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A6D79">
      <w:pPr>
        <w:suppressLineNumbers/>
        <w:rPr>
          <w:sz w:val="26"/>
        </w:rPr>
      </w:pPr>
      <w:r>
        <w:rPr>
          <w:sz w:val="28"/>
          <w:szCs w:val="28"/>
        </w:rPr>
        <w:t>09.01.2014</w:t>
      </w:r>
      <w:r w:rsidRPr="008A6D79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008C6" w:rsidRDefault="002008C6">
      <w:pPr>
        <w:suppressLineNumbers/>
        <w:rPr>
          <w:sz w:val="26"/>
        </w:rPr>
      </w:pPr>
    </w:p>
    <w:p w:rsidR="008A6D79" w:rsidRPr="008A6D79" w:rsidRDefault="008A6D79" w:rsidP="008A6D79">
      <w:pPr>
        <w:pStyle w:val="21"/>
        <w:rPr>
          <w:b/>
          <w:szCs w:val="28"/>
        </w:rPr>
      </w:pPr>
      <w:r w:rsidRPr="008A6D79">
        <w:rPr>
          <w:b/>
          <w:szCs w:val="28"/>
        </w:rPr>
        <w:t>Об утверждении Плана мероприятий по профилактике безнадзорности, беспризорности и правонарушений несовершеннолетних</w:t>
      </w:r>
    </w:p>
    <w:p w:rsidR="00BD13AE" w:rsidRPr="008A6D79" w:rsidRDefault="008A6D79" w:rsidP="008A6D79">
      <w:pPr>
        <w:suppressLineNumbers/>
        <w:jc w:val="center"/>
        <w:rPr>
          <w:sz w:val="28"/>
          <w:szCs w:val="28"/>
        </w:rPr>
      </w:pPr>
      <w:r w:rsidRPr="008A6D79">
        <w:rPr>
          <w:b/>
          <w:sz w:val="28"/>
          <w:szCs w:val="28"/>
        </w:rPr>
        <w:t xml:space="preserve">в Партизанском муниципальном районе на 2014-2016 годы    </w:t>
      </w:r>
    </w:p>
    <w:p w:rsidR="00BD13AE" w:rsidRDefault="00BD13AE">
      <w:pPr>
        <w:suppressLineNumbers/>
        <w:rPr>
          <w:sz w:val="26"/>
        </w:rPr>
      </w:pPr>
    </w:p>
    <w:p w:rsidR="008A6D79" w:rsidRDefault="008A6D79">
      <w:pPr>
        <w:suppressLineNumbers/>
        <w:rPr>
          <w:sz w:val="26"/>
        </w:rPr>
      </w:pPr>
    </w:p>
    <w:p w:rsidR="008A6D79" w:rsidRDefault="008A6D79" w:rsidP="008A6D79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698E">
        <w:rPr>
          <w:sz w:val="28"/>
          <w:szCs w:val="28"/>
        </w:rPr>
        <w:t xml:space="preserve">В соответствии с Федеральным законом от 24 июня 1999 года </w:t>
      </w:r>
      <w:r>
        <w:rPr>
          <w:sz w:val="28"/>
          <w:szCs w:val="28"/>
        </w:rPr>
        <w:t xml:space="preserve">                          </w:t>
      </w:r>
      <w:r w:rsidRPr="003B698E">
        <w:rPr>
          <w:sz w:val="28"/>
          <w:szCs w:val="28"/>
        </w:rPr>
        <w:t xml:space="preserve">№ 120-ФЗ «Об основах системы профилактики безнадзорности </w:t>
      </w:r>
      <w:r>
        <w:rPr>
          <w:sz w:val="28"/>
          <w:szCs w:val="28"/>
        </w:rPr>
        <w:t xml:space="preserve">                                    </w:t>
      </w:r>
      <w:r w:rsidRPr="003B698E">
        <w:rPr>
          <w:sz w:val="28"/>
          <w:szCs w:val="28"/>
        </w:rPr>
        <w:t xml:space="preserve">и правонарушений несовершеннолетних», в целях укрепления системы профилактики безнадзорности, беспризорности и правонарушений несовершеннолетних, создания условий для пресечения насилия </w:t>
      </w:r>
      <w:r>
        <w:rPr>
          <w:sz w:val="28"/>
          <w:szCs w:val="28"/>
        </w:rPr>
        <w:t xml:space="preserve">                                   </w:t>
      </w:r>
      <w:r w:rsidRPr="003B698E">
        <w:rPr>
          <w:sz w:val="28"/>
          <w:szCs w:val="28"/>
        </w:rPr>
        <w:t>в отношении детей, защиты их прав, социальной, психолого-педагогической, медицинской</w:t>
      </w:r>
      <w:r>
        <w:rPr>
          <w:sz w:val="28"/>
          <w:szCs w:val="28"/>
        </w:rPr>
        <w:t xml:space="preserve">, правовой поддержки </w:t>
      </w:r>
      <w:r w:rsidRPr="003B698E">
        <w:rPr>
          <w:sz w:val="28"/>
          <w:szCs w:val="28"/>
        </w:rPr>
        <w:t>и реабилитации несовершеннолетних, руководствуясь ст</w:t>
      </w:r>
      <w:r>
        <w:rPr>
          <w:sz w:val="28"/>
          <w:szCs w:val="28"/>
        </w:rPr>
        <w:t>атьями 28,</w:t>
      </w:r>
      <w:r w:rsidRPr="003B698E">
        <w:rPr>
          <w:sz w:val="28"/>
          <w:szCs w:val="28"/>
        </w:rPr>
        <w:t xml:space="preserve"> 31 Устава Партизанского муниципального района, администрация Партизанского муниципального района</w:t>
      </w:r>
      <w:proofErr w:type="gramEnd"/>
    </w:p>
    <w:p w:rsidR="008A6D79" w:rsidRDefault="008A6D79" w:rsidP="008A6D79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A6D79" w:rsidRPr="00BA499A" w:rsidRDefault="008A6D79" w:rsidP="008A6D7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A6D79" w:rsidRDefault="008A6D79" w:rsidP="008A6D79">
      <w:pPr>
        <w:suppressLineNumbers/>
        <w:spacing w:line="312" w:lineRule="auto"/>
        <w:ind w:firstLine="709"/>
        <w:jc w:val="both"/>
        <w:rPr>
          <w:sz w:val="26"/>
        </w:rPr>
      </w:pPr>
    </w:p>
    <w:p w:rsidR="008A6D79" w:rsidRPr="003B698E" w:rsidRDefault="008A6D79" w:rsidP="008A6D7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3B698E">
        <w:rPr>
          <w:sz w:val="28"/>
          <w:szCs w:val="28"/>
        </w:rPr>
        <w:t>1. Утвердить План мероприятий по профилактике безнадзорности, беспризорности и правонарушений несовершеннолетних в Партизанском муниципальном районе на 201</w:t>
      </w:r>
      <w:r>
        <w:rPr>
          <w:sz w:val="28"/>
          <w:szCs w:val="28"/>
        </w:rPr>
        <w:t>4-2016</w:t>
      </w:r>
      <w:r w:rsidRPr="003B698E">
        <w:rPr>
          <w:sz w:val="28"/>
          <w:szCs w:val="28"/>
        </w:rPr>
        <w:t xml:space="preserve"> годы (прилагается).</w:t>
      </w:r>
    </w:p>
    <w:p w:rsidR="008A6D79" w:rsidRDefault="008A6D79" w:rsidP="008A6D7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3B698E">
        <w:rPr>
          <w:sz w:val="28"/>
          <w:szCs w:val="28"/>
        </w:rPr>
        <w:t xml:space="preserve">2. </w:t>
      </w:r>
      <w:proofErr w:type="gramStart"/>
      <w:r w:rsidRPr="003B698E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 Партизанского муниципального района</w:t>
      </w:r>
      <w:r w:rsidRPr="003B698E">
        <w:rPr>
          <w:sz w:val="28"/>
          <w:szCs w:val="28"/>
        </w:rPr>
        <w:t xml:space="preserve"> опубликовать на</w:t>
      </w:r>
      <w:r>
        <w:rPr>
          <w:sz w:val="28"/>
          <w:szCs w:val="28"/>
        </w:rPr>
        <w:t xml:space="preserve">стоящее постановление в </w:t>
      </w:r>
      <w:r w:rsidRPr="003B698E">
        <w:rPr>
          <w:sz w:val="28"/>
          <w:szCs w:val="28"/>
        </w:rPr>
        <w:t xml:space="preserve"> газете «Золотая Долина»</w:t>
      </w:r>
      <w:r>
        <w:rPr>
          <w:sz w:val="28"/>
          <w:szCs w:val="28"/>
        </w:rPr>
        <w:t xml:space="preserve">                   и разместить на официальном сайте администрации Партизанского района                  в информационно-телекоммуникационной сети  «Интернет» (далее - сайт администрации района) в тематической рублике «</w:t>
      </w:r>
      <w:proofErr w:type="spellStart"/>
      <w:r>
        <w:rPr>
          <w:sz w:val="28"/>
          <w:szCs w:val="28"/>
        </w:rPr>
        <w:t>Мунициальные</w:t>
      </w:r>
      <w:proofErr w:type="spellEnd"/>
      <w:r>
        <w:rPr>
          <w:sz w:val="28"/>
          <w:szCs w:val="28"/>
        </w:rPr>
        <w:t xml:space="preserve"> правовые акты»</w:t>
      </w:r>
      <w:r w:rsidRPr="003B698E">
        <w:rPr>
          <w:sz w:val="28"/>
          <w:szCs w:val="28"/>
        </w:rPr>
        <w:t xml:space="preserve">. </w:t>
      </w:r>
      <w:proofErr w:type="gramEnd"/>
    </w:p>
    <w:p w:rsidR="008A6D79" w:rsidRDefault="008A6D79" w:rsidP="008A6D7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8A6D79" w:rsidRDefault="008A6D79" w:rsidP="008A6D7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8A6D79" w:rsidRPr="008A6D79" w:rsidRDefault="008A6D79" w:rsidP="008A6D79">
      <w:pPr>
        <w:pStyle w:val="31"/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D13AE" w:rsidRPr="008A6D79" w:rsidRDefault="008A6D79" w:rsidP="008A6D7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3B698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исполнением настоящего постановления возложить               на первого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</w:rPr>
        <w:t>Головчанского</w:t>
      </w:r>
      <w:proofErr w:type="spellEnd"/>
      <w:r>
        <w:rPr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</w:pPr>
    </w:p>
    <w:p w:rsidR="00C72368" w:rsidRDefault="00C72368">
      <w:pPr>
        <w:rPr>
          <w:sz w:val="28"/>
          <w:szCs w:val="28"/>
        </w:rPr>
        <w:sectPr w:rsidR="00C72368" w:rsidSect="00B92ABE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tbl>
      <w:tblPr>
        <w:tblW w:w="6662" w:type="dxa"/>
        <w:tblInd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6662"/>
      </w:tblGrid>
      <w:tr w:rsidR="00C72368" w:rsidRPr="002767CD" w:rsidTr="00C72368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368" w:rsidRPr="002767CD" w:rsidRDefault="00C72368" w:rsidP="00F651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368" w:rsidRPr="002767CD" w:rsidRDefault="00C72368" w:rsidP="00C72368">
      <w:pPr>
        <w:pStyle w:val="1"/>
        <w:spacing w:line="360" w:lineRule="auto"/>
        <w:ind w:left="9696"/>
        <w:rPr>
          <w:b w:val="0"/>
          <w:bCs w:val="0"/>
          <w:sz w:val="28"/>
          <w:szCs w:val="28"/>
        </w:rPr>
      </w:pPr>
      <w:r w:rsidRPr="002767CD">
        <w:rPr>
          <w:b w:val="0"/>
          <w:bCs w:val="0"/>
          <w:sz w:val="28"/>
          <w:szCs w:val="28"/>
        </w:rPr>
        <w:t>УТВЕРЖДЕН</w:t>
      </w:r>
    </w:p>
    <w:p w:rsidR="00C72368" w:rsidRPr="002767CD" w:rsidRDefault="00C72368" w:rsidP="00C72368">
      <w:pPr>
        <w:ind w:left="9696"/>
        <w:jc w:val="center"/>
        <w:rPr>
          <w:sz w:val="28"/>
          <w:szCs w:val="28"/>
        </w:rPr>
      </w:pPr>
      <w:r w:rsidRPr="002767CD">
        <w:rPr>
          <w:sz w:val="28"/>
          <w:szCs w:val="28"/>
        </w:rPr>
        <w:t>постановлением администрации</w:t>
      </w:r>
    </w:p>
    <w:p w:rsidR="00C72368" w:rsidRPr="002767CD" w:rsidRDefault="00C72368" w:rsidP="00C72368">
      <w:pPr>
        <w:ind w:left="9696"/>
        <w:jc w:val="center"/>
        <w:rPr>
          <w:sz w:val="28"/>
          <w:szCs w:val="28"/>
        </w:rPr>
      </w:pPr>
      <w:r w:rsidRPr="002767CD">
        <w:rPr>
          <w:sz w:val="28"/>
          <w:szCs w:val="28"/>
        </w:rPr>
        <w:t>Партизанского муниципального района</w:t>
      </w:r>
    </w:p>
    <w:p w:rsidR="00C72368" w:rsidRPr="00C72368" w:rsidRDefault="002008C6" w:rsidP="00C72368">
      <w:pPr>
        <w:pStyle w:val="1"/>
        <w:spacing w:line="360" w:lineRule="auto"/>
        <w:ind w:left="9696"/>
        <w:rPr>
          <w:b w:val="0"/>
          <w:sz w:val="26"/>
        </w:rPr>
      </w:pPr>
      <w:r>
        <w:rPr>
          <w:b w:val="0"/>
          <w:sz w:val="28"/>
          <w:szCs w:val="28"/>
        </w:rPr>
        <w:t xml:space="preserve">от </w:t>
      </w:r>
      <w:r w:rsidR="00C72368">
        <w:rPr>
          <w:b w:val="0"/>
          <w:sz w:val="28"/>
          <w:szCs w:val="28"/>
        </w:rPr>
        <w:t>09.01.2014 № 4</w:t>
      </w:r>
    </w:p>
    <w:p w:rsidR="00C72368" w:rsidRDefault="00C72368" w:rsidP="00C7236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C72368" w:rsidRPr="00C72368" w:rsidRDefault="00C72368" w:rsidP="00C7236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color w:val="auto"/>
        </w:rPr>
      </w:pPr>
      <w:r w:rsidRPr="00C72368">
        <w:rPr>
          <w:rFonts w:ascii="Times New Roman" w:hAnsi="Times New Roman" w:cs="Times New Roman"/>
          <w:color w:val="auto"/>
        </w:rPr>
        <w:t>ПЛАН</w:t>
      </w:r>
    </w:p>
    <w:p w:rsidR="00C72368" w:rsidRPr="002767CD" w:rsidRDefault="00C72368" w:rsidP="00C72368">
      <w:pPr>
        <w:pStyle w:val="a5"/>
        <w:tabs>
          <w:tab w:val="left" w:pos="16585"/>
        </w:tabs>
        <w:spacing w:after="0"/>
        <w:jc w:val="center"/>
        <w:rPr>
          <w:sz w:val="28"/>
          <w:szCs w:val="28"/>
        </w:rPr>
      </w:pPr>
      <w:r w:rsidRPr="002767CD">
        <w:rPr>
          <w:sz w:val="28"/>
          <w:szCs w:val="28"/>
        </w:rPr>
        <w:t>мероприятий по профилактике безнадзорности, беспризорности и правонарушений</w:t>
      </w:r>
    </w:p>
    <w:p w:rsidR="00C72368" w:rsidRDefault="00C72368" w:rsidP="00C72368">
      <w:pPr>
        <w:pStyle w:val="a5"/>
        <w:spacing w:after="0"/>
        <w:jc w:val="center"/>
        <w:rPr>
          <w:sz w:val="28"/>
          <w:szCs w:val="28"/>
        </w:rPr>
      </w:pPr>
      <w:r w:rsidRPr="002767CD">
        <w:rPr>
          <w:sz w:val="28"/>
          <w:szCs w:val="28"/>
        </w:rPr>
        <w:t>несовершеннолетних в Партизанс</w:t>
      </w:r>
      <w:r>
        <w:rPr>
          <w:sz w:val="28"/>
          <w:szCs w:val="28"/>
        </w:rPr>
        <w:t>ком муниципальном районе на 2014-2016</w:t>
      </w:r>
      <w:r w:rsidRPr="002767CD">
        <w:rPr>
          <w:sz w:val="28"/>
          <w:szCs w:val="28"/>
        </w:rPr>
        <w:t xml:space="preserve"> годы</w:t>
      </w:r>
    </w:p>
    <w:p w:rsidR="00C72368" w:rsidRPr="002767CD" w:rsidRDefault="00C72368" w:rsidP="00C72368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3"/>
        <w:gridCol w:w="6097"/>
        <w:gridCol w:w="6805"/>
        <w:gridCol w:w="2409"/>
      </w:tblGrid>
      <w:tr w:rsidR="00C72368" w:rsidRPr="002767CD" w:rsidTr="00C72368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Мероприятия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Сроки</w:t>
            </w:r>
          </w:p>
        </w:tc>
      </w:tr>
      <w:tr w:rsidR="00C72368" w:rsidRPr="002767CD" w:rsidTr="00C72368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2767CD" w:rsidTr="00C72368">
        <w:trPr>
          <w:trHeight w:val="314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37111F" w:rsidRDefault="00C72368" w:rsidP="00F65137">
            <w:pPr>
              <w:jc w:val="center"/>
              <w:rPr>
                <w:b/>
              </w:rPr>
            </w:pPr>
            <w:r w:rsidRPr="0037111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37111F">
              <w:rPr>
                <w:b/>
              </w:rPr>
              <w:t>Организационно-методическая работа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1.1.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Координировать деятельность всех органов и учреждений системы профилактики безнадзорности и правонарушении несовершеннолетних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Комиссия по делам несовершеннолетних и защите их прав </w:t>
            </w:r>
            <w:r>
              <w:t xml:space="preserve">               </w:t>
            </w:r>
            <w:r w:rsidRPr="00687F86">
              <w:t>на территории Партизанского муниципального района (далее – КДН и ЗП)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rPr>
          <w:trHeight w:val="16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1.2.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C72368" w:rsidRDefault="00C72368" w:rsidP="00F65137">
            <w:pPr>
              <w:jc w:val="both"/>
            </w:pPr>
            <w:r w:rsidRPr="00C72368">
              <w:t>Рассматривать на заседании КДН и ЗП результаты работы с несовершеннолетними и родителями (иными законными представителями), в отношении которых проводится индивидуальная профилактическая работа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C72368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C72368">
              <w:rPr>
                <w:sz w:val="24"/>
                <w:szCs w:val="24"/>
              </w:rPr>
              <w:t>КДН и ЗП</w:t>
            </w:r>
            <w:r w:rsidRPr="00C72368">
              <w:rPr>
                <w:i/>
                <w:sz w:val="24"/>
                <w:szCs w:val="24"/>
              </w:rPr>
              <w:t xml:space="preserve">; </w:t>
            </w:r>
            <w:r w:rsidRPr="00C72368">
              <w:rPr>
                <w:sz w:val="24"/>
                <w:szCs w:val="24"/>
              </w:rPr>
              <w:t xml:space="preserve">межмуниципальный отдел министерства внутренних дел России «Партизанский» (далее -  МО МВД России «Партизанский») (по согласованию); отдел по Партизанскому муниципальному району департамента труда и социального развития Приморского края (деле </w:t>
            </w:r>
            <w:r w:rsidRPr="00C72368">
              <w:rPr>
                <w:i/>
                <w:sz w:val="24"/>
                <w:szCs w:val="24"/>
              </w:rPr>
              <w:t xml:space="preserve">-  </w:t>
            </w:r>
            <w:proofErr w:type="spellStart"/>
            <w:r w:rsidRPr="00C72368">
              <w:rPr>
                <w:sz w:val="24"/>
                <w:szCs w:val="24"/>
              </w:rPr>
              <w:t>ОДТиСР</w:t>
            </w:r>
            <w:proofErr w:type="spellEnd"/>
            <w:r w:rsidRPr="00C72368">
              <w:rPr>
                <w:sz w:val="24"/>
                <w:szCs w:val="24"/>
              </w:rPr>
              <w:t xml:space="preserve"> ПК</w:t>
            </w:r>
            <w:r w:rsidRPr="00C72368">
              <w:rPr>
                <w:i/>
                <w:sz w:val="24"/>
                <w:szCs w:val="24"/>
              </w:rPr>
              <w:t>)</w:t>
            </w:r>
            <w:r w:rsidRPr="00C72368">
              <w:rPr>
                <w:sz w:val="24"/>
                <w:szCs w:val="24"/>
              </w:rPr>
              <w:t xml:space="preserve"> (по согласованию); муниципальное казённое учреждение «Управление образования» Партизанского муниципального района (далее - МКУ «Управление образования») (по согласованию); отделение профилактики и социальной адаптации Партизанского филиала краевого государственного автономного учреждения социального обслуживания «Приморский центр социального обслуживания населения» (далее - КГАУСО «ПЦСОН»)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>
              <w:t>Ежеквартально</w:t>
            </w:r>
          </w:p>
        </w:tc>
      </w:tr>
    </w:tbl>
    <w:p w:rsidR="002008C6" w:rsidRDefault="002008C6" w:rsidP="00C72368">
      <w:pPr>
        <w:spacing w:line="360" w:lineRule="auto"/>
        <w:jc w:val="center"/>
      </w:pPr>
    </w:p>
    <w:p w:rsidR="002008C6" w:rsidRDefault="002008C6" w:rsidP="00C72368">
      <w:pPr>
        <w:spacing w:line="360" w:lineRule="auto"/>
        <w:jc w:val="center"/>
      </w:pPr>
    </w:p>
    <w:p w:rsidR="00C72368" w:rsidRDefault="00C72368" w:rsidP="00C72368">
      <w:pPr>
        <w:spacing w:line="360" w:lineRule="auto"/>
        <w:jc w:val="center"/>
      </w:pPr>
      <w:r>
        <w:lastRenderedPageBreak/>
        <w:t>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3"/>
        <w:gridCol w:w="6097"/>
        <w:gridCol w:w="6805"/>
        <w:gridCol w:w="2409"/>
      </w:tblGrid>
      <w:tr w:rsidR="00C72368" w:rsidRPr="002767CD" w:rsidTr="00F65137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1.3.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Проводить </w:t>
            </w:r>
            <w:r>
              <w:t>на заседаниях</w:t>
            </w:r>
            <w:r w:rsidRPr="00687F86">
              <w:t xml:space="preserve"> КДН и ЗП анализ причин и условий, способствующих</w:t>
            </w:r>
            <w:r>
              <w:t xml:space="preserve"> безнадзорности и правонарушений</w:t>
            </w:r>
            <w:r w:rsidRPr="00687F86">
              <w:t xml:space="preserve"> несовершеннолетних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>МО МВД России «Партизанский» 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>
              <w:t>Ежеквартально</w:t>
            </w:r>
          </w:p>
        </w:tc>
      </w:tr>
      <w:tr w:rsidR="00C72368" w:rsidRPr="00687F86" w:rsidTr="00C72368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C72368" w:rsidRDefault="00C72368" w:rsidP="00C72368">
            <w:pPr>
              <w:pStyle w:val="4"/>
              <w:spacing w:before="0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C72368">
              <w:rPr>
                <w:rFonts w:ascii="Times New Roman" w:hAnsi="Times New Roman" w:cs="Times New Roman"/>
                <w:i w:val="0"/>
                <w:color w:val="auto"/>
              </w:rPr>
              <w:t>2. Профилактическая работа с семьями, находящимися в социально-опасном положении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2.1.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4B6BE3" w:rsidRDefault="00C72368" w:rsidP="00F65137">
            <w:pPr>
              <w:jc w:val="both"/>
            </w:pPr>
            <w:r w:rsidRPr="004B6BE3">
              <w:t>Консультировать (на личном приёме, по телефону) граждан</w:t>
            </w:r>
            <w:r>
              <w:t xml:space="preserve"> о мерах</w:t>
            </w:r>
            <w:r w:rsidRPr="004B6BE3">
              <w:t xml:space="preserve"> социальной поддержки и  предоставлять социальные услуги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7F86">
              <w:rPr>
                <w:sz w:val="24"/>
                <w:szCs w:val="24"/>
              </w:rPr>
              <w:t>ОДТиСР</w:t>
            </w:r>
            <w:proofErr w:type="spellEnd"/>
            <w:r w:rsidRPr="00687F86">
              <w:rPr>
                <w:sz w:val="24"/>
                <w:szCs w:val="24"/>
              </w:rPr>
              <w:t xml:space="preserve"> ПК)</w:t>
            </w:r>
            <w:r w:rsidRPr="00687F86">
              <w:rPr>
                <w:i/>
                <w:sz w:val="24"/>
                <w:szCs w:val="24"/>
              </w:rPr>
              <w:t xml:space="preserve"> (</w:t>
            </w:r>
            <w:r w:rsidRPr="00687F86">
              <w:rPr>
                <w:sz w:val="24"/>
                <w:szCs w:val="24"/>
              </w:rPr>
              <w:t>по согласованию)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2.2.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Проводить социальный патронаж семей и детей, находящихся  в социально опасном положении, трудной жизненной ситуации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 xml:space="preserve"> КГАУСО «ПЦСОН» (по согласованию)</w:t>
            </w:r>
          </w:p>
          <w:p w:rsidR="00C72368" w:rsidRPr="00687F86" w:rsidRDefault="00C72368" w:rsidP="00F65137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 xml:space="preserve"> 2 раза в неделю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2.3.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Информировать </w:t>
            </w:r>
            <w:r>
              <w:t xml:space="preserve">КДН и ЗП </w:t>
            </w:r>
            <w:r w:rsidRPr="00687F86">
              <w:t xml:space="preserve">о выявленных семьях, находящихся </w:t>
            </w:r>
            <w:r>
              <w:t xml:space="preserve">в социально </w:t>
            </w:r>
            <w:r w:rsidRPr="00687F86">
              <w:t>опасном положении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 xml:space="preserve"> МО МВД России «Партизанский» </w:t>
            </w:r>
            <w:r>
              <w:t>(по согласованию);</w:t>
            </w:r>
            <w:r w:rsidRPr="00687F86">
              <w:t xml:space="preserve"> </w:t>
            </w:r>
            <w:proofErr w:type="spellStart"/>
            <w:r w:rsidRPr="00687F86">
              <w:t>ОДТиСР</w:t>
            </w:r>
            <w:proofErr w:type="spellEnd"/>
            <w:r w:rsidRPr="00687F86">
              <w:t xml:space="preserve"> ПК (по согласованию)</w:t>
            </w:r>
            <w:r>
              <w:t>;</w:t>
            </w:r>
            <w:r w:rsidRPr="00687F86">
              <w:t xml:space="preserve"> МКУ «Управление образования» </w:t>
            </w:r>
            <w:r>
              <w:t xml:space="preserve">                     </w:t>
            </w:r>
            <w:r w:rsidRPr="00687F86">
              <w:t>(по согласованию)</w:t>
            </w:r>
            <w:r>
              <w:t>;</w:t>
            </w:r>
            <w:r w:rsidRPr="00687F86">
              <w:t xml:space="preserve"> краевое государственное бюджетное учреждение здравоохранения «Партизанская центральная районная больница» </w:t>
            </w:r>
            <w:r>
              <w:t>(далее -</w:t>
            </w:r>
            <w:r w:rsidRPr="00687F86">
              <w:t xml:space="preserve"> КГБУ «Партизанская ЦРБ») </w:t>
            </w:r>
            <w:r>
              <w:t xml:space="preserve">                  </w:t>
            </w:r>
            <w:r w:rsidRPr="00687F86"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2.4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совместные рейдовые мероприятия с целью проверки условий проживания, воспитания, обучения несовершеннолетних проживающих в семьях, находящихся в социально опасном положении, трудной жизненной ситуации. Проводить работу с семьями, состоящими на профилактическом учёте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>;</w:t>
            </w:r>
            <w:r w:rsidRPr="00687F86">
              <w:rPr>
                <w:i/>
                <w:sz w:val="24"/>
                <w:szCs w:val="24"/>
              </w:rPr>
              <w:t xml:space="preserve"> </w:t>
            </w:r>
            <w:r w:rsidRPr="00687F86">
              <w:rPr>
                <w:sz w:val="24"/>
                <w:szCs w:val="24"/>
              </w:rPr>
              <w:t>МО МВД</w:t>
            </w:r>
            <w:r>
              <w:rPr>
                <w:sz w:val="24"/>
                <w:szCs w:val="24"/>
              </w:rPr>
              <w:t xml:space="preserve"> России «Партизанский»</w:t>
            </w:r>
            <w:r w:rsidRPr="00687F8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  <w:r w:rsidRPr="00687F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7F86">
              <w:rPr>
                <w:sz w:val="24"/>
                <w:szCs w:val="24"/>
              </w:rPr>
              <w:t>ОДТиСР</w:t>
            </w:r>
            <w:proofErr w:type="spellEnd"/>
            <w:r w:rsidRPr="00687F86">
              <w:rPr>
                <w:sz w:val="24"/>
                <w:szCs w:val="24"/>
              </w:rPr>
              <w:t xml:space="preserve"> ПК (по согласованию), МКУ «Управление образования» (по согласованию)</w:t>
            </w:r>
            <w:r>
              <w:rPr>
                <w:sz w:val="24"/>
                <w:szCs w:val="24"/>
              </w:rPr>
              <w:t>;</w:t>
            </w:r>
            <w:r w:rsidRPr="00687F86">
              <w:rPr>
                <w:sz w:val="24"/>
                <w:szCs w:val="24"/>
              </w:rPr>
              <w:t xml:space="preserve"> КГАУСО «ПЦСОН» (по согласованию)</w:t>
            </w:r>
          </w:p>
          <w:p w:rsidR="00C72368" w:rsidRPr="00687F86" w:rsidRDefault="00C72368" w:rsidP="00F65137">
            <w:pPr>
              <w:pStyle w:val="21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  <w:p w:rsidR="00C72368" w:rsidRPr="00687F86" w:rsidRDefault="00C72368" w:rsidP="00F65137">
            <w:pPr>
              <w:jc w:val="center"/>
              <w:rPr>
                <w:i/>
              </w:rPr>
            </w:pPr>
          </w:p>
        </w:tc>
      </w:tr>
      <w:tr w:rsidR="00C72368" w:rsidRPr="00687F86" w:rsidTr="00C72368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C72368">
            <w:pPr>
              <w:spacing w:line="360" w:lineRule="auto"/>
              <w:jc w:val="center"/>
              <w:rPr>
                <w:b/>
                <w:bCs/>
              </w:rPr>
            </w:pPr>
            <w:r w:rsidRPr="00687F86">
              <w:rPr>
                <w:b/>
                <w:bCs/>
              </w:rPr>
              <w:t>3. Профилактическая работа с несовершеннолетними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3.1.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rPr>
                <w:spacing w:val="-4"/>
              </w:rPr>
              <w:t>Продолжать формировать банк данных о несовершеннолетних</w:t>
            </w:r>
            <w:r w:rsidRPr="00687F86">
              <w:t xml:space="preserve">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МКУ «Управление образования»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</w:tbl>
    <w:p w:rsidR="00C72368" w:rsidRDefault="00C72368"/>
    <w:p w:rsidR="00C72368" w:rsidRDefault="00C72368"/>
    <w:p w:rsidR="00C72368" w:rsidRDefault="00C72368"/>
    <w:p w:rsidR="00C72368" w:rsidRDefault="00C72368" w:rsidP="00C72368">
      <w:pPr>
        <w:jc w:val="center"/>
      </w:pPr>
      <w:r>
        <w:lastRenderedPageBreak/>
        <w:t>3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3"/>
        <w:gridCol w:w="6097"/>
        <w:gridCol w:w="6805"/>
        <w:gridCol w:w="2409"/>
      </w:tblGrid>
      <w:tr w:rsidR="00C72368" w:rsidRPr="002767CD" w:rsidTr="00F65137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C72368">
        <w:trPr>
          <w:trHeight w:val="14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3.2.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Обеспечивать своевременное информирование </w:t>
            </w:r>
            <w:r>
              <w:t xml:space="preserve">КДН                      и ЗП </w:t>
            </w:r>
            <w:r w:rsidRPr="00687F86">
              <w:t xml:space="preserve">о </w:t>
            </w:r>
            <w:r>
              <w:t>несовершеннолетних,</w:t>
            </w:r>
            <w:r w:rsidRPr="00687F86">
              <w:t xml:space="preserve"> отбывающих наказание </w:t>
            </w:r>
            <w:r>
              <w:t xml:space="preserve">                </w:t>
            </w:r>
            <w:r w:rsidRPr="00687F86">
              <w:t>в уголовно-исполнительной инспекции по Партизанскому району без изоляции от общества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C72368" w:rsidRDefault="00C72368" w:rsidP="00F65137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7236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Филиал по Партизанскому району федерального казённого учреждения «Уголовно-исполнительная инспекция  Главного управления Федеральной службы исполнения наказания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     </w:t>
            </w:r>
            <w:r w:rsidRPr="00C7236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 Приморскому краю»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(далее -</w:t>
            </w:r>
            <w:r w:rsidRPr="00C7236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ФКУ УИИ ГУФСИН)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      </w:t>
            </w:r>
            <w:r w:rsidRPr="00C72368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Проверять выполнение решений суда несовершеннолетними, отбывающими наказание без изоляции от общества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C72368" w:rsidRDefault="00C72368" w:rsidP="00F65137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7236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ФКУ УИИ ГУФСИН (по согласованию), КДН и 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  <w:rPr>
                <w:i/>
              </w:rPr>
            </w:pPr>
            <w:r>
              <w:t>Ежеквартально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Оказывать помощь в жизнеустройстве несовершеннолетним жителям Партизанского муниципального района, освободившимся из </w:t>
            </w:r>
            <w:proofErr w:type="spellStart"/>
            <w:r w:rsidRPr="00687F86">
              <w:t>Находкинской</w:t>
            </w:r>
            <w:proofErr w:type="spellEnd"/>
            <w:r w:rsidRPr="00687F86">
              <w:t xml:space="preserve"> воспитательной колонии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КДН и ЗП</w:t>
            </w:r>
            <w:r>
              <w:t>;</w:t>
            </w:r>
            <w:r w:rsidRPr="00687F86">
              <w:t xml:space="preserve"> МО МВД России «П</w:t>
            </w:r>
            <w:r>
              <w:t>артизанский» (по согласованию);</w:t>
            </w:r>
            <w:r w:rsidRPr="00687F86">
              <w:t xml:space="preserve"> отдел по Партизанскому району краевого государственного казённого учреждения «Центр занятости населения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 xml:space="preserve">» </w:t>
            </w:r>
            <w:r>
              <w:t xml:space="preserve"> (далее -</w:t>
            </w:r>
            <w:r w:rsidRPr="00687F86">
              <w:t xml:space="preserve"> КГБУ «ЦЗН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>»)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Привлекать несовершеннолетних, находящихся в социально опасном положении, подростков группы риска к занятиям в художественных</w:t>
            </w:r>
            <w:r>
              <w:t xml:space="preserve">, спортивно-технических, </w:t>
            </w:r>
            <w:r w:rsidRPr="00687F86">
              <w:t>патриотических и других кружках, способствующи</w:t>
            </w:r>
            <w:r>
              <w:t>м</w:t>
            </w:r>
            <w:r w:rsidRPr="00687F86">
              <w:t xml:space="preserve"> их </w:t>
            </w:r>
            <w:r>
              <w:t xml:space="preserve">занятости в свободное от учёбы время, а так же </w:t>
            </w:r>
            <w:r w:rsidRPr="00687F86">
              <w:t>приобщению к ценностям отечественной и мировой культуры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 xml:space="preserve">Муниципальное казенное учреждение «Управление культуры»  Партизанского муниципального района </w:t>
            </w:r>
            <w:r>
              <w:t>(далее -</w:t>
            </w:r>
            <w:r w:rsidRPr="00687F86">
              <w:t xml:space="preserve"> МКУ «Управление культуры») </w:t>
            </w:r>
            <w:r>
              <w:t>(по согласованию);</w:t>
            </w:r>
            <w:r w:rsidRPr="00687F86">
              <w:t xml:space="preserve"> МКУ «Управление образования»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индивидуальные профилактические беседы с детьми-сиротами и детьми, оставшимися без попечения родителей, по правовым вопросам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Территориальный отдел опеки и попечительства по Партизанскому муниципальному району департамента образования и</w:t>
            </w:r>
            <w:r>
              <w:t xml:space="preserve"> науки Приморского края (далее -</w:t>
            </w:r>
            <w:r w:rsidRPr="00687F86">
              <w:t xml:space="preserve"> </w:t>
            </w:r>
            <w:proofErr w:type="spellStart"/>
            <w:r w:rsidRPr="00687F86">
              <w:t>ТООиП</w:t>
            </w:r>
            <w:proofErr w:type="spellEnd"/>
            <w:r w:rsidRPr="00687F86">
              <w:t xml:space="preserve">) </w:t>
            </w:r>
            <w:r>
              <w:t xml:space="preserve">                   </w:t>
            </w:r>
            <w:r w:rsidRPr="00687F86"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по мере необходимости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Организовывать экскурсии для несовершеннолетних, состоящих на учёте в</w:t>
            </w:r>
            <w:r>
              <w:t xml:space="preserve"> КДН и ЗП</w:t>
            </w:r>
            <w:r w:rsidRPr="00687F86">
              <w:t xml:space="preserve">, подразделении по </w:t>
            </w:r>
            <w:r w:rsidRPr="00687F86">
              <w:rPr>
                <w:spacing w:val="-8"/>
              </w:rPr>
              <w:t>делам несовершеннолетних МО МВД России «Партизанский»</w:t>
            </w:r>
            <w:r w:rsidRPr="00687F86">
              <w:t xml:space="preserve"> </w:t>
            </w:r>
            <w:r>
              <w:t xml:space="preserve">                   </w:t>
            </w:r>
            <w:r w:rsidRPr="00687F86">
              <w:t>в изолятор</w:t>
            </w:r>
            <w:r w:rsidRPr="00687F86">
              <w:rPr>
                <w:spacing w:val="-8"/>
              </w:rPr>
              <w:t xml:space="preserve"> временного содержания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rPr>
                <w:spacing w:val="-8"/>
              </w:rPr>
              <w:t>МО МВД России «Партизанский»</w:t>
            </w:r>
            <w:r w:rsidRPr="00687F86"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1 раз в год</w:t>
            </w:r>
          </w:p>
        </w:tc>
      </w:tr>
      <w:tr w:rsidR="00C72368" w:rsidRPr="00687F86" w:rsidTr="00C7236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3.8.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профилактические беседы с несовершеннолетними, в том числе в образовательных учреждениях, с целью формирования законопослушного поведения учащихся школ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МКУ «Управление образования» (по согласованию), МО МВД России «Партизанский»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 по отдельному плану</w:t>
            </w:r>
          </w:p>
        </w:tc>
      </w:tr>
    </w:tbl>
    <w:p w:rsidR="00C72368" w:rsidRDefault="00C72368" w:rsidP="00C72368">
      <w:pPr>
        <w:jc w:val="center"/>
      </w:pPr>
      <w:r>
        <w:lastRenderedPageBreak/>
        <w:t>4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6096"/>
        <w:gridCol w:w="6804"/>
        <w:gridCol w:w="2409"/>
      </w:tblGrid>
      <w:tr w:rsidR="00C72368" w:rsidRPr="002767CD" w:rsidTr="0072734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727348">
        <w:tblPrEx>
          <w:tblLook w:val="04A0"/>
        </w:tblPrEx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C72368">
            <w:pPr>
              <w:spacing w:line="360" w:lineRule="auto"/>
              <w:jc w:val="center"/>
              <w:rPr>
                <w:b/>
                <w:bCs/>
              </w:rPr>
            </w:pPr>
            <w:r w:rsidRPr="00687F86">
              <w:rPr>
                <w:b/>
                <w:bCs/>
              </w:rPr>
              <w:t>4. Организация отдыха и трудовой занятости несовершеннолетних</w:t>
            </w:r>
          </w:p>
        </w:tc>
      </w:tr>
      <w:tr w:rsidR="00C72368" w:rsidRPr="00687F86" w:rsidTr="0072734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Продолжать совместную с администрацией Партизанского муниципального района и работодателями работу по </w:t>
            </w:r>
            <w:proofErr w:type="spellStart"/>
            <w:r w:rsidRPr="00687F86">
              <w:t>софинансированию</w:t>
            </w:r>
            <w:proofErr w:type="spellEnd"/>
            <w:r w:rsidRPr="00687F86">
              <w:t xml:space="preserve"> трудоустройства несовершеннолетних граждан и школьников в летний период и заключению договоров </w:t>
            </w:r>
            <w:r>
              <w:t>о</w:t>
            </w:r>
            <w:r w:rsidRPr="00687F86">
              <w:t xml:space="preserve"> </w:t>
            </w:r>
            <w:r>
              <w:t>создании</w:t>
            </w:r>
            <w:r w:rsidRPr="00687F86">
              <w:t xml:space="preserve"> дополнительных рабочих мест, организация временной занятости подростков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КГБУ «ЦЗН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>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Ежегодно летний период</w:t>
            </w:r>
          </w:p>
        </w:tc>
      </w:tr>
      <w:tr w:rsidR="00C72368" w:rsidRPr="00687F86" w:rsidTr="0072734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727348">
            <w:pPr>
              <w:jc w:val="center"/>
            </w:pPr>
            <w:r w:rsidRPr="00687F86"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индивидуальное и групповое консультирование (включая тестирование) с целью выявления профессиональных предпочтений перед направлением на временное трудоустройство несовершеннолетних граждан в возрасте от 14 до 18 лет, в том числе безнадзорных детей и детей из неблагополучных семей, склонных к совершению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КГБУ «ЦЗН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>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Ежегодно каждый понедельник</w:t>
            </w:r>
          </w:p>
        </w:tc>
      </w:tr>
      <w:tr w:rsidR="00C72368" w:rsidRPr="00687F86" w:rsidTr="0072734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727348">
            <w:pPr>
              <w:jc w:val="center"/>
            </w:pPr>
            <w:r w:rsidRPr="00687F86"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Оказывать содействие подросткам, направленным</w:t>
            </w:r>
            <w:r>
              <w:t xml:space="preserve"> КДН и ЗП</w:t>
            </w:r>
            <w:r w:rsidRPr="00687F86">
              <w:t xml:space="preserve">: в трудоустройстве в школьные бригады, </w:t>
            </w:r>
            <w:r w:rsidR="00727348">
              <w:t xml:space="preserve">                               </w:t>
            </w:r>
            <w:r w:rsidRPr="00687F86">
              <w:t>в курсовом обучении безработной молодёжи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 КГБУ «ЦЗН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>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Ежегодно летний период и 1-е полугодие</w:t>
            </w:r>
          </w:p>
        </w:tc>
      </w:tr>
      <w:tr w:rsidR="00C72368" w:rsidRPr="00687F86" w:rsidTr="0072734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727348">
            <w:pPr>
              <w:jc w:val="center"/>
            </w:pPr>
            <w:r w:rsidRPr="00687F86"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Организовывать профессиональное обучение безработных несовершеннолетних граждан в возрасте от 16 до 18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КГБУ «ЦЗН города </w:t>
            </w:r>
            <w:proofErr w:type="spellStart"/>
            <w:r w:rsidRPr="00687F86">
              <w:t>Партизанска</w:t>
            </w:r>
            <w:proofErr w:type="spellEnd"/>
            <w:r w:rsidRPr="00687F86">
              <w:t>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Весь период</w:t>
            </w:r>
          </w:p>
          <w:p w:rsidR="00C72368" w:rsidRPr="00687F86" w:rsidRDefault="00C72368" w:rsidP="00C72368">
            <w:pPr>
              <w:jc w:val="center"/>
            </w:pPr>
          </w:p>
        </w:tc>
      </w:tr>
      <w:tr w:rsidR="00C72368" w:rsidRPr="00687F86" w:rsidTr="0072734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727348">
            <w:pPr>
              <w:jc w:val="center"/>
            </w:pPr>
            <w:r w:rsidRPr="00687F86"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Организовать оздоровление, летний отдых детей и подростов, находящихся в трудной жизненной ситуации, социально опасном положении и детей из многодетных семей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 xml:space="preserve">МКУ «Управление образования» (по согласованию), КГБУ «ЦЗН города </w:t>
            </w:r>
            <w:proofErr w:type="spellStart"/>
            <w:r w:rsidRPr="00687F86">
              <w:rPr>
                <w:sz w:val="24"/>
                <w:szCs w:val="24"/>
              </w:rPr>
              <w:t>Партизанска</w:t>
            </w:r>
            <w:proofErr w:type="spellEnd"/>
            <w:r w:rsidRPr="00687F86">
              <w:rPr>
                <w:sz w:val="24"/>
                <w:szCs w:val="24"/>
              </w:rPr>
              <w:t xml:space="preserve">» (по согласованию), КГАУСО «ПЦСОН» (по согласованию), </w:t>
            </w:r>
            <w:proofErr w:type="spellStart"/>
            <w:r w:rsidRPr="00687F86">
              <w:rPr>
                <w:sz w:val="24"/>
                <w:szCs w:val="24"/>
              </w:rPr>
              <w:t>ОДТиСР</w:t>
            </w:r>
            <w:proofErr w:type="spellEnd"/>
            <w:r w:rsidRPr="00687F86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  <w:p w:rsidR="00C72368" w:rsidRPr="00687F86" w:rsidRDefault="00C72368" w:rsidP="00F65137">
            <w:pPr>
              <w:jc w:val="center"/>
            </w:pPr>
          </w:p>
        </w:tc>
      </w:tr>
      <w:tr w:rsidR="00C72368" w:rsidRPr="00687F86" w:rsidTr="00727348">
        <w:tblPrEx>
          <w:tblLook w:val="04A0"/>
        </w:tblPrEx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727348">
            <w:pPr>
              <w:jc w:val="center"/>
            </w:pPr>
            <w:r w:rsidRPr="00687F86">
              <w:t>4.6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мероприятия, направленные на повышение престижа военной службы: Дни призывника, торжественные проводы в армию, военно-спортивные игры, экскурсии в  воинские части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>Отдел по спорту и молодёжной политике администрации Партизанского муниципального района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F65137">
            <w:pPr>
              <w:jc w:val="center"/>
            </w:pPr>
            <w:r w:rsidRPr="00687F86">
              <w:t>Ежегодно по отдельному плану</w:t>
            </w:r>
          </w:p>
        </w:tc>
      </w:tr>
    </w:tbl>
    <w:p w:rsidR="00C72368" w:rsidRDefault="00C72368"/>
    <w:p w:rsidR="00C72368" w:rsidRDefault="00C72368" w:rsidP="00C72368">
      <w:pPr>
        <w:jc w:val="center"/>
      </w:pPr>
      <w:r>
        <w:lastRenderedPageBreak/>
        <w:t>5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7"/>
        <w:gridCol w:w="32"/>
        <w:gridCol w:w="6075"/>
        <w:gridCol w:w="19"/>
        <w:gridCol w:w="6802"/>
        <w:gridCol w:w="2413"/>
      </w:tblGrid>
      <w:tr w:rsidR="00C72368" w:rsidRPr="002767CD" w:rsidTr="00C72368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C72368">
            <w:pPr>
              <w:spacing w:line="360" w:lineRule="auto"/>
              <w:jc w:val="center"/>
              <w:rPr>
                <w:bCs/>
              </w:rPr>
            </w:pPr>
            <w:r w:rsidRPr="00687F86">
              <w:rPr>
                <w:b/>
                <w:bCs/>
              </w:rPr>
              <w:t>5. Обеспечение прав и социальных гарантий, представляемых государством семье и несовершеннолетним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Подготавливать списки неорганизованных детей, не посещающих детские образовательные учреждения, для выдачи новогодних подарков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proofErr w:type="spellStart"/>
            <w:r w:rsidRPr="00687F86">
              <w:t>ОДТиСР</w:t>
            </w:r>
            <w:proofErr w:type="spellEnd"/>
            <w:r w:rsidRPr="00687F86">
              <w:t xml:space="preserve"> ПК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>
              <w:t xml:space="preserve">3-я </w:t>
            </w:r>
            <w:r w:rsidRPr="00687F86">
              <w:t>декада декабря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Сохранять в сети дополнительного образования бесплатные кружки, обеспечивать занятость детей и подростков в спортивных секциях на бесплатной основе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МКУ «Управление культуры» (по согласованию), МКУ «Управление образования»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>
              <w:t>При наличии ходатайства законного представителя (директора образовательного учреждения) р</w:t>
            </w:r>
            <w:r w:rsidRPr="00687F86">
              <w:t xml:space="preserve">ассматривать вопросы о переводе детей-сирот и детей, оставшихся без попечения родителей, из одного образовательного учреждения в другое, либо об изменении формы обучения до получения ими общего образования, а также об исключении таких лиц из любого образовательного учреждения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proofErr w:type="spellStart"/>
            <w:r w:rsidRPr="00687F86">
              <w:t>ТООиП</w:t>
            </w:r>
            <w:proofErr w:type="spellEnd"/>
            <w:r w:rsidRPr="00687F86">
              <w:t xml:space="preserve">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по мере необходимости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Осуществлять меры по защите личных и имущественных прав детей-сирот и детей, оставшихся без попечения родителей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proofErr w:type="spellStart"/>
            <w:r w:rsidRPr="00687F86">
              <w:t>ТООиП</w:t>
            </w:r>
            <w:proofErr w:type="spellEnd"/>
            <w:r w:rsidRPr="00687F86">
              <w:t xml:space="preserve">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по мере необходимости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5.5.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Инициировать обращения в суд по вопросам лишения родительских прав (ограничения в родительских правах) осуществляя защиту несовершеннолетних от всех форм дискриминации, физического или психического насилия, оскорбления, сексуальной или иной эксплуатации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КДН и ЗП, МО МВД России «Партизанский» (по согласованию), </w:t>
            </w:r>
            <w:proofErr w:type="spellStart"/>
            <w:r w:rsidRPr="00687F86">
              <w:t>ТООиП</w:t>
            </w:r>
            <w:proofErr w:type="spellEnd"/>
            <w:r w:rsidRPr="00687F86">
              <w:t xml:space="preserve"> 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4B6BE3" w:rsidRDefault="00C72368" w:rsidP="00F65137">
            <w:pPr>
              <w:jc w:val="center"/>
            </w:pPr>
            <w:r w:rsidRPr="004B6BE3">
              <w:t>Весь период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 xml:space="preserve">5.6.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Контролировать соблюдение законодательства Российской Федерации и Приморского края в области образования несовершеннолетних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МКУ «Управление образования»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5.7.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Обеспечивать круглосуточный приём и содержание заблудившихся, подкинутых и других детей в возрасте до 4 лет, оставшихся без попечения родителей или законных представителей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КГБУЗ «</w:t>
            </w:r>
            <w:proofErr w:type="gramStart"/>
            <w:r w:rsidRPr="00687F86">
              <w:t>Партизанская</w:t>
            </w:r>
            <w:proofErr w:type="gramEnd"/>
            <w:r w:rsidRPr="00687F86">
              <w:t xml:space="preserve"> ЦРБ» (по согласованию)</w:t>
            </w:r>
          </w:p>
          <w:p w:rsidR="00C72368" w:rsidRPr="00687F86" w:rsidRDefault="00C72368" w:rsidP="00F65137">
            <w:pPr>
              <w:spacing w:line="216" w:lineRule="auto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</w:tbl>
    <w:p w:rsidR="00C72368" w:rsidRDefault="00C72368"/>
    <w:p w:rsidR="00C72368" w:rsidRDefault="00C72368" w:rsidP="00C72368">
      <w:pPr>
        <w:jc w:val="center"/>
      </w:pPr>
      <w:r>
        <w:lastRenderedPageBreak/>
        <w:t>6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6"/>
        <w:gridCol w:w="32"/>
        <w:gridCol w:w="6075"/>
        <w:gridCol w:w="17"/>
        <w:gridCol w:w="6805"/>
        <w:gridCol w:w="2413"/>
      </w:tblGrid>
      <w:tr w:rsidR="00C72368" w:rsidRPr="002767CD" w:rsidTr="00C72368">
        <w:trPr>
          <w:trHeight w:val="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5.8.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Подготавливать в установленном порядке заключения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КГБУЗ «</w:t>
            </w:r>
            <w:proofErr w:type="gramStart"/>
            <w:r w:rsidRPr="00687F86">
              <w:t>Партизанская</w:t>
            </w:r>
            <w:proofErr w:type="gramEnd"/>
            <w:r w:rsidRPr="00687F86">
              <w:t xml:space="preserve"> ЦРБ» (по согласованию)</w:t>
            </w:r>
          </w:p>
          <w:p w:rsidR="00C72368" w:rsidRPr="00687F86" w:rsidRDefault="00C72368" w:rsidP="00F65137">
            <w:pPr>
              <w:spacing w:line="216" w:lineRule="auto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5.9.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 xml:space="preserve">Проводить медицинское обследование несовершеннолетних, оставшихся без попечения родителей или законных представителей, </w:t>
            </w:r>
            <w:r>
              <w:t xml:space="preserve">                                   </w:t>
            </w:r>
            <w:r w:rsidRPr="00687F86">
              <w:t xml:space="preserve">и подготавливать рекомендации по их устройству </w:t>
            </w:r>
            <w:r>
              <w:t xml:space="preserve">                          </w:t>
            </w:r>
            <w:r w:rsidRPr="00687F86">
              <w:t>с учётом состояния здоровья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КГБУЗ «</w:t>
            </w:r>
            <w:proofErr w:type="gramStart"/>
            <w:r w:rsidRPr="00687F86">
              <w:t>Партизанская</w:t>
            </w:r>
            <w:proofErr w:type="gramEnd"/>
            <w:r w:rsidRPr="00687F86">
              <w:t xml:space="preserve"> ЦРБ» (по согласованию)</w:t>
            </w:r>
          </w:p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Весь период</w:t>
            </w:r>
          </w:p>
        </w:tc>
      </w:tr>
      <w:tr w:rsidR="00C72368" w:rsidRPr="00687F86" w:rsidTr="00C72368">
        <w:tblPrEx>
          <w:tblLook w:val="04A0"/>
        </w:tblPrEx>
        <w:trPr>
          <w:trHeight w:val="469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4B6BE3" w:rsidRDefault="00C72368" w:rsidP="00F65137">
            <w:pPr>
              <w:jc w:val="center"/>
              <w:rPr>
                <w:b/>
              </w:rPr>
            </w:pPr>
            <w:r w:rsidRPr="004B6BE3">
              <w:rPr>
                <w:b/>
                <w:bCs/>
              </w:rPr>
              <w:t>6. Организация межведомственных мероприятий, проверок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6.1.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Организовывать  проведение межведомственных акций и операций: «Подросток», «Помоги собраться в школу»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4B6BE3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 xml:space="preserve">КДН и ЗП, МО МВД России «Партизанский», (по согласованию), </w:t>
            </w:r>
            <w:proofErr w:type="spellStart"/>
            <w:r w:rsidRPr="00687F86">
              <w:rPr>
                <w:sz w:val="24"/>
                <w:szCs w:val="24"/>
              </w:rPr>
              <w:t>ОДТиСР</w:t>
            </w:r>
            <w:proofErr w:type="spellEnd"/>
            <w:r w:rsidRPr="00687F86">
              <w:rPr>
                <w:sz w:val="24"/>
                <w:szCs w:val="24"/>
              </w:rPr>
              <w:t xml:space="preserve"> ПК (по согласованию), МКУ «Управление образования» (по согласованию), КГАУСО «ПЦСОН»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2-3 квартал</w:t>
            </w:r>
          </w:p>
        </w:tc>
      </w:tr>
      <w:tr w:rsidR="00C72368" w:rsidRPr="00687F86" w:rsidTr="00C72368">
        <w:tblPrEx>
          <w:tblLook w:val="04A0"/>
        </w:tblPrEx>
        <w:trPr>
          <w:trHeight w:val="81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6.2.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spacing w:line="216" w:lineRule="auto"/>
              <w:jc w:val="both"/>
            </w:pPr>
            <w:r w:rsidRPr="00687F86">
              <w:t>Проводить межведомственную операцию «Территория безопасности»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КГАУСО «ПЦСОН» (по согласованию), КДН и 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январь - июль</w:t>
            </w:r>
          </w:p>
        </w:tc>
      </w:tr>
      <w:tr w:rsidR="00C72368" w:rsidRPr="00687F86" w:rsidTr="00C72368">
        <w:tblPrEx>
          <w:tblLook w:val="04A0"/>
        </w:tblPrEx>
        <w:trPr>
          <w:trHeight w:val="16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6.3.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727348" w:rsidP="00F65137">
            <w:pPr>
              <w:spacing w:line="216" w:lineRule="auto"/>
              <w:jc w:val="both"/>
            </w:pPr>
            <w:r>
              <w:t>Проводить</w:t>
            </w:r>
            <w:r w:rsidR="00C72368" w:rsidRPr="00687F86">
              <w:t xml:space="preserve"> проверки в учреждениях системы профилактики: общеобразовательные школы, учреждения культуры с целью выполнения Федерального закона от 24.06.1999 № 120-ФЗ «Об основах системы профилактики безнадзорности </w:t>
            </w:r>
            <w:r>
              <w:t xml:space="preserve">                                </w:t>
            </w:r>
            <w:r w:rsidR="00C72368" w:rsidRPr="00687F86">
              <w:t>и правонарушений несовершеннолетних»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КДН и ЗП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 xml:space="preserve">2 раза в год                                                         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6.4.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Принимать участие в расширенных заседаниях комиссии по делам несовершеннолетних и защите их прав на территории Партизанского муниципального района по вопросам выполн</w:t>
            </w:r>
            <w:r>
              <w:t>ения мероприятий по профилактики</w:t>
            </w:r>
            <w:r w:rsidRPr="00687F86">
              <w:t xml:space="preserve"> безнадзорности, беспризорности и правонарушений среди несовершеннолетних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pStyle w:val="21"/>
              <w:jc w:val="both"/>
              <w:rPr>
                <w:i/>
                <w:sz w:val="24"/>
                <w:szCs w:val="24"/>
              </w:rPr>
            </w:pPr>
            <w:r w:rsidRPr="00687F86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>;</w:t>
            </w:r>
            <w:r w:rsidRPr="00687F86">
              <w:rPr>
                <w:sz w:val="24"/>
                <w:szCs w:val="24"/>
              </w:rPr>
              <w:t xml:space="preserve"> МКУ «Управление</w:t>
            </w:r>
            <w:r>
              <w:rPr>
                <w:sz w:val="24"/>
                <w:szCs w:val="24"/>
              </w:rPr>
              <w:t xml:space="preserve"> образования» (по согласованию);</w:t>
            </w:r>
            <w:r w:rsidRPr="00687F86">
              <w:rPr>
                <w:sz w:val="24"/>
                <w:szCs w:val="24"/>
              </w:rPr>
              <w:t xml:space="preserve"> </w:t>
            </w:r>
            <w:proofErr w:type="spellStart"/>
            <w:r w:rsidRPr="00687F86">
              <w:rPr>
                <w:sz w:val="24"/>
                <w:szCs w:val="24"/>
              </w:rPr>
              <w:t>ТООиП</w:t>
            </w:r>
            <w:proofErr w:type="spellEnd"/>
            <w:r w:rsidRPr="00687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  <w:r w:rsidRPr="00687F86">
              <w:rPr>
                <w:sz w:val="24"/>
                <w:szCs w:val="24"/>
              </w:rPr>
              <w:t xml:space="preserve"> МО МВД </w:t>
            </w:r>
            <w:r>
              <w:rPr>
                <w:sz w:val="24"/>
                <w:szCs w:val="24"/>
              </w:rPr>
              <w:t>России «Партизанский» (по согласованию);</w:t>
            </w:r>
            <w:r w:rsidRPr="00687F86">
              <w:rPr>
                <w:sz w:val="24"/>
                <w:szCs w:val="24"/>
              </w:rPr>
              <w:t xml:space="preserve"> </w:t>
            </w:r>
            <w:proofErr w:type="spellStart"/>
            <w:r w:rsidRPr="00687F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ДТиСР</w:t>
            </w:r>
            <w:proofErr w:type="spellEnd"/>
            <w:r>
              <w:rPr>
                <w:sz w:val="24"/>
                <w:szCs w:val="24"/>
              </w:rPr>
              <w:t xml:space="preserve"> ПК (по согласованию);</w:t>
            </w:r>
            <w:r w:rsidRPr="00687F86">
              <w:rPr>
                <w:sz w:val="24"/>
                <w:szCs w:val="24"/>
              </w:rPr>
              <w:t xml:space="preserve"> МКУ «Управление</w:t>
            </w:r>
            <w:r>
              <w:rPr>
                <w:sz w:val="24"/>
                <w:szCs w:val="24"/>
              </w:rPr>
              <w:t xml:space="preserve"> образования» (по согласованию);</w:t>
            </w:r>
            <w:r w:rsidRPr="00687F86">
              <w:rPr>
                <w:sz w:val="24"/>
                <w:szCs w:val="24"/>
              </w:rPr>
              <w:t xml:space="preserve"> КГАУСО «ПЦСОН» (по согласованию)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>
              <w:t>Ежеквартально</w:t>
            </w:r>
          </w:p>
        </w:tc>
      </w:tr>
    </w:tbl>
    <w:p w:rsidR="00C72368" w:rsidRDefault="00C72368"/>
    <w:p w:rsidR="00C72368" w:rsidRDefault="00C72368" w:rsidP="00C72368">
      <w:pPr>
        <w:jc w:val="center"/>
      </w:pPr>
      <w:r>
        <w:lastRenderedPageBreak/>
        <w:t>7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7"/>
        <w:gridCol w:w="32"/>
        <w:gridCol w:w="6076"/>
        <w:gridCol w:w="13"/>
        <w:gridCol w:w="6806"/>
        <w:gridCol w:w="2414"/>
      </w:tblGrid>
      <w:tr w:rsidR="00C72368" w:rsidRPr="002767CD" w:rsidTr="00C72368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1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2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2767CD" w:rsidRDefault="00C72368" w:rsidP="00F65137">
            <w:pPr>
              <w:jc w:val="center"/>
            </w:pPr>
            <w:r w:rsidRPr="002767CD">
              <w:t>4</w:t>
            </w:r>
          </w:p>
        </w:tc>
      </w:tr>
      <w:tr w:rsidR="00C72368" w:rsidRPr="00687F86" w:rsidTr="00C72368">
        <w:tblPrEx>
          <w:tblLook w:val="04A0"/>
        </w:tblPrEx>
        <w:trPr>
          <w:trHeight w:val="13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C72368">
            <w:pPr>
              <w:jc w:val="center"/>
            </w:pPr>
            <w:r w:rsidRPr="00687F86">
              <w:t>6.5.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Участвовать в проведении совещаний для работников учреждений образования по вопросам профилактики безнадзорности, правонарушений, преступности среди несовершеннолетних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КДН и ЗП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>
              <w:t>Ежеквартально</w:t>
            </w:r>
          </w:p>
        </w:tc>
      </w:tr>
      <w:tr w:rsidR="00C72368" w:rsidRPr="00687F86" w:rsidTr="00C72368">
        <w:tblPrEx>
          <w:tblLook w:val="04A0"/>
        </w:tblPrEx>
        <w:trPr>
          <w:trHeight w:val="361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F65137">
            <w:pPr>
              <w:jc w:val="center"/>
              <w:rPr>
                <w:bCs/>
              </w:rPr>
            </w:pPr>
            <w:r w:rsidRPr="00687F86">
              <w:rPr>
                <w:b/>
                <w:bCs/>
              </w:rPr>
              <w:t>7. Организация просветительской работы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7.1.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 xml:space="preserve">Проводить информационную кампанию по </w:t>
            </w:r>
            <w:proofErr w:type="gramStart"/>
            <w:r w:rsidRPr="00687F86">
              <w:t>осознанному</w:t>
            </w:r>
            <w:proofErr w:type="gramEnd"/>
            <w:r w:rsidRPr="00687F86">
              <w:t xml:space="preserve"> </w:t>
            </w:r>
            <w:proofErr w:type="spellStart"/>
            <w:r w:rsidRPr="00687F86">
              <w:t>родительству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КГАУСО «ПЦСОН» (по согласованию)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 xml:space="preserve">Ежегодно 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1 квартал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7.2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Проводить информационную кампанию «Про</w:t>
            </w:r>
            <w:r w:rsidR="00727348">
              <w:t>тиводействие домашнему насилию»</w:t>
            </w:r>
            <w:r w:rsidRPr="00687F86">
              <w:t xml:space="preserve"> в р</w:t>
            </w:r>
            <w:r>
              <w:t>амках ежегодной международной ка</w:t>
            </w:r>
            <w:r w:rsidRPr="00687F86">
              <w:t>мпании  «16 дней против насилия»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КГАУСО «ПЦСОН» (по согласованию), КДН и ЗП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Ежегодно</w:t>
            </w:r>
          </w:p>
          <w:p w:rsidR="00C72368" w:rsidRPr="00687F86" w:rsidRDefault="00C72368" w:rsidP="00F65137">
            <w:pPr>
              <w:jc w:val="center"/>
            </w:pPr>
            <w:r w:rsidRPr="00687F86">
              <w:t>октябрь - декабрь</w:t>
            </w:r>
          </w:p>
        </w:tc>
      </w:tr>
      <w:tr w:rsidR="00C72368" w:rsidRPr="00687F86" w:rsidTr="00C72368">
        <w:tblPrEx>
          <w:tblLook w:val="04A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center"/>
            </w:pPr>
            <w:r w:rsidRPr="00687F86">
              <w:t>7.3.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Готовить статьи для публикации в районной газете «Золотая Долина» о проблемах подростковой преступности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68" w:rsidRPr="00687F86" w:rsidRDefault="00C72368" w:rsidP="00F65137">
            <w:pPr>
              <w:jc w:val="both"/>
            </w:pPr>
            <w:r w:rsidRPr="00687F86">
              <w:t>КДН и ЗП, МО МВД России «Партизанский»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68" w:rsidRPr="00687F86" w:rsidRDefault="00C72368" w:rsidP="00F65137">
            <w:pPr>
              <w:jc w:val="center"/>
            </w:pPr>
            <w:r>
              <w:t>Ежеквартально</w:t>
            </w:r>
          </w:p>
        </w:tc>
      </w:tr>
    </w:tbl>
    <w:p w:rsidR="00C72368" w:rsidRPr="00687F86" w:rsidRDefault="00C72368" w:rsidP="00C72368">
      <w:pPr>
        <w:rPr>
          <w:i/>
        </w:rPr>
      </w:pPr>
    </w:p>
    <w:p w:rsidR="00C72368" w:rsidRDefault="00C72368">
      <w:pPr>
        <w:rPr>
          <w:sz w:val="28"/>
          <w:szCs w:val="28"/>
        </w:rPr>
      </w:pPr>
    </w:p>
    <w:p w:rsidR="00727348" w:rsidRDefault="00727348">
      <w:pPr>
        <w:rPr>
          <w:sz w:val="28"/>
          <w:szCs w:val="28"/>
        </w:rPr>
      </w:pPr>
    </w:p>
    <w:p w:rsidR="00727348" w:rsidRPr="00BD13AE" w:rsidRDefault="00727348" w:rsidP="007273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727348" w:rsidRPr="00BD13AE" w:rsidSect="00C72368">
      <w:pgSz w:w="16839" w:h="11907" w:orient="landscape" w:code="9"/>
      <w:pgMar w:top="1701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A6D79"/>
    <w:rsid w:val="0008329A"/>
    <w:rsid w:val="002008C6"/>
    <w:rsid w:val="00285F62"/>
    <w:rsid w:val="00286D26"/>
    <w:rsid w:val="002B4A3C"/>
    <w:rsid w:val="00612961"/>
    <w:rsid w:val="006543DA"/>
    <w:rsid w:val="006655D8"/>
    <w:rsid w:val="00703AAA"/>
    <w:rsid w:val="00727348"/>
    <w:rsid w:val="007B39A9"/>
    <w:rsid w:val="007D1462"/>
    <w:rsid w:val="008652E4"/>
    <w:rsid w:val="008A6D79"/>
    <w:rsid w:val="008B32AE"/>
    <w:rsid w:val="00980EAF"/>
    <w:rsid w:val="0098135E"/>
    <w:rsid w:val="00A96705"/>
    <w:rsid w:val="00B92ABE"/>
    <w:rsid w:val="00BA499A"/>
    <w:rsid w:val="00BC030C"/>
    <w:rsid w:val="00BD13AE"/>
    <w:rsid w:val="00C72368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F62"/>
    <w:rPr>
      <w:sz w:val="24"/>
      <w:szCs w:val="24"/>
    </w:rPr>
  </w:style>
  <w:style w:type="paragraph" w:styleId="1">
    <w:name w:val="heading 1"/>
    <w:basedOn w:val="a"/>
    <w:next w:val="a"/>
    <w:qFormat/>
    <w:rsid w:val="00285F62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72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72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21">
    <w:name w:val="Body Text 2"/>
    <w:basedOn w:val="a"/>
    <w:link w:val="22"/>
    <w:unhideWhenUsed/>
    <w:rsid w:val="008A6D7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A6D79"/>
    <w:rPr>
      <w:sz w:val="28"/>
    </w:rPr>
  </w:style>
  <w:style w:type="paragraph" w:styleId="31">
    <w:name w:val="Body Text 3"/>
    <w:basedOn w:val="a"/>
    <w:link w:val="32"/>
    <w:rsid w:val="008A6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6D79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2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723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723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C72368"/>
    <w:pPr>
      <w:spacing w:after="120"/>
    </w:pPr>
  </w:style>
  <w:style w:type="character" w:customStyle="1" w:styleId="a6">
    <w:name w:val="Основной текст Знак"/>
    <w:basedOn w:val="a0"/>
    <w:link w:val="a5"/>
    <w:rsid w:val="00C72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25</TotalTime>
  <Pages>9</Pages>
  <Words>1651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2014-01-12T09:50:00Z</dcterms:created>
  <dcterms:modified xsi:type="dcterms:W3CDTF">2014-01-12T10:15:00Z</dcterms:modified>
</cp:coreProperties>
</file>