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B4" w:rsidRPr="000A2B10" w:rsidRDefault="009A32B4" w:rsidP="009A32B4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0A2B1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9A32B4" w:rsidRPr="000A2B10" w:rsidRDefault="009A32B4" w:rsidP="009A32B4">
      <w:pPr>
        <w:spacing w:after="0" w:line="240" w:lineRule="auto"/>
        <w:ind w:firstLine="708"/>
        <w:jc w:val="both"/>
        <w:rPr>
          <w:sz w:val="24"/>
          <w:szCs w:val="24"/>
        </w:rPr>
      </w:pPr>
      <w:r w:rsidRPr="000A2B1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мониторинга качества предоставления</w:t>
      </w:r>
      <w:r w:rsidRPr="000A2B1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 в администрации Партизанского муниципального района в 201</w:t>
      </w:r>
      <w:r w:rsidR="00627D60" w:rsidRPr="000A2B1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A2B10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0A2B10">
        <w:rPr>
          <w:rFonts w:ascii="Times New Roman" w:hAnsi="Times New Roman" w:cs="Times New Roman"/>
          <w:sz w:val="24"/>
          <w:szCs w:val="24"/>
        </w:rPr>
        <w:br/>
      </w:r>
    </w:p>
    <w:p w:rsidR="00B567AD" w:rsidRPr="000A2B10" w:rsidRDefault="009A32B4" w:rsidP="00B567A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B10">
        <w:rPr>
          <w:rFonts w:ascii="Times New Roman" w:hAnsi="Times New Roman" w:cs="Times New Roman"/>
          <w:sz w:val="28"/>
          <w:szCs w:val="28"/>
        </w:rPr>
        <w:t>В 201</w:t>
      </w:r>
      <w:r w:rsidR="00627D60" w:rsidRPr="000A2B10">
        <w:rPr>
          <w:rFonts w:ascii="Times New Roman" w:hAnsi="Times New Roman" w:cs="Times New Roman"/>
          <w:sz w:val="28"/>
          <w:szCs w:val="28"/>
        </w:rPr>
        <w:t>8</w:t>
      </w:r>
      <w:r w:rsidRPr="000A2B10">
        <w:rPr>
          <w:rFonts w:ascii="Times New Roman" w:hAnsi="Times New Roman" w:cs="Times New Roman"/>
          <w:sz w:val="28"/>
          <w:szCs w:val="28"/>
        </w:rPr>
        <w:t xml:space="preserve"> году администрацией Партизанского муниципального района было предоставлено </w:t>
      </w:r>
      <w:r w:rsidR="00B567AD" w:rsidRPr="000A2B10">
        <w:rPr>
          <w:rFonts w:ascii="Times New Roman" w:hAnsi="Times New Roman" w:cs="Times New Roman"/>
          <w:sz w:val="28"/>
          <w:szCs w:val="28"/>
        </w:rPr>
        <w:t>2802</w:t>
      </w:r>
      <w:r w:rsidR="00627D60" w:rsidRPr="000A2B10">
        <w:rPr>
          <w:rFonts w:ascii="Times New Roman" w:hAnsi="Times New Roman" w:cs="Times New Roman"/>
          <w:sz w:val="28"/>
          <w:szCs w:val="28"/>
        </w:rPr>
        <w:t xml:space="preserve"> </w:t>
      </w:r>
      <w:r w:rsidRPr="000A2B10">
        <w:rPr>
          <w:rFonts w:ascii="Times New Roman" w:hAnsi="Times New Roman" w:cs="Times New Roman"/>
          <w:sz w:val="28"/>
          <w:szCs w:val="28"/>
        </w:rPr>
        <w:t xml:space="preserve">  муниципальные услуги (в 1,</w:t>
      </w:r>
      <w:r w:rsidR="00627D60" w:rsidRPr="000A2B10">
        <w:rPr>
          <w:rFonts w:ascii="Times New Roman" w:hAnsi="Times New Roman" w:cs="Times New Roman"/>
          <w:sz w:val="28"/>
          <w:szCs w:val="28"/>
        </w:rPr>
        <w:t>7</w:t>
      </w:r>
      <w:r w:rsidRPr="000A2B10">
        <w:rPr>
          <w:rFonts w:ascii="Times New Roman" w:hAnsi="Times New Roman" w:cs="Times New Roman"/>
          <w:sz w:val="28"/>
          <w:szCs w:val="28"/>
        </w:rPr>
        <w:t xml:space="preserve"> </w:t>
      </w:r>
      <w:r w:rsidR="00627D60" w:rsidRPr="000A2B10">
        <w:rPr>
          <w:rFonts w:ascii="Times New Roman" w:hAnsi="Times New Roman" w:cs="Times New Roman"/>
          <w:sz w:val="28"/>
          <w:szCs w:val="28"/>
        </w:rPr>
        <w:t>меньше</w:t>
      </w:r>
      <w:r w:rsidRPr="000A2B10">
        <w:rPr>
          <w:rFonts w:ascii="Times New Roman" w:hAnsi="Times New Roman" w:cs="Times New Roman"/>
          <w:sz w:val="28"/>
          <w:szCs w:val="28"/>
        </w:rPr>
        <w:t>, чем в 201</w:t>
      </w:r>
      <w:r w:rsidR="00627D60" w:rsidRPr="000A2B10">
        <w:rPr>
          <w:rFonts w:ascii="Times New Roman" w:hAnsi="Times New Roman" w:cs="Times New Roman"/>
          <w:sz w:val="28"/>
          <w:szCs w:val="28"/>
        </w:rPr>
        <w:t>7</w:t>
      </w:r>
      <w:r w:rsidRPr="000A2B10">
        <w:rPr>
          <w:rFonts w:ascii="Times New Roman" w:hAnsi="Times New Roman" w:cs="Times New Roman"/>
          <w:sz w:val="28"/>
          <w:szCs w:val="28"/>
        </w:rPr>
        <w:t xml:space="preserve"> году, что связано с</w:t>
      </w:r>
      <w:r w:rsidR="006A3679">
        <w:rPr>
          <w:rFonts w:ascii="Times New Roman" w:hAnsi="Times New Roman" w:cs="Times New Roman"/>
          <w:sz w:val="28"/>
          <w:szCs w:val="28"/>
        </w:rPr>
        <w:t xml:space="preserve">о значительным </w:t>
      </w:r>
      <w:r w:rsidRPr="000A2B10">
        <w:rPr>
          <w:rFonts w:ascii="Times New Roman" w:hAnsi="Times New Roman" w:cs="Times New Roman"/>
          <w:sz w:val="28"/>
          <w:szCs w:val="28"/>
        </w:rPr>
        <w:t xml:space="preserve"> </w:t>
      </w:r>
      <w:r w:rsidR="006A3679">
        <w:rPr>
          <w:rFonts w:ascii="Times New Roman" w:hAnsi="Times New Roman" w:cs="Times New Roman"/>
          <w:sz w:val="28"/>
          <w:szCs w:val="28"/>
        </w:rPr>
        <w:t>уменьшением  запросов о</w:t>
      </w:r>
      <w:r w:rsidR="006A3679" w:rsidRPr="000A2B10">
        <w:rPr>
          <w:rFonts w:ascii="Times New Roman" w:hAnsi="Times New Roman" w:cs="Times New Roman"/>
          <w:sz w:val="28"/>
          <w:szCs w:val="28"/>
        </w:rPr>
        <w:t xml:space="preserve"> </w:t>
      </w:r>
      <w:r w:rsidRPr="000A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</w:t>
      </w:r>
      <w:r w:rsidR="006A3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A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в безвозмездное пользование земельных участков</w:t>
      </w:r>
      <w:r w:rsidRPr="000A2B1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A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01.05.2016 </w:t>
      </w:r>
      <w:r w:rsidR="006A3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0A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</w:t>
      </w:r>
      <w:proofErr w:type="gramEnd"/>
      <w:r w:rsidRPr="000A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входящих в состав Дальневосточного федерального округа, и о внесении изменений в отдельные законодательные акты Российской Федерации»). </w:t>
      </w:r>
      <w:r w:rsidR="00B567AD" w:rsidRPr="000A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муниципальная услуга «Предоставление гражданам в безвозмездное пользование земельных участков, находящихся в муниципальной собственности и расположенных на территории сельских поселений Партизанского муниципального района и межселенной территории Партизанского муниципального района (ДВ-гектар)» предоставлена 2157 заявителям, в 2018 году – 119.</w:t>
      </w:r>
    </w:p>
    <w:p w:rsidR="009A32B4" w:rsidRPr="000A2B10" w:rsidRDefault="009A32B4" w:rsidP="009A32B4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B10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7E1A3C" w:rsidRPr="000A2B10">
        <w:rPr>
          <w:rFonts w:ascii="Times New Roman" w:hAnsi="Times New Roman" w:cs="Times New Roman"/>
          <w:sz w:val="28"/>
          <w:szCs w:val="28"/>
        </w:rPr>
        <w:t xml:space="preserve"> в</w:t>
      </w:r>
      <w:r w:rsidRPr="000A2B10">
        <w:rPr>
          <w:rFonts w:ascii="Times New Roman" w:hAnsi="Times New Roman" w:cs="Times New Roman"/>
          <w:sz w:val="28"/>
          <w:szCs w:val="28"/>
        </w:rPr>
        <w:t xml:space="preserve"> ходе мониторинга применялись следующие м</w:t>
      </w:r>
      <w:r w:rsidRPr="000A2B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етоды сбора информации: </w:t>
      </w:r>
    </w:p>
    <w:p w:rsidR="009A32B4" w:rsidRPr="000A2B10" w:rsidRDefault="009A32B4" w:rsidP="009A32B4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B10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статистической информации, имеющейся в администрации района и муниципальном казенном учреждении «Многофункциональный центр предоставления государственных и муниципальных услуг» Партизанского муниципального района;</w:t>
      </w:r>
    </w:p>
    <w:p w:rsidR="009A32B4" w:rsidRPr="000A2B10" w:rsidRDefault="009A32B4" w:rsidP="009A32B4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B10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муниципальных правовых актов, регламентирующих процесс предоставления услуги;</w:t>
      </w:r>
    </w:p>
    <w:p w:rsidR="009A32B4" w:rsidRPr="000A2B10" w:rsidRDefault="009A32B4" w:rsidP="009A32B4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A2B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опрос заявителей, обратившихся в Администрацию для получения муниципальной услуги, в том числе опрос телефонный.</w:t>
      </w:r>
    </w:p>
    <w:p w:rsidR="008B482D" w:rsidRPr="000A2B10" w:rsidRDefault="008B482D" w:rsidP="009A32B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2B4" w:rsidRPr="000A2B10" w:rsidRDefault="009A32B4" w:rsidP="000A2B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10">
        <w:rPr>
          <w:rFonts w:ascii="Times New Roman" w:hAnsi="Times New Roman" w:cs="Times New Roman"/>
          <w:b/>
          <w:sz w:val="28"/>
          <w:szCs w:val="28"/>
        </w:rPr>
        <w:lastRenderedPageBreak/>
        <w:t>Статистическая информация о предоставлении муниципальных услуг в 201</w:t>
      </w:r>
      <w:r w:rsidR="00627D60" w:rsidRPr="000A2B10">
        <w:rPr>
          <w:rFonts w:ascii="Times New Roman" w:hAnsi="Times New Roman" w:cs="Times New Roman"/>
          <w:b/>
          <w:sz w:val="28"/>
          <w:szCs w:val="28"/>
        </w:rPr>
        <w:t>8</w:t>
      </w:r>
      <w:r w:rsidRPr="000A2B10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tbl>
      <w:tblPr>
        <w:tblStyle w:val="a7"/>
        <w:tblW w:w="9322" w:type="dxa"/>
        <w:tblLayout w:type="fixed"/>
        <w:tblLook w:val="04A0"/>
      </w:tblPr>
      <w:tblGrid>
        <w:gridCol w:w="8472"/>
        <w:gridCol w:w="850"/>
      </w:tblGrid>
      <w:tr w:rsidR="009A32B4" w:rsidRPr="000A2B10" w:rsidTr="00B06FD3">
        <w:trPr>
          <w:trHeight w:val="253"/>
        </w:trPr>
        <w:tc>
          <w:tcPr>
            <w:tcW w:w="9322" w:type="dxa"/>
            <w:gridSpan w:val="2"/>
          </w:tcPr>
          <w:p w:rsidR="009A32B4" w:rsidRPr="000A2B10" w:rsidRDefault="009A32B4" w:rsidP="009A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b/>
                <w:sz w:val="28"/>
                <w:szCs w:val="28"/>
              </w:rPr>
              <w:t>Архивный отдел</w:t>
            </w:r>
          </w:p>
        </w:tc>
      </w:tr>
      <w:tr w:rsidR="009A32B4" w:rsidRPr="000A2B10" w:rsidTr="00B06FD3">
        <w:trPr>
          <w:trHeight w:val="253"/>
        </w:trPr>
        <w:tc>
          <w:tcPr>
            <w:tcW w:w="8472" w:type="dxa"/>
          </w:tcPr>
          <w:p w:rsidR="009A32B4" w:rsidRPr="000A2B10" w:rsidRDefault="009A32B4" w:rsidP="009A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850" w:type="dxa"/>
            <w:vAlign w:val="center"/>
          </w:tcPr>
          <w:p w:rsidR="009A32B4" w:rsidRPr="000A2B10" w:rsidRDefault="00B80997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</w:t>
            </w:r>
          </w:p>
        </w:tc>
      </w:tr>
      <w:tr w:rsidR="009A32B4" w:rsidRPr="000A2B10" w:rsidTr="00B06FD3">
        <w:trPr>
          <w:trHeight w:val="253"/>
        </w:trPr>
        <w:tc>
          <w:tcPr>
            <w:tcW w:w="9322" w:type="dxa"/>
            <w:gridSpan w:val="2"/>
          </w:tcPr>
          <w:p w:rsidR="009A32B4" w:rsidRPr="000A2B10" w:rsidRDefault="009A32B4" w:rsidP="009A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b/>
                <w:sz w:val="28"/>
                <w:szCs w:val="28"/>
              </w:rPr>
              <w:t>Отдел архитектуры и градостроительства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0A2B10" w:rsidRDefault="009A32B4" w:rsidP="009A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</w:t>
            </w:r>
          </w:p>
        </w:tc>
        <w:tc>
          <w:tcPr>
            <w:tcW w:w="850" w:type="dxa"/>
            <w:vAlign w:val="center"/>
          </w:tcPr>
          <w:p w:rsidR="009A32B4" w:rsidRPr="000A2B10" w:rsidRDefault="00B80997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0A2B10" w:rsidRDefault="009A32B4" w:rsidP="009A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</w:t>
            </w:r>
          </w:p>
        </w:tc>
        <w:tc>
          <w:tcPr>
            <w:tcW w:w="850" w:type="dxa"/>
            <w:vAlign w:val="center"/>
          </w:tcPr>
          <w:p w:rsidR="009A32B4" w:rsidRPr="000A2B10" w:rsidRDefault="00B80997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0A2B10" w:rsidRDefault="009A32B4" w:rsidP="009A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объектов в эксплуатацию</w:t>
            </w:r>
          </w:p>
        </w:tc>
        <w:tc>
          <w:tcPr>
            <w:tcW w:w="850" w:type="dxa"/>
            <w:vAlign w:val="center"/>
          </w:tcPr>
          <w:p w:rsidR="009A32B4" w:rsidRPr="000A2B10" w:rsidRDefault="00B80997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0A2B10" w:rsidRDefault="009A32B4" w:rsidP="009A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  <w:tc>
          <w:tcPr>
            <w:tcW w:w="850" w:type="dxa"/>
            <w:vAlign w:val="center"/>
          </w:tcPr>
          <w:p w:rsidR="009A32B4" w:rsidRPr="000A2B10" w:rsidRDefault="00B80997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0A2B10" w:rsidRDefault="009A32B4" w:rsidP="009A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рекламных конструкций и аннулирование таких разрешений</w:t>
            </w:r>
          </w:p>
        </w:tc>
        <w:tc>
          <w:tcPr>
            <w:tcW w:w="850" w:type="dxa"/>
            <w:vAlign w:val="center"/>
          </w:tcPr>
          <w:p w:rsidR="009A32B4" w:rsidRPr="000A2B10" w:rsidRDefault="00B06FD3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2B4" w:rsidRPr="000A2B10" w:rsidTr="00B06FD3">
        <w:trPr>
          <w:trHeight w:val="238"/>
        </w:trPr>
        <w:tc>
          <w:tcPr>
            <w:tcW w:w="9322" w:type="dxa"/>
            <w:gridSpan w:val="2"/>
          </w:tcPr>
          <w:p w:rsidR="009A32B4" w:rsidRPr="000A2B10" w:rsidRDefault="009A32B4" w:rsidP="009A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b/>
                <w:sz w:val="28"/>
                <w:szCs w:val="28"/>
              </w:rPr>
              <w:t>Отдел жилищного фонда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0A2B10" w:rsidRDefault="009A32B4" w:rsidP="009A35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850" w:type="dxa"/>
            <w:vAlign w:val="center"/>
          </w:tcPr>
          <w:p w:rsidR="009A32B4" w:rsidRPr="000A2B10" w:rsidRDefault="009A32B4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0A2B10" w:rsidRDefault="009A32B4" w:rsidP="009A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Заключение или расторжение договоров социального найма муниципального жилищного фонда</w:t>
            </w:r>
          </w:p>
        </w:tc>
        <w:tc>
          <w:tcPr>
            <w:tcW w:w="850" w:type="dxa"/>
            <w:vAlign w:val="center"/>
          </w:tcPr>
          <w:p w:rsidR="009A32B4" w:rsidRPr="000A2B10" w:rsidRDefault="00B80997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0A2B10" w:rsidRDefault="009A32B4" w:rsidP="009A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850" w:type="dxa"/>
            <w:vAlign w:val="center"/>
          </w:tcPr>
          <w:p w:rsidR="009A32B4" w:rsidRPr="000A2B10" w:rsidRDefault="00B80997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0A2B10" w:rsidRDefault="009A32B4" w:rsidP="009A35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очерёдности предоставления жилых помещений на условиях</w:t>
            </w:r>
            <w:r w:rsidRPr="000A2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социального найма</w:t>
            </w:r>
          </w:p>
        </w:tc>
        <w:tc>
          <w:tcPr>
            <w:tcW w:w="850" w:type="dxa"/>
            <w:vAlign w:val="center"/>
          </w:tcPr>
          <w:p w:rsidR="009A32B4" w:rsidRPr="000A2B10" w:rsidRDefault="004B0ABD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0A2B10" w:rsidRDefault="009A32B4" w:rsidP="009A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малоимущим гражданам, проживающим </w:t>
            </w:r>
            <w:r w:rsidRPr="000A2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муниципальном образовании и нуждающимся в улучшении жилищных условий, жилых помещений</w:t>
            </w:r>
          </w:p>
        </w:tc>
        <w:tc>
          <w:tcPr>
            <w:tcW w:w="850" w:type="dxa"/>
            <w:vAlign w:val="center"/>
          </w:tcPr>
          <w:p w:rsidR="009A32B4" w:rsidRPr="000A2B10" w:rsidRDefault="00B80997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0A2B10" w:rsidRDefault="009A32B4" w:rsidP="009A35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специализированного жилого помещения</w:t>
            </w:r>
          </w:p>
        </w:tc>
        <w:tc>
          <w:tcPr>
            <w:tcW w:w="850" w:type="dxa"/>
            <w:vAlign w:val="center"/>
          </w:tcPr>
          <w:p w:rsidR="009A32B4" w:rsidRPr="000A2B10" w:rsidRDefault="004B0ABD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0A2B10" w:rsidRDefault="009A32B4" w:rsidP="009A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850" w:type="dxa"/>
            <w:vAlign w:val="center"/>
          </w:tcPr>
          <w:p w:rsidR="009A32B4" w:rsidRPr="000A2B10" w:rsidRDefault="00B80997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0A2B10" w:rsidRDefault="009A32B4" w:rsidP="009A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A32B4" w:rsidRPr="000A2B10" w:rsidRDefault="00B80997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0A2B10" w:rsidRDefault="009A32B4" w:rsidP="009A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850" w:type="dxa"/>
            <w:vAlign w:val="center"/>
          </w:tcPr>
          <w:p w:rsidR="009A32B4" w:rsidRPr="000A2B10" w:rsidRDefault="00B80997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0A2B10" w:rsidRDefault="009A32B4" w:rsidP="009A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850" w:type="dxa"/>
            <w:vAlign w:val="center"/>
          </w:tcPr>
          <w:p w:rsidR="009A32B4" w:rsidRPr="000A2B10" w:rsidRDefault="00B80997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32B4" w:rsidRPr="000A2B10" w:rsidTr="00B06FD3">
        <w:trPr>
          <w:trHeight w:val="238"/>
        </w:trPr>
        <w:tc>
          <w:tcPr>
            <w:tcW w:w="9322" w:type="dxa"/>
            <w:gridSpan w:val="2"/>
          </w:tcPr>
          <w:p w:rsidR="009A32B4" w:rsidRPr="000A2B10" w:rsidRDefault="009A32B4" w:rsidP="009A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b/>
                <w:sz w:val="28"/>
                <w:szCs w:val="28"/>
              </w:rPr>
              <w:t>Отдел охраны окружающей среды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0A2B10" w:rsidRDefault="009A32B4" w:rsidP="009A3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снос (вырубку) зеленых насаждений</w:t>
            </w:r>
          </w:p>
        </w:tc>
        <w:tc>
          <w:tcPr>
            <w:tcW w:w="850" w:type="dxa"/>
            <w:vAlign w:val="center"/>
          </w:tcPr>
          <w:p w:rsidR="009A32B4" w:rsidRPr="000A2B10" w:rsidRDefault="00B80997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A32B4" w:rsidRPr="000A2B10" w:rsidTr="00B06FD3">
        <w:trPr>
          <w:trHeight w:val="238"/>
        </w:trPr>
        <w:tc>
          <w:tcPr>
            <w:tcW w:w="9322" w:type="dxa"/>
            <w:gridSpan w:val="2"/>
          </w:tcPr>
          <w:p w:rsidR="009A32B4" w:rsidRPr="000A2B10" w:rsidRDefault="009A32B4" w:rsidP="009A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по распоряжению муниципальной собственностью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156411" w:rsidRDefault="009A32B4" w:rsidP="009A35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разрешения на использование земель или земельного участка, находящегося в собственности Партизанского муниципального района, а также земельных участков, государственная собственность </w:t>
            </w:r>
            <w:r w:rsidRPr="000A2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которые не разграничена</w:t>
            </w:r>
          </w:p>
        </w:tc>
        <w:tc>
          <w:tcPr>
            <w:tcW w:w="850" w:type="dxa"/>
            <w:vAlign w:val="center"/>
          </w:tcPr>
          <w:p w:rsidR="009A32B4" w:rsidRPr="000A2B10" w:rsidRDefault="00E674C6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156411" w:rsidRDefault="009A32B4" w:rsidP="009A35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Выдача справок об участии (не участии) в приватизации жилых помещений</w:t>
            </w:r>
          </w:p>
        </w:tc>
        <w:tc>
          <w:tcPr>
            <w:tcW w:w="850" w:type="dxa"/>
            <w:vAlign w:val="center"/>
          </w:tcPr>
          <w:p w:rsidR="009A32B4" w:rsidRPr="000A2B10" w:rsidRDefault="00E674C6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0A2B10" w:rsidRDefault="009A32B4" w:rsidP="009A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Изменение видов разрешенного использования земельных участков и (или) объектов капитального строительства</w:t>
            </w:r>
          </w:p>
        </w:tc>
        <w:tc>
          <w:tcPr>
            <w:tcW w:w="850" w:type="dxa"/>
            <w:vAlign w:val="center"/>
          </w:tcPr>
          <w:p w:rsidR="009A32B4" w:rsidRPr="000A2B10" w:rsidRDefault="00E674C6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0A2B10" w:rsidRDefault="009A32B4" w:rsidP="009A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из одной категории в другую</w:t>
            </w:r>
          </w:p>
        </w:tc>
        <w:tc>
          <w:tcPr>
            <w:tcW w:w="850" w:type="dxa"/>
            <w:vAlign w:val="center"/>
          </w:tcPr>
          <w:p w:rsidR="009A32B4" w:rsidRPr="000A2B10" w:rsidRDefault="00E674C6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74C6" w:rsidRPr="000A2B10" w:rsidTr="00B06FD3">
        <w:trPr>
          <w:trHeight w:val="238"/>
        </w:trPr>
        <w:tc>
          <w:tcPr>
            <w:tcW w:w="8472" w:type="dxa"/>
          </w:tcPr>
          <w:p w:rsidR="00E674C6" w:rsidRPr="000A2B10" w:rsidRDefault="00E674C6" w:rsidP="00234A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гражданам в безвозмездное пользование земельных участков, находящихся в муниципальной собственности и расположенных на территории сельских поселений Партизанского муниципального района и межселенной территории Партизанского муниципального района (ДВ-гектар)</w:t>
            </w:r>
          </w:p>
        </w:tc>
        <w:tc>
          <w:tcPr>
            <w:tcW w:w="850" w:type="dxa"/>
            <w:vAlign w:val="center"/>
          </w:tcPr>
          <w:p w:rsidR="00E674C6" w:rsidRPr="000A2B10" w:rsidRDefault="00E674C6" w:rsidP="0023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E674C6" w:rsidRPr="000A2B10" w:rsidTr="00B06FD3">
        <w:trPr>
          <w:trHeight w:val="238"/>
        </w:trPr>
        <w:tc>
          <w:tcPr>
            <w:tcW w:w="8472" w:type="dxa"/>
          </w:tcPr>
          <w:p w:rsidR="00E674C6" w:rsidRPr="000A2B10" w:rsidRDefault="00E674C6" w:rsidP="00234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ведении и (или) собственности Партизанского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850" w:type="dxa"/>
            <w:vAlign w:val="center"/>
          </w:tcPr>
          <w:p w:rsidR="00E674C6" w:rsidRPr="000A2B10" w:rsidRDefault="00E674C6" w:rsidP="0023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0A2B10" w:rsidRDefault="009A32B4" w:rsidP="009A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850" w:type="dxa"/>
            <w:vAlign w:val="center"/>
          </w:tcPr>
          <w:p w:rsidR="009A32B4" w:rsidRPr="000A2B10" w:rsidRDefault="00E674C6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0A2B10" w:rsidRDefault="009A32B4" w:rsidP="009A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850" w:type="dxa"/>
            <w:vAlign w:val="center"/>
          </w:tcPr>
          <w:p w:rsidR="009A32B4" w:rsidRPr="000A2B10" w:rsidRDefault="00B80997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0A2B10" w:rsidRDefault="009A32B4" w:rsidP="009A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850" w:type="dxa"/>
            <w:vAlign w:val="center"/>
          </w:tcPr>
          <w:p w:rsidR="009A32B4" w:rsidRPr="000A2B10" w:rsidRDefault="00E674C6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0A2B10" w:rsidRDefault="009A32B4" w:rsidP="009A3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Приватизация муниципального имущества</w:t>
            </w:r>
          </w:p>
        </w:tc>
        <w:tc>
          <w:tcPr>
            <w:tcW w:w="850" w:type="dxa"/>
            <w:vAlign w:val="center"/>
          </w:tcPr>
          <w:p w:rsidR="009A32B4" w:rsidRPr="000A2B10" w:rsidRDefault="00766380" w:rsidP="009A3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2B4" w:rsidRPr="000A2B10" w:rsidTr="00B06FD3">
        <w:trPr>
          <w:trHeight w:val="238"/>
        </w:trPr>
        <w:tc>
          <w:tcPr>
            <w:tcW w:w="8472" w:type="dxa"/>
          </w:tcPr>
          <w:p w:rsidR="009A32B4" w:rsidRPr="000A2B10" w:rsidRDefault="009A32B4" w:rsidP="009A3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vAlign w:val="center"/>
          </w:tcPr>
          <w:p w:rsidR="009A32B4" w:rsidRPr="000A2B10" w:rsidRDefault="00B567AD" w:rsidP="009A3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B10">
              <w:rPr>
                <w:rFonts w:ascii="Times New Roman" w:hAnsi="Times New Roman" w:cs="Times New Roman"/>
                <w:b/>
                <w:sz w:val="28"/>
                <w:szCs w:val="28"/>
              </w:rPr>
              <w:t>2802</w:t>
            </w:r>
          </w:p>
        </w:tc>
      </w:tr>
    </w:tbl>
    <w:p w:rsidR="009A32B4" w:rsidRPr="000A2B10" w:rsidRDefault="009A32B4" w:rsidP="009A32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10">
        <w:rPr>
          <w:rFonts w:ascii="Times New Roman" w:hAnsi="Times New Roman"/>
          <w:sz w:val="28"/>
          <w:szCs w:val="28"/>
        </w:rPr>
        <w:t>Наиболее востребованными являются услуги, связанные с предоставлением земельных участков, выдачей градостроительных планов земельных участков, разрешений на строительство, предоставления информации на основе документов архивного фонда.</w:t>
      </w:r>
    </w:p>
    <w:p w:rsidR="009A32B4" w:rsidRPr="000A2B10" w:rsidRDefault="009A32B4" w:rsidP="009A3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hAnsi="Times New Roman" w:cs="Times New Roman"/>
          <w:sz w:val="28"/>
          <w:szCs w:val="28"/>
        </w:rPr>
        <w:t>В рамках мониторинга проведены следующие мероприятия:</w:t>
      </w:r>
    </w:p>
    <w:p w:rsidR="009A32B4" w:rsidRPr="000A2B10" w:rsidRDefault="009A32B4" w:rsidP="009A3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hAnsi="Times New Roman" w:cs="Times New Roman"/>
          <w:sz w:val="28"/>
          <w:szCs w:val="28"/>
        </w:rPr>
        <w:t xml:space="preserve">1) проверка размещения на портале РГУ и официальном сайте администрации Партизанского муниципального района (далее – Администрация) информации о предоставлении муниципальных услуг (далее – административные регламенты) и их актуальности. </w:t>
      </w:r>
    </w:p>
    <w:p w:rsidR="009A32B4" w:rsidRPr="000A2B10" w:rsidRDefault="009A32B4" w:rsidP="009A32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hAnsi="Times New Roman" w:cs="Times New Roman"/>
          <w:sz w:val="28"/>
          <w:szCs w:val="28"/>
        </w:rPr>
        <w:t xml:space="preserve">При проведении мониторинга качества предоставления муниципальных услуг выявлялись и анализировались значения следующих основных параметров качества предоставления государственных и муниципальных  </w:t>
      </w:r>
      <w:r w:rsidRPr="000A2B10">
        <w:rPr>
          <w:rFonts w:ascii="Times New Roman" w:hAnsi="Times New Roman" w:cs="Times New Roman"/>
          <w:sz w:val="28"/>
          <w:szCs w:val="28"/>
        </w:rPr>
        <w:lastRenderedPageBreak/>
        <w:t>услуг:</w:t>
      </w:r>
    </w:p>
    <w:p w:rsidR="009A32B4" w:rsidRPr="000A2B10" w:rsidRDefault="009A32B4" w:rsidP="009A32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hAnsi="Times New Roman" w:cs="Times New Roman"/>
          <w:sz w:val="28"/>
          <w:szCs w:val="28"/>
        </w:rPr>
        <w:t>соблюдение стандартов качества государственных и муниципальных услуг;</w:t>
      </w:r>
    </w:p>
    <w:p w:rsidR="009A32B4" w:rsidRPr="000A2B10" w:rsidRDefault="009A32B4" w:rsidP="009A32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hAnsi="Times New Roman" w:cs="Times New Roman"/>
          <w:sz w:val="28"/>
          <w:szCs w:val="28"/>
        </w:rPr>
        <w:t>проблемы, возникающие у заявителей при получении муниципальной услуги;</w:t>
      </w:r>
    </w:p>
    <w:p w:rsidR="009A32B4" w:rsidRPr="000A2B10" w:rsidRDefault="009A32B4" w:rsidP="009A32B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hAnsi="Times New Roman" w:cs="Times New Roman"/>
          <w:sz w:val="28"/>
          <w:szCs w:val="28"/>
        </w:rPr>
        <w:t>удовлетворенность получателей муниципальной услуги ее качеством и доступностью.</w:t>
      </w:r>
    </w:p>
    <w:p w:rsidR="009A32B4" w:rsidRPr="000A2B10" w:rsidRDefault="009A32B4" w:rsidP="009A32B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A2B10">
        <w:rPr>
          <w:rFonts w:ascii="Times New Roman" w:hAnsi="Times New Roman" w:cs="Times New Roman"/>
          <w:sz w:val="28"/>
          <w:szCs w:val="28"/>
        </w:rPr>
        <w:t xml:space="preserve"> </w:t>
      </w:r>
      <w:r w:rsidRPr="000A2B10">
        <w:rPr>
          <w:rFonts w:ascii="Times New Roman" w:hAnsi="Times New Roman" w:cs="Times New Roman"/>
          <w:spacing w:val="-4"/>
          <w:sz w:val="28"/>
          <w:szCs w:val="28"/>
        </w:rPr>
        <w:t xml:space="preserve">Опрос </w:t>
      </w:r>
      <w:r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проводился в отношении муниципальных услуг, предоставляемых отделом</w:t>
      </w:r>
      <w:r w:rsidR="003B59AE"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жилищного фонда</w:t>
      </w:r>
      <w:r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 </w:t>
      </w:r>
      <w:r w:rsidR="003B59AE"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отделом архитектуры и градостроительства</w:t>
      </w:r>
      <w:r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3B59AE"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Опрошено </w:t>
      </w:r>
      <w:r w:rsidR="00436AEA"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="003B59AE"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респондент</w:t>
      </w:r>
      <w:r w:rsidR="003B59AE"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(физические лица). В целом % удовлетворенности заявителей доступностью и качеством предоставления услуг составил </w:t>
      </w:r>
      <w:r w:rsidR="004F0873"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>92</w:t>
      </w:r>
      <w:r w:rsidR="007B027B"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>%</w:t>
      </w:r>
      <w:r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(201</w:t>
      </w:r>
      <w:r w:rsidR="004F0873"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>7</w:t>
      </w:r>
      <w:r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год- </w:t>
      </w:r>
      <w:r w:rsidR="004F0873"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>100</w:t>
      </w:r>
      <w:r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>%).</w:t>
      </w:r>
    </w:p>
    <w:p w:rsidR="009A32B4" w:rsidRPr="000A2B10" w:rsidRDefault="009A32B4" w:rsidP="009A32B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A2B10">
        <w:rPr>
          <w:rFonts w:ascii="Times New Roman" w:hAnsi="Times New Roman" w:cs="Times New Roman"/>
          <w:sz w:val="28"/>
          <w:szCs w:val="28"/>
        </w:rPr>
        <w:t>В большинстве случае отмечены положительные</w:t>
      </w:r>
      <w:r w:rsidR="00D22059" w:rsidRPr="000A2B10">
        <w:rPr>
          <w:rFonts w:ascii="Times New Roman" w:hAnsi="Times New Roman" w:cs="Times New Roman"/>
          <w:sz w:val="28"/>
          <w:szCs w:val="28"/>
        </w:rPr>
        <w:t xml:space="preserve"> тенденции</w:t>
      </w:r>
      <w:r w:rsidRPr="000A2B10">
        <w:rPr>
          <w:rFonts w:ascii="Times New Roman" w:hAnsi="Times New Roman" w:cs="Times New Roman"/>
          <w:sz w:val="28"/>
          <w:szCs w:val="28"/>
        </w:rPr>
        <w:t xml:space="preserve">: график приема заявлений и получения результата услуг, отсутствие сложности с предварительным сбором документов для получения услуги, полнота и доступность информирования. </w:t>
      </w:r>
    </w:p>
    <w:p w:rsidR="009A32B4" w:rsidRPr="000A2B10" w:rsidRDefault="009A32B4" w:rsidP="009A32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услуг осуществляется бесплатно, реальные временные затраты на получение </w:t>
      </w:r>
      <w:r w:rsidRPr="000A2B10">
        <w:rPr>
          <w:rFonts w:ascii="Times New Roman" w:hAnsi="Times New Roman" w:cs="Times New Roman"/>
          <w:sz w:val="28"/>
          <w:szCs w:val="28"/>
          <w:u w:val="single"/>
        </w:rPr>
        <w:t>большинства</w:t>
      </w:r>
      <w:r w:rsidRPr="000A2B10">
        <w:rPr>
          <w:rFonts w:ascii="Times New Roman" w:hAnsi="Times New Roman" w:cs="Times New Roman"/>
          <w:sz w:val="28"/>
          <w:szCs w:val="28"/>
        </w:rPr>
        <w:t xml:space="preserve"> муниципальных услуг  соответствуют нормативно установленным.     </w:t>
      </w:r>
    </w:p>
    <w:p w:rsidR="00800CAB" w:rsidRPr="000A2B10" w:rsidRDefault="009A32B4" w:rsidP="009A32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hAnsi="Times New Roman" w:cs="Times New Roman"/>
          <w:sz w:val="28"/>
          <w:szCs w:val="28"/>
        </w:rPr>
        <w:t xml:space="preserve">  Жалобы на предоставление муниципальных услуг, подвергшихся мониторингу, </w:t>
      </w:r>
      <w:r w:rsidR="00800CAB" w:rsidRPr="000A2B10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0A2B10">
        <w:rPr>
          <w:rFonts w:ascii="Times New Roman" w:hAnsi="Times New Roman" w:cs="Times New Roman"/>
          <w:sz w:val="28"/>
          <w:szCs w:val="28"/>
        </w:rPr>
        <w:t>поступали</w:t>
      </w:r>
      <w:r w:rsidR="00D22059" w:rsidRPr="000A2B10">
        <w:rPr>
          <w:rFonts w:ascii="Times New Roman" w:hAnsi="Times New Roman" w:cs="Times New Roman"/>
          <w:sz w:val="28"/>
          <w:szCs w:val="28"/>
        </w:rPr>
        <w:t xml:space="preserve"> от 3 заявителей</w:t>
      </w:r>
      <w:r w:rsidR="00492AE6" w:rsidRPr="000A2B10">
        <w:rPr>
          <w:rFonts w:ascii="Times New Roman" w:hAnsi="Times New Roman" w:cs="Times New Roman"/>
          <w:sz w:val="28"/>
          <w:szCs w:val="28"/>
        </w:rPr>
        <w:t xml:space="preserve">, что составляет  </w:t>
      </w:r>
      <w:r w:rsidR="004B0CF9" w:rsidRPr="000A2B10">
        <w:rPr>
          <w:rFonts w:ascii="Times New Roman" w:hAnsi="Times New Roman" w:cs="Times New Roman"/>
          <w:sz w:val="28"/>
          <w:szCs w:val="28"/>
        </w:rPr>
        <w:t>0,4</w:t>
      </w:r>
      <w:r w:rsidR="00492AE6" w:rsidRPr="000A2B10">
        <w:rPr>
          <w:rFonts w:ascii="Times New Roman" w:hAnsi="Times New Roman" w:cs="Times New Roman"/>
          <w:sz w:val="28"/>
          <w:szCs w:val="28"/>
        </w:rPr>
        <w:t xml:space="preserve"> % от общего количества</w:t>
      </w:r>
      <w:r w:rsidR="004B0CF9" w:rsidRPr="000A2B10">
        <w:rPr>
          <w:rFonts w:ascii="Times New Roman" w:hAnsi="Times New Roman" w:cs="Times New Roman"/>
          <w:sz w:val="28"/>
          <w:szCs w:val="28"/>
        </w:rPr>
        <w:t xml:space="preserve"> предоставленных услуг, подвергшихся мониторингу и 0,1% от количества услуг, предоставленных администрацией</w:t>
      </w:r>
      <w:r w:rsidR="00800CAB" w:rsidRPr="000A2B10">
        <w:rPr>
          <w:rFonts w:ascii="Times New Roman" w:hAnsi="Times New Roman" w:cs="Times New Roman"/>
          <w:sz w:val="28"/>
          <w:szCs w:val="28"/>
        </w:rPr>
        <w:t>:</w:t>
      </w:r>
    </w:p>
    <w:p w:rsidR="00800CAB" w:rsidRPr="000A2B10" w:rsidRDefault="00800CAB" w:rsidP="009A32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1) 2 жалобы - отдел архитектуры и градостроительства:   </w:t>
      </w:r>
    </w:p>
    <w:p w:rsidR="00800CAB" w:rsidRPr="000A2B10" w:rsidRDefault="00800CAB" w:rsidP="00800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2B10">
        <w:rPr>
          <w:rFonts w:ascii="Times New Roman" w:hAnsi="Times New Roman" w:cs="Times New Roman"/>
          <w:sz w:val="28"/>
        </w:rPr>
        <w:t>- выдача разрешения (ордера) на проведение земляных работ;</w:t>
      </w:r>
    </w:p>
    <w:p w:rsidR="00800CAB" w:rsidRPr="000A2B10" w:rsidRDefault="00800CAB" w:rsidP="00800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2B10">
        <w:rPr>
          <w:rFonts w:ascii="Times New Roman" w:hAnsi="Times New Roman" w:cs="Times New Roman"/>
          <w:sz w:val="28"/>
        </w:rPr>
        <w:t>- выдача градостроительных планов земельных участков;</w:t>
      </w:r>
    </w:p>
    <w:p w:rsidR="00800CAB" w:rsidRPr="000A2B10" w:rsidRDefault="00800CAB" w:rsidP="00800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2) 1 жалоба - отдел жилищного фонда:  </w:t>
      </w:r>
    </w:p>
    <w:p w:rsidR="00800CAB" w:rsidRPr="000A2B10" w:rsidRDefault="00800CAB" w:rsidP="00800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2B10">
        <w:rPr>
          <w:rFonts w:ascii="Times New Roman" w:hAnsi="Times New Roman" w:cs="Times New Roman"/>
          <w:sz w:val="28"/>
        </w:rPr>
        <w:t>- принятие на учет граждан в качестве нуждающихся в жилых помещениях (несогласие с отказом в приеме заявлений к рассмотрению).</w:t>
      </w:r>
    </w:p>
    <w:p w:rsidR="00614341" w:rsidRPr="000A2B10" w:rsidRDefault="00614341" w:rsidP="00614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2B10">
        <w:rPr>
          <w:rFonts w:ascii="Times New Roman" w:hAnsi="Times New Roman" w:cs="Times New Roman"/>
          <w:sz w:val="28"/>
        </w:rPr>
        <w:lastRenderedPageBreak/>
        <w:t xml:space="preserve">Все жалобы рассмотрены в срок, заявителям  даны необходимые разъяснения. </w:t>
      </w:r>
    </w:p>
    <w:p w:rsidR="009A32B4" w:rsidRPr="000A2B10" w:rsidRDefault="009A32B4" w:rsidP="009A32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10"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 проведения опросов установлено, что в целом сроки предоставления услуг соблюдаются, принимаемые решения структурными подразделениями администрации Партизанского муниципального района, ответственными за предоставление муниципальных услуг, носят обоснованный характер.  </w:t>
      </w:r>
    </w:p>
    <w:p w:rsidR="009A32B4" w:rsidRPr="000A2B10" w:rsidRDefault="009A32B4" w:rsidP="009A3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hAnsi="Times New Roman" w:cs="Times New Roman"/>
          <w:sz w:val="28"/>
          <w:szCs w:val="28"/>
        </w:rPr>
        <w:t xml:space="preserve"> </w:t>
      </w:r>
      <w:r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Проведена работа по </w:t>
      </w:r>
      <w:r w:rsidRPr="000A2B10">
        <w:rPr>
          <w:rFonts w:ascii="Times New Roman" w:hAnsi="Times New Roman" w:cs="Times New Roman"/>
          <w:sz w:val="28"/>
          <w:szCs w:val="28"/>
        </w:rPr>
        <w:t>популяризации предоставления  услуг по принципу «одно окно»</w:t>
      </w:r>
      <w:r w:rsidR="006A3679">
        <w:rPr>
          <w:rFonts w:ascii="Times New Roman" w:hAnsi="Times New Roman" w:cs="Times New Roman"/>
          <w:sz w:val="28"/>
          <w:szCs w:val="28"/>
        </w:rPr>
        <w:t>, а также в электронном виде (</w:t>
      </w:r>
      <w:r w:rsidRPr="000A2B10">
        <w:rPr>
          <w:rFonts w:ascii="Times New Roman" w:hAnsi="Times New Roman" w:cs="Times New Roman"/>
          <w:sz w:val="28"/>
          <w:szCs w:val="28"/>
        </w:rPr>
        <w:t xml:space="preserve">размещение информации в газете «Золотая Долина», на </w:t>
      </w:r>
      <w:r w:rsidR="006A3679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Pr="000A2B10">
        <w:rPr>
          <w:rFonts w:ascii="Times New Roman" w:hAnsi="Times New Roman" w:cs="Times New Roman"/>
          <w:sz w:val="28"/>
          <w:szCs w:val="28"/>
        </w:rPr>
        <w:t>).</w:t>
      </w:r>
    </w:p>
    <w:p w:rsidR="009A32B4" w:rsidRPr="000A2B10" w:rsidRDefault="004B0CF9" w:rsidP="009A3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9A32B4"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2017 год</w:t>
      </w:r>
      <w:r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9A32B4"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администраци</w:t>
      </w:r>
      <w:r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9A32B4"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</w:t>
      </w:r>
      <w:r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>функцианирует</w:t>
      </w:r>
      <w:r w:rsidR="009A32B4"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информационная система «Электронная очередь», которая </w:t>
      </w:r>
      <w:r w:rsidR="009A32B4" w:rsidRPr="000A2B10">
        <w:rPr>
          <w:rFonts w:ascii="Times New Roman" w:hAnsi="Times New Roman"/>
          <w:sz w:val="28"/>
          <w:szCs w:val="28"/>
        </w:rPr>
        <w:t xml:space="preserve">позволяет отслеживать статистические данные, включая среднее время ожидания в очереди и обслуживания специалистом одного заявителя.  </w:t>
      </w:r>
      <w:r w:rsidRPr="000A2B10">
        <w:rPr>
          <w:rFonts w:ascii="Times New Roman" w:hAnsi="Times New Roman"/>
          <w:sz w:val="28"/>
          <w:szCs w:val="28"/>
        </w:rPr>
        <w:t>С</w:t>
      </w:r>
      <w:r w:rsidR="009A32B4" w:rsidRPr="000A2B10">
        <w:rPr>
          <w:rFonts w:ascii="Times New Roman" w:hAnsi="Times New Roman"/>
          <w:sz w:val="28"/>
          <w:szCs w:val="28"/>
        </w:rPr>
        <w:t>реднее время ожидания посетителя составило 24 минуты, а среднее время  обслуживания – 5 минут.</w:t>
      </w:r>
    </w:p>
    <w:p w:rsidR="009A32B4" w:rsidRPr="000A2B10" w:rsidRDefault="009A32B4" w:rsidP="009A3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hAnsi="Times New Roman" w:cs="Times New Roman"/>
          <w:sz w:val="28"/>
          <w:szCs w:val="28"/>
          <w:u w:val="single"/>
        </w:rPr>
        <w:t>Основные направления мониторинга в 201</w:t>
      </w:r>
      <w:r w:rsidR="004B0CF9" w:rsidRPr="000A2B10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0A2B10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  <w:r w:rsidRPr="000A2B10">
        <w:rPr>
          <w:rFonts w:ascii="Times New Roman" w:hAnsi="Times New Roman" w:cs="Times New Roman"/>
          <w:sz w:val="28"/>
          <w:szCs w:val="28"/>
        </w:rPr>
        <w:t>:</w:t>
      </w:r>
    </w:p>
    <w:p w:rsidR="009A32B4" w:rsidRPr="000A2B10" w:rsidRDefault="009A32B4" w:rsidP="009A32B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hAnsi="Times New Roman" w:cs="Times New Roman"/>
          <w:sz w:val="28"/>
          <w:szCs w:val="28"/>
        </w:rPr>
        <w:t>1. Обеспечение особого внимания таким направлениям, как:</w:t>
      </w:r>
    </w:p>
    <w:p w:rsidR="009A32B4" w:rsidRPr="000A2B10" w:rsidRDefault="009A32B4" w:rsidP="009A32B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hAnsi="Times New Roman" w:cs="Times New Roman"/>
          <w:sz w:val="28"/>
          <w:szCs w:val="28"/>
        </w:rPr>
        <w:t xml:space="preserve">- использование  межведомственного взаимодействия (в т.ч электронного), </w:t>
      </w:r>
    </w:p>
    <w:p w:rsidR="009A32B4" w:rsidRPr="000A2B10" w:rsidRDefault="009A32B4" w:rsidP="009A32B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hAnsi="Times New Roman" w:cs="Times New Roman"/>
          <w:sz w:val="28"/>
          <w:szCs w:val="28"/>
        </w:rPr>
        <w:t xml:space="preserve">- обеспечение качества предоставления муниципальных услуг, особенно в части соблюдения сроков,  </w:t>
      </w:r>
    </w:p>
    <w:p w:rsidR="009A32B4" w:rsidRPr="000A2B10" w:rsidRDefault="009A32B4" w:rsidP="009A32B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hAnsi="Times New Roman" w:cs="Times New Roman"/>
          <w:sz w:val="28"/>
          <w:szCs w:val="28"/>
        </w:rPr>
        <w:t xml:space="preserve">- информирование граждан  и расширение спектра предоставления муниципальных услуг через МФЦ,   </w:t>
      </w:r>
    </w:p>
    <w:p w:rsidR="009A32B4" w:rsidRPr="000A2B10" w:rsidRDefault="009A32B4" w:rsidP="009A32B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hAnsi="Times New Roman" w:cs="Times New Roman"/>
          <w:sz w:val="28"/>
          <w:szCs w:val="28"/>
        </w:rPr>
        <w:t>- внедряемых сервисов электронных услуг через  Единый портал государственных и муниципальных услуг.</w:t>
      </w:r>
    </w:p>
    <w:p w:rsidR="009A32B4" w:rsidRPr="000A2B10" w:rsidRDefault="009A32B4" w:rsidP="009A32B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hAnsi="Times New Roman" w:cs="Times New Roman"/>
          <w:sz w:val="28"/>
          <w:szCs w:val="28"/>
        </w:rPr>
        <w:t xml:space="preserve">2. Осуществление контроля за исполнением соглашения </w:t>
      </w:r>
      <w:r w:rsidRPr="000A2B10">
        <w:rPr>
          <w:rFonts w:ascii="Times New Roman" w:hAnsi="Times New Roman" w:cs="Times New Roman"/>
          <w:spacing w:val="-4"/>
          <w:sz w:val="28"/>
          <w:szCs w:val="28"/>
        </w:rPr>
        <w:t xml:space="preserve">о взаимодействии между краевым государственным автономным учреждением Приморского края «Многофункциональный центр предоставления государственных и муниципальных услуг в Приморском крае» и </w:t>
      </w:r>
      <w:r w:rsidRPr="000A2B10">
        <w:rPr>
          <w:rFonts w:ascii="Times New Roman" w:hAnsi="Times New Roman" w:cs="Times New Roman"/>
          <w:spacing w:val="-4"/>
          <w:sz w:val="28"/>
          <w:szCs w:val="28"/>
        </w:rPr>
        <w:lastRenderedPageBreak/>
        <w:t>администрацией Партизанского муниципального района Приморского края от 31.01.2018 №  20/МО-2018</w:t>
      </w:r>
      <w:r w:rsidR="000A2B10" w:rsidRPr="000A2B10">
        <w:rPr>
          <w:rFonts w:ascii="Times New Roman" w:hAnsi="Times New Roman" w:cs="Times New Roman"/>
          <w:spacing w:val="-4"/>
          <w:sz w:val="28"/>
          <w:szCs w:val="28"/>
        </w:rPr>
        <w:t xml:space="preserve"> и допо</w:t>
      </w:r>
      <w:r w:rsidRPr="000A2B10">
        <w:rPr>
          <w:rFonts w:ascii="Times New Roman" w:hAnsi="Times New Roman" w:cs="Times New Roman"/>
          <w:sz w:val="28"/>
          <w:szCs w:val="28"/>
        </w:rPr>
        <w:tab/>
      </w:r>
      <w:r w:rsidR="000A2B10" w:rsidRPr="000A2B10">
        <w:rPr>
          <w:rFonts w:ascii="Times New Roman" w:hAnsi="Times New Roman" w:cs="Times New Roman"/>
          <w:sz w:val="28"/>
          <w:szCs w:val="28"/>
        </w:rPr>
        <w:t>лнительными соглашениями от 02.07.2018 №1, 02.08.2018 №2, 22.10.2018 №3.</w:t>
      </w:r>
    </w:p>
    <w:p w:rsidR="009A32B4" w:rsidRPr="000A2B10" w:rsidRDefault="009A32B4" w:rsidP="009A32B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hAnsi="Times New Roman" w:cs="Times New Roman"/>
          <w:sz w:val="28"/>
          <w:szCs w:val="28"/>
        </w:rPr>
        <w:t>3. Совершенствование системы мониторинга и проведение контрольных мероприятий с целью выявления и решения  проблем, затрудняющих предоставление услуг заявителям.</w:t>
      </w:r>
    </w:p>
    <w:p w:rsidR="009A32B4" w:rsidRPr="000E1B7A" w:rsidRDefault="009A32B4" w:rsidP="009A32B4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>4. Повышение удовлетворенности заявителей качеством предоставляемых услуг  через мероприятия, направленные на активизацию работы и увеличение доли заявителей, имеющих доступ к получению услуги по принципу «одно окно» (в МФЦ,  в том числе территориально обособленных структурных подразделениях МФЦ) и через ЕПГУ, а также решение организационных вопросов для предоставления возможности проведения опросов населения с использованием интернет-ресурса (сайт администрации района).</w:t>
      </w:r>
      <w:r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1B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2B4" w:rsidRDefault="009A32B4" w:rsidP="009A32B4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9A32B4" w:rsidRPr="000E1B7A" w:rsidRDefault="009A32B4" w:rsidP="009A32B4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144804" w:rsidRPr="00144804" w:rsidRDefault="00144804" w:rsidP="00144804">
      <w:pPr>
        <w:widowControl w:val="0"/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организационно-</w:t>
      </w:r>
    </w:p>
    <w:p w:rsidR="00144804" w:rsidRPr="00144804" w:rsidRDefault="00144804" w:rsidP="00144804">
      <w:pPr>
        <w:widowControl w:val="0"/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работы администрации </w:t>
      </w:r>
    </w:p>
    <w:p w:rsidR="00983B4B" w:rsidRDefault="00144804" w:rsidP="00144804">
      <w:pPr>
        <w:pStyle w:val="a3"/>
        <w:spacing w:after="0" w:line="360" w:lineRule="auto"/>
      </w:pPr>
      <w:r>
        <w:rPr>
          <w:sz w:val="28"/>
          <w:szCs w:val="28"/>
        </w:rPr>
        <w:t>Партизанского муниципального района                                        В.С. Сидякина</w:t>
      </w:r>
      <w:r w:rsidR="009A32B4" w:rsidRPr="000E1B7A">
        <w:rPr>
          <w:sz w:val="28"/>
          <w:szCs w:val="28"/>
        </w:rPr>
        <w:t xml:space="preserve"> </w:t>
      </w:r>
    </w:p>
    <w:sectPr w:rsidR="00983B4B" w:rsidSect="00F766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FA1" w:rsidRDefault="00821FA1" w:rsidP="00F037FE">
      <w:pPr>
        <w:spacing w:after="0" w:line="240" w:lineRule="auto"/>
      </w:pPr>
      <w:r>
        <w:separator/>
      </w:r>
    </w:p>
  </w:endnote>
  <w:endnote w:type="continuationSeparator" w:id="0">
    <w:p w:rsidR="00821FA1" w:rsidRDefault="00821FA1" w:rsidP="00F0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FA1" w:rsidRDefault="00821FA1" w:rsidP="00F037FE">
      <w:pPr>
        <w:spacing w:after="0" w:line="240" w:lineRule="auto"/>
      </w:pPr>
      <w:r>
        <w:separator/>
      </w:r>
    </w:p>
  </w:footnote>
  <w:footnote w:type="continuationSeparator" w:id="0">
    <w:p w:rsidR="00821FA1" w:rsidRDefault="00821FA1" w:rsidP="00F0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4501"/>
      <w:docPartObj>
        <w:docPartGallery w:val="Page Numbers (Top of Page)"/>
        <w:docPartUnique/>
      </w:docPartObj>
    </w:sdtPr>
    <w:sdtContent>
      <w:p w:rsidR="00A9156E" w:rsidRDefault="00B23559">
        <w:pPr>
          <w:pStyle w:val="a4"/>
          <w:jc w:val="center"/>
        </w:pPr>
        <w:r>
          <w:fldChar w:fldCharType="begin"/>
        </w:r>
        <w:r w:rsidR="009A32B4">
          <w:instrText xml:space="preserve"> PAGE   \* MERGEFORMAT </w:instrText>
        </w:r>
        <w:r>
          <w:fldChar w:fldCharType="separate"/>
        </w:r>
        <w:r w:rsidR="006A3679">
          <w:rPr>
            <w:noProof/>
          </w:rPr>
          <w:t>4</w:t>
        </w:r>
        <w:r>
          <w:fldChar w:fldCharType="end"/>
        </w:r>
      </w:p>
    </w:sdtContent>
  </w:sdt>
  <w:p w:rsidR="00A9156E" w:rsidRDefault="00821F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0452"/>
    <w:multiLevelType w:val="hybridMultilevel"/>
    <w:tmpl w:val="DDAE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2B4"/>
    <w:rsid w:val="000A2B10"/>
    <w:rsid w:val="00144804"/>
    <w:rsid w:val="00156411"/>
    <w:rsid w:val="00210E58"/>
    <w:rsid w:val="002A3FEB"/>
    <w:rsid w:val="003B59AE"/>
    <w:rsid w:val="00436AEA"/>
    <w:rsid w:val="00492AE6"/>
    <w:rsid w:val="004B0ABD"/>
    <w:rsid w:val="004B0CF9"/>
    <w:rsid w:val="004F0873"/>
    <w:rsid w:val="00614341"/>
    <w:rsid w:val="00627D60"/>
    <w:rsid w:val="006936E3"/>
    <w:rsid w:val="006A3679"/>
    <w:rsid w:val="00766380"/>
    <w:rsid w:val="007B027B"/>
    <w:rsid w:val="007E1A3C"/>
    <w:rsid w:val="00800CAB"/>
    <w:rsid w:val="00821FA1"/>
    <w:rsid w:val="008B482D"/>
    <w:rsid w:val="009505EE"/>
    <w:rsid w:val="00974E21"/>
    <w:rsid w:val="00983B4B"/>
    <w:rsid w:val="009A32B4"/>
    <w:rsid w:val="00B06FD3"/>
    <w:rsid w:val="00B23559"/>
    <w:rsid w:val="00B567AD"/>
    <w:rsid w:val="00B80997"/>
    <w:rsid w:val="00C00909"/>
    <w:rsid w:val="00D22059"/>
    <w:rsid w:val="00DA7A3F"/>
    <w:rsid w:val="00E674C6"/>
    <w:rsid w:val="00F037FE"/>
    <w:rsid w:val="00F3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9A32B4"/>
  </w:style>
  <w:style w:type="paragraph" w:styleId="a3">
    <w:name w:val="Normal (Web)"/>
    <w:basedOn w:val="a"/>
    <w:uiPriority w:val="99"/>
    <w:unhideWhenUsed/>
    <w:rsid w:val="009A32B4"/>
    <w:pPr>
      <w:spacing w:after="120" w:line="377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9A3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2B4"/>
  </w:style>
  <w:style w:type="paragraph" w:styleId="a6">
    <w:name w:val="List Paragraph"/>
    <w:basedOn w:val="a"/>
    <w:uiPriority w:val="34"/>
    <w:qFormat/>
    <w:rsid w:val="009A32B4"/>
    <w:pPr>
      <w:ind w:left="720"/>
      <w:contextualSpacing/>
    </w:pPr>
  </w:style>
  <w:style w:type="table" w:styleId="a7">
    <w:name w:val="Table Grid"/>
    <w:basedOn w:val="a1"/>
    <w:uiPriority w:val="39"/>
    <w:rsid w:val="009A3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3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Томашева Рита Николаевна</cp:lastModifiedBy>
  <cp:revision>2</cp:revision>
  <cp:lastPrinted>2019-04-05T00:21:00Z</cp:lastPrinted>
  <dcterms:created xsi:type="dcterms:W3CDTF">2019-04-05T01:11:00Z</dcterms:created>
  <dcterms:modified xsi:type="dcterms:W3CDTF">2019-04-05T01:11:00Z</dcterms:modified>
</cp:coreProperties>
</file>