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id w:val="553590359"/>
        <w:docPartObj>
          <w:docPartGallery w:val="Table of Contents"/>
          <w:docPartUnique w:val="true"/>
        </w:docPartObj>
        <w:rPr>
          <w:rFonts w:ascii="PT Astra Serif" w:hAnsi="PT Astra Serif" w:eastAsia="Source Han Sans CN Regular" w:cs="Lohit Devanagari"/>
          <w:color w:val="auto"/>
          <w:sz w:val="28"/>
          <w:szCs w:val="24"/>
          <w:lang w:bidi="ru-RU"/>
        </w:rPr>
      </w:sdtPr>
      <w:sdtContent>
        <w:p>
          <w:pPr>
            <w:pStyle w:val="954"/>
            <w:jc w:val="center"/>
            <w:spacing w:before="0" w:after="240" w:line="240" w:lineRule="auto"/>
            <w:rPr>
              <w:rFonts w:ascii="Times New Roman" w:hAnsi="Times New Roman" w:cs="Times New Roman"/>
              <w:b/>
              <w:color w:val="auto"/>
              <w:u w:val="single"/>
            </w:rPr>
            <w:outlineLvl w:val="9"/>
          </w:pPr>
          <w:r>
            <w:rPr>
              <w:rFonts w:ascii="Times New Roman" w:hAnsi="Times New Roman" w:cs="Times New Roman"/>
              <w:b/>
              <w:color w:val="auto"/>
              <w:u w:val="single"/>
            </w:rPr>
            <w:t xml:space="preserve">Оглавление</w:t>
          </w:r>
          <w:r/>
        </w:p>
        <w:p>
          <w:pPr>
            <w:pStyle w:val="899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bidi="ar-SA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tooltip="#_Toc136255918" w:anchor="_Toc136255918" w:history="1">
            <w:r>
              <w:rPr>
                <w:rStyle w:val="968"/>
                <w:rFonts w:ascii="Times New Roman" w:hAnsi="Times New Roman" w:eastAsia="Calibri" w:cs="Times New Roman"/>
                <w:bCs/>
                <w:lang w:eastAsia="en-US"/>
              </w:rPr>
              <w:t xml:space="preserve">Меры поддержки граждан, принимающих участие в специальной военной операции на территориях Донецкой Народной Республики, Луганской Народной Республики и Украины, и членам их семей:</w:t>
            </w:r>
            <w:r>
              <w:tab/>
            </w:r>
            <w:r>
              <w:fldChar w:fldCharType="begin"/>
            </w:r>
            <w:r>
              <w:instrText xml:space="preserve"> PAGEREF _Toc136255918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19" w:anchor="_Toc136255919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I. 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lang w:eastAsia="en-US"/>
              </w:rPr>
              <w:t xml:space="preserve">Военнослужащие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 получившие ранение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lang w:eastAsia="en-US"/>
              </w:rPr>
              <w:t xml:space="preserve">имею право на: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_Toc136255919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20" w:anchor="_Toc136255920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1. Единовременную материальную помощь.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_Toc136255920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21" w:anchor="_Toc136255921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2. Страховое обеспечение.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_Toc136255921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22" w:anchor="_Toc136255922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3. Единовременное пособие при увольнении в связи с признанием непригодным к военной службе вследствие военной травмы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_Toc136255922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23" w:anchor="_Toc136255923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4. Краевую единовременную материальную помощь.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_Toc136255923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5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24" w:anchor="_Toc136255924" w:history="1"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II. Лица, заключившие контракт о про</w:t>
            </w:r>
            <w:bookmarkStart w:id="0" w:name="_GoBack"/>
            <w:bookmarkEnd w:id="0"/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хождении военной службы,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spacing w:val="2"/>
                <w:lang w:eastAsia="en-US"/>
              </w:rPr>
              <w:t xml:space="preserve">лица, проходящие на территории Приморского края в войсках национальной гвардии Российской Федерации службу, имеющие специальное звание полиции, направляемые для участия в специальной военной операции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имеют право на е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диновременную материальную помощь 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_Toc136255924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6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25" w:anchor="_Toc136255925" w:history="1"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III. Лица, заключившие контракт о прохождении военной службы в период с 18 августа 2022 года со 154 отдельным ремонтным восстановительным батальоном 3 армейского корпуса 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имеют  право на: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_Toc136255925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6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26" w:anchor="_Toc136255926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IV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. </w:t>
            </w:r>
            <w:r>
              <w:rPr>
                <w:rStyle w:val="968"/>
                <w:b w:val="0"/>
              </w:rPr>
              <w:t xml:space="preserve">Граждане Российской Федерации, пребывающие в запасе, </w:t>
            </w:r>
            <w:r>
              <w:rPr>
                <w:rStyle w:val="968"/>
                <w:b w:val="0"/>
                <w:bCs/>
              </w:rPr>
              <w:t xml:space="preserve">поступившие на военную службу в «именные» подразделения Приморского края, </w:t>
            </w:r>
            <w:r>
              <w:rPr>
                <w:rStyle w:val="968"/>
                <w:b w:val="0"/>
              </w:rPr>
              <w:t xml:space="preserve">заключившие контракт о прохождении военной службы с Министерством обороны Российской Федерации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 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имеют  право на: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_Toc136255926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6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27" w:anchor="_Toc136255927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V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. </w:t>
            </w:r>
            <w:r>
              <w:rPr>
                <w:rStyle w:val="968"/>
                <w:b w:val="0"/>
                <w:bCs/>
              </w:rPr>
              <w:t xml:space="preserve">Граждане, призванные военными комиссариатами Приморского края на военную службу по мобилизации</w:t>
            </w:r>
            <w:r>
              <w:rPr>
                <w:rStyle w:val="968"/>
                <w:b w:val="0"/>
              </w:rPr>
              <w:t xml:space="preserve">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 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имеют  право на: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_Toc136255927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7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28" w:anchor="_Toc136255928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VI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. </w:t>
            </w:r>
            <w:r>
              <w:rPr>
                <w:rStyle w:val="968"/>
                <w:rFonts w:ascii="Times New Roman" w:hAnsi="Times New Roman" w:cs="Times New Roman"/>
                <w:b w:val="0"/>
              </w:rPr>
              <w:t xml:space="preserve">Л</w:t>
            </w:r>
            <w:r>
              <w:rPr>
                <w:rStyle w:val="968"/>
                <w:rFonts w:ascii="Times New Roman" w:hAnsi="Times New Roman" w:eastAsia="Times New Roman" w:cs="Times New Roman"/>
                <w:b w:val="0"/>
              </w:rPr>
              <w:t xml:space="preserve">ица, принимавшие участие в </w:t>
            </w:r>
            <w:r>
              <w:rPr>
                <w:rStyle w:val="968"/>
                <w:rFonts w:ascii="Times New Roman" w:hAnsi="Times New Roman" w:cs="Times New Roman"/>
                <w:b w:val="0"/>
              </w:rPr>
              <w:t xml:space="preserve">специальной военной операции,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 получившие инвалидность </w:t>
            </w:r>
            <w:r>
              <w:rPr>
                <w:rStyle w:val="968"/>
                <w:rFonts w:ascii="Times New Roman" w:hAnsi="Times New Roman" w:cs="Times New Roman"/>
                <w:b w:val="0"/>
              </w:rPr>
              <w:t xml:space="preserve">и их дети имею право на: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_Toc136255928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7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29" w:anchor="_Toc136255929" w:history="1"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1. 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Страховое обеспечение.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_Toc136255929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7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30" w:anchor="_Toc136255930" w:history="1"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2. 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Ежемесячную денежную компенсацию.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_Toc136255930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31" w:anchor="_Toc136255931" w:history="1"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3. 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Пенсию.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_Toc136255931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32" w:anchor="_Toc136255932" w:history="1">
            <w:r>
              <w:rPr>
                <w:rStyle w:val="968"/>
                <w:rFonts w:ascii="Times New Roman" w:hAnsi="Times New Roman" w:cs="Times New Roman"/>
                <w:b w:val="0"/>
                <w:bCs/>
              </w:rPr>
              <w:t xml:space="preserve">4.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zh-CN"/>
              </w:rPr>
              <w:t xml:space="preserve">Краевые выплаты.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_Toc136255932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33" w:anchor="_Toc136255933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VII. Ветераны боевых действий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spacing w:val="1"/>
                <w:lang w:eastAsia="en-US"/>
              </w:rPr>
              <w:t xml:space="preserve">имеют право на: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_Toc136255933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13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34" w:anchor="_Toc136255934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1. К</w:t>
            </w:r>
            <w:r>
              <w:rPr>
                <w:rStyle w:val="968"/>
                <w:rFonts w:ascii="Times New Roman" w:hAnsi="Times New Roman" w:eastAsia="Times New Roman" w:cs="Times New Roman"/>
                <w:b w:val="0"/>
                <w:bCs/>
                <w:spacing w:val="1"/>
              </w:rPr>
              <w:t xml:space="preserve">омпенсацию расходов в размере 50 % на оплату жилого помещения и оплату коммунальных услуг.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_Toc136255934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13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35" w:anchor="_Toc136255935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2. Ежемесячная денежная выплата.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_Toc136255935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14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36" w:anchor="_Toc136255936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VIII. Лица, награжденные званием «Герой России» имеют право на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spacing w:val="1"/>
                <w:lang w:eastAsia="en-US"/>
              </w:rPr>
              <w:t xml:space="preserve">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_Toc136255936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14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37" w:anchor="_Toc136255937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1. Ежемесячную денежную выплату.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_Toc136255937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14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38" w:anchor="_Toc136255938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2.  Краевая денежная выплата.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_Toc136255938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15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39" w:anchor="_Toc136255939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3. Социальная выплата  на санаторно-курортное лечение.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_Toc136255939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15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40" w:anchor="_Toc136255940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1"/>
                <w:lang w:eastAsia="en-US"/>
              </w:rPr>
              <w:t xml:space="preserve">IX. Лица, принимавшие на добровольной основе участие в боевых действиях при выполнении задач в ходе проведения специальной военной операции.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_Toc136255940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16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41" w:anchor="_Toc136255941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1. Лица, прошедшие обучение (прохождение учебно-методических сборов) в 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автономной некоммерче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ской организации "Приморское добровольческое движение поддержки участников специальной военной операции - добровольческого батальона "Тигр" (далее - АНО "ПДД" "ТИГР") и заключившим контракт (договор) на добровольное участие в специальной военной операции,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1"/>
                <w:lang w:eastAsia="en-US"/>
              </w:rPr>
              <w:t xml:space="preserve">имеют право на: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_Toc136255941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16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42" w:anchor="_Toc136255942" w:history="1">
            <w:r>
              <w:rPr>
                <w:rStyle w:val="968"/>
                <w:b w:val="0"/>
              </w:rPr>
              <w:t xml:space="preserve">2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. При получении ранения до 01.04.2023.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_Toc136255942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17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43" w:anchor="_Toc136255943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X. Лица, награжденные знаком особого отличия Приморского края «Герой Приморья» имеют право на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  <w:lang w:eastAsia="en-US"/>
              </w:rPr>
              <w:t xml:space="preserve">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_Toc136255943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44" w:anchor="_Toc136255944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1.  Краевая денежная выплата.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_Toc136255944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45" w:anchor="_Toc136255945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2. Социальная выплата на санаторно-курортное лечение.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_Toc136255945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18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899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46" w:anchor="_Toc136255946" w:history="1">
            <w:r>
              <w:rPr>
                <w:rStyle w:val="968"/>
                <w:rFonts w:ascii="Times New Roman" w:hAnsi="Times New Roman" w:eastAsia="Calibri" w:cs="Times New Roman"/>
                <w:bCs/>
                <w:spacing w:val="1"/>
                <w:lang w:eastAsia="en-US"/>
              </w:rPr>
              <w:t xml:space="preserve">Меры поддержки семьям лиц, принимавших участие в специальной военной операции на территориях Донецкой Народной Республики, Луганской Народной Республики и Украины</w:t>
            </w:r>
            <w:r>
              <w:tab/>
            </w:r>
            <w:r>
              <w:fldChar w:fldCharType="begin"/>
            </w:r>
            <w:r>
              <w:instrText xml:space="preserve"> PAGEREF _Toc136255946 \h </w:instrText>
            </w:r>
            <w:r/>
            <w:r>
              <w:fldChar w:fldCharType="separate"/>
            </w:r>
            <w:r>
              <w:t xml:space="preserve">20</w:t>
            </w:r>
            <w: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47" w:anchor="_Toc136255947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I. Члены семей военнослужащих, погибших (умерших) в результате участия в специальной военной операции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lang w:eastAsia="en-US"/>
              </w:rPr>
              <w:t xml:space="preserve">имеют право на: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_Toc136255947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20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48" w:anchor="_Toc136255948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1. Единовременную материальную помощь.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_Toc136255948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20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49" w:anchor="_Toc136255949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iCs/>
                <w:lang w:eastAsia="en-US"/>
              </w:rPr>
              <w:t xml:space="preserve">2. Страховое обеспечение.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_Toc136255949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20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50" w:anchor="_Toc136255950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3. Единовременное пособие.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_Toc136255950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21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51" w:anchor="_Toc136255951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4.Ежемесячную денежную компенсацию.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_Toc136255951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23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52" w:anchor="_Toc136255952" w:history="1">
            <w:r>
              <w:rPr>
                <w:rStyle w:val="968"/>
                <w:rFonts w:ascii="Times New Roman" w:hAnsi="Times New Roman" w:eastAsia="Arial" w:cs="Times New Roman"/>
                <w:b w:val="0"/>
                <w:bCs/>
                <w:lang w:eastAsia="en-US"/>
              </w:rPr>
              <w:t xml:space="preserve">5. Ежемесячное пособие детям военнослужащих, погибших при исполнении обязанностей военной службы.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_Toc136255952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24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53" w:anchor="_Toc136255953" w:history="1">
            <w:r>
              <w:rPr>
                <w:rStyle w:val="968"/>
                <w:rFonts w:ascii="Times New Roman" w:hAnsi="Times New Roman" w:eastAsia="Arial" w:cs="Times New Roman"/>
                <w:b w:val="0"/>
                <w:bCs/>
              </w:rPr>
              <w:t xml:space="preserve">6. </w:t>
            </w:r>
            <w:r>
              <w:rPr>
                <w:rStyle w:val="968"/>
                <w:rFonts w:ascii="Times New Roman" w:hAnsi="Times New Roman" w:eastAsia="Arial" w:cs="Times New Roman"/>
                <w:b w:val="0"/>
                <w:bCs/>
                <w:lang w:eastAsia="en-US"/>
              </w:rPr>
              <w:t xml:space="preserve">Пенсию по потере кормильца.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_Toc136255953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24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54" w:anchor="_Toc136255954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7. Ежемесячная денежная выплата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_Toc136255954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28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55" w:anchor="_Toc136255955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en-US"/>
              </w:rPr>
              <w:t xml:space="preserve">8. Краевую единовременную материальную помощь.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_Toc136255955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28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56" w:anchor="_Toc136255956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lang w:eastAsia="zh-CN"/>
              </w:rPr>
              <w:t xml:space="preserve">9. Краевые выплаты.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_Toc136255956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29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57" w:anchor="_Toc136255957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10. Компенсация расходов на оплату жилого помещения и коммунальных услуг.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_Toc136255957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32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58" w:anchor="_Toc136255958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11. Социальная выплата на санаторно-курортное лечение.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_Toc136255958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33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59" w:anchor="_Toc136255959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12. Оплата ритуальных услуг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_Toc136255959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35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60" w:anchor="_Toc136255960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13. Компенсация за установку надгробных памятников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_Toc136255960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35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61" w:anchor="_Toc136255961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14. Проезд к месту погребения и обратно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_Toc136255961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37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62" w:anchor="_Toc136255962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15.  Проезд к месту захоронения  и обратно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_Toc136255962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37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63" w:anchor="_Toc136255963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16. Использование воинских перевозочных документов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_Toc136255963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37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64" w:anchor="_Toc136255964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17. Бесплатный перевоз личного имущества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_Toc136255964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65" w:anchor="_Toc136255965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18. Поднаём жилого помещения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_Toc136255965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66" w:anchor="_Toc136255966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19. Выплата по накопительно -ипотечной системе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_Toc136255966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67" w:anchor="_Toc136255967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20. Закрытие военной ипотеки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_Toc136255967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38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68" w:anchor="_Toc136255968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21. Жилищная субсидия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_Toc136255968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39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69" w:anchor="_Toc136255969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22. Прекращение кредитных обязательств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_Toc136255969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39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70" w:anchor="_Toc136255970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23. Выплата денежного довольствия погибшего (умершего) военнослужащего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_Toc136255970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39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71" w:anchor="_Toc136255971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II. Ч</w:t>
            </w:r>
            <w:r>
              <w:rPr>
                <w:rStyle w:val="968"/>
                <w:rFonts w:ascii="Times New Roman" w:hAnsi="Times New Roman" w:eastAsia="Times New Roman" w:cs="Times New Roman"/>
                <w:b w:val="0"/>
                <w:bCs/>
                <w:spacing w:val="1"/>
              </w:rPr>
              <w:t xml:space="preserve">лены семьи погибшего (умершего)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spacing w:val="1"/>
                <w:lang w:eastAsia="en-US"/>
              </w:rPr>
              <w:t xml:space="preserve">л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ица, награжденного званием «Герой России»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spacing w:val="1"/>
                <w:lang w:eastAsia="en-US"/>
              </w:rPr>
              <w:t xml:space="preserve">имеют право на: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_Toc136255971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40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72" w:anchor="_Toc136255972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Ежемесячную денежную выплату.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_Toc136255972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40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73" w:anchor="_Toc136255973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III. </w:t>
            </w:r>
            <w:r>
              <w:rPr>
                <w:rStyle w:val="968"/>
                <w:rFonts w:ascii="Times New Roman" w:hAnsi="Times New Roman"/>
                <w:b w:val="0"/>
                <w:bCs/>
              </w:rPr>
              <w:t xml:space="preserve">Выплата на приобретение или строительство жилого помещения.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_Toc136255973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41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74" w:anchor="_Toc136255974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IV. Бесплатное питание в школах два раза в день: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_Toc136255974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41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75" w:anchor="_Toc136255975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V. Поддержка детей военнослужащих и сотрудников, поступающих на обучение по образовательным программам высшего образования (программам бакалавриата и программам специалитета)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_Toc136255975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41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76" w:anchor="_Toc136255976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VI. Ч</w:t>
            </w:r>
            <w:r>
              <w:rPr>
                <w:rStyle w:val="968"/>
                <w:rFonts w:ascii="Times New Roman" w:hAnsi="Times New Roman" w:eastAsia="Times New Roman" w:cs="Times New Roman"/>
                <w:b w:val="0"/>
                <w:bCs/>
                <w:spacing w:val="1"/>
              </w:rPr>
              <w:t xml:space="preserve">лены семьи погибшего (умершего) до 1 апреля 2023 года 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spacing w:val="1"/>
                <w:lang w:eastAsia="en-US"/>
              </w:rPr>
              <w:t xml:space="preserve">л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ица,</w:t>
            </w:r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1"/>
                <w:lang w:eastAsia="en-US"/>
              </w:rPr>
              <w:t xml:space="preserve"> принимавшего на добровольной основе участие в боевых действиях при выполнении задач в ходе проведения специальной военной операции.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_Toc136255976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42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77" w:anchor="_Toc136255977" w:history="1"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VII. Члены семьи лиц, посмертно награжденных знаком особого отличия Приморского края «Герой Приморья» 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  <w:lang w:eastAsia="en-US"/>
              </w:rPr>
              <w:t xml:space="preserve">имеют право на: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_Toc136255977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43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78" w:anchor="_Toc136255978" w:history="1">
            <w:r>
              <w:rPr>
                <w:rStyle w:val="968"/>
                <w:b w:val="0"/>
                <w:bCs/>
              </w:rPr>
              <w:t xml:space="preserve">1. Ежегодную</w:t>
            </w:r>
            <w:r>
              <w:rPr>
                <w:rStyle w:val="968"/>
                <w:rFonts w:ascii="Times New Roman" w:hAnsi="Times New Roman" w:cs="Times New Roman"/>
                <w:b w:val="0"/>
                <w:bCs/>
                <w:spacing w:val="1"/>
              </w:rPr>
              <w:t xml:space="preserve"> денежную выплату.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_Toc136255978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43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1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79" w:anchor="_Toc136255979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2"/>
                <w:lang w:eastAsia="en-US"/>
              </w:rPr>
              <w:t xml:space="preserve">2. Социальная выплата на санаторно-курортное лечение.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_Toc136255979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43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pStyle w:val="900"/>
            <w:jc w:val="both"/>
            <w:spacing w:after="0" w:line="240" w:lineRule="auto"/>
            <w:tabs>
              <w:tab w:val="right" w:pos="10195" w:leader="dot"/>
            </w:tabs>
            <w:rPr>
              <w:rFonts w:asciiTheme="minorHAnsi" w:hAnsiTheme="minorHAnsi" w:eastAsiaTheme="minorEastAsia" w:cstheme="minorBidi"/>
              <w:b w:val="0"/>
              <w:sz w:val="22"/>
              <w:szCs w:val="22"/>
              <w:lang w:bidi="ar-SA"/>
            </w:rPr>
          </w:pPr>
          <w:r/>
          <w:hyperlink w:tooltip="#_Toc136255980" w:anchor="_Toc136255980" w:history="1">
            <w:r>
              <w:rPr>
                <w:rStyle w:val="968"/>
                <w:rFonts w:ascii="Times New Roman" w:hAnsi="Times New Roman" w:eastAsia="Calibri" w:cs="Times New Roman"/>
                <w:b w:val="0"/>
                <w:bCs/>
                <w:spacing w:val="1"/>
                <w:lang w:eastAsia="en-US"/>
              </w:rPr>
              <w:t xml:space="preserve">VIII. Члены семьи лиц, посмертно награжденных орденом Мужества имеют право на денежную выплату.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PAGEREF _Toc136255980 \h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45</w:t>
            </w:r>
            <w:r>
              <w:rPr>
                <w:b w:val="0"/>
              </w:rPr>
              <w:fldChar w:fldCharType="end"/>
            </w:r>
          </w:hyperlink>
          <w:r/>
          <w:r/>
        </w:p>
        <w:p>
          <w:pPr>
            <w:jc w:val="both"/>
            <w:spacing w:line="240" w:lineRule="auto"/>
            <w:rPr>
              <w:color w:val="000000" w:themeColor="text1"/>
            </w:rPr>
          </w:pPr>
          <w:r>
            <w:rPr>
              <w:color w:val="000000" w:themeColor="text1"/>
            </w:rPr>
            <w:fldChar w:fldCharType="end"/>
          </w:r>
          <w:r/>
        </w:p>
      </w:sdtContent>
    </w:sdt>
    <w:p>
      <w:pPr>
        <w:jc w:val="both"/>
        <w:spacing w:line="240" w:lineRule="auto"/>
        <w:rPr>
          <w:sz w:val="32"/>
          <w:szCs w:val="32"/>
        </w:rPr>
        <w:outlineLvl w:val="0"/>
      </w:pPr>
      <w:r>
        <w:br w:type="page" w:clear="all"/>
      </w:r>
      <w:bookmarkStart w:id="1" w:name="_Toc136255918"/>
      <w:r>
        <w:rPr>
          <w:rFonts w:ascii="Times New Roman" w:hAnsi="Times New Roman" w:eastAsia="Calibri" w:cs="Times New Roman"/>
          <w:b/>
          <w:bCs/>
          <w:color w:val="000000"/>
          <w:sz w:val="32"/>
          <w:szCs w:val="32"/>
          <w:lang w:eastAsia="en-US"/>
        </w:rPr>
        <w:t xml:space="preserve">Меры поддержки граждан, принимающих участие в специальной военной операции на территориях Донецкой Народной Республики, Луганской Народной Республики и Украины, и членам их семей:</w:t>
      </w:r>
      <w:bookmarkEnd w:id="1"/>
      <w:r/>
      <w:r/>
    </w:p>
    <w:p>
      <w:pPr>
        <w:pStyle w:val="849"/>
        <w:ind w:firstLine="709"/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outlineLvl w:val="1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</w:r>
      <w:r/>
    </w:p>
    <w:p>
      <w:pPr>
        <w:pStyle w:val="849"/>
        <w:ind w:firstLine="709"/>
        <w:outlineLvl w:val="1"/>
      </w:pPr>
      <w:r/>
      <w:bookmarkStart w:id="2" w:name="_Toc136255919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I. 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Военнослужащие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 получившие ранение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имею право на:</w:t>
      </w:r>
      <w:bookmarkEnd w:id="2"/>
      <w:r/>
      <w:r/>
    </w:p>
    <w:p>
      <w:pPr>
        <w:pStyle w:val="849"/>
        <w:ind w:firstLine="709"/>
        <w:outlineLvl w:val="2"/>
      </w:pPr>
      <w:r/>
      <w:bookmarkStart w:id="3" w:name="_Toc136255920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1. Единовременную материальную помощь.</w:t>
      </w:r>
      <w:bookmarkEnd w:id="3"/>
      <w:r/>
      <w:r/>
    </w:p>
    <w:p>
      <w:pPr>
        <w:pStyle w:val="849"/>
        <w:ind w:firstLine="709"/>
      </w:pPr>
      <w:r/>
      <w:bookmarkStart w:id="4" w:name="__RefHeading___Toc1625_364025670"/>
      <w:r/>
      <w:bookmarkEnd w:id="4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Размер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составляет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 3 000 000 руб.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Адреса и телефоны военных комиссариатов Приморского края расположены на сайте Правительства Приморского края https://primorsky.ru</w:t>
      </w:r>
      <w:r/>
    </w:p>
    <w:p>
      <w:pPr>
        <w:pStyle w:val="849"/>
        <w:ind w:firstLine="709"/>
        <w:outlineLvl w:val="2"/>
      </w:pPr>
      <w:r/>
      <w:bookmarkStart w:id="5" w:name="_Toc136255921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2. Страховое обеспечение.</w:t>
      </w:r>
      <w:bookmarkEnd w:id="5"/>
      <w:r/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Размер выплаты зависит от степени тяжести ранения: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br/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78 293,24 рублей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- лицам, получившим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легкие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ранения,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313 172,95 рублей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- лицам, получившим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тяжелые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ранения.</w:t>
      </w:r>
      <w:r/>
    </w:p>
    <w:p>
      <w:pPr>
        <w:ind w:firstLine="709"/>
        <w:jc w:val="both"/>
      </w:pP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Выплата страховых сумм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предоставляется на основании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заявления, </w:t>
      </w:r>
      <w:r>
        <w:rPr>
          <w:rFonts w:ascii="Times New Roman" w:hAnsi="Times New Roman" w:eastAsia="Arial" w:cs="Times New Roman"/>
          <w:b/>
          <w:bCs/>
          <w:color w:val="000000"/>
          <w:spacing w:val="2"/>
          <w:szCs w:val="28"/>
          <w:lang w:eastAsia="en-US"/>
        </w:rPr>
        <w:t xml:space="preserve">документа, удостоверяющего личность застрахованного лица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 и </w:t>
      </w:r>
      <w:r>
        <w:rPr>
          <w:rFonts w:ascii="Times New Roman" w:hAnsi="Times New Roman" w:eastAsia="Arial" w:cs="Times New Roman"/>
          <w:b/>
          <w:bCs/>
          <w:color w:val="000000"/>
          <w:spacing w:val="2"/>
          <w:szCs w:val="28"/>
          <w:lang w:eastAsia="en-US"/>
        </w:rPr>
        <w:t xml:space="preserve">справки военно-врачебной комиссии о тяжести увечья (ранения, травмы, контузии).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Для рассмотрения вопроса 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о выплате страховых сумм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рекомендуем обращать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в 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воинские части (военные комиссариаты, отделы военных комиссариатов).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https://primorsky.ru.</w:t>
      </w:r>
      <w:r/>
    </w:p>
    <w:p>
      <w:pPr>
        <w:pStyle w:val="849"/>
        <w:ind w:firstLine="709"/>
        <w:rPr>
          <w:rFonts w:ascii="Times New Roman" w:hAnsi="Times New Roman" w:eastAsia="Calibri" w:cs="Times New Roman"/>
          <w:b/>
          <w:bCs/>
          <w:color w:val="000000"/>
        </w:rPr>
        <w:outlineLvl w:val="2"/>
      </w:pPr>
      <w:r/>
      <w:bookmarkStart w:id="6" w:name="_Toc136255922"/>
      <w:r>
        <w:rPr>
          <w:rFonts w:ascii="Times New Roman" w:hAnsi="Times New Roman" w:eastAsia="Calibri" w:cs="Times New Roman"/>
          <w:b/>
          <w:bCs/>
          <w:color w:val="000000"/>
          <w:lang w:eastAsia="en-US"/>
        </w:rPr>
        <w:t xml:space="preserve">3. Единовременное пособие при увольнении в связи с признанием непригодным к военной службе вследствие военной травмы</w:t>
      </w:r>
      <w:bookmarkEnd w:id="6"/>
      <w:r/>
      <w:r/>
    </w:p>
    <w:p>
      <w:pPr>
        <w:ind w:firstLine="709"/>
        <w:jc w:val="both"/>
      </w:pPr>
      <w:r/>
      <w:bookmarkStart w:id="7" w:name="__RefHeading___Toc1631_364025670"/>
      <w:r/>
      <w:bookmarkEnd w:id="7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Размер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составляет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 3 131 729,56 рублей.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</w:pPr>
      <w:r>
        <w:rPr>
          <w:rFonts w:ascii="Times New Roman" w:hAnsi="Times New Roman" w:eastAsia="Arial" w:cs="Times New Roman"/>
          <w:color w:val="000000"/>
          <w:szCs w:val="28"/>
          <w:lang w:eastAsia="en-US"/>
        </w:rPr>
        <w:t xml:space="preserve">С заявлением на получение единовременного пособия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рекомендуем обращаться в 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воинские части (военные комиссариаты, отделы военных комиссариатов).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Адреса и телефоны военных комиссариатов Приморского края расположены на сайте Правительства Приморского края https://primorsky.ru</w:t>
      </w:r>
      <w:r/>
    </w:p>
    <w:p>
      <w:pPr>
        <w:ind w:firstLine="709"/>
        <w:jc w:val="both"/>
        <w:outlineLvl w:val="2"/>
      </w:pPr>
      <w:r/>
      <w:bookmarkStart w:id="8" w:name="_Toc136255923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4. Краевую единовременную материальную помощь.</w:t>
      </w:r>
      <w:bookmarkEnd w:id="8"/>
      <w:r/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Лицам, получившим ранение до 01.04.2023 заключившим контракт о прохождении военной службы (службы) до 21 сентября 2022 года.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Размер выплаты зависит от степени тяжести ранения: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br/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300 000 рублей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- лицам, получившим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легкие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ранения,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600 000 рублей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- лицам, получившим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тяжелые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ранения.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Единовременная материальная помощь предоставляется на основании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заявления и следующих документов: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а) документа, удостоверяющего личность заявителя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 (в случае личного обращения заявителя);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б) документа, удостоверяющего личность уполномоченного представителя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, и документа, подтверждающего полномочия действовать от имени заявителя (в случае обращения через уполномоченного представителя);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в) документа, подтверждающего получение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ранения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 и степень его тяжести в результате участия в специальной военной операции;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г) документа, подтверждающего заключение контракта о прохождении военной службы (службы)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В случае, если в одном документе неуказанны требуемые сведения,  необходимо представлять два документа: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документ, подтверждающий получение ранения при выполнении задач в ходе специальной военной операции, выданный командиром воинской части или военным комиссариатом Приморского края;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справку военно-врачебной комиссии о степени тяжести ранения, выданную военно-медицинской организацией.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Для рассмотрения вопроса о назначении меры поддержки рекомендуем обращаться в любое отделение многофункционального центра предоставления государственных и муниципальных услуг, 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www.mfc-25.ru.</w:t>
      </w:r>
      <w:r/>
    </w:p>
    <w:p>
      <w:pPr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</w:t>
      </w: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ind w:firstLine="709"/>
        <w:jc w:val="both"/>
        <w:rPr>
          <w:rFonts w:ascii="Times New Roman" w:hAnsi="Times New Roman" w:eastAsia="Calibri" w:cs="Times New Roman"/>
          <w:b/>
          <w:bCs/>
          <w:color w:val="000000"/>
          <w:lang w:eastAsia="en-US"/>
        </w:rPr>
        <w:outlineLvl w:val="1"/>
      </w:pPr>
      <w:r/>
      <w:bookmarkStart w:id="9" w:name="_Toc136255924"/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II. Лица, заключившие контракт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 о прохождении военной службы, </w:t>
      </w:r>
      <w:r>
        <w:rPr>
          <w:rFonts w:ascii="Times New Roman" w:hAnsi="Times New Roman" w:eastAsia="Calibri" w:cs="Times New Roman"/>
          <w:color w:val="000000"/>
          <w:spacing w:val="2"/>
          <w:lang w:eastAsia="en-US" w:bidi="ar-SA"/>
        </w:rPr>
        <w:t xml:space="preserve">лица, </w:t>
      </w:r>
      <w:r>
        <w:rPr>
          <w:rFonts w:ascii="Times New Roman" w:hAnsi="Times New Roman" w:eastAsia="Calibri" w:cs="Times New Roman"/>
          <w:color w:val="000000"/>
          <w:spacing w:val="2"/>
          <w:lang w:eastAsia="en-US"/>
        </w:rPr>
        <w:t xml:space="preserve">проходящие на территории Приморского края в войсках национальной гвардии Российской Федерации службу, имеющие специальное звание полиции, направляемые для участия в специальной военной операции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lang w:eastAsia="en-US"/>
        </w:rPr>
        <w:t xml:space="preserve">имеют право на е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диновременную материальную помощь :</w:t>
      </w:r>
      <w:bookmarkEnd w:id="9"/>
      <w:r/>
      <w:r/>
    </w:p>
    <w:p>
      <w:pPr>
        <w:ind w:firstLine="709"/>
        <w:jc w:val="both"/>
        <w:tabs>
          <w:tab w:val="left" w:pos="7655" w:leader="none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заключившим контракт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в период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с 12 мая 2022 года по 20 сентября</w:t>
      </w:r>
      <w:r>
        <w:rPr>
          <w:rFonts w:ascii="Times New Roman" w:hAnsi="Times New Roman" w:cs="Times New Roman"/>
          <w:b/>
          <w:bCs/>
          <w:color w:val="000000"/>
          <w:szCs w:val="28"/>
        </w:rPr>
        <w:br/>
        <w:t xml:space="preserve">2022 года включительно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200 000 рублей;</w:t>
      </w:r>
      <w:r/>
    </w:p>
    <w:p>
      <w:pPr>
        <w:ind w:firstLine="709"/>
        <w:jc w:val="both"/>
        <w:tabs>
          <w:tab w:val="left" w:pos="7655" w:leader="none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заключившим контракт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в период с 20 сентября 2022 года по 31 марте</w:t>
      </w:r>
      <w:r>
        <w:rPr>
          <w:rFonts w:ascii="Times New Roman" w:hAnsi="Times New Roman" w:cs="Times New Roman"/>
          <w:b/>
          <w:bCs/>
          <w:color w:val="000000"/>
          <w:szCs w:val="28"/>
        </w:rPr>
        <w:br/>
        <w:t xml:space="preserve">2023 года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150 000 рублей;</w:t>
      </w:r>
      <w:r/>
    </w:p>
    <w:p>
      <w:pPr>
        <w:ind w:firstLine="709"/>
        <w:jc w:val="both"/>
        <w:tabs>
          <w:tab w:val="left" w:pos="7655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заключившим контракт с 01 апреля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2023 года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300 000 рублей.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Единовременная материальная помощь предоставляется  </w:t>
      </w:r>
      <w:r>
        <w:rPr>
          <w:rFonts w:ascii="Times New Roman" w:hAnsi="Times New Roman" w:eastAsia="Times New Roman" w:cs="Times New Roman"/>
          <w:b/>
          <w:bCs/>
          <w:spacing w:val="2"/>
          <w:szCs w:val="28"/>
          <w:lang w:bidi="ar-SA"/>
        </w:rPr>
        <w:t xml:space="preserve">на основании заявления и  </w:t>
      </w:r>
      <w:r>
        <w:rPr>
          <w:rFonts w:ascii="Times New Roman" w:hAnsi="Times New Roman" w:eastAsia="Times New Roman" w:cs="Times New Roman"/>
          <w:spacing w:val="2"/>
          <w:szCs w:val="28"/>
          <w:lang w:bidi="ar-SA"/>
        </w:rPr>
        <w:t xml:space="preserve">сведений представляемых войсковыми частями, пунктами отбора на военную службу по контракту или военными комиссариатами Приморского края.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pStyle w:val="839"/>
        <w:ind w:firstLine="709"/>
      </w:pP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ind w:firstLine="709"/>
        <w:jc w:val="both"/>
        <w:tabs>
          <w:tab w:val="left" w:pos="7655" w:leader="none"/>
        </w:tabs>
        <w:outlineLvl w:val="1"/>
      </w:pPr>
      <w:r/>
      <w:bookmarkStart w:id="10" w:name="_Toc136255925"/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III. Лица, заключившие контракт о прохождении военной службы в период с 18 августа 2022 года со 154 отдельным ремонтным восстановительным батальоном 3 армейского корпуса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имеют  право на:</w:t>
      </w:r>
      <w:bookmarkEnd w:id="10"/>
      <w:r/>
      <w:r/>
    </w:p>
    <w:p>
      <w:pPr>
        <w:ind w:firstLine="709"/>
        <w:jc w:val="both"/>
        <w:tabs>
          <w:tab w:val="left" w:pos="7655" w:leader="none"/>
        </w:tabs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Единовременную материальную помощь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300 000 рублей.</w:t>
      </w:r>
      <w:r>
        <w:br/>
        <w:t xml:space="preserve">(с 01.04.2023 в размере 200 000 рублей)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Единовременная материальная помощь предоставляется  </w:t>
      </w:r>
      <w:r>
        <w:rPr>
          <w:rFonts w:ascii="Times New Roman" w:hAnsi="Times New Roman" w:eastAsia="Times New Roman" w:cs="Times New Roman"/>
          <w:b/>
          <w:bCs/>
          <w:spacing w:val="2"/>
          <w:szCs w:val="28"/>
          <w:lang w:bidi="ar-SA"/>
        </w:rPr>
        <w:t xml:space="preserve">на основании заявления и</w:t>
      </w:r>
      <w:r>
        <w:rPr>
          <w:rFonts w:ascii="Times New Roman" w:hAnsi="Times New Roman" w:eastAsia="Times New Roman" w:cs="Times New Roman"/>
          <w:spacing w:val="2"/>
          <w:szCs w:val="28"/>
          <w:lang w:bidi="ar-SA"/>
        </w:rPr>
        <w:t xml:space="preserve"> сведений представляемых войсковыми частями, пунктами отбора на военную службу по контракту или военными комиссариатами Приморского края.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pStyle w:val="839"/>
        <w:ind w:firstLine="709"/>
      </w:pPr>
      <w:r/>
      <w:bookmarkStart w:id="11" w:name="__RefHeading___Toc1145_2522583315"/>
      <w:r/>
      <w:bookmarkEnd w:id="11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b/>
          <w:bCs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ind w:firstLine="709"/>
        <w:jc w:val="both"/>
        <w:tabs>
          <w:tab w:val="left" w:pos="7655" w:leader="none"/>
        </w:tabs>
        <w:outlineLvl w:val="1"/>
      </w:pPr>
      <w:r/>
      <w:bookmarkStart w:id="12" w:name="_Toc136255926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IV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. </w:t>
      </w:r>
      <w:r>
        <w:rPr>
          <w:szCs w:val="28"/>
        </w:rPr>
        <w:t xml:space="preserve">Граждане Российской Федерации, пребывающие в запасе, </w:t>
      </w:r>
      <w:r>
        <w:rPr>
          <w:b/>
          <w:bCs/>
          <w:szCs w:val="28"/>
        </w:rPr>
        <w:t xml:space="preserve">поступившие </w:t>
      </w:r>
      <w:r>
        <w:rPr>
          <w:b/>
          <w:bCs/>
          <w:szCs w:val="28"/>
        </w:rPr>
        <w:t xml:space="preserve">на военную службу в «именные» подразделения Приморского края, </w:t>
      </w:r>
      <w:r>
        <w:rPr>
          <w:szCs w:val="28"/>
        </w:rPr>
        <w:t xml:space="preserve">заключившие контракт о прохождении военной службы с Министерством обороны Российской Федерации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имеют  право на:</w:t>
      </w:r>
      <w:bookmarkEnd w:id="12"/>
      <w:r/>
      <w:r/>
    </w:p>
    <w:p>
      <w:pPr>
        <w:ind w:firstLine="709"/>
        <w:jc w:val="both"/>
        <w:tabs>
          <w:tab w:val="left" w:pos="7655" w:leader="none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Единовременную материальную помощь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400 000 рублей.</w:t>
      </w:r>
      <w:r/>
    </w:p>
    <w:p>
      <w:pPr>
        <w:ind w:firstLine="709"/>
        <w:jc w:val="both"/>
        <w:tabs>
          <w:tab w:val="left" w:pos="7655" w:leader="none"/>
        </w:tabs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Единовременная материальная помощь предоставляется  </w:t>
      </w:r>
      <w:r>
        <w:rPr>
          <w:rFonts w:ascii="Times New Roman" w:hAnsi="Times New Roman" w:eastAsia="Times New Roman" w:cs="Times New Roman"/>
          <w:b/>
          <w:bCs/>
          <w:spacing w:val="2"/>
          <w:szCs w:val="28"/>
          <w:lang w:bidi="ar-SA"/>
        </w:rPr>
        <w:t xml:space="preserve">на основании заявления и</w:t>
      </w:r>
      <w:r>
        <w:rPr>
          <w:rFonts w:ascii="Times New Roman" w:hAnsi="Times New Roman" w:eastAsia="Times New Roman" w:cs="Times New Roman"/>
          <w:spacing w:val="2"/>
          <w:szCs w:val="28"/>
          <w:lang w:bidi="ar-SA"/>
        </w:rPr>
        <w:t xml:space="preserve"> сведений представляемых пунктами отбора на военную службу по контракту или военными комиссариатами Приморского края. 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pStyle w:val="839"/>
        <w:ind w:firstLine="709"/>
        <w:rPr>
          <w:rFonts w:ascii="Times New Roman" w:hAnsi="Times New Roman" w:cs="Times New Roman"/>
        </w:rPr>
      </w:pP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b/>
          <w:bCs/>
          <w:i/>
          <w:iCs/>
          <w:color w:val="000000"/>
          <w:spacing w:val="2"/>
          <w:szCs w:val="28"/>
          <w:lang w:eastAsia="en-US"/>
        </w:rPr>
        <w:t xml:space="preserve">8-800-30-22-145.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tabs>
          <w:tab w:val="left" w:pos="7655" w:leader="none"/>
        </w:tabs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bookmarkStart w:id="13" w:name="_Toc136255927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V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. </w:t>
      </w:r>
      <w:r>
        <w:rPr>
          <w:rFonts w:ascii="Times New Roman" w:hAnsi="Times New Roman" w:cs="Times New Roman"/>
          <w:b/>
          <w:bCs/>
          <w:szCs w:val="28"/>
        </w:rPr>
        <w:t xml:space="preserve">Граждане, призванные военными комиссариатами Приморского края на военную службу по мобилизации</w:t>
      </w:r>
      <w:r>
        <w:rPr>
          <w:rFonts w:ascii="Times New Roman" w:hAnsi="Times New Roman" w:cs="Times New Roman"/>
          <w:szCs w:val="28"/>
        </w:rPr>
        <w:t xml:space="preserve">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имеют  право на:</w:t>
      </w:r>
      <w:bookmarkEnd w:id="13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tabs>
          <w:tab w:val="left" w:pos="765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Единовременную материальную помощь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150 000 рублей.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tabs>
          <w:tab w:val="left" w:pos="765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Единовременная материальная помощь предоставляется  </w:t>
      </w:r>
      <w:r>
        <w:rPr>
          <w:rFonts w:ascii="Times New Roman" w:hAnsi="Times New Roman" w:eastAsia="Times New Roman" w:cs="Times New Roman"/>
          <w:b/>
          <w:bCs/>
          <w:spacing w:val="2"/>
          <w:szCs w:val="28"/>
          <w:lang w:bidi="ar-SA"/>
        </w:rPr>
        <w:t xml:space="preserve">на основании заявления и</w:t>
      </w:r>
      <w:r>
        <w:rPr>
          <w:rFonts w:ascii="Times New Roman" w:hAnsi="Times New Roman" w:eastAsia="Times New Roman" w:cs="Times New Roman"/>
          <w:spacing w:val="2"/>
          <w:szCs w:val="28"/>
          <w:lang w:bidi="ar-SA"/>
        </w:rPr>
        <w:t xml:space="preserve"> сведений представляемых воинскими частями, военными комиссариатами Приморского края.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>
        <w:rPr>
          <w:rFonts w:ascii="Times New Roman" w:hAnsi="Times New Roman" w:cs="Times New Roman"/>
        </w:rPr>
      </w:r>
    </w:p>
    <w:p>
      <w:pPr>
        <w:pStyle w:val="839"/>
        <w:ind w:firstLine="709"/>
        <w:rPr>
          <w:rFonts w:ascii="Times New Roman" w:hAnsi="Times New Roman" w:cs="Times New Roman"/>
          <w:b/>
          <w:bCs/>
          <w:color w:val="000000"/>
        </w:rPr>
      </w:pP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b/>
          <w:bCs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pStyle w:val="839"/>
        <w:ind w:firstLine="709"/>
        <w:outlineLvl w:val="1"/>
      </w:pPr>
      <w:r/>
      <w:bookmarkStart w:id="14" w:name="_Toc136255928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VI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. </w:t>
      </w:r>
      <w:r>
        <w:rPr>
          <w:rFonts w:ascii="Times New Roman" w:hAnsi="Times New Roman" w:cs="Times New Roman"/>
          <w:color w:val="000000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Cs w:val="28"/>
        </w:rPr>
        <w:t xml:space="preserve">ица, принимавшие участие в </w:t>
      </w:r>
      <w:r>
        <w:rPr>
          <w:rFonts w:ascii="Times New Roman" w:hAnsi="Times New Roman" w:cs="Times New Roman"/>
          <w:color w:val="000000"/>
          <w:szCs w:val="28"/>
        </w:rPr>
        <w:t xml:space="preserve">специальной военной операции,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получившие инвалидность </w:t>
      </w:r>
      <w:r>
        <w:rPr>
          <w:rFonts w:ascii="Times New Roman" w:hAnsi="Times New Roman" w:cs="Times New Roman"/>
          <w:color w:val="000000"/>
          <w:szCs w:val="28"/>
        </w:rPr>
        <w:t xml:space="preserve">и их дети имею право на:</w:t>
      </w:r>
      <w:bookmarkEnd w:id="14"/>
      <w:r/>
      <w:r/>
    </w:p>
    <w:p>
      <w:pPr>
        <w:pStyle w:val="839"/>
        <w:ind w:firstLine="709"/>
        <w:outlineLvl w:val="2"/>
      </w:pPr>
      <w:r/>
      <w:bookmarkStart w:id="15" w:name="_Toc136255929"/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1. 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Страховое обеспечение.</w:t>
      </w:r>
      <w:bookmarkEnd w:id="15"/>
      <w:r/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Размер выплаты зависит от степени инвалидности: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2 348 797,18 рублей —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инвалидам 1 группы;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1 565 864,79 рублей —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инвалидам 2 группы;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782 932,40 рублей — инвалидам 3 группы.</w:t>
      </w:r>
      <w:r/>
    </w:p>
    <w:p>
      <w:pPr>
        <w:ind w:firstLine="709"/>
        <w:jc w:val="both"/>
      </w:pP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Выплата страховых сумм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предоставляется на основании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заявления и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следующих документов:</w:t>
      </w:r>
      <w:r/>
    </w:p>
    <w:p>
      <w:pPr>
        <w:ind w:firstLine="709"/>
        <w:jc w:val="both"/>
      </w:pPr>
      <w:r>
        <w:rPr>
          <w:rFonts w:ascii="Times New Roman" w:hAnsi="Times New Roman" w:eastAsia="Arial" w:cs="Times New Roman"/>
          <w:szCs w:val="28"/>
        </w:rPr>
        <w:t xml:space="preserve">копии справки, подтверждающей факт установления инвалидности, выданной федеральным учреждением медико-социальной экспертизы; </w:t>
      </w:r>
      <w:r/>
    </w:p>
    <w:p>
      <w:pPr>
        <w:ind w:firstLine="709"/>
        <w:jc w:val="both"/>
      </w:pP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копии свидетельства о болезни или заключение (справка) военно-врачебной комиссии либо другие военно-медицинские (медицинские) документы, подтверждающие нарушение здоровья.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Для рассмотрения вопроса 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о выплате страховых сумм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рекомендуем обращать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в 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воинские части (военные комиссариаты, отделы военных комиссариатов).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https://primorsky.ru</w:t>
      </w:r>
      <w:r/>
    </w:p>
    <w:p>
      <w:pPr>
        <w:pStyle w:val="839"/>
        <w:ind w:firstLine="709"/>
        <w:outlineLvl w:val="2"/>
      </w:pPr>
      <w:r/>
      <w:bookmarkStart w:id="16" w:name="_Toc136255930"/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2. 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Ежемесячную денежную компенсацию.</w:t>
      </w:r>
      <w:bookmarkEnd w:id="16"/>
      <w:r/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Размер выплаты зависит от степени инвалидности: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21 922,72 рублей —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инвалидам 1 группы;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10 961,25 рублей —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инвалидам 2 группы;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4 384,42 рублей — инвалидам 3 группы.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https://primorsky.ru</w:t>
      </w:r>
      <w:r/>
    </w:p>
    <w:p>
      <w:pPr>
        <w:pStyle w:val="839"/>
        <w:ind w:firstLine="709"/>
        <w:outlineLvl w:val="2"/>
      </w:pPr>
      <w:r/>
      <w:bookmarkStart w:id="17" w:name="_Toc136255931"/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3. 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Пенсию.</w:t>
      </w:r>
      <w:bookmarkEnd w:id="17"/>
      <w:r/>
      <w:r/>
    </w:p>
    <w:p>
      <w:pPr>
        <w:pStyle w:val="83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В следующих размерах: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Инвалидам 1 и 2 группы в размере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 85 %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соответствующих сумм денежного довольствия;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Инвалидам 3 группы в размере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 50 %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соответствующих сумм денежного довольствия.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ведомством, за исключением ФСБ.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https://primorsky.ru</w:t>
      </w:r>
      <w:r/>
    </w:p>
    <w:p>
      <w:pPr>
        <w:pStyle w:val="839"/>
        <w:ind w:firstLine="709"/>
        <w:outlineLvl w:val="2"/>
      </w:pPr>
      <w:r/>
      <w:bookmarkStart w:id="18" w:name="_Toc136255932"/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4.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zh-CN" w:bidi="ar-SA"/>
        </w:rPr>
        <w:t xml:space="preserve">Краевые выплаты.</w:t>
      </w:r>
      <w:bookmarkEnd w:id="18"/>
      <w:r/>
      <w:r/>
    </w:p>
    <w:p>
      <w:pPr>
        <w:pStyle w:val="839"/>
        <w:ind w:firstLine="709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zh-CN" w:bidi="ar-SA"/>
        </w:rPr>
        <w:t xml:space="preserve">Единовременная ежегодная выплата </w:t>
      </w:r>
      <w:r>
        <w:rPr>
          <w:rFonts w:ascii="Times New Roman" w:hAnsi="Times New Roman" w:eastAsia="Calibri" w:cs="Times New Roman"/>
          <w:color w:val="000000"/>
          <w:szCs w:val="28"/>
          <w:lang w:eastAsia="zh-CN" w:bidi="ar-SA"/>
        </w:rPr>
        <w:t xml:space="preserve">в следующих размерах: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19 000 рублей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участникам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 специальной военной операции, получившим инвалидность;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15 000 рублей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 — 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детям участников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специальной военной операции,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ставших инвалидами 1 группы </w:t>
      </w:r>
      <w:r>
        <w:rPr>
          <w:rFonts w:ascii="Times New Roman" w:hAnsi="Times New Roman" w:cs="Times New Roman"/>
          <w:i/>
          <w:iCs/>
          <w:color w:val="000000"/>
          <w:spacing w:val="1"/>
          <w:szCs w:val="28"/>
        </w:rPr>
        <w:t xml:space="preserve">(после увольнения участника СВО со службы);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8 000 рублей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 — 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детям участников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специальной военной операции,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ставших инвалидами 2 группы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Cs w:val="28"/>
        </w:rPr>
        <w:t xml:space="preserve">(после увольнения участника СВО со службы)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;</w:t>
      </w:r>
      <w:r/>
    </w:p>
    <w:p>
      <w:pPr>
        <w:pStyle w:val="839"/>
        <w:ind w:firstLine="709"/>
        <w:tabs>
          <w:tab w:val="left" w:pos="993" w:leader="none"/>
        </w:tabs>
      </w:pPr>
      <w:r>
        <w:rPr>
          <w:rFonts w:ascii="Times New Roman" w:hAnsi="Times New Roman" w:eastAsia="Calibri" w:cs="Times New Roman"/>
          <w:color w:val="000000"/>
          <w:spacing w:val="1"/>
          <w:szCs w:val="28"/>
          <w:lang w:eastAsia="zh-CN" w:bidi="ar-SA"/>
        </w:rPr>
        <w:t xml:space="preserve">Единовременная ежегодная выплата 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предоставляется 1 раз в год основании заявления и пакета документов при первичном обращении, в дальнейшем ее предоставление осуществляется беззаявительно.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жемесячные выплаты: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 w:cs="Times New Roman"/>
          <w:color w:val="000000"/>
          <w:spacing w:val="1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5 000 рублей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 — 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детям участников</w:t>
      </w:r>
      <w:r>
        <w:rPr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специальной военной операции,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ставших инвалидами 1 группы </w:t>
      </w:r>
      <w:r>
        <w:rPr>
          <w:rFonts w:ascii="Times New Roman" w:hAnsi="Times New Roman" w:cs="Times New Roman"/>
          <w:i/>
          <w:iCs/>
          <w:color w:val="000000"/>
          <w:spacing w:val="1"/>
          <w:szCs w:val="28"/>
        </w:rPr>
        <w:t xml:space="preserve">(после увольнения участника СВО со службы)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;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Style w:val="837"/>
          <w:rFonts w:ascii="Times New Roman" w:hAnsi="Times New Roman" w:cs="Times New Roman"/>
          <w:color w:val="000000"/>
          <w:spacing w:val="1"/>
          <w:szCs w:val="28"/>
        </w:rPr>
        <w:t xml:space="preserve">в размере </w:t>
      </w:r>
      <w:r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3 500 рублей — 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детям участников </w:t>
      </w:r>
      <w:r>
        <w:rPr>
          <w:rStyle w:val="837"/>
          <w:rFonts w:ascii="Times New Roman" w:hAnsi="Times New Roman" w:cs="Times New Roman"/>
          <w:color w:val="000000"/>
          <w:spacing w:val="1"/>
          <w:szCs w:val="28"/>
        </w:rPr>
        <w:t xml:space="preserve">специальной военной операции, </w:t>
      </w:r>
      <w:r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ставших инвалидами 2 группы</w:t>
      </w:r>
      <w:r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 </w:t>
      </w:r>
      <w:r>
        <w:rPr>
          <w:rStyle w:val="837"/>
          <w:rFonts w:ascii="Times New Roman" w:hAnsi="Times New Roman" w:cs="Times New Roman"/>
          <w:i/>
          <w:iCs/>
          <w:color w:val="000000"/>
          <w:spacing w:val="1"/>
          <w:szCs w:val="28"/>
        </w:rPr>
        <w:t xml:space="preserve">(после увольнения участника СВО со службы).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К детям участников специальной военной операции относятся 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ar-SA"/>
        </w:rPr>
        <w:t xml:space="preserve">несовершеннолетние дети (в том числе усыновленные), дети старше 18 лет, ставшим инвалидами до достижения ими возраста 18 лет, и дети в возрасте до 23 лет, обучающиеся в образовательных организациях по очной форме обучения.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zCs w:val="28"/>
        </w:rPr>
        <w:t xml:space="preserve">Выплаты назначаются на основании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заявления и следующих документов:</w:t>
      </w:r>
      <w:r/>
    </w:p>
    <w:p>
      <w:pPr>
        <w:ind w:firstLine="709"/>
        <w:jc w:val="both"/>
      </w:pPr>
      <w:r>
        <w:rPr>
          <w:rFonts w:ascii="Times New Roman" w:hAnsi="Times New Roman" w:eastAsia="Times New Roman" w:cs="Times New Roman"/>
          <w:color w:val="000000"/>
          <w:szCs w:val="28"/>
        </w:rPr>
        <w:t xml:space="preserve">документ, удостоверяющий личность заявителя (паспорт гражданина Российской Федерации, в случае его отсутствия - временное удостоверение личности гражданина Российской Федерации), - в случае личного обращения заявителя; </w:t>
      </w:r>
      <w:r/>
    </w:p>
    <w:p>
      <w:pPr>
        <w:ind w:firstLine="709"/>
        <w:jc w:val="both"/>
      </w:pP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документ, удостоверяющий личность законного представителя, уполномоченного представителя, и документ, подтверждающий полномочия уполномоченного представителя действовать от имени заявителя, - в случае 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обращения законного представителя или уполномоченного представителя;</w:t>
      </w:r>
      <w:r/>
    </w:p>
    <w:p>
      <w:pPr>
        <w:ind w:firstLine="709"/>
        <w:jc w:val="both"/>
      </w:pP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документ, подтверждающи</w:t>
      </w:r>
      <w:r>
        <w:rPr>
          <w:rFonts w:ascii="Times New Roman" w:hAnsi="Times New Roman" w:eastAsia="Source Han Sans CN Regular;Time" w:cs="PT Astra Serif;Times New Roman"/>
          <w:bCs/>
          <w:color w:val="000000"/>
          <w:szCs w:val="28"/>
          <w:lang w:eastAsia="zh-CN"/>
        </w:rPr>
        <w:t xml:space="preserve">й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принадлежность заявителя к членам семьи погибшего участника боевых действий или </w:t>
      </w:r>
      <w:r>
        <w:rPr>
          <w:rFonts w:ascii="Times New Roman" w:hAnsi="Times New Roman" w:eastAsia="Source Han Sans CN Regular;Time" w:cs="PT Astra Serif;Times New Roman"/>
          <w:bCs/>
          <w:color w:val="000000"/>
          <w:szCs w:val="28"/>
          <w:lang w:eastAsia="zh-CN"/>
        </w:rPr>
        <w:t xml:space="preserve">инвалида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боевых действий (свидетельств</w:t>
      </w:r>
      <w:r>
        <w:rPr>
          <w:rFonts w:ascii="Times New Roman" w:hAnsi="Times New Roman" w:eastAsia="Source Han Sans CN Regular;Time" w:cs="PT Astra Serif;Times New Roman"/>
          <w:bCs/>
          <w:color w:val="000000"/>
          <w:szCs w:val="28"/>
          <w:lang w:eastAsia="zh-CN"/>
        </w:rPr>
        <w:t xml:space="preserve">о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о государственной регистрации акта гражданского состояния, выданное компетентными органами иностранного государства, с приложением </w:t>
      </w:r>
      <w:r>
        <w:rPr>
          <w:rFonts w:ascii="Times New Roman" w:hAnsi="Times New Roman" w:eastAsia="Source Han Sans CN Regular;Time" w:cs="PT Astra Serif;Times New Roman"/>
          <w:bCs/>
          <w:color w:val="000000"/>
          <w:szCs w:val="28"/>
          <w:lang w:eastAsia="zh-CN"/>
        </w:rPr>
        <w:t xml:space="preserve">его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нотариально удостоверенного перевода на русский язык, </w:t>
      </w:r>
      <w:r>
        <w:rPr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содержаще</w:t>
      </w:r>
      <w:r>
        <w:rPr>
          <w:rFonts w:ascii="Times New Roman" w:hAnsi="Times New Roman" w:eastAsia="Calibri" w:cs="PT Astra Serif;Times New Roman"/>
          <w:bCs/>
          <w:color w:val="000000"/>
          <w:szCs w:val="28"/>
          <w:lang w:eastAsia="en-US"/>
        </w:rPr>
        <w:t xml:space="preserve">е</w:t>
      </w:r>
      <w:r>
        <w:rPr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 сведения о рождении ребенка, регистрации брака</w:t>
      </w:r>
      <w:r>
        <w:rPr>
          <w:rFonts w:ascii="Times New Roman" w:hAnsi="Times New Roman" w:eastAsia="Calibri" w:cs="PT Astra Serif;Times New Roman"/>
          <w:bCs/>
          <w:color w:val="000000"/>
          <w:szCs w:val="28"/>
          <w:lang w:eastAsia="en-US"/>
        </w:rPr>
        <w:t xml:space="preserve">, другие сведения;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свидетельство об усыновлении, выданн</w:t>
      </w:r>
      <w:r>
        <w:rPr>
          <w:rFonts w:ascii="Times New Roman" w:hAnsi="Times New Roman" w:eastAsia="Source Han Sans CN Regular;Time" w:cs="Times New Roman"/>
          <w:bCs/>
          <w:color w:val="000000"/>
          <w:szCs w:val="28"/>
          <w:lang w:eastAsia="zh-CN"/>
        </w:rPr>
        <w:t xml:space="preserve">ое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органами записи актов гражданского состояния или консульскими учреждениями Российской Федерации) - в случае обращения детей  инвалидов боевых действий;</w:t>
      </w:r>
      <w:r/>
    </w:p>
    <w:p>
      <w:pPr>
        <w:ind w:firstLine="709"/>
        <w:jc w:val="both"/>
      </w:pP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документ, подтверждающий увольнение со службы инвалидов боевых действий - </w:t>
      </w:r>
      <w:r>
        <w:rPr>
          <w:rFonts w:ascii="Times New Roman" w:hAnsi="Times New Roman" w:eastAsia="Times New Roman" w:cs="Times New Roman"/>
          <w:bCs/>
          <w:color w:val="000000"/>
          <w:szCs w:val="28"/>
          <w:lang w:eastAsia="zh-CN"/>
        </w:rPr>
        <w:t xml:space="preserve">в случае обращения </w:t>
      </w:r>
      <w:r>
        <w:rPr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детей инвалидов боевых действий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ar-SA"/>
        </w:rPr>
        <w:t xml:space="preserve">Заявитель вправе предоставить по собственной инициативе:</w:t>
      </w:r>
      <w:r/>
    </w:p>
    <w:p>
      <w:pPr>
        <w:ind w:firstLine="709"/>
        <w:jc w:val="both"/>
      </w:pPr>
      <w:r>
        <w:rPr>
          <w:rFonts w:ascii="Times New Roman" w:hAnsi="Times New Roman" w:eastAsia="Times New Roman" w:cs="Times New Roman"/>
          <w:bCs/>
          <w:color w:val="000000"/>
          <w:szCs w:val="28"/>
          <w:lang w:eastAsia="ar-SA"/>
        </w:rPr>
        <w:t xml:space="preserve">документ, подтверждающий принадлежность заявителя к членам семьи </w:t>
      </w:r>
      <w:r>
        <w:rPr>
          <w:rFonts w:ascii="Times New Roman" w:hAnsi="Times New Roman" w:eastAsia="Source Han Sans CN Regular;Time" w:cs="PT Astra Serif;Times New Roman"/>
          <w:bCs/>
          <w:color w:val="000000"/>
          <w:szCs w:val="28"/>
          <w:lang w:eastAsia="zh-CN"/>
        </w:rPr>
        <w:t xml:space="preserve">инвалида</w:t>
      </w:r>
      <w:r>
        <w:rPr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 боевых действий (свидетельств</w:t>
      </w:r>
      <w:r>
        <w:rPr>
          <w:rFonts w:ascii="Times New Roman" w:hAnsi="Times New Roman" w:eastAsia="Source Han Sans CN Regular;Time" w:cs="PT Astra Serif;Times New Roman"/>
          <w:bCs/>
          <w:color w:val="000000"/>
          <w:szCs w:val="28"/>
          <w:lang w:eastAsia="zh-CN"/>
        </w:rPr>
        <w:t xml:space="preserve">о</w:t>
      </w:r>
      <w:r>
        <w:rPr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 о государственной регистрации акта гражданского состояния, </w:t>
      </w:r>
      <w:r>
        <w:rPr>
          <w:rFonts w:ascii="Times New Roman" w:hAnsi="Times New Roman" w:cs="Times New Roman"/>
          <w:bCs/>
          <w:color w:val="000000"/>
          <w:szCs w:val="28"/>
          <w:lang w:eastAsia="en-US"/>
        </w:rPr>
        <w:t xml:space="preserve">содержаще</w:t>
      </w:r>
      <w:r>
        <w:rPr>
          <w:rFonts w:ascii="Times New Roman" w:hAnsi="Times New Roman" w:cs="PT Astra Serif;Times New Roman"/>
          <w:bCs/>
          <w:color w:val="000000"/>
          <w:szCs w:val="28"/>
          <w:lang w:eastAsia="en-US"/>
        </w:rPr>
        <w:t xml:space="preserve">е</w:t>
      </w:r>
      <w:r>
        <w:rPr>
          <w:rFonts w:ascii="Times New Roman" w:hAnsi="Times New Roman" w:cs="Times New Roman"/>
          <w:bCs/>
          <w:color w:val="000000"/>
          <w:szCs w:val="28"/>
          <w:lang w:eastAsia="en-US"/>
        </w:rPr>
        <w:t xml:space="preserve"> сведения о рождении ребенка, регистрации (расторжении) брака, </w:t>
      </w:r>
      <w:r>
        <w:rPr>
          <w:rFonts w:ascii="Times New Roman" w:hAnsi="Times New Roman" w:cs="PT Astra Serif;Times New Roman"/>
          <w:bCs/>
          <w:color w:val="000000"/>
          <w:szCs w:val="28"/>
          <w:lang w:eastAsia="en-US"/>
        </w:rPr>
        <w:t xml:space="preserve">усыновлении (удочерении) и другие документы</w:t>
      </w:r>
      <w:r>
        <w:rPr>
          <w:rFonts w:ascii="Times New Roman" w:hAnsi="Times New Roman" w:eastAsia="Times New Roman" w:cs="Times New Roman"/>
          <w:bCs/>
          <w:color w:val="000000"/>
          <w:szCs w:val="28"/>
          <w:lang w:eastAsia="ar-SA"/>
        </w:rPr>
        <w:t xml:space="preserve">, выданные на территории Российской Федерации, судебный акт, иные документы) - 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в случае обращения детей инвалидов боевых действий;</w:t>
      </w:r>
      <w:r/>
    </w:p>
    <w:p>
      <w:pPr>
        <w:ind w:firstLine="709"/>
        <w:jc w:val="both"/>
      </w:pPr>
      <w:r>
        <w:rPr>
          <w:rFonts w:ascii="Times New Roman" w:hAnsi="Times New Roman" w:eastAsia="Times New Roman" w:cs="Times New Roman"/>
          <w:bCs/>
          <w:color w:val="000000"/>
          <w:szCs w:val="28"/>
          <w:lang w:eastAsia="ar-SA"/>
        </w:rPr>
        <w:t xml:space="preserve">документ, подтверждающий получение военной тр</w:t>
      </w:r>
      <w:r>
        <w:rPr>
          <w:rFonts w:ascii="Times New Roman" w:hAnsi="Times New Roman" w:eastAsia="Times New Roman" w:cs="Times New Roman"/>
          <w:bCs/>
          <w:color w:val="000000"/>
          <w:szCs w:val="28"/>
          <w:lang w:eastAsia="ar-SA"/>
        </w:rPr>
        <w:t xml:space="preserve">авмы в районах боевых действий, выданный военным комиссариатом Приморского края, воинскими частями (организациями) или иными федеральными органами исполнительной власти - в случае обращения инвалидов боевых действий и (или) детей инвалидов боевых действий.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вышеуказанных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www.mfc-25.ru.</w:t>
      </w:r>
      <w:r/>
    </w:p>
    <w:p>
      <w:pPr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5. 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К</w:t>
      </w:r>
      <w:r>
        <w:rPr>
          <w:rStyle w:val="837"/>
          <w:rFonts w:ascii="Times New Roman" w:hAnsi="Times New Roman" w:eastAsia="Times New Roman" w:cs="Times New Roman"/>
          <w:b/>
          <w:bCs/>
          <w:color w:val="000000"/>
          <w:spacing w:val="1"/>
          <w:szCs w:val="28"/>
          <w:lang w:eastAsia="en-US" w:bidi="ar-SA"/>
        </w:rPr>
        <w:t xml:space="preserve">омпенсацию расходов в размере 50 % на оплату жилого помещения и оплату коммунальных услуг.</w:t>
      </w:r>
      <w:r/>
    </w:p>
    <w:p>
      <w:pPr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Times New Roman" w:cs="Times New Roman"/>
          <w:b/>
          <w:bCs/>
          <w:color w:val="000000"/>
          <w:spacing w:val="1"/>
          <w:szCs w:val="28"/>
          <w:lang w:eastAsia="en-US" w:bidi="ar-SA"/>
        </w:rPr>
        <w:t xml:space="preserve">Предоставляется инвалидам боевых действий.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Размер компенсации рассчитывается индивидуально,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 на основании:</w:t>
      </w:r>
      <w:r/>
    </w:p>
    <w:p>
      <w:pPr>
        <w:pStyle w:val="839"/>
        <w:ind w:firstLine="709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а) заявления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, содержащего сведения о жилом помещении, в котором заявитель зарегистрирован по месту жительства (пребывания) и в отношении которого претендует на получение компенсации (х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арактеристика занимаемого жилого помещения, включая его общую площадь, наличие видов коммунальных услуг, поставщиков жилищно-коммунальных услуг с указанием лицевых счетов), о лицах, зарегистрированных в жилом помещении, родственных отношениях с заявителем;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б) документа, удостоверяющего личность уполномоченного представителя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, и документ, подтверждающий полномочия действовать от имени заявителя (в случае обращении уполномоченного представителя);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в) согласия на обработку персональных данных лиц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, совместно зарегистрированных с заявителем.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Заявитель вправе представить по собственной инициативе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документы, подтверждающие правовые основания отнесения лиц, совместно проживающих с заявителем в жилом помещении, к членам его семьи (свидетельство о браке, свидетельство о рождении).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www.mfc-25.ru.</w:t>
      </w:r>
      <w:r/>
    </w:p>
    <w:p>
      <w:pPr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по многоканальному телефону: 8-800-30-22-145. 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6. Ежемесячную денежную выплату.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color w:val="000000"/>
          <w:spacing w:val="1"/>
          <w:szCs w:val="28"/>
        </w:rPr>
        <w:t xml:space="preserve">Инвалидам боевых действий в размере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7 081,49</w:t>
      </w:r>
      <w:r/>
    </w:p>
    <w:p>
      <w:pPr>
        <w:pStyle w:val="839"/>
        <w:ind w:firstLine="709"/>
        <w:rPr>
          <w:rFonts w:ascii="Times New Roman" w:hAnsi="Times New Roman" w:cs="Times New Roman"/>
          <w:bCs/>
          <w:i/>
          <w:color w:val="000000"/>
          <w:spacing w:val="1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Cs w:val="28"/>
        </w:rPr>
        <w:t xml:space="preserve">Представляетс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я </w:t>
      </w:r>
      <w:r>
        <w:rPr>
          <w:rFonts w:ascii="Times New Roman" w:hAnsi="Times New Roman" w:cs="Times New Roman"/>
          <w:i/>
          <w:iCs/>
          <w:color w:val="000000"/>
          <w:spacing w:val="1"/>
          <w:lang w:bidi="ar-SA"/>
        </w:rPr>
        <w:t xml:space="preserve">Ф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ондом пенсионного и социального страхования Российской Федерации. За исключением ФСБ.</w:t>
      </w:r>
      <w:r/>
    </w:p>
    <w:p>
      <w:pPr>
        <w:pStyle w:val="839"/>
        <w:ind w:firstLine="709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  <w:lang w:eastAsia="en-US"/>
        </w:rPr>
        <w:t xml:space="preserve">Адреса и номера телефонов клиентских служб Фонда пенсионного и социального страхования Российской Федерации расположены на сайте </w:t>
      </w:r>
      <w:hyperlink r:id="rId9" w:tooltip="https://pfr.gov.ru/" w:history="1">
        <w:r>
          <w:rPr>
            <w:rFonts w:ascii="Times New Roman" w:hAnsi="Times New Roman" w:cs="Times New Roman"/>
            <w:color w:val="000000"/>
            <w:spacing w:val="1"/>
            <w:lang w:eastAsia="en-US"/>
          </w:rPr>
          <w:t xml:space="preserve">https://pfr.gov.ru/</w:t>
        </w:r>
      </w:hyperlink>
      <w:r>
        <w:rPr>
          <w:rFonts w:ascii="Times New Roman" w:hAnsi="Times New Roman" w:cs="Times New Roman"/>
          <w:color w:val="000000"/>
          <w:spacing w:val="1"/>
          <w:lang w:eastAsia="en-US"/>
        </w:rPr>
        <w:t xml:space="preserve">.</w:t>
      </w:r>
      <w:r/>
    </w:p>
    <w:p>
      <w:pPr>
        <w:pStyle w:val="879"/>
        <w:ind w:left="0" w:firstLine="709"/>
        <w:spacing w:after="0"/>
      </w:pPr>
      <w:r>
        <w:rPr>
          <w:rFonts w:ascii="Times New Roman" w:hAnsi="Times New Roman" w:cs="Times New Roman"/>
          <w:b/>
          <w:bCs/>
          <w:iCs/>
          <w:color w:val="000000"/>
          <w:spacing w:val="1"/>
          <w:szCs w:val="28"/>
        </w:rPr>
        <w:t xml:space="preserve">7. Социальная выплата на санаторно-курортное лечение.</w:t>
      </w:r>
      <w:r/>
    </w:p>
    <w:p>
      <w:pPr>
        <w:pStyle w:val="879"/>
        <w:ind w:left="0" w:firstLine="709"/>
        <w:spacing w:after="0"/>
        <w:rPr>
          <w:rFonts w:ascii="Times New Roman" w:hAnsi="Times New Roman" w:cs="Times New Roman"/>
          <w:color w:val="000000"/>
          <w:spacing w:val="1"/>
          <w:szCs w:val="28"/>
        </w:rPr>
      </w:pPr>
      <w:r>
        <w:rPr>
          <w:rFonts w:ascii="Times New Roman" w:hAnsi="Times New Roman" w:cs="Times New Roman"/>
          <w:iCs/>
          <w:color w:val="000000"/>
          <w:spacing w:val="1"/>
          <w:szCs w:val="28"/>
        </w:rPr>
        <w:t xml:space="preserve">Предоставляется инвалидам 1 или 2 группы.</w:t>
      </w:r>
      <w:r/>
    </w:p>
    <w:p>
      <w:pPr>
        <w:pStyle w:val="879"/>
        <w:ind w:left="0" w:firstLine="709"/>
      </w:pP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Размер 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составляе</w:t>
      </w:r>
      <w:r>
        <w:rPr>
          <w:rFonts w:ascii="Times New Roman" w:hAnsi="Times New Roman" w:cs="Times New Roman"/>
          <w:color w:val="000000"/>
          <w:spacing w:val="1"/>
        </w:rPr>
        <w:t xml:space="preserve">т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от 43 306,62 рублей до 55 679,94 рублей</w:t>
      </w:r>
      <w:r>
        <w:rPr>
          <w:rFonts w:ascii="Times New Roman" w:hAnsi="Times New Roman" w:cs="Times New Roman"/>
          <w:color w:val="000000"/>
          <w:spacing w:val="1"/>
        </w:rPr>
        <w:t xml:space="preserve"> в зависимости от продолжительности лечения (от 14 до 18 дней, предоставляется 1 раз в три года).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Выплата перечисляется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санаторно-курортной организации</w:t>
      </w:r>
      <w:r>
        <w:rPr>
          <w:rFonts w:ascii="Times New Roman" w:hAnsi="Times New Roman" w:cs="Times New Roman"/>
          <w:color w:val="000000"/>
          <w:spacing w:val="1"/>
        </w:rPr>
        <w:t xml:space="preserve">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color w:val="000000"/>
          <w:spacing w:val="1"/>
        </w:rPr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Выбор санаторно-курортной организации осуществляется заявителем самостоятельно (оздоровление осуществляется в Приморском крае).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Документы, необходимые для предоставления сертификата: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а) заявление;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б) </w:t>
      </w:r>
      <w:r>
        <w:rPr>
          <w:rFonts w:ascii="Times New Roman" w:hAnsi="Times New Roman"/>
          <w:b/>
          <w:bCs/>
          <w:szCs w:val="28"/>
        </w:rPr>
        <w:t xml:space="preserve">документ, удостоверяющий личность</w:t>
      </w:r>
      <w:r>
        <w:rPr>
          <w:rFonts w:ascii="Times New Roman" w:hAnsi="Times New Roman"/>
          <w:szCs w:val="28"/>
        </w:rPr>
        <w:t xml:space="preserve"> гражданина Российской Федерации, в том числе военнослужащего (паспорт гражданина Российской Федерации либо иной документ, удостоверяющий личность гражданина Российской Федерации)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(в случае подачи заявления заявителем); 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в) </w:t>
      </w:r>
      <w:r>
        <w:rPr>
          <w:rFonts w:ascii="Times New Roman" w:hAnsi="Times New Roman"/>
          <w:b/>
          <w:bCs/>
          <w:szCs w:val="28"/>
        </w:rPr>
        <w:t xml:space="preserve">документ, удостоверяющий личность</w:t>
      </w:r>
      <w:r>
        <w:rPr>
          <w:rFonts w:ascii="Times New Roman" w:hAnsi="Times New Roman"/>
          <w:szCs w:val="28"/>
        </w:rPr>
        <w:t xml:space="preserve"> гражданина Российской Федерации, уполномоченного представителя заявителя (паспорт гражданина Российской Федерации либо иной документ, удостоверяющий</w:t>
      </w:r>
      <w:r>
        <w:rPr>
          <w:rFonts w:ascii="Times New Roman" w:hAnsi="Times New Roman"/>
          <w:szCs w:val="28"/>
        </w:rPr>
        <w:t xml:space="preserve"> личность гражданина Российской Федерации) и документ, подтверждающий полномочия действовать от имени заявителя, оформленного в соответствии с требованиями, установленными законодательством (в случае представления заявления уполномоченным представителем); 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г) медицинская справка формы № 070/у,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утвержденной приказом Министерства здравоохранения Российской Федерации от 15 декабря 2014 года      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д) </w:t>
      </w:r>
      <w:r>
        <w:rPr>
          <w:rStyle w:val="806"/>
          <w:rFonts w:ascii="Times New Roman" w:hAnsi="Times New Roman" w:eastAsia="Calibri" w:cs="Times New Roman"/>
          <w:b/>
          <w:bCs/>
          <w:color w:val="000000"/>
          <w:szCs w:val="28"/>
          <w:u w:val="none"/>
        </w:rPr>
        <w:t xml:space="preserve">документ, подтверждающий увольнение со службы в запас (отставку) </w:t>
      </w:r>
      <w:r>
        <w:rPr>
          <w:rStyle w:val="806"/>
          <w:rFonts w:ascii="Times New Roman" w:hAnsi="Times New Roman" w:eastAsia="Calibri" w:cs="Times New Roman"/>
          <w:bCs/>
          <w:color w:val="000000"/>
          <w:szCs w:val="28"/>
          <w:u w:val="none"/>
        </w:rPr>
        <w:t xml:space="preserve">(в случае обращения заявителей из числа военнослужащих, уволенных в запас (отставку).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www.mfc-25.ru. Либо через </w:t>
      </w:r>
      <w:r>
        <w:rPr>
          <w:rStyle w:val="806"/>
          <w:rFonts w:ascii="Times New Roman" w:hAnsi="Times New Roman" w:eastAsia="Arial" w:cs="Times New Roman"/>
          <w:color w:val="000000"/>
          <w:szCs w:val="28"/>
          <w:u w:val="none"/>
          <w:lang w:eastAsia="ar-SA"/>
        </w:rPr>
        <w:t xml:space="preserve">Региональный портал предоставления государственных и муниципальных услуг (https://gosuslugi.primorsky.ru).</w:t>
      </w:r>
      <w:r/>
    </w:p>
    <w:p>
      <w:pPr>
        <w:contextualSpacing/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8-800-30-22-145. </w:t>
      </w:r>
      <w:r/>
    </w:p>
    <w:p>
      <w:pPr>
        <w:pStyle w:val="839"/>
        <w:ind w:firstLine="709"/>
        <w:outlineLvl w:val="1"/>
      </w:pPr>
      <w:r/>
      <w:bookmarkStart w:id="19" w:name="_Toc136255933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VII. Ветераны боевых действий </w:t>
      </w:r>
      <w:r>
        <w:rPr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имеют право на:</w:t>
      </w:r>
      <w:bookmarkEnd w:id="19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 </w:t>
      </w:r>
      <w:r/>
    </w:p>
    <w:p>
      <w:pPr>
        <w:pStyle w:val="839"/>
        <w:ind w:firstLine="709"/>
        <w:outlineLvl w:val="2"/>
      </w:pPr>
      <w:r/>
      <w:bookmarkStart w:id="20" w:name="_Toc136255934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1. 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Cs w:val="28"/>
          <w:lang w:bidi="ar-SA"/>
        </w:rPr>
        <w:t xml:space="preserve">омпенсацию расходов в размере 50 % на оплату жилого помещения и оплату коммунальных услуг.</w:t>
      </w:r>
      <w:bookmarkEnd w:id="20"/>
      <w:r/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Размер компенсации рассчитывается индивидуально,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 на основании:</w:t>
      </w:r>
      <w:r/>
    </w:p>
    <w:p>
      <w:pPr>
        <w:pStyle w:val="839"/>
        <w:ind w:firstLine="709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а) заявления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, содержащего сведения о жилом помещении, в котором заявитель зарегистрирован по месту жительства (пребывания) и в отношении которого претендует на получение компенсации (х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арактеристика занимаемого жилого помещения, включая его общую площадь, наличие видов коммунальных услуг, поставщиков жилищно-коммунальных услуг с указанием лицевых счетов), о лицах, зарегистрированных в жилом помещении, родственных отношениях с заявителем;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б) документа, удостоверяющего личность уполномоченного представителя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, и документ, подтверждающий полномочия действовать от имени заявителя (в случае обращении уполномоченного представителя);</w:t>
      </w:r>
      <w:r/>
    </w:p>
    <w:p>
      <w:pPr>
        <w:ind w:firstLine="709"/>
        <w:jc w:val="both"/>
        <w:shd w:val="clear" w:color="auto" w:fill="ffffff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в) удостоверения ветерана боевых действий;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г) согласия на обработку персональных данных лиц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, совместно зарегистрированных с заявителем.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Заявитель вправе представить по собственной инициативе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документы, подтверждающие правовые основания отнесения лиц, совместно проживающих с заявителем в жилом помещении, к членам его семьи (свидетельство о браке, свидетельство о рождении).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www.mfc-25.ru.</w:t>
      </w:r>
      <w:r/>
    </w:p>
    <w:p>
      <w:pPr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outlineLvl w:val="2"/>
      </w:pPr>
      <w:r/>
      <w:bookmarkStart w:id="21" w:name="_Toc136255935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2. Ежемесячная денежная выплата.</w:t>
      </w:r>
      <w:bookmarkEnd w:id="21"/>
      <w:r/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Размер </w:t>
      </w:r>
      <w:r>
        <w:rPr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составляет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 3 481,85руб.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suppressLineNumbers/>
      </w:pPr>
      <w:r>
        <w:rPr>
          <w:rFonts w:ascii="Times New Roman" w:hAnsi="Times New Roman" w:cs="Times New Roman"/>
          <w:i/>
          <w:iCs/>
          <w:color w:val="000000"/>
          <w:spacing w:val="1"/>
          <w:szCs w:val="28"/>
        </w:rPr>
        <w:t xml:space="preserve">Представляетс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я </w:t>
      </w:r>
      <w:r>
        <w:rPr>
          <w:rFonts w:ascii="Times New Roman" w:hAnsi="Times New Roman" w:cs="Times New Roman"/>
          <w:i/>
          <w:iCs/>
          <w:color w:val="000000"/>
          <w:spacing w:val="1"/>
          <w:lang w:bidi="ar-SA"/>
        </w:rPr>
        <w:t xml:space="preserve">Ф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ондом пенсионного и социального страхования Российской Федерации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Cs w:val="28"/>
        </w:rPr>
        <w:t xml:space="preserve">, с 1 января года, следующего за годом подачи заявления.</w:t>
      </w:r>
      <w:r/>
    </w:p>
    <w:p>
      <w:pPr>
        <w:ind w:firstLine="709"/>
        <w:jc w:val="both"/>
        <w:rPr>
          <w:rStyle w:val="806"/>
          <w:rFonts w:ascii="Times New Roman" w:hAnsi="Times New Roman" w:cs="Times New Roman"/>
          <w:color w:val="000000"/>
          <w:u w:val="none"/>
        </w:rPr>
      </w:pPr>
      <w:r>
        <w:rPr>
          <w:rStyle w:val="806"/>
          <w:rFonts w:ascii="Times New Roman" w:hAnsi="Times New Roman" w:cs="Times New Roman"/>
          <w:color w:val="000000"/>
          <w:u w:val="none"/>
          <w:lang w:eastAsia="en-US"/>
        </w:rPr>
        <w:t xml:space="preserve">Адреса и номера телефонов клиентских служб Фонда пенсионного и социального страхования Российской Федерации расположены на сайте </w:t>
      </w:r>
      <w:hyperlink r:id="rId10" w:tooltip="https://pfr.gov.ru/" w:history="1">
        <w:r>
          <w:rPr>
            <w:rFonts w:ascii="Times New Roman" w:hAnsi="Times New Roman" w:cs="Times New Roman"/>
            <w:color w:val="000000"/>
            <w:lang w:eastAsia="en-US"/>
          </w:rPr>
          <w:t xml:space="preserve">https://pfr.gov.ru/</w:t>
        </w:r>
      </w:hyperlink>
      <w:r>
        <w:rPr>
          <w:rStyle w:val="806"/>
          <w:rFonts w:ascii="Times New Roman" w:hAnsi="Times New Roman" w:cs="Times New Roman"/>
          <w:color w:val="000000"/>
          <w:u w:val="none"/>
          <w:lang w:eastAsia="en-US"/>
        </w:rPr>
        <w:t xml:space="preserve">.</w:t>
      </w:r>
      <w:r/>
    </w:p>
    <w:p>
      <w:pPr>
        <w:pStyle w:val="839"/>
        <w:ind w:firstLine="709"/>
        <w:tabs>
          <w:tab w:val="left" w:pos="993" w:leader="none"/>
        </w:tabs>
        <w:outlineLvl w:val="1"/>
      </w:pPr>
      <w:r/>
      <w:bookmarkStart w:id="22" w:name="_Toc136255936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VIII. Лица, награжденные званием «Герой России» имеют право на</w:t>
      </w:r>
      <w:r>
        <w:rPr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:</w:t>
      </w:r>
      <w:bookmarkEnd w:id="22"/>
      <w:r/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outlineLvl w:val="2"/>
      </w:pPr>
      <w:r/>
      <w:bookmarkStart w:id="23" w:name="_Toc136255937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1. Ежемесячную денежную выплату.</w:t>
      </w:r>
      <w:bookmarkEnd w:id="23"/>
      <w:r/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Размер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87 392,60 руб.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suppressLineNumbers/>
      </w:pPr>
      <w:r>
        <w:rPr>
          <w:rFonts w:ascii="Times New Roman" w:hAnsi="Times New Roman" w:cs="Times New Roman"/>
          <w:i/>
          <w:iCs/>
          <w:color w:val="000000"/>
          <w:spacing w:val="1"/>
          <w:szCs w:val="28"/>
        </w:rPr>
        <w:t xml:space="preserve">Представляетс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я </w:t>
      </w:r>
      <w:r>
        <w:rPr>
          <w:rFonts w:ascii="Times New Roman" w:hAnsi="Times New Roman" w:cs="Times New Roman"/>
          <w:i/>
          <w:iCs/>
          <w:color w:val="000000"/>
          <w:spacing w:val="1"/>
          <w:lang w:bidi="ar-SA"/>
        </w:rPr>
        <w:t xml:space="preserve">Ф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ондом пенсионного и социального страхования Российской Федерации.</w:t>
      </w:r>
      <w:r/>
    </w:p>
    <w:p>
      <w:pPr>
        <w:pStyle w:val="839"/>
        <w:ind w:firstLine="709"/>
        <w:tabs>
          <w:tab w:val="left" w:pos="993" w:leader="none"/>
        </w:tabs>
        <w:rPr>
          <w:rStyle w:val="806"/>
          <w:rFonts w:ascii="Times New Roman" w:hAnsi="Times New Roman" w:cs="Times New Roman"/>
          <w:color w:val="000000"/>
          <w:u w:val="none"/>
        </w:rPr>
      </w:pPr>
      <w:r>
        <w:rPr>
          <w:rStyle w:val="806"/>
          <w:rFonts w:ascii="Times New Roman" w:hAnsi="Times New Roman" w:cs="Times New Roman"/>
          <w:color w:val="000000"/>
          <w:u w:val="none"/>
          <w:lang w:eastAsia="en-US"/>
        </w:rPr>
        <w:t xml:space="preserve">Адреса и номера телефонов клиентских служб Фонда пенсионного и социального страхования Российской Федерации расположены на сайте </w:t>
      </w:r>
      <w:hyperlink r:id="rId11" w:tooltip="https://pfr.gov.ru/" w:history="1">
        <w:r>
          <w:rPr>
            <w:rFonts w:ascii="Times New Roman" w:hAnsi="Times New Roman" w:cs="Times New Roman"/>
            <w:color w:val="000000"/>
            <w:lang w:eastAsia="en-US"/>
          </w:rPr>
          <w:t xml:space="preserve">https://pfr.gov.ru/</w:t>
        </w:r>
      </w:hyperlink>
      <w:r>
        <w:rPr>
          <w:rStyle w:val="806"/>
          <w:rFonts w:ascii="Times New Roman" w:hAnsi="Times New Roman" w:cs="Times New Roman"/>
          <w:color w:val="000000"/>
          <w:u w:val="none"/>
          <w:lang w:eastAsia="en-US"/>
        </w:rPr>
        <w:t xml:space="preserve">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outlineLvl w:val="2"/>
      </w:pPr>
      <w:r/>
      <w:bookmarkStart w:id="24" w:name="_Toc136255938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2.  Краевая денежная выплата.</w:t>
      </w:r>
      <w:bookmarkEnd w:id="24"/>
      <w:r/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Размер 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составляет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 30 000 рублей ежемесячно.</w:t>
      </w:r>
      <w:r/>
    </w:p>
    <w:p>
      <w:pPr>
        <w:pStyle w:val="839"/>
        <w:ind w:firstLine="709"/>
        <w:tabs>
          <w:tab w:val="left" w:pos="993" w:leader="none"/>
        </w:tabs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Выплата назначается на основании з</w:t>
      </w: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аявления и следующих документов:</w:t>
      </w:r>
      <w:r/>
    </w:p>
    <w:p>
      <w:pPr>
        <w:pStyle w:val="839"/>
        <w:ind w:firstLine="709"/>
        <w:tabs>
          <w:tab w:val="left" w:pos="993" w:leader="none"/>
        </w:tabs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а) документ, удостоверяющий личность заявителя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(паспорт гражданина Российской Федерации, в случае его отсутствия - временное удостоверение личности гражданина Российской Федерации);</w:t>
      </w:r>
      <w:r/>
    </w:p>
    <w:p>
      <w:pPr>
        <w:pStyle w:val="839"/>
        <w:ind w:firstLine="709"/>
        <w:tabs>
          <w:tab w:val="left" w:pos="993" w:leader="none"/>
        </w:tabs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б) документ, подтверждающий присвоение звания Героя Российской Федерации;</w:t>
      </w:r>
      <w:r/>
    </w:p>
    <w:p>
      <w:pPr>
        <w:pStyle w:val="839"/>
        <w:ind w:firstLine="709"/>
        <w:tabs>
          <w:tab w:val="left" w:pos="993" w:leader="none"/>
        </w:tabs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в) решение суда об установлении юридического факта проживания на территории Приморского края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(в случае отсутствия сведений, подтверждающих регистрацию заявителя по месту жительства на территории Приморского края);</w:t>
      </w:r>
      <w:r/>
    </w:p>
    <w:p>
      <w:pPr>
        <w:pStyle w:val="839"/>
        <w:ind w:firstLine="709"/>
        <w:tabs>
          <w:tab w:val="left" w:pos="993" w:leader="none"/>
        </w:tabs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г) документ, удостоверяющий личность уполномоченного представителя,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и документ, подтверждающий полномочия действовать от имени заявителя (в случае обращения уполномоченного представителя).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www.mfc-25.ru.</w:t>
      </w:r>
      <w:r/>
    </w:p>
    <w:p>
      <w:pPr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outlineLvl w:val="2"/>
      </w:pPr>
      <w:r/>
      <w:bookmarkStart w:id="25" w:name="_Toc136255939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3. Социальная выплата на санаторно-курортное лечение.</w:t>
      </w:r>
      <w:bookmarkEnd w:id="25"/>
      <w:r/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Размер 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составляе</w:t>
      </w:r>
      <w:r>
        <w:rPr>
          <w:rFonts w:ascii="Times New Roman" w:hAnsi="Times New Roman" w:cs="Times New Roman"/>
          <w:color w:val="000000"/>
          <w:spacing w:val="1"/>
        </w:rPr>
        <w:t xml:space="preserve">т о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т 57 493,38 рублей до 73 920,06 </w:t>
      </w:r>
      <w:r>
        <w:rPr>
          <w:rFonts w:ascii="Times New Roman" w:hAnsi="Times New Roman" w:cs="Times New Roman"/>
          <w:color w:val="000000"/>
          <w:spacing w:val="1"/>
        </w:rPr>
        <w:t xml:space="preserve">рублей в зависимости от продолжительности лечения (от 14 до 18 дней, предоставляется 1 раз в год).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Выплата перечисляется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санаторно-курортной организации</w:t>
      </w:r>
      <w:r>
        <w:rPr>
          <w:rFonts w:ascii="Times New Roman" w:hAnsi="Times New Roman" w:cs="Times New Roman"/>
          <w:color w:val="000000"/>
          <w:spacing w:val="1"/>
        </w:rPr>
        <w:t xml:space="preserve">.</w:t>
      </w:r>
      <w:r/>
    </w:p>
    <w:p>
      <w:pPr>
        <w:ind w:firstLine="709"/>
        <w:jc w:val="both"/>
        <w:rPr>
          <w:rStyle w:val="806"/>
          <w:rFonts w:ascii="Times New Roman" w:hAnsi="Times New Roman" w:cs="Times New Roman"/>
          <w:color w:val="000000"/>
          <w:u w:val="none"/>
        </w:rPr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Выбор санаторно-курортной организации осуществляется заявителем самостоятельно (оздоровление осуществляется в Приморском крае).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Документы, необходимые для предоставления выплаты: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а) заявление;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б) паспорт гражданина Российской Федерации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(в случае его отсутствия - временное удостоверение личности гражданина Российской Федерации) заявителя (в случае подачи заявления заявителем); 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в) документ, удостоверяющий личность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уполномоченного представителя заявителя, и документ, подтверждающий полномочия действовать от имени заявителя, оформленный в соответствии с требованиями, установленными законодательством (в случае представления заявления уполномоченным представителем); 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г) медицинская справка формы № 070/у,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утвержденной приказом Министерства з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дравоохранения Российской Федерации 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www.mfc-25.ru.</w:t>
      </w:r>
      <w:r/>
    </w:p>
    <w:p>
      <w:pPr>
        <w:ind w:firstLine="709"/>
        <w:jc w:val="both"/>
        <w:tabs>
          <w:tab w:val="left" w:pos="7655" w:leader="none"/>
        </w:tabs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</w:pP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pStyle w:val="839"/>
        <w:contextualSpacing/>
        <w:ind w:firstLine="709"/>
        <w:tabs>
          <w:tab w:val="left" w:pos="993" w:leader="none"/>
        </w:tabs>
        <w:rPr>
          <w:rFonts w:ascii="Times New Roman" w:hAnsi="Times New Roman" w:eastAsia="Calibri" w:cs="Times New Roman"/>
          <w:b/>
          <w:bCs/>
          <w:color w:val="000000"/>
          <w:szCs w:val="28"/>
        </w:rPr>
        <w:outlineLvl w:val="1"/>
      </w:pPr>
      <w:r/>
      <w:bookmarkStart w:id="26" w:name="_Toc136255940"/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IX. Лица, принимавшие на добровольной основе участие в боевых действиях при выполнении задач в ходе проведения специальной военной операции.</w:t>
      </w:r>
      <w:bookmarkEnd w:id="26"/>
      <w:r/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Times New Roman" w:hAnsi="Times New Roman" w:eastAsia="Calibri" w:cs="Times New Roman"/>
          <w:b/>
          <w:bCs/>
          <w:color w:val="000000"/>
          <w:szCs w:val="28"/>
        </w:rPr>
        <w:outlineLvl w:val="2"/>
      </w:pPr>
      <w:r/>
      <w:bookmarkStart w:id="27" w:name="_Toc136255941"/>
      <w:r>
        <w:rPr>
          <w:rStyle w:val="806"/>
          <w:rFonts w:ascii="Times New Roman" w:hAnsi="Times New Roman" w:cs="Times New Roman"/>
          <w:b/>
          <w:bCs/>
          <w:color w:val="000000"/>
          <w:spacing w:val="1"/>
          <w:szCs w:val="28"/>
          <w:u w:val="none"/>
        </w:rPr>
        <w:t xml:space="preserve">1. Лица, прошедшие обучение (прохождение учебно-методических сборов) в автономной некоммерче</w:t>
      </w:r>
      <w:r>
        <w:rPr>
          <w:rStyle w:val="806"/>
          <w:rFonts w:ascii="Times New Roman" w:hAnsi="Times New Roman" w:cs="Times New Roman"/>
          <w:b/>
          <w:bCs/>
          <w:color w:val="000000"/>
          <w:spacing w:val="1"/>
          <w:szCs w:val="28"/>
          <w:u w:val="none"/>
        </w:rPr>
        <w:t xml:space="preserve">ской организации "Приморское добровольческое движение поддержки участников специальной военной операции - добровольческого батальона "Тигр" (далее - АНО "ПДД" "ТИГР") и заключившим контракт (договор) на добровольное участие в специальной военной операции, </w:t>
      </w:r>
      <w:r>
        <w:rPr>
          <w:rStyle w:val="806"/>
          <w:rFonts w:ascii="Times New Roman" w:hAnsi="Times New Roman" w:eastAsia="Calibri" w:cs="Times New Roman"/>
          <w:b/>
          <w:bCs/>
          <w:color w:val="000000"/>
          <w:spacing w:val="1"/>
          <w:szCs w:val="28"/>
          <w:u w:val="none"/>
          <w:lang w:eastAsia="en-US"/>
        </w:rPr>
        <w:t xml:space="preserve">имеют право на:</w:t>
      </w:r>
      <w:bookmarkEnd w:id="27"/>
      <w:r/>
      <w:r/>
    </w:p>
    <w:p>
      <w:pPr>
        <w:ind w:firstLine="709"/>
        <w:jc w:val="both"/>
        <w:tabs>
          <w:tab w:val="left" w:pos="7655" w:leader="none"/>
        </w:tabs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Единовременную материальную помощь </w:t>
      </w:r>
      <w:r>
        <w:rPr>
          <w:rFonts w:ascii="Times New Roman" w:hAnsi="Times New Roman" w:eastAsia="Calibri" w:cs="Times New Roman"/>
          <w:bCs/>
          <w:color w:val="000000"/>
          <w:spacing w:val="2"/>
          <w:szCs w:val="28"/>
          <w:lang w:eastAsia="en-US"/>
        </w:rPr>
        <w:t xml:space="preserve">в размере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200 000 рублей.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Единовременная материальная помощь предоставляется </w:t>
      </w:r>
      <w:r>
        <w:rPr>
          <w:rFonts w:ascii="Times New Roman" w:hAnsi="Times New Roman" w:eastAsia="Times New Roman" w:cs="Times New Roman"/>
          <w:b/>
          <w:bCs/>
          <w:spacing w:val="2"/>
          <w:szCs w:val="28"/>
          <w:lang w:bidi="ar-SA"/>
        </w:rPr>
        <w:t xml:space="preserve">беззаявительно, </w:t>
      </w:r>
      <w:r>
        <w:rPr>
          <w:rFonts w:ascii="Times New Roman" w:hAnsi="Times New Roman" w:eastAsia="Times New Roman" w:cs="Times New Roman"/>
          <w:spacing w:val="2"/>
          <w:szCs w:val="28"/>
          <w:lang w:bidi="ar-SA"/>
        </w:rPr>
        <w:t xml:space="preserve">на основании </w:t>
      </w:r>
      <w:r>
        <w:rPr>
          <w:rFonts w:ascii="Times New Roman" w:hAnsi="Times New Roman" w:eastAsia="Times New Roman" w:cs="Times New Roman"/>
          <w:spacing w:val="2"/>
          <w:szCs w:val="28"/>
          <w:lang w:bidi="ar-SA"/>
        </w:rPr>
        <w:t xml:space="preserve">сведений,</w:t>
      </w:r>
      <w:r>
        <w:rPr>
          <w:rFonts w:ascii="Times New Roman" w:hAnsi="Times New Roman" w:eastAsia="Times New Roman" w:cs="Times New Roman"/>
          <w:spacing w:val="2"/>
          <w:szCs w:val="28"/>
          <w:lang w:bidi="ar-SA"/>
        </w:rPr>
        <w:t xml:space="preserve"> представляем</w:t>
      </w:r>
      <w:r>
        <w:rPr>
          <w:rFonts w:ascii="Times New Roman" w:hAnsi="Times New Roman" w:eastAsia="Times New Roman" w:cs="Times New Roman"/>
          <w:color w:val="000000"/>
          <w:spacing w:val="2"/>
          <w:szCs w:val="28"/>
          <w:lang w:bidi="ar-SA"/>
        </w:rPr>
        <w:t xml:space="preserve">ых АНО «ПДД «ТИГР». 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pStyle w:val="839"/>
        <w:contextualSpacing/>
        <w:ind w:firstLine="709"/>
        <w:tabs>
          <w:tab w:val="left" w:pos="993" w:leader="none"/>
        </w:tabs>
        <w:rPr>
          <w:rFonts w:ascii="Times New Roman" w:hAnsi="Times New Roman" w:eastAsia="Calibri" w:cs="Times New Roman"/>
          <w:b/>
          <w:bCs/>
          <w:color w:val="000000"/>
          <w:szCs w:val="28"/>
        </w:rPr>
      </w:pPr>
      <w:r/>
      <w:bookmarkStart w:id="28" w:name="__RefHeading___Toc1151_2522583315"/>
      <w:r/>
      <w:bookmarkEnd w:id="28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b/>
          <w:bCs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ind w:firstLine="709"/>
        <w:jc w:val="both"/>
        <w:outlineLvl w:val="2"/>
      </w:pPr>
      <w:r/>
      <w:bookmarkStart w:id="29" w:name="_Toc136255942"/>
      <w:r>
        <w:t xml:space="preserve">2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. При получении ранения до 01.04.2023.</w:t>
      </w:r>
      <w:bookmarkEnd w:id="29"/>
      <w:r/>
      <w:r/>
    </w:p>
    <w:p>
      <w:pPr>
        <w:pStyle w:val="953"/>
        <w:ind w:firstLine="709"/>
        <w:jc w:val="both"/>
        <w:spacing w:line="360" w:lineRule="auto"/>
      </w:pPr>
      <w:r>
        <w:rPr>
          <w:rFonts w:ascii="Times New Roman" w:hAnsi="Times New Roman" w:eastAsia="Calibri" w:cs="Times New Roman"/>
          <w:color w:val="000000"/>
          <w:spacing w:val="2"/>
          <w:sz w:val="28"/>
          <w:szCs w:val="28"/>
          <w:lang w:eastAsia="en-US"/>
        </w:rPr>
        <w:t xml:space="preserve">Лицам, заключившим контракт (договор) на добровольное участие в специальной военной операции до 20 сентября 2022 года (включительно) размер выплаты единовременной материальной помощи зависит от степени тяжести ранения: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 w:val="28"/>
          <w:szCs w:val="28"/>
          <w:lang w:eastAsia="en-US"/>
        </w:rPr>
        <w:t xml:space="preserve">300 000 рублей</w:t>
      </w:r>
      <w:r>
        <w:rPr>
          <w:rFonts w:ascii="Times New Roman" w:hAnsi="Times New Roman" w:eastAsia="Calibri" w:cs="Times New Roman"/>
          <w:color w:val="000000"/>
          <w:spacing w:val="2"/>
          <w:sz w:val="28"/>
          <w:szCs w:val="28"/>
          <w:lang w:eastAsia="en-US"/>
        </w:rPr>
        <w:t xml:space="preserve"> - лицам, получившим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 w:val="28"/>
          <w:szCs w:val="28"/>
          <w:lang w:eastAsia="en-US"/>
        </w:rPr>
        <w:t xml:space="preserve">легкие</w:t>
      </w:r>
      <w:r>
        <w:rPr>
          <w:rFonts w:ascii="Times New Roman" w:hAnsi="Times New Roman" w:eastAsia="Calibri" w:cs="Times New Roman"/>
          <w:color w:val="000000"/>
          <w:spacing w:val="2"/>
          <w:sz w:val="28"/>
          <w:szCs w:val="28"/>
          <w:lang w:eastAsia="en-US"/>
        </w:rPr>
        <w:t xml:space="preserve"> ранения,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 w:val="28"/>
          <w:szCs w:val="28"/>
          <w:lang w:eastAsia="en-US"/>
        </w:rPr>
        <w:t xml:space="preserve">600 000 рублей </w:t>
      </w:r>
      <w:r>
        <w:rPr>
          <w:rFonts w:ascii="Times New Roman" w:hAnsi="Times New Roman" w:eastAsia="Calibri" w:cs="Times New Roman"/>
          <w:color w:val="000000"/>
          <w:spacing w:val="2"/>
          <w:sz w:val="28"/>
          <w:szCs w:val="28"/>
          <w:lang w:eastAsia="en-US"/>
        </w:rPr>
        <w:t xml:space="preserve">- лицам, получившим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 w:val="28"/>
          <w:szCs w:val="28"/>
          <w:lang w:eastAsia="en-US"/>
        </w:rPr>
        <w:t xml:space="preserve">тяжелые</w:t>
      </w:r>
      <w:r>
        <w:rPr>
          <w:rFonts w:ascii="Times New Roman" w:hAnsi="Times New Roman" w:eastAsia="Calibri" w:cs="Times New Roman"/>
          <w:color w:val="000000"/>
          <w:spacing w:val="2"/>
          <w:sz w:val="28"/>
          <w:szCs w:val="28"/>
          <w:lang w:eastAsia="en-US"/>
        </w:rPr>
        <w:t xml:space="preserve"> ранения.</w:t>
      </w:r>
      <w:r/>
    </w:p>
    <w:p>
      <w:pPr>
        <w:pStyle w:val="953"/>
        <w:ind w:firstLine="709"/>
        <w:jc w:val="both"/>
        <w:spacing w:line="360" w:lineRule="auto"/>
      </w:pPr>
      <w:r>
        <w:rPr>
          <w:rFonts w:ascii="Times New Roman" w:hAnsi="Times New Roman" w:eastAsia="Calibri" w:cs="Times New Roman"/>
          <w:color w:val="000000"/>
          <w:spacing w:val="2"/>
          <w:sz w:val="28"/>
          <w:szCs w:val="28"/>
          <w:lang w:eastAsia="en-US"/>
        </w:rPr>
        <w:t xml:space="preserve">Лицам, заключившим контракт (договор) на добровольное участие в специальной военной операции после 20 сентября 2022 года предоставляется единовременной материальной помощи в случае получения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 w:val="28"/>
          <w:szCs w:val="28"/>
          <w:lang w:eastAsia="en-US"/>
        </w:rPr>
        <w:t xml:space="preserve">тяжелого</w:t>
      </w:r>
      <w:r>
        <w:rPr>
          <w:rFonts w:ascii="Times New Roman" w:hAnsi="Times New Roman" w:eastAsia="Calibri" w:cs="Times New Roman"/>
          <w:color w:val="000000"/>
          <w:spacing w:val="2"/>
          <w:sz w:val="28"/>
          <w:szCs w:val="28"/>
          <w:lang w:eastAsia="en-US"/>
        </w:rPr>
        <w:t xml:space="preserve"> ранения в размере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 w:val="28"/>
          <w:szCs w:val="28"/>
          <w:lang w:eastAsia="en-US"/>
        </w:rPr>
        <w:t xml:space="preserve">600 000 рублей.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Единовременная материальная помощь предоставляется на основании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заявления и следующих документов: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а) документа, удостоверяющего личность заявителя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 (в случае личного обращения заявителя);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б) документа, удостоверяющего личность уполномоченного представителя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, и документа, подтверждающего полномочия действовать от имени заявителя (в случае обращения через уполномоченного представителя);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в) документа, подтверждающего получение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ранения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 и степень его тяжести в результате участия в специальной военной операции;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г) документа, подтверждающего заключение контракт (договор) на добровольное участие в специальной военной операции.</w:t>
      </w:r>
      <w:r/>
    </w:p>
    <w:p>
      <w:pPr>
        <w:ind w:firstLine="709"/>
        <w:jc w:val="both"/>
        <w:spacing w:line="353" w:lineRule="auto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  <w:spacing w:line="353" w:lineRule="auto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Для рассмотрения вопроса о назначении меры поддержки рекомендуем обращаться в любое отделение многофункционального центра предоставления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государственных и муниципальных услуг, 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www.mfc-25.ru.</w:t>
      </w:r>
      <w:r/>
    </w:p>
    <w:p>
      <w:pPr>
        <w:contextualSpacing/>
        <w:ind w:firstLine="709"/>
        <w:jc w:val="both"/>
        <w:spacing w:line="353" w:lineRule="auto"/>
        <w:tabs>
          <w:tab w:val="left" w:pos="7655" w:leader="none"/>
        </w:tabs>
      </w:pPr>
      <w:r/>
      <w:bookmarkStart w:id="30" w:name="__RefHeading___Toc1159_2522583315"/>
      <w:r/>
      <w:bookmarkEnd w:id="30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b/>
          <w:bCs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pStyle w:val="839"/>
        <w:ind w:firstLine="709"/>
        <w:spacing w:line="353" w:lineRule="auto"/>
        <w:tabs>
          <w:tab w:val="left" w:pos="993" w:leader="none"/>
        </w:tabs>
        <w:rPr>
          <w:rFonts w:ascii="Times New Roman" w:hAnsi="Times New Roman" w:cs="Times New Roman"/>
          <w:b/>
          <w:bCs/>
          <w:color w:val="000000"/>
          <w:spacing w:val="1"/>
        </w:rPr>
        <w:outlineLvl w:val="1"/>
      </w:pPr>
      <w:r/>
      <w:bookmarkStart w:id="31" w:name="_Toc136255943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X. Лица, награжденны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е знаком особого отличия Приморского края «Герой Приморья» имеют право на</w:t>
      </w:r>
      <w:r>
        <w:rPr>
          <w:rFonts w:ascii="Times New Roman" w:hAnsi="Times New Roman" w:cs="Times New Roman"/>
          <w:b/>
          <w:bCs/>
          <w:color w:val="000000"/>
          <w:spacing w:val="1"/>
          <w:lang w:eastAsia="en-US"/>
        </w:rPr>
        <w:t xml:space="preserve">:</w:t>
      </w:r>
      <w:bookmarkEnd w:id="31"/>
      <w:r/>
      <w:r/>
    </w:p>
    <w:p>
      <w:pPr>
        <w:pStyle w:val="952"/>
        <w:ind w:left="0" w:firstLine="709"/>
        <w:jc w:val="both"/>
        <w:spacing w:after="0" w:line="353" w:lineRule="auto"/>
        <w:tabs>
          <w:tab w:val="left" w:pos="993" w:leader="none"/>
        </w:tabs>
        <w:outlineLvl w:val="2"/>
      </w:pPr>
      <w:r/>
      <w:bookmarkStart w:id="32" w:name="_Toc136255944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1.  Краевая денежная выплата.</w:t>
      </w:r>
      <w:bookmarkEnd w:id="32"/>
      <w:r/>
      <w:r/>
    </w:p>
    <w:p>
      <w:pPr>
        <w:pStyle w:val="952"/>
        <w:ind w:left="0" w:firstLine="709"/>
        <w:jc w:val="both"/>
        <w:spacing w:after="0" w:line="353" w:lineRule="auto"/>
        <w:tabs>
          <w:tab w:val="left" w:pos="993" w:leader="none"/>
        </w:tabs>
      </w:pP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Размер 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составляет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 30 000 рублей ежемесячно.</w:t>
      </w:r>
      <w:r/>
    </w:p>
    <w:p>
      <w:pPr>
        <w:pStyle w:val="839"/>
        <w:ind w:firstLine="709"/>
        <w:spacing w:line="353" w:lineRule="auto"/>
        <w:tabs>
          <w:tab w:val="left" w:pos="993" w:leader="none"/>
        </w:tabs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Выплата назначается на основании з</w:t>
      </w: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аявления и следующих документов:</w:t>
      </w:r>
      <w:r/>
    </w:p>
    <w:p>
      <w:pPr>
        <w:pStyle w:val="839"/>
        <w:ind w:firstLine="709"/>
        <w:spacing w:line="353" w:lineRule="auto"/>
        <w:tabs>
          <w:tab w:val="left" w:pos="993" w:leader="none"/>
        </w:tabs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а) документ, удостоверяющий личность заявителя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(паспорт гражданина Российской Федерации, в случае его отсутствия - временное удостоверение личности гражданина Российской Федерации);</w:t>
      </w:r>
      <w:r/>
    </w:p>
    <w:p>
      <w:pPr>
        <w:pStyle w:val="839"/>
        <w:ind w:firstLine="709"/>
        <w:spacing w:line="353" w:lineRule="auto"/>
        <w:tabs>
          <w:tab w:val="left" w:pos="993" w:leader="none"/>
        </w:tabs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б) документ, подтверждающий присвоение звания Героя Приморского края;</w:t>
      </w:r>
      <w:r/>
    </w:p>
    <w:p>
      <w:pPr>
        <w:pStyle w:val="839"/>
        <w:ind w:firstLine="709"/>
        <w:spacing w:line="353" w:lineRule="auto"/>
        <w:tabs>
          <w:tab w:val="left" w:pos="993" w:leader="none"/>
        </w:tabs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в) решение суда об установлении юридического факта проживания на территории Приморского края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(в случае отсутствия сведений, подтверждающих регистрацию заявителя по месту жительства на территории Приморского края);</w:t>
      </w:r>
      <w:r/>
    </w:p>
    <w:p>
      <w:pPr>
        <w:pStyle w:val="839"/>
        <w:ind w:firstLine="709"/>
        <w:spacing w:line="353" w:lineRule="auto"/>
        <w:tabs>
          <w:tab w:val="left" w:pos="993" w:leader="none"/>
        </w:tabs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г) документ, удостоверяющий личность уполномоченного представителя,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и документ, подтверждающий полномочия действовать от имени заявителя (в случае обращения уполномоченного представителя).</w:t>
      </w:r>
      <w:r/>
    </w:p>
    <w:p>
      <w:pPr>
        <w:ind w:firstLine="709"/>
        <w:jc w:val="both"/>
        <w:spacing w:line="353" w:lineRule="auto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  <w:spacing w:line="353" w:lineRule="auto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www.mfc-25.ru.</w:t>
      </w:r>
      <w:r/>
    </w:p>
    <w:p>
      <w:pPr>
        <w:ind w:firstLine="709"/>
        <w:jc w:val="both"/>
        <w:spacing w:line="353" w:lineRule="auto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pStyle w:val="952"/>
        <w:ind w:left="0" w:firstLine="709"/>
        <w:jc w:val="both"/>
        <w:spacing w:after="0" w:line="353" w:lineRule="auto"/>
        <w:shd w:val="clear" w:color="ffffff" w:themeColor="background1" w:fill="ffffff" w:themeFill="background1"/>
        <w:tabs>
          <w:tab w:val="left" w:pos="993" w:leader="none"/>
        </w:tabs>
        <w:outlineLvl w:val="2"/>
      </w:pPr>
      <w:r/>
      <w:bookmarkStart w:id="33" w:name="_Toc136255945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2. Социальная выплата на санаторно-курортное лечение.</w:t>
      </w:r>
      <w:bookmarkEnd w:id="33"/>
      <w:r/>
      <w:r/>
    </w:p>
    <w:p>
      <w:pPr>
        <w:pStyle w:val="952"/>
        <w:ind w:left="0" w:firstLine="709"/>
        <w:jc w:val="both"/>
        <w:spacing w:after="0" w:line="353" w:lineRule="auto"/>
        <w:shd w:val="clear" w:color="ffffff" w:themeColor="background1" w:fill="ffffff" w:themeFill="background1"/>
        <w:tabs>
          <w:tab w:val="left" w:pos="993" w:leader="none"/>
        </w:tabs>
      </w:pP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Размер 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составляе</w:t>
      </w:r>
      <w:r>
        <w:rPr>
          <w:rFonts w:ascii="Times New Roman" w:hAnsi="Times New Roman" w:cs="Times New Roman"/>
          <w:color w:val="000000"/>
          <w:spacing w:val="1"/>
        </w:rPr>
        <w:t xml:space="preserve">т о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т 57 493,38 рублей до 73 920,06 </w:t>
      </w:r>
      <w:r>
        <w:rPr>
          <w:rFonts w:ascii="Times New Roman" w:hAnsi="Times New Roman" w:cs="Times New Roman"/>
          <w:color w:val="000000"/>
          <w:spacing w:val="1"/>
        </w:rPr>
        <w:t xml:space="preserve">рублей в зависимости от </w:t>
      </w:r>
      <w:r>
        <w:rPr>
          <w:rFonts w:ascii="Times New Roman" w:hAnsi="Times New Roman" w:cs="Times New Roman"/>
          <w:color w:val="000000"/>
          <w:spacing w:val="1"/>
        </w:rPr>
        <w:t xml:space="preserve">продолжительности лечения (от 14 до 18 дней, предоставляется 1 раз в год).</w:t>
      </w:r>
      <w:r/>
    </w:p>
    <w:p>
      <w:pPr>
        <w:pStyle w:val="952"/>
        <w:ind w:left="0" w:firstLine="709"/>
        <w:jc w:val="both"/>
        <w:spacing w:after="0" w:line="353" w:lineRule="auto"/>
        <w:shd w:val="clear" w:color="ffffff" w:themeColor="background1" w:fill="ffffff" w:themeFill="background1"/>
        <w:tabs>
          <w:tab w:val="left" w:pos="993" w:leader="none"/>
        </w:tabs>
      </w:pPr>
      <w:r>
        <w:rPr>
          <w:rFonts w:ascii="Times New Roman" w:hAnsi="Times New Roman" w:cs="Times New Roman"/>
          <w:color w:val="000000"/>
          <w:spacing w:val="1"/>
        </w:rPr>
        <w:t xml:space="preserve">Выплата перечисляется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санаторно-курортной организации</w:t>
      </w:r>
      <w:r>
        <w:rPr>
          <w:rFonts w:ascii="Times New Roman" w:hAnsi="Times New Roman" w:cs="Times New Roman"/>
          <w:color w:val="000000"/>
          <w:spacing w:val="1"/>
        </w:rPr>
        <w:t xml:space="preserve">.</w:t>
      </w:r>
      <w:r/>
    </w:p>
    <w:p>
      <w:pPr>
        <w:ind w:firstLine="709"/>
        <w:jc w:val="both"/>
        <w:spacing w:line="353" w:lineRule="auto"/>
        <w:shd w:val="clear" w:color="ffffff" w:themeColor="background1" w:fill="ffffff" w:themeFill="background1"/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Выбор санаторно-курортной организации осуществляется заявителем самостоятельно (оздоровление осуществляется в Приморском крае).</w:t>
      </w:r>
      <w:r/>
    </w:p>
    <w:p>
      <w:pPr>
        <w:ind w:firstLine="709"/>
        <w:jc w:val="both"/>
        <w:spacing w:line="353" w:lineRule="auto"/>
        <w:shd w:val="clear" w:color="ffffff" w:themeColor="background1" w:fill="ffffff" w:themeFill="background1"/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Документы, необходимые для предоставления выплаты:</w:t>
      </w:r>
      <w:r/>
    </w:p>
    <w:p>
      <w:pPr>
        <w:ind w:firstLine="709"/>
        <w:jc w:val="both"/>
        <w:spacing w:line="353" w:lineRule="auto"/>
        <w:shd w:val="clear" w:color="ffffff" w:themeColor="background1" w:fill="ffffff" w:themeFill="background1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а) заявление;</w:t>
      </w:r>
      <w:r/>
    </w:p>
    <w:p>
      <w:pPr>
        <w:ind w:firstLine="709"/>
        <w:jc w:val="both"/>
        <w:spacing w:line="353" w:lineRule="auto"/>
        <w:shd w:val="clear" w:color="ffffff" w:themeColor="background1" w:fill="ffffff" w:themeFill="background1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б) паспорт гражданина Российской Федерации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(в случае его отсутствия - временное удостоверение личности гражданина Российской Федерации) заявителя (в случае подачи заявления заявителем); </w:t>
      </w:r>
      <w:r/>
    </w:p>
    <w:p>
      <w:pPr>
        <w:ind w:firstLine="709"/>
        <w:jc w:val="both"/>
        <w:spacing w:line="353" w:lineRule="auto"/>
        <w:shd w:val="clear" w:color="ffffff" w:themeColor="background1" w:fill="ffffff" w:themeFill="background1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в) документ, удостоверяющий личность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уполномоченного представителя заявителя, и документ, подтверждающий полномочия действовать от имени заявителя, оформленный в соответствии с требованиями, установленными законодательством (в случае представления заявления уполномоченным представителем); </w:t>
      </w:r>
      <w:r/>
    </w:p>
    <w:p>
      <w:pPr>
        <w:ind w:firstLine="709"/>
        <w:jc w:val="both"/>
        <w:spacing w:line="353" w:lineRule="auto"/>
        <w:shd w:val="clear" w:color="ffffff" w:themeColor="background1" w:fill="ffffff" w:themeFill="background1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г) медицинская справка формы № 070/у,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утвержденной приказом Министерства з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дравоохранения Российской Федерации 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  <w:r/>
    </w:p>
    <w:p>
      <w:pPr>
        <w:ind w:firstLine="709"/>
        <w:jc w:val="both"/>
        <w:spacing w:line="353" w:lineRule="auto"/>
        <w:shd w:val="clear" w:color="ffffff" w:themeColor="background1" w:fill="ffffff" w:themeFill="background1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  <w:spacing w:line="353" w:lineRule="auto"/>
        <w:shd w:val="clear" w:color="ffffff" w:themeColor="background1" w:fill="ffffff" w:themeFill="background1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www.mfc-25.ru.</w:t>
      </w:r>
      <w:r/>
    </w:p>
    <w:p>
      <w:pPr>
        <w:ind w:firstLine="709"/>
        <w:jc w:val="both"/>
        <w:spacing w:line="353" w:lineRule="auto"/>
        <w:shd w:val="clear" w:color="ffffff" w:themeColor="background1" w:fill="ffffff" w:themeFill="background1"/>
        <w:tabs>
          <w:tab w:val="left" w:pos="7655" w:leader="none"/>
        </w:tabs>
        <w:rPr>
          <w:rFonts w:ascii="Times New Roman" w:hAnsi="Times New Roman" w:cs="Times New Roman"/>
          <w:color w:val="000000"/>
          <w:spacing w:val="1"/>
        </w:rPr>
      </w:pP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8-800-30-22-145. </w:t>
      </w:r>
      <w:r>
        <w:br w:type="page" w:clear="all"/>
      </w:r>
      <w:r/>
    </w:p>
    <w:p>
      <w:pPr>
        <w:pStyle w:val="849"/>
        <w:ind w:firstLine="709"/>
        <w:jc w:val="center"/>
        <w:spacing w:line="276" w:lineRule="auto"/>
        <w:tabs>
          <w:tab w:val="left" w:pos="993" w:leader="none"/>
        </w:tabs>
        <w:rPr>
          <w:sz w:val="32"/>
          <w:szCs w:val="32"/>
        </w:rPr>
        <w:outlineLvl w:val="0"/>
      </w:pPr>
      <w:r/>
      <w:bookmarkStart w:id="34" w:name="_Toc136255946"/>
      <w:r>
        <w:rPr>
          <w:rFonts w:ascii="Times New Roman" w:hAnsi="Times New Roman" w:eastAsia="Calibri" w:cs="Times New Roman"/>
          <w:b/>
          <w:bCs/>
          <w:color w:val="000000"/>
          <w:spacing w:val="1"/>
          <w:sz w:val="32"/>
          <w:szCs w:val="32"/>
          <w:lang w:eastAsia="en-US"/>
        </w:rPr>
        <w:t xml:space="preserve">Меры поддержки семьям лиц, принимавших участие в специальной военной операции на территориях Донецкой Народной Республики, Луганской Народной Республики и Украины</w:t>
      </w:r>
      <w:bookmarkEnd w:id="34"/>
      <w:r/>
      <w:r/>
    </w:p>
    <w:p>
      <w:pPr>
        <w:pStyle w:val="849"/>
        <w:ind w:firstLine="709"/>
        <w:jc w:val="center"/>
        <w:spacing w:line="276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</w:r>
      <w:r/>
    </w:p>
    <w:p>
      <w:pPr>
        <w:pStyle w:val="849"/>
        <w:ind w:firstLine="709"/>
        <w:outlineLvl w:val="1"/>
      </w:pPr>
      <w:r/>
      <w:bookmarkStart w:id="35" w:name="_Toc136255947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I. Члены семей военнослужащих, погибших (умерших) в результате участия в специальной военной операции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имеют право на:</w:t>
      </w:r>
      <w:bookmarkEnd w:id="35"/>
      <w:r/>
      <w:r/>
    </w:p>
    <w:p>
      <w:pPr>
        <w:pStyle w:val="849"/>
        <w:ind w:firstLine="709"/>
        <w:outlineLvl w:val="2"/>
      </w:pPr>
      <w:r/>
      <w:bookmarkStart w:id="36" w:name="_Toc136255948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1. Единовременную материальную помощь.</w:t>
      </w:r>
      <w:bookmarkEnd w:id="36"/>
      <w:r/>
      <w:r/>
    </w:p>
    <w:p>
      <w:pPr>
        <w:pStyle w:val="849"/>
        <w:ind w:firstLine="709"/>
      </w:pPr>
      <w:r/>
      <w:bookmarkStart w:id="37" w:name="__RefHeading___Toc1625_3640256701"/>
      <w:r/>
      <w:bookmarkEnd w:id="37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Размер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составляет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 5 000 000 руб.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Адреса и телефоны военных комиссариатов Приморского края расположены на сайте Правительства Приморского края https://primorsky.ru</w:t>
      </w:r>
      <w:r/>
    </w:p>
    <w:p>
      <w:pPr>
        <w:pStyle w:val="849"/>
        <w:ind w:firstLine="709"/>
        <w:outlineLvl w:val="2"/>
      </w:pPr>
      <w:r/>
      <w:bookmarkStart w:id="38" w:name="_Toc136255949"/>
      <w:r>
        <w:rPr>
          <w:rFonts w:ascii="Times New Roman" w:hAnsi="Times New Roman" w:eastAsia="Calibri" w:cs="Times New Roman"/>
          <w:b/>
          <w:bCs/>
          <w:iCs/>
          <w:color w:val="000000"/>
          <w:szCs w:val="28"/>
          <w:lang w:eastAsia="en-US"/>
        </w:rPr>
        <w:t xml:space="preserve">2. Страховое обеспечение.</w:t>
      </w:r>
      <w:bookmarkEnd w:id="38"/>
      <w:r/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Размер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составляет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 3 131 729,56 рублей </w:t>
      </w:r>
      <w:r>
        <w:rPr>
          <w:rFonts w:ascii="Times New Roman" w:hAnsi="Times New Roman" w:eastAsia="Arial" w:cs="Times New Roman"/>
          <w:color w:val="000000"/>
          <w:szCs w:val="28"/>
          <w:lang w:eastAsia="en-US"/>
        </w:rPr>
        <w:t xml:space="preserve">и выплачивается выгодоприобретателям в равных долях.</w:t>
      </w:r>
      <w:r/>
    </w:p>
    <w:p>
      <w:pPr>
        <w:ind w:firstLine="709"/>
        <w:jc w:val="both"/>
        <w:spacing w:after="5"/>
        <w:rPr>
          <w:rFonts w:eastAsiaTheme="minorEastAsia"/>
        </w:rPr>
      </w:pPr>
      <w:r>
        <w:rPr>
          <w:rFonts w:ascii="Times New Roman" w:hAnsi="Times New Roman" w:eastAsia="Arial" w:cs="Times New Roman"/>
          <w:color w:val="000000"/>
          <w:szCs w:val="28"/>
          <w:lang w:eastAsia="en-US"/>
        </w:rPr>
        <w:t xml:space="preserve">Перечисление страховой суммы несовершеннолетним детям, являющимся выгодоприобретателями по случаям смерти/гибели военнослужащих, </w:t>
      </w:r>
      <w:r>
        <w:rPr>
          <w:rFonts w:ascii="Times New Roman" w:hAnsi="Times New Roman" w:eastAsia="Arial" w:cs="Times New Roman"/>
          <w:b/>
          <w:bCs/>
          <w:color w:val="000000"/>
          <w:szCs w:val="28"/>
          <w:lang w:eastAsia="en-US"/>
        </w:rPr>
        <w:t xml:space="preserve">осуществляется на счет, открытый на имя ребенка.</w:t>
      </w:r>
      <w:r/>
    </w:p>
    <w:p>
      <w:pPr>
        <w:ind w:firstLine="709"/>
        <w:jc w:val="both"/>
      </w:pP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Выплата страховых сумм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предоставляется на основании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заявления и следующих документов:</w:t>
      </w:r>
      <w:r/>
    </w:p>
    <w:p>
      <w:pPr>
        <w:ind w:firstLine="709"/>
        <w:jc w:val="both"/>
      </w:pPr>
      <w:r>
        <w:rPr>
          <w:rFonts w:ascii="Times New Roman" w:hAnsi="Times New Roman" w:eastAsia="Arial" w:cs="Times New Roman"/>
          <w:szCs w:val="28"/>
        </w:rPr>
        <w:t xml:space="preserve">копии свидетельства о смерти военнослужащего; </w:t>
      </w:r>
      <w:r/>
    </w:p>
    <w:p>
      <w:pPr>
        <w:ind w:firstLine="709"/>
        <w:jc w:val="both"/>
      </w:pPr>
      <w:r>
        <w:rPr>
          <w:rFonts w:ascii="Times New Roman" w:hAnsi="Times New Roman" w:eastAsia="Arial" w:cs="Times New Roman"/>
          <w:color w:val="000000"/>
          <w:szCs w:val="28"/>
          <w:lang w:eastAsia="en-US"/>
        </w:rPr>
        <w:t xml:space="preserve">копии документов, подтверждающих родственную связь с военнослужащим; </w:t>
      </w:r>
      <w:r/>
    </w:p>
    <w:p>
      <w:pPr>
        <w:ind w:firstLine="709"/>
        <w:jc w:val="both"/>
      </w:pPr>
      <w:r>
        <w:rPr>
          <w:rFonts w:ascii="Times New Roman" w:hAnsi="Times New Roman" w:eastAsia="Arial" w:cs="Times New Roman"/>
          <w:szCs w:val="28"/>
        </w:rPr>
        <w:t xml:space="preserve">копии постановления органа опеки и попечительства об установлении опеки или попечительства военнослужащего над подопечными; </w:t>
      </w:r>
      <w:r/>
    </w:p>
    <w:p>
      <w:pPr>
        <w:ind w:firstLine="709"/>
        <w:jc w:val="both"/>
      </w:pPr>
      <w:r>
        <w:rPr>
          <w:rFonts w:ascii="Times New Roman" w:hAnsi="Times New Roman" w:eastAsia="Arial" w:cs="Times New Roman"/>
          <w:szCs w:val="28"/>
        </w:rPr>
        <w:t xml:space="preserve">копии документа органа опеки и попечительства, подтверждающего отсутствие родителей у военнослужащего и факт его воспитания и (или) содержания выгодоприобретателями; </w:t>
      </w:r>
      <w:r/>
    </w:p>
    <w:p>
      <w:pPr>
        <w:ind w:firstLine="709"/>
        <w:jc w:val="both"/>
      </w:pPr>
      <w:r>
        <w:rPr>
          <w:rFonts w:ascii="Times New Roman" w:hAnsi="Times New Roman" w:eastAsia="Arial" w:cs="Times New Roman"/>
          <w:szCs w:val="28"/>
        </w:rPr>
        <w:t xml:space="preserve">справки организации, осуществляющей образовательную деятельность, об обучении детей военнослужащего в возрасте от 18 до 23 лет с указанием даты зачисления на обучение; </w:t>
      </w:r>
      <w:r/>
    </w:p>
    <w:p>
      <w:pPr>
        <w:ind w:firstLine="709"/>
        <w:jc w:val="both"/>
      </w:pPr>
      <w:r>
        <w:rPr>
          <w:rFonts w:ascii="Times New Roman" w:hAnsi="Times New Roman" w:eastAsia="Arial" w:cs="Times New Roman"/>
          <w:color w:val="000000"/>
          <w:szCs w:val="28"/>
          <w:lang w:eastAsia="en-US"/>
        </w:rPr>
        <w:t xml:space="preserve">копии справки, подтверждающей факт установления инвалидности детям военнослужащего до достижения ими 18-летнего возраста, выданной федеральным </w:t>
      </w:r>
      <w:r>
        <w:rPr>
          <w:rFonts w:ascii="Times New Roman" w:hAnsi="Times New Roman" w:eastAsia="Arial" w:cs="Times New Roman"/>
          <w:color w:val="000000"/>
          <w:szCs w:val="28"/>
          <w:lang w:eastAsia="en-US"/>
        </w:rPr>
        <w:t xml:space="preserve">учреждением медико-социальной экспертизы.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Для рассмотрения вопроса 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о выплате страховых сумм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рекомендуем обращать в 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воинские части (военные комиссариаты, отделы военных комиссариатов).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Адреса и телефоны военных комиссариатов Приморского края расположены на сайте Правительства Приморского края https://primorsky.ru</w:t>
      </w:r>
      <w:r/>
    </w:p>
    <w:p>
      <w:pPr>
        <w:pStyle w:val="849"/>
        <w:ind w:firstLine="709"/>
        <w:outlineLvl w:val="2"/>
      </w:pPr>
      <w:r/>
      <w:bookmarkStart w:id="39" w:name="_Toc136255950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3. Единовременное пособие.</w:t>
      </w:r>
      <w:bookmarkEnd w:id="39"/>
      <w:r/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Размер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составляет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 4 697 594,34 рублей </w:t>
      </w:r>
      <w:r>
        <w:rPr>
          <w:rFonts w:ascii="Times New Roman" w:hAnsi="Times New Roman" w:eastAsia="Arial" w:cs="Times New Roman"/>
          <w:color w:val="000000"/>
          <w:szCs w:val="28"/>
          <w:lang w:eastAsia="en-US"/>
        </w:rPr>
        <w:t xml:space="preserve">и выплачивается членам семьи погибшего (умершего) военнослужащего в равных долях. 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Для принятия решения о выплате единовременного пособия членам семьи погибшего (умершего) военнослужащего, гражданина, призван</w:t>
      </w:r>
      <w:r>
        <w:rPr>
          <w:rFonts w:ascii="Times New Roman" w:hAnsi="Times New Roman" w:eastAsia="Arial" w:cs="Times New Roman"/>
        </w:rPr>
        <w:t xml:space="preserve">ного на военные сборы воинские части (военные комиссариаты) оформляют и в соответствии с пунктами 12 и 13 Порядка выплаты в Министерстве обороны Российской Федерации единовременных пособий (далее – Порядок), предусмотренных частями 8 и 12 статьи 3 Федераль</w:t>
      </w:r>
      <w:r>
        <w:rPr>
          <w:rFonts w:ascii="Times New Roman" w:hAnsi="Times New Roman" w:eastAsia="Arial" w:cs="Times New Roman"/>
        </w:rPr>
        <w:t xml:space="preserve">ного закона от 7 ноября 2011  № 306-ФЗ «О денежном довольствии военнослужащих и предоставлении им отдельных выплат», утвержденного приказом Министра обороны Российской Федерации от 6 мая 2012 № 1100, направляют в страховую организацию следующие документы: 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а) заявление от члена семьи погибшего (умершего) военнослужащего на получение единовременного пособия, составленное по рекомендуемому образцу согласно приложению № 1 к Порядку. Несовершеннолетние дети военнослужащего включаются</w:t>
      </w:r>
      <w:r>
        <w:rPr>
          <w:rFonts w:ascii="Times New Roman" w:hAnsi="Times New Roman" w:eastAsia="Arial" w:cs="Times New Roman"/>
        </w:rPr>
        <w:t xml:space="preserve"> в заявление законного представителя (родителя, усыновителя, опекуна, попечителя), а при его отсутствии – в заявление должностного лица органов опеки и попечительства по форме, указанной в приказе Министра обороны Российской Федерации от 6 мая 2012 № 1100;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б) справку согласно приложению № 2 к настоящему Порядку по форме, указанной в приказе Министра обороны Российской Федерации от 6 мая 2012</w:t>
      </w:r>
      <w:r>
        <w:rPr>
          <w:rFonts w:ascii="Times New Roman" w:hAnsi="Times New Roman" w:eastAsia="Arial" w:cs="Times New Roman"/>
        </w:rPr>
        <w:br/>
        <w:t xml:space="preserve">№ 1100;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в) копию выписки из приказа об исключении погибшего (умершего) военнослужащего из списков личного состава воинской части;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г) копии рапорта по факту гибели (смерти) военнослужащего, материалов административного расследования, расследования, проводимого органами дознания, следствия, вынесенных судебных решений;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д) заключение ВВК о причинной связи увечья (р</w:t>
      </w:r>
      <w:r>
        <w:rPr>
          <w:rFonts w:ascii="Times New Roman" w:hAnsi="Times New Roman" w:eastAsia="Arial" w:cs="Times New Roman"/>
        </w:rPr>
        <w:t xml:space="preserve">анения, травмы, контузии) или заболевания, приведшего к смерти военнослужащего, гражданина, уволенного с военной службы, с исполнением ими обязанностей военной службы в формулировке «военная травма» или «заболевание, радиационно обусловленное, получено при</w:t>
      </w:r>
      <w:r>
        <w:rPr>
          <w:rFonts w:ascii="Times New Roman" w:hAnsi="Times New Roman" w:eastAsia="Arial" w:cs="Times New Roman"/>
        </w:rPr>
        <w:t xml:space="preserve"> исполнении обязанностей военной службы в связи с аварией на Чернобыльской АЭС», либо «заболевание, радиационно обусловленное, получено при исполнении обязанностей военной службы в связи с непосредственным участием в действиях подразделений особого риска»;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е) копию свидетельства о смерти военнослужащего;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ж) копии документов, подтверждающих родственную связь с военнослужащим;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з) копию справки федерального учреждения медико-социальной экспертизы об установлении инвалидности детям военнослужащего до достижения ими возраста 18 лет;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и) справку образовательного учреждения об обучении детей с указанием даты начала обучения (для детей в возрасте от 18 до 23 лет, обучающихся в образовательных учреждениях по очной форме обучения).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Сбор, оформление и направление в страховую организацию документов для выплаты единовременных пособий осуществляются воинской частью (военным комиссариатом) в срок не более 60 календарных дней с даты утверждения рапо</w:t>
      </w:r>
      <w:r>
        <w:rPr>
          <w:rFonts w:ascii="Times New Roman" w:hAnsi="Times New Roman" w:eastAsia="Arial" w:cs="Times New Roman"/>
        </w:rPr>
        <w:t xml:space="preserve">рта по факту гибели (смерти) военнослужащего, представления материалов административного расследования, расследования, проводимого органами дознания, следствия, вынесенных судебных решений, с даты увольнения военнослужащего с военной службы соответственно.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О направлении документов в страховую организацию уведомляются заинтересованные лица.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В случае проживания членов семьи погибшего (умершего) военнослужащего </w:t>
      </w:r>
      <w:r>
        <w:rPr>
          <w:rFonts w:ascii="Times New Roman" w:hAnsi="Times New Roman" w:eastAsia="Arial" w:cs="Times New Roman"/>
        </w:rPr>
        <w:t xml:space="preserve">вне места дислокации воинской части справка согласно приложению № 2 к Пор</w:t>
      </w:r>
      <w:r>
        <w:rPr>
          <w:rFonts w:ascii="Times New Roman" w:hAnsi="Times New Roman" w:eastAsia="Arial" w:cs="Times New Roman"/>
        </w:rPr>
        <w:t xml:space="preserve">ядку, копия рапорта по факту гибели (смерти) военнослужащего, а также копии материалов административного расследования, расследования, проводимого органами дознания, следствия, по завершении проводимых расследований или вынесенных судебных решений в течени</w:t>
      </w:r>
      <w:r>
        <w:rPr>
          <w:rFonts w:ascii="Times New Roman" w:hAnsi="Times New Roman" w:eastAsia="Arial" w:cs="Times New Roman"/>
        </w:rPr>
        <w:t xml:space="preserve">е пяти рабочих дней направляются воинской частью в военный комиссариат по месту жительства выгодоприобретателей для оформления документов, необходимых для принятия решения о выплате единовременного пособия членам семьи погибшего (умершего) военнослужащего.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При одновременном возникновении в соответствии с законодательством Российской Федерации нескольких оснований для указанных единовременных выплат, выплата осуществляется по одному основанию по выбору получателя.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bCs/>
          <w:i/>
          <w:color w:val="000000"/>
          <w:spacing w:val="2"/>
        </w:rPr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Для рассмотрения вопроса о предоставлении единовременного пособия рекомендуем обращать</w:t>
      </w:r>
      <w:r>
        <w:rPr>
          <w:rFonts w:ascii="Times New Roman" w:hAnsi="Times New Roman" w:eastAsia="Arial" w:cs="Times New Roman"/>
          <w:color w:val="000000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в </w:t>
      </w:r>
      <w:r>
        <w:rPr>
          <w:rFonts w:ascii="Times New Roman" w:hAnsi="Times New Roman" w:eastAsia="Arial" w:cs="Times New Roman"/>
          <w:color w:val="000000"/>
          <w:spacing w:val="2"/>
          <w:szCs w:val="28"/>
          <w:lang w:eastAsia="en-US"/>
        </w:rPr>
        <w:t xml:space="preserve">воинские части (военные комиссариаты, отделы военных комиссариатов).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Адреса и телефоны военных комиссариатов Приморского края расположены на сайте Правительства Приморского края https://primorsky.ru</w:t>
      </w:r>
      <w:r/>
    </w:p>
    <w:p>
      <w:pPr>
        <w:pStyle w:val="849"/>
        <w:ind w:firstLine="709"/>
        <w:outlineLvl w:val="2"/>
      </w:pPr>
      <w:r/>
      <w:bookmarkStart w:id="40" w:name="_Toc136255951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4.Ежемесячную денежную компенсацию.</w:t>
      </w:r>
      <w:bookmarkEnd w:id="40"/>
      <w:r/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Размер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составляет: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одному члену семьи — 21 922,71 рублей;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двум членам семьи — по 10 961,35 рублей;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трем членам семьи — по 7 307,57 рублей;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четырем членам семьи — по 5 480,67 рублей;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b/>
          <w:bCs/>
          <w:color w:val="000000"/>
        </w:rPr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пяти членам семьи — по 4 384,54 рублей.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Члены семьи, имеющие право на ежемесячную денежную компенсацию: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супруга (супруг), достигшая возраста 50 лет (достигший возраста 55 лет) или являющаяся (являющийся) инвалидом;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родители, достигшие возраста 50 и 55 лет (соответственно женщина и мужчина) или являющиеся инвалидами;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дети, не достигшие возра</w:t>
      </w:r>
      <w:r>
        <w:rPr>
          <w:rFonts w:ascii="Times New Roman" w:hAnsi="Times New Roman" w:eastAsia="Arial" w:cs="Times New Roman"/>
        </w:rPr>
        <w:t xml:space="preserve">ста 18 лет, или старше этого возраста, если они стали инвалидами до достижения ими возраста 18 лет, а также дети, обучающиеся в образовательных учреждениях по очной форме обучения, – до окончания обучения, но не более чем до достижения ими возраста 23 лет.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Адреса и телефоны военных комиссариатов Приморского края расположены на сайте Правительства Приморского края </w:t>
      </w:r>
      <w:r>
        <w:rPr>
          <w:rFonts w:ascii="Times New Roman" w:hAnsi="Times New Roman" w:eastAsia="Calibri" w:cs="Times New Roman"/>
          <w:szCs w:val="28"/>
          <w:lang w:eastAsia="en-US"/>
        </w:rPr>
        <w:t xml:space="preserve">https://primorsky.ru</w:t>
      </w:r>
      <w:r/>
    </w:p>
    <w:p>
      <w:pPr>
        <w:ind w:firstLine="709"/>
        <w:jc w:val="both"/>
        <w:rPr>
          <w:rFonts w:ascii="Times New Roman" w:hAnsi="Times New Roman" w:eastAsia="Arial" w:cs="Times New Roman"/>
          <w:b/>
          <w:bCs/>
        </w:rPr>
        <w:outlineLvl w:val="2"/>
      </w:pPr>
      <w:r/>
      <w:bookmarkStart w:id="41" w:name="_Toc136255952"/>
      <w:r>
        <w:rPr>
          <w:rFonts w:ascii="Times New Roman" w:hAnsi="Times New Roman" w:eastAsia="Arial" w:cs="Times New Roman"/>
          <w:b/>
          <w:bCs/>
          <w:lang w:eastAsia="en-US"/>
        </w:rPr>
        <w:t xml:space="preserve">5. Ежемесячное пособие детям военнослужащих, погибших при исполнении обязанностей военной службы.</w:t>
      </w:r>
      <w:bookmarkEnd w:id="41"/>
      <w:r/>
      <w:r/>
    </w:p>
    <w:p>
      <w:pPr>
        <w:pStyle w:val="849"/>
        <w:ind w:firstLine="709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Право на ежемесячную пособие имеют дети, не достигшие возра</w:t>
      </w:r>
      <w:r>
        <w:rPr>
          <w:rFonts w:ascii="Times New Roman" w:hAnsi="Times New Roman" w:eastAsia="Arial" w:cs="Times New Roman"/>
        </w:rPr>
        <w:t xml:space="preserve">ста 18 лет, или старше этого возраста, если они стали инвалидами до достижения ими возраста 18 лет, а также дети, обучающиеся в образовательных учреждениях по очной форме обучения, – до окончания обучения, но не более чем до достижения ими возраста 23 лет.</w:t>
      </w:r>
      <w:r/>
    </w:p>
    <w:p>
      <w:pPr>
        <w:pStyle w:val="849"/>
        <w:ind w:firstLine="709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Размер составляет 2 668,57 руб.</w:t>
      </w:r>
      <w:r/>
    </w:p>
    <w:p>
      <w:pPr>
        <w:pStyle w:val="849"/>
        <w:ind w:firstLine="709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Размер пособия в районах и местностях, где нормативными правовыми актами Российской Федерации установлены районные коэффициенты к заработной плате, определяется с применением этих коэффициентов.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Адреса и телефоны военных комиссариатов Приморского края расположены на сайте Правительства Приморского края </w:t>
      </w:r>
      <w:r>
        <w:rPr>
          <w:rFonts w:ascii="Times New Roman" w:hAnsi="Times New Roman" w:eastAsia="Calibri" w:cs="Times New Roman"/>
          <w:szCs w:val="28"/>
          <w:lang w:eastAsia="en-US"/>
        </w:rPr>
        <w:t xml:space="preserve">https://primorsky.ru</w:t>
      </w:r>
      <w:r/>
    </w:p>
    <w:p>
      <w:pPr>
        <w:ind w:firstLine="709"/>
        <w:jc w:val="both"/>
        <w:rPr>
          <w:rFonts w:ascii="Times New Roman" w:hAnsi="Times New Roman" w:eastAsia="Arial" w:cs="Times New Roman"/>
          <w:b/>
          <w:bCs/>
        </w:rPr>
        <w:outlineLvl w:val="2"/>
      </w:pPr>
      <w:r/>
      <w:bookmarkStart w:id="42" w:name="_Toc136255953"/>
      <w:r>
        <w:rPr>
          <w:rFonts w:ascii="Times New Roman" w:hAnsi="Times New Roman" w:eastAsia="Arial" w:cs="Times New Roman"/>
          <w:b/>
          <w:bCs/>
        </w:rPr>
        <w:t xml:space="preserve">6. </w:t>
      </w:r>
      <w:r>
        <w:rPr>
          <w:rFonts w:ascii="Times New Roman" w:hAnsi="Times New Roman" w:eastAsia="Arial" w:cs="Times New Roman"/>
          <w:b/>
          <w:bCs/>
          <w:lang w:eastAsia="en-US"/>
        </w:rPr>
        <w:t xml:space="preserve">Пенсию по потере кормильца.</w:t>
      </w:r>
      <w:bookmarkEnd w:id="42"/>
      <w:r/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  <w:bCs/>
        </w:rPr>
        <w:t xml:space="preserve">6.1. В случае гибели (смерти) военнослужащих, проходивших военную службу по контракту </w:t>
      </w:r>
      <w:r>
        <w:rPr>
          <w:rFonts w:ascii="Times New Roman" w:hAnsi="Times New Roman" w:eastAsia="Arial" w:cs="Times New Roman"/>
        </w:rPr>
        <w:t xml:space="preserve">(пенсия выплачивается военным комиссариатом по месту жительства членов семьи).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В соответствии с Законом Российской Федерации от 12 февраля 1993 года</w:t>
      </w:r>
      <w:r>
        <w:rPr>
          <w:rFonts w:ascii="Times New Roman" w:hAnsi="Times New Roman" w:eastAsia="Arial" w:cs="Times New Roman"/>
        </w:rPr>
        <w:br/>
        <w:t xml:space="preserve">№ 4468-1 «О пенсионном обес</w:t>
      </w:r>
      <w:r>
        <w:rPr>
          <w:rFonts w:ascii="Times New Roman" w:hAnsi="Times New Roman" w:eastAsia="Arial" w:cs="Times New Roman"/>
        </w:rPr>
        <w:t xml:space="preserve">печении лиц, проходивших военную службу, и их семей» (далее – Закон) в случае гибели при исполнении служебных обязанностей пенсия по случаю потери кормильца устанавливается на каждого нетрудоспособного члена семьи в размере 50 процентов от суммы денежного </w:t>
      </w:r>
      <w:r>
        <w:rPr>
          <w:rFonts w:ascii="Times New Roman" w:hAnsi="Times New Roman" w:eastAsia="Arial" w:cs="Times New Roman"/>
        </w:rPr>
        <w:t xml:space="preserve">довольствия военнослужащего, учитываемых для исчисления пенсии.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Согласно статье 29 Закона, право на пенсию по случаю потери кормильца имеют нетрудоспособные члены семьи умерших (погибших) военнослужащих, состоявшие на их иждивении.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Нетрудоспособными членами семьи считаются: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а) дети, братья, сестры и внуки, не достигшие 18 лет </w:t>
      </w:r>
      <w:r>
        <w:rPr>
          <w:rFonts w:ascii="Times New Roman" w:hAnsi="Times New Roman" w:eastAsia="Arial" w:cs="Times New Roman"/>
        </w:rPr>
        <w:t xml:space="preserve">или старше этого возраста, если они стали инвалидами до достижения 18 лет, а проходящие обучение в образовательных организациях по очной форме (за исключением образовательных организаций, обучение в которых связано с поступлением на военную службу, службу </w:t>
      </w:r>
      <w:r>
        <w:rPr>
          <w:rFonts w:ascii="Times New Roman" w:hAnsi="Times New Roman" w:eastAsia="Arial" w:cs="Times New Roman"/>
        </w:rPr>
        <w:t xml:space="preserve">в войсках национальной гвардии Российской Федерации или службу в органах внутренних дел), – до окончания обучения, но не долее чем до достижения ими 23-летнего возраста. Братья, сестры и внуки имеют право на пенсию, если у них нет трудоспособных родителей;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б) отец, мать и супруг, если они достигли возраста: мужчины – 60 лет, женщины – 55 лет, либо являются инвалидами;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в) супруг или один из родителей либо дед, бабушка, брат или сестра независимо от возраста и трудоспособности, если он (она) занят уходом за детьми, братьями, сестрами или внуками умершего кормильца, не достигшими 14-летнего возраста, и не работает;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г) дед и бабушка – при отсутствии лиц, которые по закону обязаны их содержать.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При этом, согласно статье 30 Закона, право на пенсию на льготных условиях имеют: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супруги лиц, указанных в </w:t>
      </w:r>
      <w:hyperlink w:tooltip="#sub_1" w:anchor="sub_1" w:history="1">
        <w:r>
          <w:rPr>
            <w:rFonts w:ascii="Times New Roman" w:hAnsi="Times New Roman" w:eastAsia="Arial" w:cs="Times New Roman"/>
          </w:rPr>
          <w:t xml:space="preserve">статье 1</w:t>
        </w:r>
      </w:hyperlink>
      <w:r>
        <w:rPr>
          <w:rFonts w:ascii="Times New Roman" w:hAnsi="Times New Roman" w:eastAsia="Arial" w:cs="Times New Roman"/>
        </w:rPr>
        <w:t xml:space="preserve"> Закона, умерших вследствие причин, перечисленных в </w:t>
      </w:r>
      <w:hyperlink w:tooltip="#sub_2101" w:anchor="sub_2101" w:history="1">
        <w:r>
          <w:rPr>
            <w:rFonts w:ascii="Times New Roman" w:hAnsi="Times New Roman" w:eastAsia="Arial" w:cs="Times New Roman"/>
          </w:rPr>
          <w:t xml:space="preserve">пункте «а» статьи 21</w:t>
        </w:r>
      </w:hyperlink>
      <w:r>
        <w:rPr>
          <w:rFonts w:ascii="Times New Roman" w:hAnsi="Times New Roman" w:eastAsia="Arial" w:cs="Times New Roman"/>
        </w:rPr>
        <w:t xml:space="preserve"> Закона (погибшие при исполнении обязанностей военной службы), имеют право на пенсию по случаю потери корм</w:t>
      </w:r>
      <w:r>
        <w:rPr>
          <w:rFonts w:ascii="Times New Roman" w:hAnsi="Times New Roman" w:eastAsia="Arial" w:cs="Times New Roman"/>
        </w:rPr>
        <w:t xml:space="preserve">ильца по достижении ими 55 и 50 лет (соответственно мужчины и женщины), а занятые из них уходом за ребенком умершего, не достигшим 8-летнего возраста, имеют право на указанную пенсию независимо от возраста, трудоспособности и от того, работают они или нет.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Родители лиц, указанных в </w:t>
      </w:r>
      <w:hyperlink w:tooltip="#sub_1" w:anchor="sub_1" w:history="1">
        <w:r>
          <w:rPr>
            <w:rFonts w:ascii="Times New Roman" w:hAnsi="Times New Roman" w:eastAsia="Arial" w:cs="Times New Roman"/>
          </w:rPr>
          <w:t xml:space="preserve">статье 1</w:t>
        </w:r>
      </w:hyperlink>
      <w:r>
        <w:rPr>
          <w:rFonts w:ascii="Times New Roman" w:hAnsi="Times New Roman" w:eastAsia="Arial" w:cs="Times New Roman"/>
        </w:rPr>
        <w:t xml:space="preserve"> Закона, умерших (погибших) вследствие причин, перечисленных в </w:t>
      </w:r>
      <w:hyperlink w:tooltip="#sub_21" w:anchor="sub_21" w:history="1">
        <w:r>
          <w:rPr>
            <w:rFonts w:ascii="Times New Roman" w:hAnsi="Times New Roman" w:eastAsia="Arial" w:cs="Times New Roman"/>
          </w:rPr>
          <w:t xml:space="preserve">пункте «а» статьи 21</w:t>
        </w:r>
      </w:hyperlink>
      <w:r>
        <w:rPr>
          <w:rFonts w:ascii="Times New Roman" w:hAnsi="Times New Roman" w:eastAsia="Arial" w:cs="Times New Roman"/>
        </w:rPr>
        <w:t xml:space="preserve"> Закона (за исключением случаев, когда смерть указанных лиц наступила в результате их противоправных действий), имеют право на пенсию по с</w:t>
      </w:r>
      <w:r>
        <w:rPr>
          <w:rFonts w:ascii="Times New Roman" w:hAnsi="Times New Roman" w:eastAsia="Arial" w:cs="Times New Roman"/>
        </w:rPr>
        <w:t xml:space="preserve">лучаю потери кормильца по достижении ими возраста 55 и 50 лет (соответственно мужчины и женщины) независимо от того, находились ли они на иждивении умерших (погибших). При этом пенсия устанавливается каждому из родителей в размере, предусмотренном Законом.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Супруги лиц, указанных в </w:t>
      </w:r>
      <w:hyperlink w:tooltip="#sub_1" w:anchor="sub_1" w:history="1">
        <w:r>
          <w:rPr>
            <w:rFonts w:ascii="Times New Roman" w:hAnsi="Times New Roman" w:eastAsia="Arial" w:cs="Times New Roman"/>
          </w:rPr>
          <w:t xml:space="preserve">статье 1</w:t>
        </w:r>
      </w:hyperlink>
      <w:r>
        <w:rPr>
          <w:rFonts w:ascii="Times New Roman" w:hAnsi="Times New Roman" w:eastAsia="Arial" w:cs="Times New Roman"/>
        </w:rPr>
        <w:t xml:space="preserve"> настоящего Закона, погибших вследствие причин, перечисленных в </w:t>
      </w:r>
      <w:hyperlink w:tooltip="#sub_2101" w:anchor="sub_2101" w:history="1">
        <w:r>
          <w:rPr>
            <w:rFonts w:ascii="Times New Roman" w:hAnsi="Times New Roman" w:eastAsia="Arial" w:cs="Times New Roman"/>
          </w:rPr>
          <w:t xml:space="preserve">пункте «а» статьи 21</w:t>
        </w:r>
      </w:hyperlink>
      <w:r>
        <w:rPr>
          <w:rFonts w:ascii="Times New Roman" w:hAnsi="Times New Roman" w:eastAsia="Arial" w:cs="Times New Roman"/>
        </w:rPr>
        <w:t xml:space="preserve"> настоящего Закона (за </w:t>
      </w:r>
      <w:r>
        <w:rPr>
          <w:rFonts w:ascii="Times New Roman" w:hAnsi="Times New Roman" w:eastAsia="Arial" w:cs="Times New Roman"/>
        </w:rPr>
        <w:t xml:space="preserve">исключением случаев, когда смерть указанных лиц наступила в результате их противоправных действий), не вступившие в новый брак, имеют право на одновременное получение двух пенсий. Им могут устанавливаться пенсия по случаю потери кормильца, предусмотренная </w:t>
      </w:r>
      <w:hyperlink w:tooltip="#sub_30" w:anchor="sub_30" w:history="1">
        <w:r>
          <w:rPr>
            <w:rFonts w:ascii="Times New Roman" w:hAnsi="Times New Roman" w:eastAsia="Arial" w:cs="Times New Roman"/>
          </w:rPr>
          <w:t xml:space="preserve">статьей 30</w:t>
        </w:r>
      </w:hyperlink>
      <w:r>
        <w:rPr>
          <w:rFonts w:ascii="Times New Roman" w:hAnsi="Times New Roman" w:eastAsia="Arial" w:cs="Times New Roman"/>
        </w:rPr>
        <w:t xml:space="preserve"> настоящего Закона, и любая другая пенсия, установленная в соответствии с </w:t>
      </w:r>
      <w:hyperlink r:id="rId12" w:tooltip="garantF1://12025128.0" w:history="1">
        <w:r>
          <w:rPr>
            <w:rFonts w:ascii="Times New Roman" w:hAnsi="Times New Roman" w:eastAsia="Arial" w:cs="Times New Roman"/>
          </w:rPr>
          <w:t xml:space="preserve">законодательством</w:t>
        </w:r>
      </w:hyperlink>
      <w:r>
        <w:rPr>
          <w:rFonts w:ascii="Times New Roman" w:hAnsi="Times New Roman" w:eastAsia="Arial" w:cs="Times New Roman"/>
        </w:rPr>
        <w:t xml:space="preserve"> Российской Федерации (за исключением пенсии по случаю потери кормильца или социальной пенсии по случаю потери кормильца).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Родители лиц, указанных в </w:t>
      </w:r>
      <w:hyperlink w:tooltip="#sub_1" w:anchor="sub_1" w:history="1">
        <w:r>
          <w:rPr>
            <w:rFonts w:ascii="Times New Roman" w:hAnsi="Times New Roman" w:eastAsia="Arial" w:cs="Times New Roman"/>
          </w:rPr>
          <w:t xml:space="preserve">статье 1</w:t>
        </w:r>
      </w:hyperlink>
      <w:r>
        <w:rPr>
          <w:rFonts w:ascii="Times New Roman" w:hAnsi="Times New Roman" w:eastAsia="Arial" w:cs="Times New Roman"/>
        </w:rPr>
        <w:t xml:space="preserve"> настоящего Закона, умерших (погибших) вследствие причин, перечисленных в </w:t>
      </w:r>
      <w:hyperlink w:tooltip="#sub_21" w:anchor="sub_21" w:history="1">
        <w:r>
          <w:rPr>
            <w:rFonts w:ascii="Times New Roman" w:hAnsi="Times New Roman" w:eastAsia="Arial" w:cs="Times New Roman"/>
          </w:rPr>
          <w:t xml:space="preserve">пункте «а» статьи 21</w:t>
        </w:r>
      </w:hyperlink>
      <w:r>
        <w:rPr>
          <w:rFonts w:ascii="Times New Roman" w:hAnsi="Times New Roman" w:eastAsia="Arial" w:cs="Times New Roman"/>
        </w:rPr>
        <w:t xml:space="preserve"> настоящего Закона (за исключением случаев, когда смерть указанных лиц наступила в результате их противоправных действий), имеют право на одновременное получение двух пенсий. Им могут устанавливаться пенсия по случаю потери кормильца, предусмотренная </w:t>
      </w:r>
      <w:hyperlink w:tooltip="#sub_30" w:anchor="sub_30" w:history="1">
        <w:r>
          <w:rPr>
            <w:rFonts w:ascii="Times New Roman" w:hAnsi="Times New Roman" w:eastAsia="Arial" w:cs="Times New Roman"/>
          </w:rPr>
          <w:t xml:space="preserve">статьей 30</w:t>
        </w:r>
      </w:hyperlink>
      <w:r>
        <w:rPr>
          <w:rFonts w:ascii="Times New Roman" w:hAnsi="Times New Roman" w:eastAsia="Arial" w:cs="Times New Roman"/>
        </w:rPr>
        <w:t xml:space="preserve"> настоящего Закона, и любая другая пенсия, установленная в соответствии с </w:t>
      </w:r>
      <w:hyperlink r:id="rId13" w:tooltip="garantF1://12025128.0" w:history="1">
        <w:r>
          <w:rPr>
            <w:rFonts w:ascii="Times New Roman" w:hAnsi="Times New Roman" w:eastAsia="Arial" w:cs="Times New Roman"/>
          </w:rPr>
          <w:t xml:space="preserve">законодательством</w:t>
        </w:r>
      </w:hyperlink>
      <w:r>
        <w:rPr>
          <w:rFonts w:ascii="Times New Roman" w:hAnsi="Times New Roman" w:eastAsia="Arial" w:cs="Times New Roman"/>
        </w:rPr>
        <w:t xml:space="preserve"> Российской Федерации (за исключением пенсии по случаю потери кормильца или социальной пенсии по случаю потери кормильца).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lang w:eastAsia="en-US"/>
        </w:rPr>
        <w:t xml:space="preserve">Предоставляется силовым ведомством.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lang w:eastAsia="en-US"/>
        </w:rPr>
        <w:t xml:space="preserve">Адреса и телефоны военных комиссариатов Приморского края расположены на сайте Правительства Приморского края https://primorsky.ru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  <w:bCs/>
        </w:rPr>
        <w:t xml:space="preserve">6.2. В случае гибели (смерти) военнослужащих, проходивших военную службу по призыву</w:t>
      </w:r>
      <w:r>
        <w:rPr>
          <w:rFonts w:ascii="Times New Roman" w:hAnsi="Times New Roman" w:eastAsia="Arial" w:cs="Times New Roman"/>
        </w:rPr>
        <w:t xml:space="preserve"> (пенсия выплачивается Пенсионным фондом Российской Федерации).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В случае гибели (смерти) военнослужащих в период прохождения военной слу</w:t>
      </w:r>
      <w:r>
        <w:rPr>
          <w:rFonts w:ascii="Times New Roman" w:hAnsi="Times New Roman" w:eastAsia="Arial" w:cs="Times New Roman"/>
        </w:rPr>
        <w:t xml:space="preserve">жбы по призыву в качестве солдат, матросов, сержантов и старшин или не позднее трех месяцев после увольнения с военной службы либо в случае наступления смерти позднее этого срока, но вследствие ранения, контузии, увечья или заболевания, которые получены в </w:t>
      </w:r>
      <w:r>
        <w:rPr>
          <w:rFonts w:ascii="Times New Roman" w:hAnsi="Times New Roman" w:eastAsia="Arial" w:cs="Times New Roman"/>
        </w:rPr>
        <w:t xml:space="preserve">период прохождения военной службы, нетрудоспособным членам их семей назначается пенсия по случаю потери кормильца. (Федеральный закон от 15 декабря 2001г. № 166-ФЗ «О государственном пенсионном обеспечении в Российской Федерации» (далее – Федеральный закон</w:t>
      </w:r>
      <w:r>
        <w:rPr>
          <w:rFonts w:ascii="Times New Roman" w:hAnsi="Times New Roman" w:eastAsia="Arial" w:cs="Times New Roman"/>
        </w:rPr>
        <w:br/>
        <w:t xml:space="preserve">№ 166-ФЗ).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Размер пенсии по случаю потери кормильца членам семей военнослужащих, проходивших военную службу по призыву в качестве солдат, матросов, сержантов и старшин, устанавливается в зависимости от причины смерти кормильца в следующем размере: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пенсия по случаю потери кормильца вследствие военной травмы на каждого нетрудоспособного члена семьи погибшего (умершего) военнослужащего – 200 процентов размера социальной пенсии (</w:t>
      </w:r>
      <w:hyperlink w:tooltip="#sub_1811" w:anchor="sub_1811" w:history="1">
        <w:r>
          <w:rPr>
            <w:rFonts w:ascii="Times New Roman" w:hAnsi="Times New Roman" w:eastAsia="Arial" w:cs="Times New Roman"/>
          </w:rPr>
          <w:t xml:space="preserve">подпункт 1 пункта 1 статьи 18</w:t>
        </w:r>
      </w:hyperlink>
      <w:r>
        <w:rPr>
          <w:rFonts w:ascii="Times New Roman" w:hAnsi="Times New Roman" w:eastAsia="Arial" w:cs="Times New Roman"/>
        </w:rPr>
        <w:t xml:space="preserve"> Федерального закона № 166-ФЗ).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Потерей кормильца вследствие военной травмы считается его смерть, наступившая вследствие причин, указанных в </w:t>
      </w:r>
      <w:hyperlink w:tooltip="#sub_15021" w:anchor="sub_15021" w:history="1">
        <w:r>
          <w:rPr>
            <w:rFonts w:ascii="Times New Roman" w:hAnsi="Times New Roman" w:eastAsia="Arial" w:cs="Times New Roman"/>
          </w:rPr>
          <w:t xml:space="preserve">подпункте 1 пункта 2</w:t>
        </w:r>
      </w:hyperlink>
      <w:r>
        <w:rPr>
          <w:rFonts w:ascii="Times New Roman" w:hAnsi="Times New Roman" w:eastAsia="Arial" w:cs="Times New Roman"/>
        </w:rPr>
        <w:t xml:space="preserve"> настоящей статьи (при исполнении обязанностей военной службы).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Право на одновременное получение двух пенсий предоставляется (Федеральный закон № 166-ФЗ):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родителям </w:t>
      </w:r>
      <w:hyperlink w:tooltip="#sub_206" w:anchor="sub_206" w:history="1">
        <w:r>
          <w:rPr>
            <w:rFonts w:ascii="Times New Roman" w:hAnsi="Times New Roman" w:eastAsia="Arial" w:cs="Times New Roman"/>
          </w:rPr>
          <w:t xml:space="preserve">военнослужащих</w:t>
        </w:r>
      </w:hyperlink>
      <w:r>
        <w:rPr>
          <w:rFonts w:ascii="Times New Roman" w:hAnsi="Times New Roman" w:eastAsia="Arial" w:cs="Times New Roman"/>
        </w:rPr>
        <w:t xml:space="preserve">, проходивших во</w:t>
      </w:r>
      <w:r>
        <w:rPr>
          <w:rFonts w:ascii="Times New Roman" w:hAnsi="Times New Roman" w:eastAsia="Arial" w:cs="Times New Roman"/>
        </w:rPr>
        <w:t xml:space="preserve">енную службу по призыву, погибших (умерших) в период прохождения военной службы или умерших вследствие военной травмы после увольнения с военной службы (за исключением случаев, когда смерть военнослужащих наступила в результате их противоправных действий);</w:t>
      </w:r>
      <w:r/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вдовам военнослужащих, погибших в период прохождения военной службы по призыву вследствие военной травмы, не вступившим в новый брак.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suppressLineNumbers/>
      </w:pPr>
      <w:r>
        <w:rPr>
          <w:rFonts w:ascii="Times New Roman" w:hAnsi="Times New Roman" w:cs="Times New Roman"/>
          <w:i/>
          <w:iCs/>
          <w:color w:val="000000"/>
          <w:spacing w:val="1"/>
          <w:szCs w:val="28"/>
        </w:rPr>
        <w:t xml:space="preserve">Представляетс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я </w:t>
      </w:r>
      <w:r>
        <w:rPr>
          <w:rFonts w:ascii="Times New Roman" w:hAnsi="Times New Roman" w:cs="Times New Roman"/>
          <w:i/>
          <w:iCs/>
          <w:color w:val="000000"/>
          <w:spacing w:val="1"/>
          <w:lang w:bidi="ar-SA"/>
        </w:rPr>
        <w:t xml:space="preserve">Ф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ондом пенсионного и социального страхования Российской 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Федерации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Cs w:val="28"/>
        </w:rPr>
        <w:t xml:space="preserve">.</w:t>
      </w:r>
      <w:r/>
    </w:p>
    <w:p>
      <w:pPr>
        <w:ind w:firstLine="709"/>
        <w:jc w:val="both"/>
        <w:rPr>
          <w:rStyle w:val="806"/>
          <w:rFonts w:ascii="Times New Roman" w:hAnsi="Times New Roman" w:cs="Times New Roman"/>
          <w:color w:val="000000"/>
          <w:u w:val="none"/>
        </w:rPr>
      </w:pPr>
      <w:r>
        <w:rPr>
          <w:rStyle w:val="806"/>
          <w:rFonts w:ascii="Times New Roman" w:hAnsi="Times New Roman" w:cs="Times New Roman"/>
          <w:color w:val="000000"/>
          <w:u w:val="none"/>
          <w:lang w:eastAsia="en-US"/>
        </w:rPr>
        <w:t xml:space="preserve">Адреса и номера телефонов клиентских служб Фонда пенсионного и социального страхования Российской Федерации расположены на сайте https://sfr.gov.ru/</w:t>
      </w:r>
      <w:r/>
    </w:p>
    <w:p>
      <w:pPr>
        <w:pStyle w:val="839"/>
        <w:ind w:firstLine="709"/>
        <w:rPr>
          <w:rFonts w:ascii="Times New Roman" w:hAnsi="Times New Roman" w:eastAsia="Calibri" w:cs="Times New Roman"/>
          <w:b/>
          <w:bCs/>
          <w:color w:val="000000"/>
          <w:szCs w:val="28"/>
        </w:rPr>
        <w:outlineLvl w:val="2"/>
      </w:pPr>
      <w:r/>
      <w:bookmarkStart w:id="43" w:name="_Toc136255954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7. Ежемесячная денежная выплата</w:t>
      </w:r>
      <w:bookmarkEnd w:id="43"/>
      <w:r/>
      <w:r/>
    </w:p>
    <w:p>
      <w:pPr>
        <w:ind w:firstLine="709"/>
        <w:jc w:val="both"/>
        <w:rPr>
          <w:rStyle w:val="806"/>
          <w:rFonts w:ascii="Times New Roman" w:hAnsi="Times New Roman" w:cs="Times New Roman"/>
          <w:color w:val="000000"/>
          <w:u w:val="none"/>
        </w:rPr>
      </w:pPr>
      <w:r>
        <w:rPr>
          <w:rStyle w:val="806"/>
          <w:rFonts w:ascii="Times New Roman" w:hAnsi="Times New Roman" w:cs="Times New Roman"/>
          <w:color w:val="000000"/>
          <w:u w:val="none"/>
          <w:lang w:eastAsia="en-US"/>
        </w:rPr>
        <w:t xml:space="preserve">В размере -  656,06 рублей.</w:t>
      </w:r>
      <w:r/>
    </w:p>
    <w:p>
      <w:pPr>
        <w:ind w:firstLine="709"/>
        <w:jc w:val="both"/>
        <w:rPr>
          <w:rStyle w:val="806"/>
          <w:rFonts w:ascii="Times New Roman" w:hAnsi="Times New Roman" w:cs="Times New Roman"/>
          <w:color w:val="000000"/>
          <w:u w:val="none"/>
        </w:rPr>
      </w:pPr>
      <w:r>
        <w:rPr>
          <w:rStyle w:val="806"/>
          <w:rFonts w:ascii="Times New Roman" w:hAnsi="Times New Roman" w:cs="Times New Roman"/>
          <w:color w:val="000000"/>
          <w:u w:val="none"/>
          <w:lang w:eastAsia="en-US"/>
        </w:rPr>
        <w:t xml:space="preserve">Размер при отказе от набора социальных услуг составляет - 2125,80 рублей.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suppressLineNumbers/>
      </w:pPr>
      <w:r>
        <w:rPr>
          <w:rFonts w:ascii="Times New Roman" w:hAnsi="Times New Roman" w:cs="Times New Roman"/>
          <w:i/>
          <w:iCs/>
          <w:color w:val="000000"/>
          <w:spacing w:val="1"/>
          <w:szCs w:val="28"/>
        </w:rPr>
        <w:t xml:space="preserve">Представляетс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я </w:t>
      </w:r>
      <w:r>
        <w:rPr>
          <w:rFonts w:ascii="Times New Roman" w:hAnsi="Times New Roman" w:cs="Times New Roman"/>
          <w:i/>
          <w:iCs/>
          <w:color w:val="000000"/>
          <w:spacing w:val="1"/>
          <w:lang w:bidi="ar-SA"/>
        </w:rPr>
        <w:t xml:space="preserve">Ф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ондом пенсионного и социального страхования Российской Федерации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Cs w:val="28"/>
        </w:rPr>
        <w:t xml:space="preserve">.</w:t>
      </w:r>
      <w:r/>
    </w:p>
    <w:p>
      <w:pPr>
        <w:ind w:firstLine="709"/>
        <w:jc w:val="both"/>
        <w:rPr>
          <w:rStyle w:val="806"/>
          <w:rFonts w:ascii="Times New Roman" w:hAnsi="Times New Roman" w:cs="Times New Roman"/>
          <w:color w:val="000000"/>
          <w:u w:val="none"/>
        </w:rPr>
      </w:pPr>
      <w:r>
        <w:rPr>
          <w:rStyle w:val="806"/>
          <w:rFonts w:ascii="Times New Roman" w:hAnsi="Times New Roman" w:cs="Times New Roman"/>
          <w:color w:val="000000"/>
          <w:u w:val="none"/>
          <w:lang w:eastAsia="en-US"/>
        </w:rPr>
        <w:t xml:space="preserve">Адреса и номера телефонов клиентских служб Фонда пенсионного и социального страхования Российской Федерации расположены на сайте https://sfr.gov.ru/</w:t>
      </w:r>
      <w:r/>
    </w:p>
    <w:p>
      <w:pPr>
        <w:pStyle w:val="849"/>
        <w:ind w:firstLine="709"/>
        <w:outlineLvl w:val="2"/>
      </w:pPr>
      <w:r/>
      <w:bookmarkStart w:id="44" w:name="_Toc136255955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8. Краевую единовременную материальную помощь.</w:t>
      </w:r>
      <w:bookmarkEnd w:id="44"/>
      <w:r/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Размер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составляет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 1 000000 рублей.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Помощь предоставляется 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в равных долях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каждому члену семьи, в отношении погибших до 01 апреля 2023года, заключивших контракт о прохождении военной службы (службы) до 21 сентября 2022 года.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К членам семьи погибшего относятся родители, супруги, дети до 18 лет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br/>
        <w:t xml:space="preserve">и до 23 лет в случае, если они обучаются в образовательных организациях по очной форме обучения.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Единовременная материальная помощь предоставляется на основании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заявления и следующих документов:</w:t>
      </w:r>
      <w:r/>
    </w:p>
    <w:p>
      <w:pPr>
        <w:ind w:firstLine="737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а) документ, удостоверяющий личность заявителя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(в случае личного обращения заявителя);</w:t>
      </w:r>
      <w:r/>
    </w:p>
    <w:p>
      <w:pPr>
        <w:ind w:firstLine="737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б) документ, удостоверяющий личность уполномоченного представителя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, и документ, подтверждающий полномочия действовать от имени заявителя (в случае обращения через уполномоченного представителя);</w:t>
      </w:r>
      <w:r/>
    </w:p>
    <w:p>
      <w:pPr>
        <w:ind w:firstLine="737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в) документы, подтверждающие принадлежность заявителя к членам семьи погибшего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(свидетельство о регистрации брака, свидетельство о рождении, свидетельство об усыновлении (удочерении), судебный акт, иные документы) </w:t>
      </w: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(могут быть представлены по собственной инициативе);</w:t>
      </w:r>
      <w:r/>
    </w:p>
    <w:p>
      <w:pPr>
        <w:ind w:firstLine="737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г) справка, выданная образовательной организацией, подтверждающая обучение по очной форме обучения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(для детей погибшего старше 18 лет, обучающихся в образовательных организациях по очной форме обучения).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Для рассмотрения вопроса о назначении меры поддержки рекомендуем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обращаться в структурное подразделение КГКУ «Центр социальной проживал поддержки населения Приморского края»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по месту постоянного проживания погибшего или по месту дислокации воинских частей, территориальных органов Росгвардии на территории Приморского края, в которых проживал погибший.</w:t>
      </w:r>
      <w:r/>
    </w:p>
    <w:p>
      <w:pPr>
        <w:contextualSpacing/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1"/>
          <w:szCs w:val="28"/>
          <w:lang w:eastAsia="en-US"/>
        </w:rPr>
        <w:t xml:space="preserve">8-800-30-22-145. </w:t>
      </w:r>
      <w:r/>
    </w:p>
    <w:p>
      <w:pPr>
        <w:pStyle w:val="839"/>
        <w:ind w:firstLine="709"/>
        <w:outlineLvl w:val="2"/>
      </w:pPr>
      <w:r/>
      <w:bookmarkStart w:id="45" w:name="_Toc136255956"/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zh-CN" w:bidi="ar-SA"/>
        </w:rPr>
        <w:t xml:space="preserve">9. Краевые выплаты.</w:t>
      </w:r>
      <w:bookmarkEnd w:id="45"/>
      <w:r/>
      <w:r/>
    </w:p>
    <w:p>
      <w:pPr>
        <w:pStyle w:val="839"/>
        <w:ind w:firstLine="709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zh-CN" w:bidi="ar-SA"/>
        </w:rPr>
        <w:t xml:space="preserve">Единовременная ежегодная выплата </w:t>
      </w:r>
      <w:r>
        <w:rPr>
          <w:rFonts w:ascii="Times New Roman" w:hAnsi="Times New Roman" w:eastAsia="Calibri" w:cs="Times New Roman"/>
          <w:color w:val="000000"/>
          <w:szCs w:val="28"/>
          <w:lang w:eastAsia="zh-CN" w:bidi="ar-SA"/>
        </w:rPr>
        <w:t xml:space="preserve">в следующих размерах: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10 000 рублей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вдовам (вдовцам)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 погибших участников специальной военной операции в возрасте до 55 лет (женщины) и 60 лет л</w:t>
      </w:r>
      <w:r>
        <w:rPr>
          <w:rFonts w:ascii="Times New Roman" w:hAnsi="Times New Roman"/>
          <w:color w:val="000000"/>
          <w:szCs w:val="28"/>
        </w:rPr>
        <w:t xml:space="preserve">ет и старше (мужчины)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;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18 000 рублей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вдовам (вдовцам)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 погибших участников специальной военной операции в возрасте 55 лет (женщины) и старше 60 лет лет и старше (мужчины);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10 000 рублей 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одителям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погибших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 участников 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специальной военной операции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 в возрасте до 55 лет (женщины) и 60 лет (мужчины); 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15 000 рублей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одителям погибших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 участников 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специальной военной операции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 в возрасте старше 55 лет (у женщин) и 60 лет и старше (у мужчин); 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в размере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17 000 рублей 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одителям погибших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 участников 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специальной военной операции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 в возрасте до 55 лет (у женщин) и 60 лет (у мужчин), являющимся инвалидами по общему заболевания;</w:t>
      </w:r>
      <w:r/>
    </w:p>
    <w:p>
      <w:pPr>
        <w:pStyle w:val="839"/>
        <w:ind w:firstLine="709"/>
      </w:pP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в размере 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15 000 рублей 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— 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детям погибших участников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специальной 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военной операции, а также детям умерших участников специальной военной операции, имевших инвалидность 1, 2 группы.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жемесячные выплаты: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в размере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 5 000 рублей</w:t>
      </w:r>
      <w:r>
        <w:rPr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 — 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детям погибших </w:t>
      </w:r>
      <w:r>
        <w:rPr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участников 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специальной военной операции, а также детям умерших участников специальной военной операции, имевших инвалидность 1, 2 группы.</w:t>
      </w:r>
      <w:r/>
    </w:p>
    <w:p>
      <w:pPr>
        <w:contextualSpacing/>
        <w:ind w:firstLine="709"/>
        <w:jc w:val="both"/>
      </w:pP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К членам семьи погибших участников специальной военной операции относятся 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ar-SA"/>
        </w:rPr>
        <w:t xml:space="preserve">вдовы (вдовцы), за исключением вступивших в новый брак, родители, несовершеннолетние дети (в том числе усыновленные или удочеренные), дети старше 18 лет, ставшие инвалидами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pacing w:val="1"/>
          <w:szCs w:val="28"/>
          <w:lang w:eastAsia="ar-SA"/>
        </w:rPr>
        <w:t xml:space="preserve">до достижения ими возраста 18 лет, и дети в возрасте до 23 лет, обучающиеся в образовательных организациях по очной форме обучения.</w:t>
      </w:r>
      <w:r/>
    </w:p>
    <w:p>
      <w:pPr>
        <w:pStyle w:val="839"/>
        <w:contextualSpacing/>
        <w:ind w:firstLine="737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Единовременная выплата в соответствии с Постановлением № 132-па предоставляется 1 раз в год основании заявления и пакета документов при первичном обращении, в дальнейшем ее предоставление осуществляется беззаявительно. 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К заявлению прилагаются следующие документы:</w:t>
      </w:r>
      <w:r/>
    </w:p>
    <w:p>
      <w:pPr>
        <w:ind w:firstLine="709"/>
        <w:jc w:val="both"/>
      </w:pPr>
      <w:r>
        <w:rPr>
          <w:rFonts w:ascii="Times New Roman" w:hAnsi="Times New Roman" w:eastAsia="Times New Roman" w:cs="Times New Roman"/>
          <w:color w:val="000000"/>
          <w:szCs w:val="28"/>
        </w:rPr>
        <w:t xml:space="preserve">документ, удостоверяющий личность заявителя (паспорт гражданина Российской Федерации, в случае его отсутствия - временное удостоверение личности гражданина Российской Федерации), - в случае личного обращения заявителя;</w:t>
      </w:r>
      <w:r/>
    </w:p>
    <w:p>
      <w:pPr>
        <w:contextualSpacing/>
        <w:ind w:firstLine="709"/>
        <w:jc w:val="both"/>
      </w:pP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документ, уд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остоверяющий личность законного представителя, уполномоченного представителя, и документ, подтверждающий полномочия уполномоченного представителя действовать от имени заявителя - в случае обращения законного представителя или уполномоченного представителя;</w:t>
      </w:r>
      <w:r/>
    </w:p>
    <w:p>
      <w:pPr>
        <w:contextualSpacing/>
        <w:ind w:firstLine="709"/>
        <w:jc w:val="both"/>
      </w:pP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документ, подтверждающи</w:t>
      </w:r>
      <w:r>
        <w:rPr>
          <w:rFonts w:ascii="Times New Roman" w:hAnsi="Times New Roman" w:eastAsia="Source Han Sans CN Regular;Time" w:cs="PT Astra Serif;Times New Roman"/>
          <w:bCs/>
          <w:color w:val="000000"/>
          <w:szCs w:val="28"/>
          <w:lang w:eastAsia="zh-CN"/>
        </w:rPr>
        <w:t xml:space="preserve">й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принадлежность заявителя к членам семьи погибшего участника боевых действий или </w:t>
      </w:r>
      <w:r>
        <w:rPr>
          <w:rFonts w:ascii="Times New Roman" w:hAnsi="Times New Roman" w:eastAsia="Source Han Sans CN Regular;Time" w:cs="PT Astra Serif;Times New Roman"/>
          <w:bCs/>
          <w:color w:val="000000"/>
          <w:szCs w:val="28"/>
          <w:lang w:eastAsia="zh-CN"/>
        </w:rPr>
        <w:t xml:space="preserve">инвалида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боевых действий (свидетельств</w:t>
      </w:r>
      <w:r>
        <w:rPr>
          <w:rFonts w:ascii="Times New Roman" w:hAnsi="Times New Roman" w:eastAsia="Source Han Sans CN Regular;Time" w:cs="PT Astra Serif;Times New Roman"/>
          <w:bCs/>
          <w:color w:val="000000"/>
          <w:szCs w:val="28"/>
          <w:lang w:eastAsia="zh-CN"/>
        </w:rPr>
        <w:t xml:space="preserve">о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о государственной регистрации акта гражданского состояния, выданное компетентными органами иностранного государства, с приложением </w:t>
      </w:r>
      <w:r>
        <w:rPr>
          <w:rFonts w:ascii="Times New Roman" w:hAnsi="Times New Roman" w:eastAsia="Source Han Sans CN Regular;Time" w:cs="PT Astra Serif;Times New Roman"/>
          <w:bCs/>
          <w:color w:val="000000"/>
          <w:szCs w:val="28"/>
          <w:lang w:eastAsia="zh-CN"/>
        </w:rPr>
        <w:t xml:space="preserve">его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нотариально удостоверенного перевода на русский язык, </w:t>
      </w:r>
      <w:r>
        <w:rPr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содержаще</w:t>
      </w:r>
      <w:r>
        <w:rPr>
          <w:rFonts w:ascii="Times New Roman" w:hAnsi="Times New Roman" w:eastAsia="Calibri" w:cs="PT Astra Serif;Times New Roman"/>
          <w:bCs/>
          <w:color w:val="000000"/>
          <w:szCs w:val="28"/>
          <w:lang w:eastAsia="en-US"/>
        </w:rPr>
        <w:t xml:space="preserve">е</w:t>
      </w:r>
      <w:r>
        <w:rPr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 сведения о рождении ребенка, регистрации брака</w:t>
      </w:r>
      <w:r>
        <w:rPr>
          <w:rFonts w:ascii="Times New Roman" w:hAnsi="Times New Roman" w:eastAsia="Calibri" w:cs="PT Astra Serif;Times New Roman"/>
          <w:bCs/>
          <w:color w:val="000000"/>
          <w:szCs w:val="28"/>
          <w:lang w:eastAsia="en-US"/>
        </w:rPr>
        <w:t xml:space="preserve">, другие сведения;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свидетельство об 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усыновлении, выданн</w:t>
      </w:r>
      <w:r>
        <w:rPr>
          <w:rFonts w:ascii="Times New Roman" w:hAnsi="Times New Roman" w:eastAsia="Source Han Sans CN Regular;Time" w:cs="Times New Roman"/>
          <w:bCs/>
          <w:color w:val="000000"/>
          <w:szCs w:val="28"/>
          <w:lang w:eastAsia="zh-CN"/>
        </w:rPr>
        <w:t xml:space="preserve">ое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 органами записи актов гражданского состояния или консульскими учреждениями Российской Федерации) - в случае обращения членов семьи погибших участников боевых действий;</w:t>
      </w:r>
      <w:r/>
    </w:p>
    <w:p>
      <w:pPr>
        <w:contextualSpacing/>
        <w:ind w:firstLine="709"/>
        <w:jc w:val="both"/>
      </w:pP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документ, подтверждающий гибель (смерть) при исполнении обязанностей военной службы, либо копия заключения военно-врачебной комиссии (</w:t>
      </w:r>
      <w:r>
        <w:rPr>
          <w:rFonts w:ascii="Times New Roman" w:hAnsi="Times New Roman" w:eastAsia="Times New Roman" w:cs="Times New Roman"/>
          <w:bCs/>
          <w:color w:val="000000"/>
          <w:szCs w:val="28"/>
          <w:lang w:eastAsia="zh-CN"/>
        </w:rPr>
        <w:t xml:space="preserve">в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оенно-медицинской организаци</w:t>
      </w:r>
      <w:r>
        <w:rPr>
          <w:rFonts w:ascii="Times New Roman" w:hAnsi="Times New Roman" w:eastAsia="Times New Roman" w:cs="Times New Roman"/>
          <w:bCs/>
          <w:color w:val="000000"/>
          <w:szCs w:val="28"/>
          <w:lang w:eastAsia="zh-CN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) о причинной связи смерти с военной травмой, полученной в районах боевых действий, - в случае обращения членов семьи   погибших участников боевых действий;</w:t>
      </w:r>
      <w:r/>
    </w:p>
    <w:p>
      <w:pPr>
        <w:contextualSpacing/>
        <w:ind w:firstLine="709"/>
        <w:jc w:val="both"/>
      </w:pP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решение суда о признан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ии безвестно отсутствующим или объявлении умершим участника боевых действий, пропавшего без вести при исполнении им обязанностей военной службы (служебных обязанностей) в районах боевых действий - в случае обращения членов семьи участников боевых действий;</w:t>
      </w:r>
      <w:r/>
    </w:p>
    <w:p>
      <w:pPr>
        <w:contextualSpacing/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ar-SA"/>
        </w:rPr>
        <w:t xml:space="preserve">Заявитель вправе предоставить по собственной инициативе:</w:t>
      </w:r>
      <w:r/>
    </w:p>
    <w:p>
      <w:pPr>
        <w:contextualSpacing/>
        <w:ind w:firstLine="709"/>
        <w:jc w:val="both"/>
      </w:pPr>
      <w:r>
        <w:rPr>
          <w:rFonts w:ascii="Times New Roman" w:hAnsi="Times New Roman" w:eastAsia="Times New Roman" w:cs="Times New Roman"/>
          <w:bCs/>
          <w:color w:val="000000"/>
          <w:szCs w:val="28"/>
          <w:lang w:eastAsia="ar-SA"/>
        </w:rPr>
        <w:t xml:space="preserve">документ, подтверждающий принадлежность заявителя к членам семьи погибшего участника боевых действий </w:t>
      </w:r>
      <w:r>
        <w:rPr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(свидетельств</w:t>
      </w:r>
      <w:r>
        <w:rPr>
          <w:rFonts w:ascii="Times New Roman" w:hAnsi="Times New Roman" w:eastAsia="Source Han Sans CN Regular;Time" w:cs="PT Astra Serif;Times New Roman"/>
          <w:bCs/>
          <w:color w:val="000000"/>
          <w:szCs w:val="28"/>
          <w:lang w:eastAsia="zh-CN"/>
        </w:rPr>
        <w:t xml:space="preserve">о</w:t>
      </w:r>
      <w:r>
        <w:rPr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 о государственной регистрации акта гражданского состояния, </w:t>
      </w:r>
      <w:r>
        <w:rPr>
          <w:rFonts w:ascii="Times New Roman" w:hAnsi="Times New Roman" w:cs="Times New Roman"/>
          <w:bCs/>
          <w:color w:val="000000"/>
          <w:szCs w:val="28"/>
          <w:lang w:eastAsia="en-US"/>
        </w:rPr>
        <w:t xml:space="preserve">содержаще</w:t>
      </w:r>
      <w:r>
        <w:rPr>
          <w:rFonts w:ascii="Times New Roman" w:hAnsi="Times New Roman" w:cs="PT Astra Serif;Times New Roman"/>
          <w:bCs/>
          <w:color w:val="000000"/>
          <w:szCs w:val="28"/>
          <w:lang w:eastAsia="en-US"/>
        </w:rPr>
        <w:t xml:space="preserve">е</w:t>
      </w:r>
      <w:r>
        <w:rPr>
          <w:rFonts w:ascii="Times New Roman" w:hAnsi="Times New Roman" w:cs="Times New Roman"/>
          <w:bCs/>
          <w:color w:val="000000"/>
          <w:szCs w:val="28"/>
          <w:lang w:eastAsia="en-US"/>
        </w:rPr>
        <w:t xml:space="preserve"> сведения о рождении ребенка, регистрации (расторжении) брака, </w:t>
      </w:r>
      <w:r>
        <w:rPr>
          <w:rFonts w:ascii="Times New Roman" w:hAnsi="Times New Roman" w:cs="PT Astra Serif;Times New Roman"/>
          <w:bCs/>
          <w:color w:val="000000"/>
          <w:szCs w:val="28"/>
          <w:lang w:eastAsia="en-US"/>
        </w:rPr>
        <w:t xml:space="preserve">усыновлении (удочерении) и другие документы</w:t>
      </w:r>
      <w:r>
        <w:rPr>
          <w:rFonts w:ascii="Times New Roman" w:hAnsi="Times New Roman" w:eastAsia="Times New Roman" w:cs="Times New Roman"/>
          <w:bCs/>
          <w:color w:val="000000"/>
          <w:szCs w:val="28"/>
          <w:lang w:eastAsia="ar-SA"/>
        </w:rPr>
        <w:t xml:space="preserve">, выданные на территории Российской Федерации, судебный акт, иные документы) - 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в случае обращения членов семьи погибших участников боевых действий;</w:t>
      </w:r>
      <w:r/>
    </w:p>
    <w:p>
      <w:pPr>
        <w:contextualSpacing/>
        <w:ind w:firstLine="709"/>
        <w:jc w:val="both"/>
      </w:pPr>
      <w:r>
        <w:rPr>
          <w:rFonts w:ascii="Times New Roman" w:hAnsi="Times New Roman" w:eastAsia="Times New Roman" w:cs="Times New Roman"/>
          <w:color w:val="000000"/>
          <w:szCs w:val="28"/>
        </w:rPr>
        <w:t xml:space="preserve">документ, подтверждающий факт постоянного проживания</w:t>
      </w:r>
      <w:r>
        <w:rPr>
          <w:rFonts w:ascii="Times New Roman" w:hAnsi="Times New Roman" w:eastAsia="Times New Roman" w:cs="Times New Roman"/>
          <w:color w:val="000000"/>
          <w:szCs w:val="28"/>
        </w:rPr>
        <w:br/>
        <w:t xml:space="preserve">на территории Приморского края</w:t>
      </w:r>
      <w:r>
        <w:rPr>
          <w:rFonts w:ascii="Times New Roman" w:hAnsi="Times New Roman" w:eastAsia="Times New Roman" w:cs="Times New Roman"/>
          <w:bCs/>
          <w:color w:val="000000"/>
          <w:szCs w:val="28"/>
          <w:lang w:eastAsia="ar-SA"/>
        </w:rPr>
        <w:t xml:space="preserve"> - </w:t>
      </w:r>
      <w:r>
        <w:rPr>
          <w:rFonts w:ascii="Times New Roman" w:hAnsi="Times New Roman" w:eastAsia="Times New Roman" w:cs="Times New Roman"/>
          <w:bCs/>
          <w:color w:val="000000"/>
          <w:szCs w:val="28"/>
        </w:rPr>
        <w:t xml:space="preserve">в случае обращения членов семьи   погибших участников боевых действий;</w:t>
      </w:r>
      <w:r/>
    </w:p>
    <w:p>
      <w:pPr>
        <w:contextualSpacing/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contextualSpacing/>
        <w:ind w:firstLine="737"/>
        <w:jc w:val="both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вышеуказанных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www.mfc-25.ru.</w:t>
      </w:r>
      <w:r/>
    </w:p>
    <w:p>
      <w:pPr>
        <w:contextualSpacing/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8-800-30-22-145. </w:t>
      </w:r>
      <w:r/>
    </w:p>
    <w:p>
      <w:pPr>
        <w:contextualSpacing/>
        <w:ind w:firstLine="709"/>
        <w:jc w:val="both"/>
        <w:tabs>
          <w:tab w:val="left" w:pos="7655" w:leader="none"/>
        </w:tabs>
        <w:outlineLvl w:val="2"/>
      </w:pPr>
      <w:r/>
      <w:bookmarkStart w:id="46" w:name="_Toc136255957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10. Компенсация расходов на оплату жилого помещения и коммунальных услуг.</w:t>
      </w:r>
      <w:bookmarkEnd w:id="46"/>
      <w:r/>
      <w:r/>
    </w:p>
    <w:p>
      <w:pPr>
        <w:contextualSpacing/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10.1 При наличии удостоверения члена семьи погибшего (умершего) инвалида боевых действий, ветерана боевых действий предоставляется компенсация расходов в размере 50 % на оплату жилого помещения и коммунальных услуг.</w:t>
      </w:r>
      <w:r/>
    </w:p>
    <w:p>
      <w:pPr>
        <w:pStyle w:val="839"/>
        <w:ind w:firstLine="709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Размер компенсации рассчитывается индивидуально,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 на основании:</w:t>
      </w:r>
      <w:r/>
    </w:p>
    <w:p>
      <w:pPr>
        <w:pStyle w:val="839"/>
        <w:ind w:firstLine="709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а) заявления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, содержащего сведения о жилом помещении, в котором заявитель зарегистрирован по месту жительства (пребывания) и в отношении которого претендует на получение компенсации (х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арактеристика занимаемого жилого помещения, включая его общую площадь, наличие видов коммунальных услуг, поставщиков жилищно-коммунальных услуг с указанием лицевых счетов), о лицах, зарегистрированных в жилом помещении, родственных отношениях с заявителем;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б) документа, удостоверяющего личность уполномоченного представителя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, и документ, подтверждающий полномочия действовать от имени заявителя (в случае обращении уполномоченного представителя);</w:t>
      </w:r>
      <w:r/>
    </w:p>
    <w:p>
      <w:pPr>
        <w:ind w:firstLine="709"/>
        <w:jc w:val="both"/>
        <w:shd w:val="clear" w:color="auto" w:fill="ffffff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в) удостоверения члена семьи погибшего (умершего);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г) согласия на обработку персональных данных лиц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, совместно зарегистрированных с заявителем.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Заявитель вправе представить по собственной инициативе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документы, подтверждающие правовые основания отнесения лиц, совместно проживающих с заявителем в жилом помещении, к членам его семьи (свидетельство о браке, свидетельство о рождении).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lang w:eastAsia="ar-SA"/>
        </w:rPr>
        <w:t xml:space="preserve">www.mfc-25.ru.</w:t>
      </w:r>
      <w:r/>
    </w:p>
    <w:p>
      <w:pPr>
        <w:contextualSpacing/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8-800-30-22-145. </w:t>
      </w:r>
      <w:r/>
    </w:p>
    <w:p>
      <w:pPr>
        <w:contextualSpacing/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10.2 При наличии справки, подтверждающей право членов семьи на компенсационные выплаты, выданной силовым ведомством, предоставляется компенсационные выплаты в размере 60 % на оплату жилого помещения, коммунальных и других видов услуг.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 w:cs="Times New Roman"/>
          <w:i/>
          <w:iCs/>
          <w:color w:val="000000"/>
          <w:spacing w:val="1"/>
          <w:szCs w:val="28"/>
        </w:rPr>
        <w:t xml:space="preserve">Представляетс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я </w:t>
      </w:r>
      <w:r>
        <w:rPr>
          <w:rFonts w:ascii="Times New Roman" w:hAnsi="Times New Roman" w:cs="Times New Roman"/>
          <w:i/>
          <w:iCs/>
          <w:color w:val="000000"/>
          <w:spacing w:val="1"/>
          <w:lang w:bidi="ar-SA"/>
        </w:rPr>
        <w:t xml:space="preserve">Ф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ондом пенсионного и социального страхования Российской Федерации.</w:t>
      </w:r>
      <w:r/>
    </w:p>
    <w:p>
      <w:pPr>
        <w:contextualSpacing/>
        <w:ind w:firstLine="709"/>
        <w:jc w:val="both"/>
        <w:tabs>
          <w:tab w:val="left" w:pos="7655" w:leader="none"/>
        </w:tabs>
        <w:rPr>
          <w:rStyle w:val="837"/>
          <w:rFonts w:ascii="Times New Roman" w:hAnsi="Times New Roman" w:eastAsia="Calibri" w:cs="Times New Roman"/>
          <w:color w:val="000000"/>
          <w:spacing w:val="2"/>
        </w:rPr>
      </w:pPr>
      <w:r/>
      <w:bookmarkStart w:id="47" w:name="__RefHeading___Toc2029_1824982473"/>
      <w:r/>
      <w:bookmarkEnd w:id="47"/>
      <w:r>
        <w:rPr>
          <w:rStyle w:val="837"/>
          <w:rFonts w:ascii="Times New Roman" w:hAnsi="Times New Roman" w:eastAsia="Calibri" w:cs="Times New Roman"/>
          <w:color w:val="000000"/>
          <w:spacing w:val="2"/>
          <w:lang w:eastAsia="en-US"/>
        </w:rPr>
        <w:t xml:space="preserve">Адреса и номера телефонов клиентских служб Фонда пенсионного и социального страхования Российской Федерации расположены на сайте </w:t>
      </w:r>
      <w:hyperlink r:id="rId14" w:tooltip="https://pfr.gov.ru/" w:history="1">
        <w:r>
          <w:rPr>
            <w:rStyle w:val="837"/>
            <w:rFonts w:ascii="Times New Roman" w:hAnsi="Times New Roman" w:eastAsia="Calibri" w:cs="Times New Roman"/>
            <w:color w:val="000000"/>
            <w:spacing w:val="2"/>
            <w:lang w:eastAsia="en-US"/>
          </w:rPr>
          <w:t xml:space="preserve">https://pfr.gov.ru/</w:t>
        </w:r>
      </w:hyperlink>
      <w:r>
        <w:rPr>
          <w:rStyle w:val="837"/>
          <w:rFonts w:ascii="Times New Roman" w:hAnsi="Times New Roman" w:eastAsia="Calibri" w:cs="Times New Roman"/>
          <w:color w:val="000000"/>
          <w:spacing w:val="2"/>
          <w:lang w:eastAsia="en-US"/>
        </w:rPr>
        <w:t xml:space="preserve">.</w:t>
      </w:r>
      <w:r/>
    </w:p>
    <w:p>
      <w:pPr>
        <w:pStyle w:val="879"/>
        <w:ind w:left="0" w:firstLine="709"/>
        <w:spacing w:after="0"/>
        <w:outlineLvl w:val="2"/>
      </w:pPr>
      <w:r/>
      <w:bookmarkStart w:id="48" w:name="_Toc136255958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11. Социальная выплата на санаторно-курортное лечение.</w:t>
      </w:r>
      <w:bookmarkEnd w:id="48"/>
      <w:r/>
      <w:r/>
    </w:p>
    <w:p>
      <w:pPr>
        <w:pStyle w:val="879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  <w:szCs w:val="28"/>
        </w:rPr>
        <w:t xml:space="preserve">К членам семей, имеющих право на социальную выплату,</w:t>
      </w:r>
      <w:r>
        <w:rPr>
          <w:rFonts w:ascii="Times New Roman" w:hAnsi="Times New Roman" w:cs="Times New Roman"/>
          <w:color w:val="000000"/>
          <w:spacing w:val="1"/>
          <w:szCs w:val="28"/>
          <w:lang w:eastAsia="en-US"/>
        </w:rPr>
        <w:t xml:space="preserve"> относятся вдовы (вдовцы), за исключением вступивших в новый брак, родители, несовершеннолетние дети (в том числе усыновленные или удочеренные), дети старше 18 лет, ставшие инвалидами до достижения ими возраста 18 лет, и дети в возрасте до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Cs w:val="28"/>
          <w:lang w:eastAsia="en-US"/>
        </w:rPr>
        <w:t xml:space="preserve">23 лет, обучающиеся в образовательных организациях по очной форме обучения.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Размер 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составляе</w:t>
      </w:r>
      <w:r>
        <w:rPr>
          <w:rFonts w:ascii="Times New Roman" w:hAnsi="Times New Roman" w:cs="Times New Roman"/>
          <w:color w:val="000000"/>
          <w:spacing w:val="1"/>
        </w:rPr>
        <w:t xml:space="preserve">т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от 43 306,62 рублей до 55 679,94 рублей </w:t>
      </w:r>
      <w:r>
        <w:rPr>
          <w:rFonts w:ascii="Times New Roman" w:hAnsi="Times New Roman" w:cs="Times New Roman"/>
          <w:color w:val="000000"/>
          <w:spacing w:val="1"/>
        </w:rPr>
        <w:t xml:space="preserve">в зависимости от продолжительности лечения (от 14 до 18 дней, предоставляется 1 раз в три года).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Выплата перечисляется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санаторно-курортной организации</w:t>
      </w:r>
      <w:r>
        <w:rPr>
          <w:rFonts w:ascii="Times New Roman" w:hAnsi="Times New Roman" w:cs="Times New Roman"/>
          <w:color w:val="000000"/>
          <w:spacing w:val="1"/>
        </w:rPr>
        <w:t xml:space="preserve">.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Выбор санаторно-курортной организации осуществляется заявителем самостоятельно (оздоровление осуществляется в Приморском крае).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Документы, необходимые для предоставления сертификата: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а) заявление;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б) </w:t>
      </w:r>
      <w:r>
        <w:rPr>
          <w:rFonts w:ascii="Times New Roman" w:hAnsi="Times New Roman"/>
          <w:b/>
          <w:bCs/>
          <w:szCs w:val="28"/>
        </w:rPr>
        <w:t xml:space="preserve">документ, удостоверяющий личность</w:t>
      </w:r>
      <w:r>
        <w:rPr>
          <w:rFonts w:ascii="Times New Roman" w:hAnsi="Times New Roman"/>
          <w:szCs w:val="28"/>
        </w:rPr>
        <w:t xml:space="preserve"> гражданина Российской Федерации, в том числе военнослужащего (паспорт гражданина Российской Федерации либо иной документ, удостоверяющий личность гражданина Российской Федерации)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(в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случае подачи заявления заявителем); </w:t>
      </w:r>
      <w:r/>
    </w:p>
    <w:p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в) документ, удостоверяющий личность</w:t>
      </w:r>
      <w:r>
        <w:rPr>
          <w:rFonts w:ascii="Times New Roman" w:hAnsi="Times New Roman"/>
          <w:szCs w:val="28"/>
        </w:rPr>
        <w:t xml:space="preserve"> уполномоченного представителя заявителя, и документ, подтверждающий полномочия действовать от имени заявителя, оформленный в соответствии с требованиями, установленными законодательством (в случае представления заявления уполномоченным представителем); 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г) медицинская справка формы № 070/у,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утвержденной приказом Министерства здравоо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хранения Российской Федерации от 15 декабря 2014 года      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eastAsia="Calibri" w:cs="Times New Roman"/>
          <w:b/>
          <w:bCs/>
          <w:color w:val="000000"/>
          <w:szCs w:val="28"/>
          <w:u w:val="none"/>
        </w:rPr>
        <w:t xml:space="preserve">д) документ, подтверждающий гибель (смерть) погибшего (умершего) при исполнении обязанностей военной службы</w:t>
      </w:r>
      <w:r>
        <w:rPr>
          <w:rStyle w:val="806"/>
          <w:rFonts w:ascii="Times New Roman" w:hAnsi="Times New Roman" w:eastAsia="Calibri" w:cs="Times New Roman"/>
          <w:color w:val="000000"/>
          <w:szCs w:val="28"/>
          <w:u w:val="none"/>
        </w:rPr>
        <w:t xml:space="preserve"> (служебных обязанностей) или выполнении задач в ходе проведения специальной военной операции, либо копия заключения военно-врачебной (врачебной) комиссии о причинной связи смерти с военной травмой, полученной в районе боевых действий;</w:t>
      </w:r>
      <w:r/>
    </w:p>
    <w:p>
      <w:pPr>
        <w:contextualSpacing/>
        <w:ind w:firstLine="709"/>
        <w:jc w:val="both"/>
      </w:pPr>
      <w:r>
        <w:rPr>
          <w:rStyle w:val="806"/>
          <w:rFonts w:ascii="Times New Roman" w:hAnsi="Times New Roman" w:eastAsia="Calibri" w:cs="Times New Roman"/>
          <w:color w:val="000000"/>
          <w:szCs w:val="28"/>
          <w:u w:val="none"/>
        </w:rPr>
        <w:t xml:space="preserve">е) </w:t>
      </w:r>
      <w:r>
        <w:rPr>
          <w:rStyle w:val="806"/>
          <w:rFonts w:ascii="Times New Roman" w:hAnsi="Times New Roman" w:eastAsia="Calibri" w:cs="Times New Roman"/>
          <w:b/>
          <w:bCs/>
          <w:color w:val="000000"/>
          <w:szCs w:val="28"/>
          <w:u w:val="none"/>
        </w:rPr>
        <w:t xml:space="preserve">справка образовательной организации, </w:t>
      </w:r>
      <w:r>
        <w:rPr>
          <w:rStyle w:val="806"/>
          <w:rFonts w:ascii="Times New Roman" w:hAnsi="Times New Roman" w:eastAsia="Calibri" w:cs="Times New Roman"/>
          <w:color w:val="000000"/>
          <w:szCs w:val="28"/>
          <w:u w:val="none"/>
        </w:rPr>
        <w:t xml:space="preserve">подтверждающая обучение ребенка по очной форме обучения </w:t>
      </w:r>
      <w:r>
        <w:rPr>
          <w:rFonts w:ascii="Times New Roman" w:hAnsi="Times New Roman"/>
          <w:szCs w:val="28"/>
        </w:rPr>
        <w:t xml:space="preserve">(в случае обращения детей после достижения ими возраста 18 лет до достижения ими возраста 23 лет, обучающихся в образовательных организациях по очной форме обучения);</w:t>
      </w:r>
      <w:r/>
    </w:p>
    <w:p>
      <w:pPr>
        <w:contextualSpacing/>
        <w:ind w:firstLine="709"/>
        <w:jc w:val="both"/>
      </w:pPr>
      <w:r>
        <w:rPr>
          <w:rStyle w:val="806"/>
          <w:rFonts w:ascii="Times New Roman" w:hAnsi="Times New Roman" w:eastAsia="Calibri" w:cs="Times New Roman"/>
          <w:color w:val="000000"/>
          <w:spacing w:val="2"/>
          <w:szCs w:val="28"/>
          <w:u w:val="none"/>
        </w:rPr>
        <w:t xml:space="preserve">ж) </w:t>
      </w:r>
      <w:r>
        <w:rPr>
          <w:rStyle w:val="806"/>
          <w:rFonts w:ascii="Times New Roman" w:hAnsi="Times New Roman" w:eastAsia="Calibri" w:cs="Times New Roman"/>
          <w:b/>
          <w:bCs/>
          <w:color w:val="000000"/>
          <w:spacing w:val="2"/>
          <w:szCs w:val="28"/>
          <w:u w:val="none"/>
        </w:rPr>
        <w:t xml:space="preserve">решение суда о признании безвестно отсутствующим</w:t>
      </w:r>
      <w:r>
        <w:rPr>
          <w:rStyle w:val="806"/>
          <w:rFonts w:ascii="Times New Roman" w:hAnsi="Times New Roman" w:eastAsia="Calibri" w:cs="Times New Roman"/>
          <w:color w:val="000000"/>
          <w:spacing w:val="2"/>
          <w:szCs w:val="28"/>
          <w:u w:val="none"/>
        </w:rPr>
        <w:t xml:space="preserve"> или объявлении умершим участника боевых действий, пропавшего без вести при исполнении им обязанностей военной службы (служебных обязанностей) или выполнении задач в ходе проведения специальной военной операции в районах боевых действий.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www.mfc-25.ru. Либо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через </w:t>
      </w:r>
      <w:r>
        <w:rPr>
          <w:rStyle w:val="806"/>
          <w:rFonts w:ascii="Times New Roman" w:hAnsi="Times New Roman" w:eastAsia="Arial" w:cs="Times New Roman"/>
          <w:color w:val="000000"/>
          <w:szCs w:val="28"/>
          <w:u w:val="none"/>
          <w:lang w:eastAsia="ar-SA"/>
        </w:rPr>
        <w:t xml:space="preserve">Региональный портал предоставления государственных и муниципальных услуг (https://gosuslugi.primorsky.ru).</w:t>
      </w:r>
      <w:r/>
    </w:p>
    <w:p>
      <w:pPr>
        <w:contextualSpacing/>
        <w:ind w:firstLine="709"/>
        <w:jc w:val="both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8-800-30-22-145. </w:t>
      </w:r>
      <w:r/>
    </w:p>
    <w:p>
      <w:pPr>
        <w:pStyle w:val="839"/>
        <w:ind w:firstLine="709"/>
        <w:tabs>
          <w:tab w:val="left" w:pos="7655" w:leader="none"/>
        </w:tabs>
        <w:outlineLvl w:val="2"/>
      </w:pPr>
      <w:r/>
      <w:bookmarkStart w:id="49" w:name="_Toc136255959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12. Оплата ритуальных услуг</w:t>
      </w:r>
      <w:bookmarkEnd w:id="49"/>
      <w:r/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Оплата ритуальных услуг производится по фактическим затратам, подтвержденным соответствующими документами, но в размере не более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br/>
        <w:t xml:space="preserve">23 837 руб.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b/>
          <w:bCs/>
          <w:color w:val="000000"/>
          <w:spacing w:val="2"/>
        </w:rPr>
      </w:pPr>
      <w:r>
        <w:rPr>
          <w:rStyle w:val="806"/>
          <w:rFonts w:ascii="Times New Roman" w:hAnsi="Times New Roman" w:eastAsia="Arial" w:cs="Times New Roman"/>
          <w:b/>
          <w:bCs/>
          <w:color w:val="000000"/>
          <w:spacing w:val="2"/>
          <w:lang w:eastAsia="ar-SA"/>
        </w:rPr>
        <w:t xml:space="preserve">Оплате подлежат следующие виды ритуальных услуг: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оформление документов, необходимых для погребения умершего;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перевозка умершего в морг, услуги морга;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предоставление и доставка гроба, урны, венка;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перевозка тела (останков) к месту погребения (кремации);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погребение (кремация).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/>
      <w:bookmarkStart w:id="50" w:name="undefined"/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Оплата ритуальных услуг не производится в случае, если похороны произведены за счет государства, или в случае выплаты социального пособия, установленного </w:t>
      </w:r>
      <w:hyperlink r:id="rId15" w:tooltip="garantF1://5870.10" w:history="1">
        <w:r>
          <w:rPr>
            <w:rStyle w:val="806"/>
            <w:rFonts w:ascii="Times New Roman" w:hAnsi="Times New Roman" w:eastAsia="Arial" w:cs="Times New Roman"/>
            <w:color w:val="000000"/>
            <w:spacing w:val="2"/>
            <w:u w:val="none"/>
            <w:lang w:eastAsia="ar-SA"/>
          </w:rPr>
          <w:t xml:space="preserve">статьей 10</w:t>
        </w:r>
      </w:hyperlink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 Федерального закона от 12 января 1996 г. № 8-ФЗ «О погребении и похоронном деле», либо пособия на погребение согласно </w:t>
      </w:r>
      <w:hyperlink r:id="rId16" w:tooltip="garantF1://640.21" w:history="1">
        <w:r>
          <w:rPr>
            <w:rStyle w:val="806"/>
            <w:rFonts w:ascii="Times New Roman" w:hAnsi="Times New Roman" w:eastAsia="Arial" w:cs="Times New Roman"/>
            <w:color w:val="000000"/>
            <w:spacing w:val="2"/>
            <w:u w:val="none"/>
            <w:lang w:eastAsia="ar-SA"/>
          </w:rPr>
          <w:t xml:space="preserve">пункту 21</w:t>
        </w:r>
      </w:hyperlink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 постановления Правительства Российской Федерации от 22 сентября 1993 г. № 941 «О порядке исчисления выслуги лет, назначения и выплаты пенсий и пособий лицам, проходившим военную службу в качестве офицеров, прапорщиков, мичманов и военнослужащих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 сверхсрочной службы или по контракту в качестве солдат, матросов, сержантов и старшин либо службу в органах внутренних дел, Государственной противопожарной службе, учреждениях и органах уголовно-исполнительной системы, и их семьям в Российской Федерации».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  <w:tabs>
          <w:tab w:val="left" w:pos="7655" w:leader="none"/>
        </w:tabs>
        <w:rPr>
          <w:rFonts w:ascii="Times New Roman" w:hAnsi="Times New Roman" w:cs="Times New Roman"/>
          <w:b/>
          <w:bCs/>
          <w:color w:val="000000"/>
          <w:spacing w:val="1"/>
          <w:szCs w:val="28"/>
        </w:rPr>
      </w:pPr>
      <w:r/>
      <w:bookmarkStart w:id="51" w:name="__RefHeading___Toc2021_1128334271"/>
      <w:r/>
      <w:bookmarkEnd w:id="51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</w:t>
      </w:r>
      <w:hyperlink r:id="rId17" w:tooltip="https://primorsky.ru/" w:history="1">
        <w:r>
          <w:rPr>
            <w:rFonts w:ascii="Times New Roman" w:hAnsi="Times New Roman" w:eastAsia="Calibri" w:cs="Times New Roman"/>
            <w:bCs/>
            <w:color w:val="000000"/>
            <w:szCs w:val="28"/>
            <w:lang w:eastAsia="en-US"/>
          </w:rPr>
          <w:t xml:space="preserve">https://primorsky.ru</w:t>
        </w:r>
      </w:hyperlink>
      <w:r/>
      <w:r/>
    </w:p>
    <w:p>
      <w:pPr>
        <w:pStyle w:val="839"/>
        <w:ind w:firstLine="709"/>
        <w:tabs>
          <w:tab w:val="left" w:pos="7655" w:leader="none"/>
        </w:tabs>
        <w:outlineLvl w:val="2"/>
      </w:pPr>
      <w:r/>
      <w:bookmarkStart w:id="52" w:name="_Toc136255960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13. Компенсация за установку надгробных памятников</w:t>
      </w:r>
      <w:bookmarkEnd w:id="52"/>
      <w:r/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Нормы расходов денежных средств на изготовление надгробных памятников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(плиты или стелы, постамента, цветника) и их установку за счет средств федеральных органов исполнительной власти, в которых погибший (умерший) проходил военную службу, в зависимости от последнего места ее прохождения: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b/>
          <w:bCs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погибшим (умершим) военнослужащим, проходившим военную службу </w:t>
      </w:r>
      <w:r>
        <w:rPr>
          <w:rStyle w:val="806"/>
          <w:rFonts w:ascii="Times New Roman" w:hAnsi="Times New Roman" w:eastAsia="Arial" w:cs="Times New Roman"/>
          <w:b/>
          <w:bCs/>
          <w:color w:val="000000"/>
          <w:spacing w:val="2"/>
          <w:u w:val="none"/>
          <w:lang w:eastAsia="ar-SA"/>
        </w:rPr>
        <w:t xml:space="preserve">по призыву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, – </w:t>
      </w:r>
      <w:r>
        <w:rPr>
          <w:rStyle w:val="806"/>
          <w:rFonts w:ascii="Times New Roman" w:hAnsi="Times New Roman" w:eastAsia="Arial" w:cs="Times New Roman"/>
          <w:b/>
          <w:bCs/>
          <w:color w:val="000000"/>
          <w:spacing w:val="2"/>
          <w:u w:val="none"/>
          <w:lang w:eastAsia="ar-SA"/>
        </w:rPr>
        <w:t xml:space="preserve">до 33 005 руб.;</w:t>
      </w:r>
      <w:bookmarkEnd w:id="50"/>
      <w:r/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b/>
          <w:bCs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погибшим (умершим) военнослужащим, проходившим военную службу </w:t>
      </w:r>
      <w:r>
        <w:rPr>
          <w:rStyle w:val="806"/>
          <w:rFonts w:ascii="Times New Roman" w:hAnsi="Times New Roman" w:eastAsia="Arial" w:cs="Times New Roman"/>
          <w:b/>
          <w:bCs/>
          <w:color w:val="000000"/>
          <w:spacing w:val="2"/>
          <w:u w:val="none"/>
          <w:lang w:eastAsia="ar-SA"/>
        </w:rPr>
        <w:t xml:space="preserve">по контракту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, – </w:t>
      </w:r>
      <w:r>
        <w:rPr>
          <w:rStyle w:val="806"/>
          <w:rFonts w:ascii="Times New Roman" w:hAnsi="Times New Roman" w:eastAsia="Arial" w:cs="Times New Roman"/>
          <w:b/>
          <w:bCs/>
          <w:color w:val="000000"/>
          <w:spacing w:val="2"/>
          <w:u w:val="none"/>
          <w:lang w:eastAsia="ar-SA"/>
        </w:rPr>
        <w:t xml:space="preserve">до 41 196 руб.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Оплата изготовления и установки надгробных памятников на могилах Героев Советского Союза, Героев Российской Федерации и полных кавалеров ордена Славы, в соответствии с </w:t>
      </w:r>
      <w:hyperlink r:id="rId18" w:tooltip="garantF1://6054057.0" w:history="1">
        <w:r>
          <w:rPr>
            <w:rStyle w:val="806"/>
            <w:rFonts w:ascii="Times New Roman" w:hAnsi="Times New Roman" w:eastAsia="Arial" w:cs="Times New Roman"/>
            <w:color w:val="000000"/>
            <w:spacing w:val="2"/>
            <w:u w:val="none"/>
            <w:lang w:eastAsia="ar-SA"/>
          </w:rPr>
          <w:t xml:space="preserve">постановлением</w:t>
        </w:r>
      </w:hyperlink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 Правительства Российской Федерации от 21 марта 1994 г. № 217 «О порядке изготовления и сооружения надгробий на могилах Героев Советского Союза, Героев Российской Федерации и полных кавалеров ордена Славы» осущ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ествляется органами исполнительной власти республик в составе Российской Федерации, краев, областей, городов Москвы и Санкт-Петербурга, автономных образований за счет средств местных бюджетов с последующим возмещением этих расходов из федерального бюджета.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Изготовление надгробий, предусмотренных постановлением Правительства Российской Федерации от 21 марта 1994 г. № 217, должно производиться специализированными художественно-производственными предприятиями.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Надг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робие изготавливается из камня (мрамор, гранит), включает в себя вертикальную плиту (размером не более 200 х 90 х 25 см), цоколь (размером не более 100 х 40 х 30 см), цветник (размером 150 х 90 х 25 см) и устанавливается на бетонном основании (фундаменте).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b/>
          <w:bCs/>
          <w:color w:val="000000"/>
          <w:spacing w:val="2"/>
          <w:u w:val="none"/>
          <w:lang w:eastAsia="ar-SA"/>
        </w:rPr>
        <w:t xml:space="preserve">Дополнительные расходы,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 связанные с изменением образца надгробия в части, превышающей его максимальные размеры, стоимость изготовления и установки,</w:t>
      </w:r>
      <w:r>
        <w:rPr>
          <w:rStyle w:val="806"/>
          <w:rFonts w:ascii="Times New Roman" w:hAnsi="Times New Roman" w:eastAsia="Arial" w:cs="Times New Roman"/>
          <w:b/>
          <w:bCs/>
          <w:color w:val="000000"/>
          <w:spacing w:val="2"/>
          <w:u w:val="none"/>
          <w:lang w:eastAsia="ar-SA"/>
        </w:rPr>
        <w:t xml:space="preserve"> оплачиваются семьей умершего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 (погибшего) или организацией-спонсором.</w:t>
      </w:r>
      <w:r/>
    </w:p>
    <w:p>
      <w:pPr>
        <w:pStyle w:val="839"/>
        <w:ind w:firstLine="709"/>
        <w:tabs>
          <w:tab w:val="left" w:pos="7655" w:leader="none"/>
        </w:tabs>
        <w:rPr>
          <w:rStyle w:val="806"/>
          <w:rFonts w:ascii="Times New Roman" w:hAnsi="Times New Roman" w:eastAsia="Arial" w:cs="Times New Roman"/>
          <w:color w:val="000000"/>
          <w:spacing w:val="2"/>
          <w:u w:val="none"/>
        </w:rPr>
      </w:pP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Надгробие изготавливается и устанавливается на могиле не позднее             18 месяцев со дня смерти Героя Советского Союза, Героя Российской Федерации или полного кавалера ордена Славы или со дня присвоения звания Героя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u w:val="none"/>
          <w:lang w:eastAsia="ar-SA"/>
        </w:rPr>
        <w:t xml:space="preserve">Российской Федерации посмертно.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  <w:tabs>
          <w:tab w:val="left" w:pos="7655" w:leader="none"/>
        </w:tabs>
        <w:rPr>
          <w:rFonts w:ascii="Times New Roman" w:hAnsi="Times New Roman" w:cs="Times New Roman"/>
          <w:b/>
          <w:bCs/>
          <w:color w:val="000000"/>
          <w:spacing w:val="1"/>
          <w:szCs w:val="28"/>
        </w:rPr>
      </w:pPr>
      <w:r/>
      <w:bookmarkStart w:id="53" w:name="__RefHeading___Toc2029_1128334271"/>
      <w:r/>
      <w:bookmarkEnd w:id="53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https://primorsky.ru</w:t>
      </w:r>
      <w:r/>
    </w:p>
    <w:p>
      <w:pPr>
        <w:pStyle w:val="839"/>
        <w:ind w:firstLine="709"/>
        <w:tabs>
          <w:tab w:val="left" w:pos="7655" w:leader="none"/>
        </w:tabs>
        <w:outlineLvl w:val="2"/>
      </w:pPr>
      <w:r/>
      <w:bookmarkStart w:id="54" w:name="_Toc136255961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14. Проезд к месту погребения и обратно</w:t>
      </w:r>
      <w:bookmarkEnd w:id="54"/>
      <w:r/>
      <w:r/>
    </w:p>
    <w:p>
      <w:pPr>
        <w:pStyle w:val="839"/>
        <w:ind w:firstLine="709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Члены семьи </w:t>
      </w: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погибшего военнослужащего (но не более трех человек) и его родители имеют право на проезд на безвозмездной основе железнодорожным, воздушным, водным и автомобильным (за исключением такси) транспортом к месту погребения погибшего военнослужащего и обратно. 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  <w:tabs>
          <w:tab w:val="left" w:pos="7655" w:leader="none"/>
        </w:tabs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</w:pPr>
      <w:r/>
      <w:bookmarkStart w:id="55" w:name="__RefHeading___Toc2029_11283342712"/>
      <w:r/>
      <w:bookmarkEnd w:id="55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</w:t>
      </w:r>
      <w:hyperlink w:history="1">
        <w:r>
          <w:rPr>
            <w:rFonts w:ascii="Times New Roman" w:hAnsi="Times New Roman" w:eastAsia="Calibri" w:cs="Times New Roman"/>
            <w:bCs/>
            <w:color w:val="000000"/>
            <w:szCs w:val="28"/>
            <w:lang w:eastAsia="en-US"/>
          </w:rPr>
          <w:t xml:space="preserve">https://primorsky.ru</w:t>
        </w:r>
      </w:hyperlink>
      <w:r/>
      <w:r/>
    </w:p>
    <w:p>
      <w:pPr>
        <w:pStyle w:val="839"/>
        <w:ind w:firstLine="709"/>
        <w:tabs>
          <w:tab w:val="left" w:pos="7655" w:leader="none"/>
        </w:tabs>
        <w:outlineLvl w:val="2"/>
      </w:pPr>
      <w:r/>
      <w:bookmarkStart w:id="56" w:name="_Toc136255962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15.  Проезд к месту захоронения и обратно</w:t>
      </w:r>
      <w:bookmarkEnd w:id="56"/>
      <w:r/>
      <w:r/>
    </w:p>
    <w:p>
      <w:pPr>
        <w:pStyle w:val="839"/>
        <w:ind w:firstLine="709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Один из членов семьи погибшего военнослужащего и его родители имеют право один раз в год на проезд на безвозмездной основе по территории Российской Федерации (в случаях, установле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нных Правительством Российской Федерации, также по территории, расположенной за пределами территории Российской Федерации) железнодорожным, воздушным, водным и автомобильным (за исключением такси) транспортом к месту захоронения военнослужащего и обратно. 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  <w:tabs>
          <w:tab w:val="left" w:pos="7655" w:leader="none"/>
        </w:tabs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</w:pPr>
      <w:r/>
      <w:bookmarkStart w:id="57" w:name="__RefHeading___Toc2029_112833427121"/>
      <w:r/>
      <w:bookmarkEnd w:id="57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</w:t>
      </w:r>
      <w:hyperlink w:history="1">
        <w:r>
          <w:rPr>
            <w:rFonts w:ascii="Times New Roman" w:hAnsi="Times New Roman" w:eastAsia="Calibri" w:cs="Times New Roman"/>
            <w:bCs/>
            <w:color w:val="000000"/>
            <w:szCs w:val="28"/>
            <w:lang w:eastAsia="en-US"/>
          </w:rPr>
          <w:t xml:space="preserve">https://primorsky.ru</w:t>
        </w:r>
      </w:hyperlink>
      <w:r/>
      <w:r/>
    </w:p>
    <w:p>
      <w:pPr>
        <w:pStyle w:val="839"/>
        <w:ind w:firstLine="709"/>
        <w:tabs>
          <w:tab w:val="left" w:pos="7655" w:leader="none"/>
        </w:tabs>
        <w:outlineLvl w:val="2"/>
      </w:pPr>
      <w:r/>
      <w:bookmarkStart w:id="58" w:name="_Toc136255963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16. Использование воинских перевозочных документов</w:t>
      </w:r>
      <w:bookmarkEnd w:id="58"/>
      <w:r/>
      <w:r/>
    </w:p>
    <w:p>
      <w:pPr>
        <w:pStyle w:val="839"/>
        <w:ind w:firstLine="709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Если погибший военнослужащий не использовал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 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воинскими перевозочными документами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 в отпуск, то право на переходит его супруге, либо другому члену семьи, воспользоваться которыми можно в течение одного года после гибели военнослужащего.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  <w:tabs>
          <w:tab w:val="left" w:pos="7655" w:leader="none"/>
        </w:tabs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</w:pPr>
      <w:r/>
      <w:bookmarkStart w:id="59" w:name="__RefHeading___Toc2029_1128334271211"/>
      <w:r/>
      <w:bookmarkEnd w:id="59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</w:t>
      </w:r>
      <w:hyperlink w:history="1">
        <w:r>
          <w:rPr>
            <w:rFonts w:ascii="Times New Roman" w:hAnsi="Times New Roman" w:eastAsia="Calibri" w:cs="Times New Roman"/>
            <w:bCs/>
            <w:color w:val="000000"/>
            <w:szCs w:val="28"/>
            <w:lang w:eastAsia="en-US"/>
          </w:rPr>
          <w:t xml:space="preserve">https://primorsky.ru</w:t>
        </w:r>
      </w:hyperlink>
      <w:r/>
      <w:r/>
    </w:p>
    <w:p>
      <w:pPr>
        <w:pStyle w:val="839"/>
        <w:ind w:firstLine="709"/>
        <w:tabs>
          <w:tab w:val="left" w:pos="7655" w:leader="none"/>
        </w:tabs>
        <w:outlineLvl w:val="2"/>
      </w:pPr>
      <w:r/>
      <w:bookmarkStart w:id="60" w:name="_Toc136255964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17. Бесплатный перевоз личного имущества</w:t>
      </w:r>
      <w:bookmarkEnd w:id="60"/>
      <w:r/>
      <w:r/>
    </w:p>
    <w:p>
      <w:pPr>
        <w:pStyle w:val="839"/>
        <w:ind w:firstLine="709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Члены семьи военнослужащего при переезде на избранное место жительства в связи с гибелью (смертью) военнослужащего имеют право на бесплатный перевоз до 20 тонн личного имущества в контейнерах железнодорожным транспортом, а там, где нет железно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дорожного транспорта, - другими видами транспорта (за исключением воздушного). В случае перевоза личного имущества в отдельном вагоне, багажом и мелкой отправкой им возмещаются фактические расходы, но не выше стоимости перевоза в контейнере массой 20 тонн.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  <w:tabs>
          <w:tab w:val="left" w:pos="7655" w:leader="none"/>
        </w:tabs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</w:pPr>
      <w:r/>
      <w:bookmarkStart w:id="61" w:name="__RefHeading___Toc2029_11283342712111"/>
      <w:r/>
      <w:bookmarkEnd w:id="61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</w:t>
      </w:r>
      <w:hyperlink w:history="1">
        <w:r>
          <w:rPr>
            <w:rFonts w:ascii="Times New Roman" w:hAnsi="Times New Roman" w:eastAsia="Calibri" w:cs="Times New Roman"/>
            <w:bCs/>
            <w:color w:val="000000"/>
            <w:szCs w:val="28"/>
            <w:lang w:eastAsia="en-US"/>
          </w:rPr>
          <w:t xml:space="preserve">https://primorsky.ru</w:t>
        </w:r>
      </w:hyperlink>
      <w:r/>
      <w:r/>
    </w:p>
    <w:p>
      <w:pPr>
        <w:pStyle w:val="839"/>
        <w:ind w:firstLine="709"/>
        <w:tabs>
          <w:tab w:val="left" w:pos="7655" w:leader="none"/>
        </w:tabs>
        <w:outlineLvl w:val="2"/>
      </w:pPr>
      <w:r/>
      <w:bookmarkStart w:id="62" w:name="_Toc136255965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18. Поднаём жилого помещения</w:t>
      </w:r>
      <w:bookmarkEnd w:id="62"/>
      <w:r/>
      <w:r/>
    </w:p>
    <w:p>
      <w:pPr>
        <w:pStyle w:val="839"/>
        <w:ind w:firstLine="709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Право на поднаём жилого помещения сохраняется за семьей погибшего военнослужащего в течение года после гибели. Для этого о нужно переоформить договор найма жилого помещения и подать документы в воинскую часть.</w:t>
      </w:r>
      <w:r/>
    </w:p>
    <w:p>
      <w:pPr>
        <w:pStyle w:val="839"/>
        <w:ind w:firstLine="709"/>
        <w:tabs>
          <w:tab w:val="left" w:pos="7655" w:leader="none"/>
        </w:tabs>
        <w:outlineLvl w:val="2"/>
      </w:pPr>
      <w:r/>
      <w:bookmarkStart w:id="63" w:name="_Toc136255966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19. Выплата по накопительно -ипотечной системе</w:t>
      </w:r>
      <w:bookmarkEnd w:id="63"/>
      <w:r/>
      <w:r/>
    </w:p>
    <w:p>
      <w:pPr>
        <w:pStyle w:val="839"/>
        <w:ind w:firstLine="709"/>
        <w:tabs>
          <w:tab w:val="left" w:pos="7655" w:leader="none"/>
        </w:tabs>
        <w:rPr>
          <w:rFonts w:ascii="Times New Roman" w:hAnsi="Times New Roman"/>
          <w:color w:val="000000"/>
        </w:rPr>
      </w:pP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Предоставляется членам семьи погибшего (супруге и детям) в случае, если погибший военнослужащий состоял в </w:t>
      </w: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накопительно -ипотечной системе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</w:t>
      </w:r>
      <w:r>
        <w:rPr>
          <w:rFonts w:ascii="Times New Roman" w:hAnsi="Times New Roman" w:eastAsia="Calibri" w:cs="Times New Roman"/>
          <w:i/>
          <w:iCs/>
          <w:color w:val="000000"/>
          <w:spacing w:val="2"/>
          <w:sz w:val="24"/>
          <w:szCs w:val="28"/>
          <w:lang w:eastAsia="en-US"/>
        </w:rPr>
        <w:t xml:space="preserve">ФГА</w:t>
      </w: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У «Росжилкомплекс»</w:t>
      </w:r>
      <w:r/>
    </w:p>
    <w:p>
      <w:pPr>
        <w:pStyle w:val="849"/>
        <w:ind w:firstLine="709"/>
        <w:tabs>
          <w:tab w:val="left" w:pos="7655" w:leader="none"/>
        </w:tabs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</w:pPr>
      <w:r/>
      <w:bookmarkStart w:id="64" w:name="__RefHeading___Toc2029_112833427121112"/>
      <w:r/>
      <w:bookmarkEnd w:id="64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Адреса и телефоны 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расположены на официальном сайте </w:t>
      </w:r>
      <w:hyperlink w:history="1">
        <w:r>
          <w:rPr>
            <w:rFonts w:ascii="Times New Roman" w:hAnsi="Times New Roman" w:eastAsia="Calibri" w:cs="Times New Roman"/>
            <w:bCs/>
            <w:color w:val="000000"/>
            <w:szCs w:val="28"/>
            <w:lang w:eastAsia="en-US"/>
          </w:rPr>
          <w:t xml:space="preserve">https://fgau.ru/</w:t>
        </w:r>
      </w:hyperlink>
      <w:r/>
      <w:r/>
    </w:p>
    <w:p>
      <w:pPr>
        <w:pStyle w:val="839"/>
        <w:ind w:firstLine="709"/>
        <w:tabs>
          <w:tab w:val="left" w:pos="7655" w:leader="none"/>
        </w:tabs>
        <w:outlineLvl w:val="2"/>
      </w:pPr>
      <w:r/>
      <w:bookmarkStart w:id="65" w:name="_Toc136255967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20. Закрытие военной ипотеки</w:t>
      </w:r>
      <w:bookmarkEnd w:id="65"/>
      <w:r/>
      <w:r/>
    </w:p>
    <w:p>
      <w:pPr>
        <w:pStyle w:val="839"/>
        <w:ind w:firstLine="709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Если военнослужащий погиб в результате участия в специальной военной операции до 07.10.2022, его военная ипотека будет закрыта ФГАУ «Росжилкомплекс».</w:t>
      </w:r>
      <w:r/>
    </w:p>
    <w:p>
      <w:pPr>
        <w:pStyle w:val="839"/>
        <w:ind w:firstLine="709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Если военнослужащий погиб в результате участия в специ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альной военной операции после 07.10.2022, то военная ипотека будет закрыта банком, выдавшим ипотечный кредит. Управление финансового обеспечения Министерства обороны Российской Федерации субъекта Российской Федерации обязана выплатить дополнительную часть </w:t>
      </w: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накопительно -ипотечной системы</w:t>
      </w:r>
      <w:r>
        <w:rPr>
          <w:rStyle w:val="837"/>
          <w:rFonts w:ascii="Times New Roman" w:hAnsi="Times New Roman" w:eastAsia="Calibri" w:cs="Times New Roman"/>
          <w:color w:val="000000"/>
          <w:szCs w:val="28"/>
          <w:lang w:eastAsia="en-US"/>
        </w:rPr>
        <w:t xml:space="preserve">,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 рассчитанную до 20 лет службы, членам семьи погибшего военнослужащего (супруге и детям, в 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исключительных случаях — родителям) в равных долях на сберегательные счета.</w:t>
      </w:r>
      <w:r/>
    </w:p>
    <w:p>
      <w:pPr>
        <w:pStyle w:val="839"/>
        <w:ind w:firstLine="709"/>
        <w:tabs>
          <w:tab w:val="left" w:pos="7655" w:leader="none"/>
        </w:tabs>
        <w:outlineLvl w:val="2"/>
      </w:pPr>
      <w:r/>
      <w:bookmarkStart w:id="66" w:name="_Toc136255968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21. Жилищная субсидия</w:t>
      </w:r>
      <w:bookmarkEnd w:id="66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 </w:t>
      </w:r>
      <w:r/>
    </w:p>
    <w:p>
      <w:pPr>
        <w:pStyle w:val="839"/>
        <w:ind w:firstLine="709"/>
        <w:tabs>
          <w:tab w:val="left" w:pos="7655" w:leader="none"/>
        </w:tabs>
      </w:pP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Предоставляется членам семьи погибшего (супруге и детям) в случае, если погибший военнослужащий состоял в </w:t>
      </w: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накопительно -ипотечной системе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, но при жизни написал рапорт об исключении из </w:t>
      </w:r>
      <w:r>
        <w:rPr>
          <w:rStyle w:val="837"/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накопительно -ипотечной системы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 и о постановке его на учет нуждающихся в жилых помещениях, либо ранее без включения/исключения из системы состоял на учете нуждающихся в жилых помещениях.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</w:t>
      </w:r>
      <w:r>
        <w:rPr>
          <w:rFonts w:ascii="Times New Roman" w:hAnsi="Times New Roman" w:eastAsia="Calibri" w:cs="Times New Roman"/>
          <w:i/>
          <w:iCs/>
          <w:color w:val="000000"/>
          <w:spacing w:val="2"/>
          <w:sz w:val="24"/>
          <w:szCs w:val="28"/>
          <w:lang w:eastAsia="en-US"/>
        </w:rPr>
        <w:t xml:space="preserve">ФГА</w:t>
      </w: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У «Росжилкомплекс»</w:t>
      </w:r>
      <w:r/>
    </w:p>
    <w:p>
      <w:pPr>
        <w:pStyle w:val="849"/>
        <w:ind w:firstLine="709"/>
        <w:tabs>
          <w:tab w:val="left" w:pos="7655" w:leader="none"/>
        </w:tabs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</w:pPr>
      <w:r/>
      <w:bookmarkStart w:id="67" w:name="__RefHeading___Toc2029_1128334271211121"/>
      <w:r/>
      <w:bookmarkEnd w:id="67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Адреса и телефоны 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расположены на официальном сайте https://fgau.ru/</w:t>
      </w:r>
      <w:r/>
    </w:p>
    <w:p>
      <w:pPr>
        <w:pStyle w:val="839"/>
        <w:ind w:firstLine="709"/>
        <w:tabs>
          <w:tab w:val="left" w:pos="7655" w:leader="none"/>
        </w:tabs>
        <w:outlineLvl w:val="2"/>
      </w:pPr>
      <w:r/>
      <w:bookmarkStart w:id="68" w:name="_Toc136255969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22. Прекращение кредитных обязательств</w:t>
      </w:r>
      <w:bookmarkEnd w:id="68"/>
      <w:r/>
      <w:r/>
    </w:p>
    <w:p>
      <w:pPr>
        <w:pStyle w:val="839"/>
        <w:ind w:firstLine="709"/>
        <w:tabs>
          <w:tab w:val="left" w:pos="7655" w:leader="none"/>
        </w:tabs>
        <w:rPr>
          <w:rStyle w:val="837"/>
          <w:rFonts w:ascii="Times New Roman" w:hAnsi="Times New Roman" w:eastAsia="Calibri" w:cs="Times New Roman"/>
          <w:color w:val="000000"/>
        </w:rPr>
      </w:pP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Кредитные об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язательства заключенные до участия погибшего военнослужащего в специальной военной операции  прекращаются в отношении самого военнослужащего погибшего в результате участия в специальной военной операции в ходе исполнения боевых задач,  а также членов его с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емьи (супруга;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 лица, находящиеся на иждивении военнослужащих).</w:t>
      </w:r>
      <w:r/>
    </w:p>
    <w:p>
      <w:pPr>
        <w:pStyle w:val="839"/>
        <w:ind w:firstLine="709"/>
        <w:tabs>
          <w:tab w:val="left" w:pos="7655" w:leader="none"/>
        </w:tabs>
        <w:rPr>
          <w:bCs/>
          <w:i/>
        </w:rPr>
      </w:pPr>
      <w:r>
        <w:rPr>
          <w:rStyle w:val="837"/>
          <w:rFonts w:ascii="Times New Roman" w:hAnsi="Times New Roman" w:eastAsia="Calibri" w:cs="Times New Roman"/>
          <w:bCs/>
          <w:i/>
          <w:iCs/>
          <w:color w:val="000000"/>
          <w:szCs w:val="28"/>
          <w:lang w:eastAsia="en-US"/>
        </w:rPr>
        <w:t xml:space="preserve">Необходимо обратиться в банк, с которым был заключен договор.</w:t>
      </w:r>
      <w:r/>
    </w:p>
    <w:p>
      <w:pPr>
        <w:pStyle w:val="839"/>
        <w:ind w:firstLine="709"/>
        <w:tabs>
          <w:tab w:val="left" w:pos="7655" w:leader="none"/>
        </w:tabs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</w:rPr>
        <w:outlineLvl w:val="2"/>
      </w:pPr>
      <w:r/>
      <w:bookmarkStart w:id="69" w:name="_Toc136255970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lang w:eastAsia="en-US"/>
        </w:rPr>
        <w:t xml:space="preserve">23. Выплата 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lang w:eastAsia="en-US"/>
        </w:rPr>
        <w:t xml:space="preserve">денежного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lang w:eastAsia="en-US"/>
        </w:rPr>
        <w:t xml:space="preserve"> 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lang w:eastAsia="en-US"/>
        </w:rPr>
        <w:t xml:space="preserve">довольствия,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lang w:eastAsia="en-US"/>
        </w:rPr>
        <w:t xml:space="preserve"> погибшего (умершего) военнослужащего</w:t>
      </w:r>
      <w:bookmarkEnd w:id="69"/>
      <w:r/>
      <w:r/>
    </w:p>
    <w:p>
      <w:pPr>
        <w:pStyle w:val="839"/>
        <w:ind w:firstLine="709"/>
        <w:tabs>
          <w:tab w:val="left" w:pos="7655" w:leader="none"/>
        </w:tabs>
        <w:rPr>
          <w:rStyle w:val="837"/>
          <w:rFonts w:ascii="Times New Roman" w:hAnsi="Times New Roman" w:eastAsia="Calibri" w:cs="Times New Roman"/>
          <w:color w:val="000000"/>
        </w:rPr>
      </w:pPr>
      <w:r>
        <w:rPr>
          <w:rStyle w:val="837"/>
          <w:rFonts w:ascii="Times New Roman" w:hAnsi="Times New Roman" w:eastAsia="Calibri" w:cs="Times New Roman"/>
          <w:color w:val="000000"/>
          <w:lang w:eastAsia="en-US"/>
        </w:rPr>
        <w:t xml:space="preserve">Членам семей погибших (умерших) военнослужащи</w:t>
      </w:r>
      <w:r>
        <w:rPr>
          <w:rStyle w:val="837"/>
          <w:rFonts w:ascii="Times New Roman" w:hAnsi="Times New Roman" w:eastAsia="Calibri" w:cs="Times New Roman"/>
          <w:color w:val="000000"/>
          <w:lang w:eastAsia="en-US"/>
        </w:rPr>
        <w:t xml:space="preserve">х в соответствии с Порядком обеспечения денежным довольствием военнослужащих Вооруженных Сил Российской Федерации, утвержденным приказом Министра обороны Российской Федерации от 6 декабря 2019 г. № 727 выплачиваются не полученные им ко дню смерти (гибели):</w:t>
      </w:r>
      <w:r/>
    </w:p>
    <w:p>
      <w:pPr>
        <w:pStyle w:val="839"/>
        <w:ind w:firstLine="709"/>
        <w:tabs>
          <w:tab w:val="left" w:pos="7655" w:leader="none"/>
        </w:tabs>
        <w:rPr>
          <w:rStyle w:val="837"/>
          <w:rFonts w:ascii="Times New Roman" w:hAnsi="Times New Roman" w:eastAsia="Calibri" w:cs="Times New Roman"/>
          <w:color w:val="000000"/>
        </w:rPr>
      </w:pPr>
      <w:r>
        <w:rPr>
          <w:rStyle w:val="837"/>
          <w:rFonts w:ascii="Times New Roman" w:hAnsi="Times New Roman" w:eastAsia="Calibri" w:cs="Times New Roman"/>
          <w:color w:val="000000"/>
          <w:lang w:eastAsia="en-US"/>
        </w:rPr>
        <w:t xml:space="preserve">оклады денежного содержания и ежемесячные дополнительные выплаты (в том числе за месяц, в котором военнослужащий умер, погиб);</w:t>
      </w:r>
      <w:r/>
    </w:p>
    <w:p>
      <w:pPr>
        <w:pStyle w:val="839"/>
        <w:ind w:firstLine="709"/>
        <w:tabs>
          <w:tab w:val="left" w:pos="7655" w:leader="none"/>
        </w:tabs>
        <w:rPr>
          <w:rStyle w:val="837"/>
          <w:rFonts w:ascii="Times New Roman" w:hAnsi="Times New Roman" w:eastAsia="Calibri" w:cs="Times New Roman"/>
          <w:color w:val="000000"/>
        </w:rPr>
      </w:pPr>
      <w:r>
        <w:rPr>
          <w:rStyle w:val="837"/>
          <w:rFonts w:ascii="Times New Roman" w:hAnsi="Times New Roman" w:eastAsia="Calibri" w:cs="Times New Roman"/>
          <w:color w:val="000000"/>
          <w:lang w:eastAsia="en-US"/>
        </w:rPr>
        <w:t xml:space="preserve">иные дополнительные выплаты, право на которые возникло при жизни </w:t>
      </w:r>
      <w:r>
        <w:rPr>
          <w:rStyle w:val="837"/>
          <w:rFonts w:ascii="Times New Roman" w:hAnsi="Times New Roman" w:eastAsia="Calibri" w:cs="Times New Roman"/>
          <w:color w:val="000000"/>
          <w:lang w:eastAsia="en-US"/>
        </w:rPr>
        <w:t xml:space="preserve">военнослужащего, в том числе премия за добросовестное и эффективное исполнение должностных обязанностей (до 25 % оклада денежного содержания в месяц)</w:t>
      </w:r>
      <w:r>
        <w:rPr>
          <w:rStyle w:val="837"/>
          <w:rFonts w:ascii="Times New Roman" w:hAnsi="Times New Roman" w:eastAsia="Calibri" w:cs="Times New Roman"/>
          <w:color w:val="000000"/>
          <w:lang w:eastAsia="en-US"/>
        </w:rPr>
        <w:t xml:space="preserve"> </w:t>
      </w:r>
      <w:r>
        <w:rPr>
          <w:rStyle w:val="837"/>
          <w:rFonts w:ascii="Times New Roman" w:hAnsi="Times New Roman" w:eastAsia="Calibri" w:cs="Times New Roman"/>
          <w:color w:val="000000"/>
          <w:lang w:eastAsia="en-US"/>
        </w:rPr>
        <w:t xml:space="preserve">и материальная помощь (если она не была оказана непосредственно военнослужащему в году его смерти) (в размере одного месячного оклада денежного содержания военнослужащего).</w:t>
      </w:r>
      <w:r/>
    </w:p>
    <w:p>
      <w:pPr>
        <w:pStyle w:val="839"/>
        <w:ind w:firstLine="709"/>
        <w:tabs>
          <w:tab w:val="left" w:pos="7655" w:leader="none"/>
        </w:tabs>
        <w:rPr>
          <w:rStyle w:val="837"/>
          <w:rFonts w:ascii="Times New Roman" w:hAnsi="Times New Roman" w:eastAsia="Calibri" w:cs="Times New Roman"/>
          <w:color w:val="000000"/>
        </w:rPr>
      </w:pPr>
      <w:r>
        <w:rPr>
          <w:rStyle w:val="837"/>
          <w:rFonts w:ascii="Times New Roman" w:hAnsi="Times New Roman" w:eastAsia="Calibri" w:cs="Times New Roman"/>
          <w:color w:val="000000"/>
          <w:lang w:eastAsia="en-US"/>
        </w:rPr>
        <w:t xml:space="preserve">Справочно:</w:t>
      </w:r>
      <w:r/>
    </w:p>
    <w:p>
      <w:pPr>
        <w:pStyle w:val="839"/>
        <w:ind w:firstLine="709"/>
        <w:tabs>
          <w:tab w:val="left" w:pos="7655" w:leader="none"/>
        </w:tabs>
        <w:rPr>
          <w:rStyle w:val="837"/>
          <w:rFonts w:ascii="Times New Roman" w:hAnsi="Times New Roman" w:eastAsia="Calibri" w:cs="Times New Roman"/>
          <w:color w:val="000000"/>
        </w:rPr>
      </w:pPr>
      <w:r>
        <w:rPr>
          <w:rStyle w:val="837"/>
          <w:rFonts w:ascii="Times New Roman" w:hAnsi="Times New Roman" w:eastAsia="Calibri" w:cs="Times New Roman"/>
          <w:color w:val="000000"/>
          <w:lang w:eastAsia="en-US"/>
        </w:rPr>
        <w:t xml:space="preserve">Выплата устанавливается следующим членам семьи:</w:t>
      </w:r>
      <w:r/>
    </w:p>
    <w:p>
      <w:pPr>
        <w:pStyle w:val="839"/>
        <w:ind w:firstLine="709"/>
        <w:tabs>
          <w:tab w:val="left" w:pos="7655" w:leader="none"/>
        </w:tabs>
        <w:rPr>
          <w:rStyle w:val="837"/>
          <w:rFonts w:ascii="Times New Roman" w:hAnsi="Times New Roman" w:eastAsia="Calibri" w:cs="Times New Roman"/>
          <w:color w:val="000000"/>
        </w:rPr>
      </w:pPr>
      <w:r>
        <w:rPr>
          <w:rStyle w:val="837"/>
          <w:rFonts w:ascii="Times New Roman" w:hAnsi="Times New Roman" w:eastAsia="Calibri" w:cs="Times New Roman"/>
          <w:color w:val="000000"/>
          <w:lang w:eastAsia="en-US"/>
        </w:rPr>
        <w:t xml:space="preserve">супруге (супругу), при ее (его) отсутствии – проживающим совместно с ним совершеннолетним детям, законным представителям (опекунам</w:t>
      </w:r>
      <w:r>
        <w:rPr>
          <w:rStyle w:val="837"/>
          <w:rFonts w:ascii="Times New Roman" w:hAnsi="Times New Roman" w:eastAsia="Calibri" w:cs="Times New Roman"/>
          <w:color w:val="000000"/>
          <w:lang w:eastAsia="en-US"/>
        </w:rPr>
        <w:t xml:space="preserve">, попечителям) либо усыновителям несовершеннолетних детей (инвалидов с детства – независимо от возраста) и лицам, находящимся на иждивении военнослужащего, в равных долях или родителям в равных долях, если военнослужащий не состоял в браке и не имел детей.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  <w:tabs>
          <w:tab w:val="left" w:pos="7655" w:leader="none"/>
        </w:tabs>
        <w:rPr>
          <w:rFonts w:ascii="Times New Roman" w:hAnsi="Times New Roman" w:cs="Times New Roman"/>
          <w:color w:val="000000"/>
        </w:rPr>
      </w:pP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</w:t>
      </w:r>
      <w:hyperlink w:history="1">
        <w:r>
          <w:rPr>
            <w:rFonts w:ascii="Times New Roman" w:hAnsi="Times New Roman" w:eastAsia="Calibri" w:cs="Times New Roman"/>
            <w:bCs/>
            <w:color w:val="000000"/>
            <w:szCs w:val="28"/>
            <w:lang w:eastAsia="en-US"/>
          </w:rPr>
          <w:t xml:space="preserve">https://primorsky.ru</w:t>
        </w:r>
      </w:hyperlink>
      <w:r/>
      <w:r/>
    </w:p>
    <w:p>
      <w:pPr>
        <w:pStyle w:val="839"/>
        <w:ind w:firstLine="709"/>
        <w:tabs>
          <w:tab w:val="left" w:pos="7655" w:leader="none"/>
        </w:tabs>
        <w:rPr>
          <w:rStyle w:val="837"/>
          <w:rFonts w:eastAsia="Calibri"/>
        </w:rPr>
      </w:pPr>
      <w:r>
        <w:rPr>
          <w:rFonts w:eastAsia="Calibri"/>
        </w:rPr>
      </w:r>
      <w:r/>
    </w:p>
    <w:p>
      <w:pPr>
        <w:pStyle w:val="839"/>
        <w:ind w:firstLine="709"/>
        <w:tabs>
          <w:tab w:val="left" w:pos="7655" w:leader="none"/>
        </w:tabs>
        <w:outlineLvl w:val="1"/>
      </w:pPr>
      <w:r/>
      <w:bookmarkStart w:id="70" w:name="_Toc136255971"/>
      <w:r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II. Ч</w:t>
      </w:r>
      <w:r>
        <w:rPr>
          <w:rStyle w:val="837"/>
          <w:rFonts w:ascii="Times New Roman" w:hAnsi="Times New Roman" w:eastAsia="Times New Roman" w:cs="Times New Roman"/>
          <w:b/>
          <w:bCs/>
          <w:color w:val="000000"/>
          <w:spacing w:val="1"/>
          <w:szCs w:val="28"/>
          <w:lang w:bidi="ar-SA"/>
        </w:rPr>
        <w:t xml:space="preserve">лены семьи погибшего (умершего) </w:t>
      </w:r>
      <w:r>
        <w:rPr>
          <w:rStyle w:val="837"/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л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ица, награжденного званием «Герой России» </w:t>
      </w:r>
      <w:r>
        <w:rPr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имеют право на:</w:t>
      </w:r>
      <w:bookmarkEnd w:id="70"/>
      <w:r/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outlineLvl w:val="2"/>
      </w:pPr>
      <w:r/>
      <w:bookmarkStart w:id="71" w:name="_Toc136255972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Ежемесячную денежную выплату.</w:t>
      </w:r>
      <w:bookmarkEnd w:id="71"/>
      <w:r/>
      <w:r/>
    </w:p>
    <w:p>
      <w:pPr>
        <w:ind w:firstLine="709"/>
        <w:jc w:val="both"/>
        <w:tabs>
          <w:tab w:val="left" w:pos="993" w:leader="none"/>
        </w:tabs>
      </w:pP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Размер определяется путем деления размера ежемесячной денежной выплаты на количество членов его семьи).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Размер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составляет: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одному члену семьи — 87 392,60 рублей;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двум членам семьи — по 43 696,30 рублей;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трем членам семьи — по 29 130,86 рублей;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четырем членам семьи — по 21 848,15 рублей;</w:t>
      </w:r>
      <w:r/>
    </w:p>
    <w:p>
      <w:pPr>
        <w:ind w:firstLine="709"/>
        <w:jc w:val="both"/>
        <w:tabs>
          <w:tab w:val="left" w:pos="993" w:leader="none"/>
        </w:tabs>
      </w:pP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пяти членам семьи — по 17 478,52 рублей.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 w:cs="Times New Roman"/>
          <w:i/>
          <w:iCs/>
          <w:color w:val="000000"/>
          <w:spacing w:val="1"/>
          <w:szCs w:val="28"/>
        </w:rPr>
        <w:t xml:space="preserve">Представляетс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я </w:t>
      </w:r>
      <w:r>
        <w:rPr>
          <w:rFonts w:ascii="Times New Roman" w:hAnsi="Times New Roman" w:cs="Times New Roman"/>
          <w:i/>
          <w:iCs/>
          <w:color w:val="000000"/>
          <w:spacing w:val="1"/>
          <w:lang w:bidi="ar-SA"/>
        </w:rPr>
        <w:t xml:space="preserve">Ф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ондом пенсионного и социального страхования Российской Федерации.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Адреса и номера телефонов клиентских служб Фонда пенсионного и социального страхования Российской Федерации расположены на сайте </w:t>
      </w:r>
      <w:hyperlink r:id="rId19" w:tooltip="https://pfr.gov.ru/" w:history="1">
        <w:r>
          <w:rPr>
            <w:rFonts w:ascii="Times New Roman" w:hAnsi="Times New Roman"/>
            <w:lang w:eastAsia="en-US"/>
          </w:rPr>
          <w:t xml:space="preserve">https://pfr.gov.ru/</w:t>
        </w:r>
      </w:hyperlink>
      <w:r>
        <w:rPr>
          <w:rFonts w:ascii="Times New Roman" w:hAnsi="Times New Roman"/>
          <w:lang w:eastAsia="en-US"/>
        </w:rPr>
        <w:t xml:space="preserve">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outlineLvl w:val="1"/>
      </w:pPr>
      <w:r/>
      <w:bookmarkStart w:id="72" w:name="_Toc136255973"/>
      <w:r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II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I. </w:t>
      </w:r>
      <w:r>
        <w:rPr>
          <w:rFonts w:ascii="Times New Roman" w:hAnsi="Times New Roman"/>
          <w:b/>
          <w:bCs/>
          <w:szCs w:val="28"/>
        </w:rPr>
        <w:t xml:space="preserve">Выплата на приобретение или строительство жилого помещения.</w:t>
      </w:r>
      <w:bookmarkEnd w:id="72"/>
      <w:r/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/>
          <w:szCs w:val="28"/>
        </w:rPr>
        <w:t xml:space="preserve">36 м2 - на человека: 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/>
          <w:b/>
          <w:bCs/>
          <w:szCs w:val="28"/>
        </w:rPr>
        <w:t xml:space="preserve">детям 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участников 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специальной военной операции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b/>
          <w:bCs/>
          <w:szCs w:val="28"/>
        </w:rPr>
        <w:t xml:space="preserve">погибших или ставших инвалидами 1 группы</w:t>
      </w:r>
      <w:r>
        <w:rPr>
          <w:rFonts w:ascii="Times New Roman" w:hAnsi="Times New Roman"/>
          <w:szCs w:val="28"/>
        </w:rPr>
        <w:t xml:space="preserve">, при достижении ими возраста 18 лет; 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/>
          <w:szCs w:val="28"/>
        </w:rPr>
        <w:t xml:space="preserve">детям, обучающимся по очной форме обучения, которым на дату смерти родителя или </w:t>
      </w: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установления ему инвалидности не исполнилось 23 лет;</w:t>
      </w:r>
      <w:r/>
    </w:p>
    <w:p>
      <w:pPr>
        <w:contextualSpacing/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</w:rPr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contextualSpacing/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/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outlineLvl w:val="1"/>
      </w:pPr>
      <w:r/>
      <w:bookmarkStart w:id="73" w:name="_Toc136255974"/>
      <w:r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I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V. Бесплатное питание в школах два раза в день:</w:t>
      </w:r>
      <w:bookmarkEnd w:id="73"/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 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/>
          <w:szCs w:val="28"/>
        </w:rPr>
        <w:t xml:space="preserve">детям </w:t>
      </w:r>
      <w:r>
        <w:rPr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участников 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специальной военной операции</w:t>
      </w:r>
      <w:r>
        <w:rPr>
          <w:rFonts w:ascii="Times New Roman" w:hAnsi="Times New Roman"/>
          <w:szCs w:val="28"/>
        </w:rPr>
        <w:t xml:space="preserve">, ставших инвалидами вне зависимости от группы инвалидности; 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Style w:val="837"/>
          <w:rFonts w:ascii="Times New Roman" w:hAnsi="Times New Roman" w:cs="Times New Roman"/>
          <w:bCs/>
          <w:color w:val="000000"/>
          <w:spacing w:val="1"/>
          <w:szCs w:val="28"/>
        </w:rPr>
        <w:t xml:space="preserve">детям погибших </w:t>
      </w:r>
      <w:r>
        <w:rPr>
          <w:rStyle w:val="837"/>
          <w:rFonts w:ascii="Times New Roman" w:hAnsi="Times New Roman" w:eastAsia="Calibri" w:cs="Times New Roman"/>
          <w:bCs/>
          <w:color w:val="000000"/>
          <w:spacing w:val="1"/>
          <w:szCs w:val="28"/>
          <w:lang w:eastAsia="en-US"/>
        </w:rPr>
        <w:t xml:space="preserve">участников </w:t>
      </w:r>
      <w:r>
        <w:rPr>
          <w:rStyle w:val="837"/>
          <w:rFonts w:ascii="Times New Roman" w:hAnsi="Times New Roman" w:cs="Times New Roman"/>
          <w:bCs/>
          <w:color w:val="000000"/>
          <w:spacing w:val="1"/>
          <w:szCs w:val="28"/>
        </w:rPr>
        <w:t xml:space="preserve">специальной военной операции.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  <w:outlineLvl w:val="1"/>
      </w:pPr>
      <w:r/>
      <w:bookmarkStart w:id="74" w:name="_Toc136255975"/>
      <w:r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V. П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оддержка детей военнослужащих и сотрудников, поступающих на обучение по образовательным программам высшего образования (программам бакалавриата и программам специалитета)</w:t>
      </w:r>
      <w:bookmarkEnd w:id="74"/>
      <w:r/>
      <w:r/>
    </w:p>
    <w:p>
      <w:pPr>
        <w:ind w:firstLine="709"/>
        <w:jc w:val="both"/>
      </w:pPr>
      <w:r>
        <w:rPr>
          <w:rFonts w:ascii="Times New Roman" w:hAnsi="Times New Roman"/>
          <w:szCs w:val="28"/>
        </w:rPr>
        <w:t xml:space="preserve">Образовательная о</w:t>
      </w:r>
      <w:r>
        <w:rPr>
          <w:rFonts w:ascii="Times New Roman" w:hAnsi="Times New Roman"/>
          <w:szCs w:val="28"/>
        </w:rPr>
        <w:t xml:space="preserve">рганизация высшего образования </w:t>
      </w:r>
      <w:r>
        <w:rPr>
          <w:rFonts w:ascii="Times New Roman" w:hAnsi="Times New Roman"/>
          <w:szCs w:val="28"/>
        </w:rPr>
        <w:t xml:space="preserve">осуществляет прием на места в пределах специальной квоты на следующих условиях:</w:t>
      </w:r>
      <w:r/>
    </w:p>
    <w:p>
      <w:pPr>
        <w:ind w:firstLine="709"/>
        <w:jc w:val="both"/>
      </w:pPr>
      <w:r>
        <w:rPr>
          <w:rFonts w:ascii="Times New Roman" w:hAnsi="Times New Roman"/>
          <w:szCs w:val="28"/>
        </w:rPr>
        <w:t xml:space="preserve">детей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- на основании результатов вступительных испытаний, проводимых организацией самостоятельно;</w:t>
      </w:r>
      <w:r/>
    </w:p>
    <w:p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детей военнослужащих и сотрудников, погибших (умерших), получивших увечье (ранение, травму, контузию) или заболевание, - без вступительных испытаний (за исключением дополнительных вступительных испытаний творческой и (или) профессиональной направленности).</w:t>
      </w:r>
      <w:r/>
    </w:p>
    <w:p>
      <w:pPr>
        <w:ind w:firstLine="709"/>
        <w:jc w:val="both"/>
      </w:pPr>
      <w:r/>
      <w:r/>
    </w:p>
    <w:p>
      <w:pPr>
        <w:pStyle w:val="839"/>
        <w:ind w:firstLine="709"/>
        <w:tabs>
          <w:tab w:val="left" w:pos="7655" w:leader="none"/>
        </w:tabs>
        <w:outlineLvl w:val="1"/>
      </w:pPr>
      <w:r/>
      <w:bookmarkStart w:id="75" w:name="_Toc136255976"/>
      <w:r>
        <w:rPr>
          <w:rStyle w:val="837"/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VI. Ч</w:t>
      </w:r>
      <w:r>
        <w:rPr>
          <w:rStyle w:val="837"/>
          <w:rFonts w:ascii="Times New Roman" w:hAnsi="Times New Roman" w:eastAsia="Times New Roman" w:cs="Times New Roman"/>
          <w:b/>
          <w:bCs/>
          <w:color w:val="000000"/>
          <w:spacing w:val="1"/>
          <w:szCs w:val="28"/>
          <w:lang w:bidi="ar-SA"/>
        </w:rPr>
        <w:t xml:space="preserve">лены семьи погибшего (умершего) до 1 апреля 2023 года </w:t>
      </w:r>
      <w:r>
        <w:rPr>
          <w:rStyle w:val="837"/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л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ица,</w:t>
      </w:r>
      <w:r>
        <w:rPr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 принимавшего на добровольной основе участие в боевых действиях при выполнении задач в ходе проведения специальной военной операции.</w:t>
      </w:r>
      <w:bookmarkEnd w:id="75"/>
      <w:r/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Размер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составляет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 1 000000 рублей.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Помощь предоставляется </w:t>
      </w: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в равных долях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каждому члену семьи.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К членам семьи погибшего относятся родители, супруги, дети до 18 лет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br/>
        <w:t xml:space="preserve">и до 23 лет в случае, если они обучаются в образовательных организациях по очной форме обучения.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Единовременная материальная помощь предоставляется на основании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заявления и следующих документов:</w:t>
      </w:r>
      <w:r/>
    </w:p>
    <w:p>
      <w:pPr>
        <w:ind w:firstLine="737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а) документ, удостоверяющий личность заявителя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(в случае личного обращения заявителя);</w:t>
      </w:r>
      <w:r/>
    </w:p>
    <w:p>
      <w:pPr>
        <w:ind w:firstLine="737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б) документ, удостоверяющий личность уполномоченного представителя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, и документ, подтверждающий полномочия действовать от имени заявителя (в случае обращения через уполномоченного представителя);</w:t>
      </w:r>
      <w:r/>
    </w:p>
    <w:p>
      <w:pPr>
        <w:ind w:firstLine="737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в) документы, подтверждающие принадлежность заявителя к членам семьи погибшего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 (свидетельство о регистрации брака, свидетельство о рождении, свидетельство об усыновлении (удочерении), судебный акт, иные документы) </w:t>
      </w: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(могут быть представлены по собственной инициативе);</w:t>
      </w:r>
      <w:r/>
    </w:p>
    <w:p>
      <w:pPr>
        <w:ind w:firstLine="737"/>
        <w:jc w:val="both"/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г) справка, выданная образовательной организацией, подтверждающая обучение по очной форме обучения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(для детей погибшего старше 18 лет, обучающихся в образовательных организациях по очной форме обучения).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Для рассмотрения вопроса о назначении меры поддержки рекомендуем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обращаться в структурное подразделение КГКУ «Центр социальной поддержки населения Приморского края»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по месту постоянного проживания погибшего или по месту дислокации воинских частей, территориальных органов Росгвардии на территории Приморского края, в которых проживал погибший.</w:t>
      </w:r>
      <w:r/>
    </w:p>
    <w:p>
      <w:pPr>
        <w:contextualSpacing/>
        <w:ind w:firstLine="709"/>
        <w:jc w:val="both"/>
        <w:tabs>
          <w:tab w:val="left" w:pos="7655" w:leader="none"/>
        </w:tabs>
        <w:rPr>
          <w:rStyle w:val="837"/>
          <w:rFonts w:ascii="Times New Roman" w:hAnsi="Times New Roman" w:eastAsia="Calibri" w:cs="Times New Roman"/>
          <w:bCs/>
          <w:i/>
          <w:color w:val="000000"/>
          <w:spacing w:val="1"/>
          <w:szCs w:val="28"/>
        </w:rPr>
      </w:pPr>
      <w:r/>
      <w:bookmarkStart w:id="76" w:name="__RefHeading___Toc1188_2522583315"/>
      <w:r/>
      <w:bookmarkEnd w:id="76"/>
      <w:r>
        <w:rPr>
          <w:rStyle w:val="837"/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1"/>
          <w:szCs w:val="28"/>
          <w:lang w:eastAsia="en-US"/>
        </w:rPr>
        <w:t xml:space="preserve">8-800-30-22-145. </w:t>
      </w:r>
      <w:r/>
    </w:p>
    <w:p>
      <w:pPr>
        <w:pStyle w:val="839"/>
        <w:ind w:firstLine="709"/>
        <w:tabs>
          <w:tab w:val="left" w:pos="7655" w:leader="none"/>
        </w:tabs>
        <w:rPr>
          <w:rStyle w:val="837"/>
          <w:rFonts w:ascii="Times New Roman" w:hAnsi="Times New Roman" w:cs="Times New Roman"/>
          <w:b/>
          <w:bCs/>
          <w:color w:val="000000"/>
          <w:spacing w:val="1"/>
        </w:rPr>
        <w:outlineLvl w:val="1"/>
      </w:pPr>
      <w:r/>
      <w:bookmarkStart w:id="77" w:name="_Toc136255977"/>
      <w:r>
        <w:rPr>
          <w:rStyle w:val="837"/>
          <w:rFonts w:ascii="Times New Roman" w:hAnsi="Times New Roman" w:cs="Times New Roman"/>
          <w:b/>
          <w:bCs/>
          <w:color w:val="000000"/>
          <w:spacing w:val="1"/>
        </w:rPr>
        <w:t xml:space="preserve">VII. Ч</w:t>
      </w:r>
      <w:r>
        <w:rPr>
          <w:rStyle w:val="837"/>
          <w:rFonts w:ascii="Times New Roman" w:hAnsi="Times New Roman" w:cs="Times New Roman"/>
          <w:b/>
          <w:bCs/>
          <w:color w:val="000000"/>
          <w:spacing w:val="1"/>
          <w:lang w:bidi="ar-SA"/>
        </w:rPr>
        <w:t xml:space="preserve">лены семьи </w:t>
      </w:r>
      <w:r>
        <w:rPr>
          <w:rStyle w:val="837"/>
          <w:rFonts w:ascii="Times New Roman" w:hAnsi="Times New Roman" w:cs="Times New Roman"/>
          <w:b/>
          <w:bCs/>
          <w:color w:val="000000"/>
          <w:spacing w:val="1"/>
        </w:rPr>
        <w:t xml:space="preserve">лиц, посмертно награжденных знаком особого отличия Приморского края «Герой Приморья» </w:t>
      </w:r>
      <w:r>
        <w:rPr>
          <w:rStyle w:val="837"/>
          <w:rFonts w:ascii="Times New Roman" w:hAnsi="Times New Roman" w:cs="Times New Roman"/>
          <w:b/>
          <w:bCs/>
          <w:color w:val="000000"/>
          <w:spacing w:val="1"/>
          <w:lang w:eastAsia="en-US"/>
        </w:rPr>
        <w:t xml:space="preserve">имеют право на:</w:t>
      </w:r>
      <w:bookmarkEnd w:id="77"/>
      <w:r/>
      <w:r/>
    </w:p>
    <w:p>
      <w:pPr>
        <w:pStyle w:val="839"/>
        <w:ind w:firstLine="709"/>
        <w:tabs>
          <w:tab w:val="left" w:pos="7655" w:leader="none"/>
        </w:tabs>
        <w:rPr>
          <w:rFonts w:ascii="Times New Roman" w:hAnsi="Times New Roman" w:cs="Times New Roman"/>
          <w:b/>
          <w:bCs/>
          <w:color w:val="000000"/>
          <w:spacing w:val="1"/>
        </w:rPr>
        <w:outlineLvl w:val="2"/>
      </w:pPr>
      <w:r/>
      <w:bookmarkStart w:id="78" w:name="_Toc136255978"/>
      <w:r>
        <w:rPr>
          <w:b/>
          <w:bCs/>
        </w:rPr>
        <w:t xml:space="preserve">1. Ежегодную</w:t>
      </w: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 денежную выплату.</w:t>
      </w:r>
      <w:bookmarkEnd w:id="78"/>
      <w:r/>
      <w:r/>
    </w:p>
    <w:p>
      <w:pPr>
        <w:pStyle w:val="839"/>
        <w:ind w:firstLine="709"/>
        <w:tabs>
          <w:tab w:val="left" w:pos="7655" w:leader="none"/>
        </w:tabs>
        <w:rPr>
          <w:rFonts w:ascii="Times New Roman" w:hAnsi="Times New Roman" w:cs="Times New Roman"/>
          <w:b/>
          <w:bCs/>
          <w:color w:val="000000"/>
          <w:spacing w:val="1"/>
        </w:rPr>
      </w:pPr>
      <w:r>
        <w:rPr>
          <w:rFonts w:ascii="Times New Roman" w:hAnsi="Times New Roman" w:eastAsia="Calibri" w:cs="Times New Roman"/>
          <w:b/>
          <w:bCs/>
          <w:color w:val="000000"/>
          <w:szCs w:val="28"/>
          <w:lang w:eastAsia="en-US"/>
        </w:rPr>
        <w:t xml:space="preserve">Размер 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составляет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30 000 рублей.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t xml:space="preserve">К членам семьи погибшего относятся родители, супруги, дети до 18 лет</w:t>
      </w:r>
      <w:r>
        <w:rPr>
          <w:rFonts w:ascii="Times New Roman" w:hAnsi="Times New Roman" w:eastAsia="Calibri" w:cs="Times New Roman"/>
          <w:color w:val="000000"/>
          <w:szCs w:val="28"/>
          <w:lang w:eastAsia="en-US"/>
        </w:rPr>
        <w:br/>
        <w:t xml:space="preserve">и до 23 лет в случае, если они обучаются в образовательных организациях по очной форме обучения.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Единовременная материальная помощь предоставляется на основании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заявления и следующих документов: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  <w:rPr>
          <w:rFonts w:ascii="Times New Roman" w:hAnsi="Times New Roman" w:eastAsia="Calibri" w:cs="Times New Roman"/>
          <w:bCs/>
          <w:i/>
          <w:color w:val="000000"/>
          <w:spacing w:val="2"/>
        </w:rPr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  <w:shd w:val="clear" w:color="auto" w:fill="ffffff"/>
        <w:tabs>
          <w:tab w:val="left" w:pos="0" w:leader="none"/>
          <w:tab w:val="left" w:pos="709" w:leader="none"/>
        </w:tabs>
      </w:pP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Для рассмотрения вопроса о назначении меры поддержки рекомендуем </w:t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обращаться в структурное подразделение КГКУ «Центр социальной поддержки населения Приморского края» </w:t>
      </w:r>
      <w:r>
        <w:rPr>
          <w:rFonts w:ascii="Times New Roman" w:hAnsi="Times New Roman" w:eastAsia="Calibri" w:cs="Times New Roman"/>
          <w:color w:val="000000"/>
          <w:spacing w:val="2"/>
          <w:szCs w:val="28"/>
          <w:lang w:eastAsia="en-US"/>
        </w:rPr>
        <w:t xml:space="preserve">по месту жительства.</w:t>
      </w:r>
      <w:r/>
    </w:p>
    <w:p>
      <w:pPr>
        <w:contextualSpacing/>
        <w:ind w:firstLine="709"/>
        <w:jc w:val="both"/>
        <w:tabs>
          <w:tab w:val="left" w:pos="7655" w:leader="none"/>
        </w:tabs>
        <w:rPr>
          <w:rFonts w:ascii="Times New Roman" w:hAnsi="Times New Roman" w:eastAsia="Calibri" w:cs="Times New Roman"/>
          <w:bCs/>
          <w:color w:val="000000"/>
        </w:rPr>
      </w:pPr>
      <w:r>
        <w:rPr>
          <w:rStyle w:val="837"/>
          <w:rFonts w:ascii="Times New Roman" w:hAnsi="Times New Roman" w:eastAsia="Calibri" w:cs="Times New Roman"/>
          <w:color w:val="000000"/>
          <w:spacing w:val="1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</w:t>
      </w:r>
      <w:r>
        <w:rPr>
          <w:rStyle w:val="837"/>
          <w:rFonts w:ascii="Times New Roman" w:hAnsi="Times New Roman" w:eastAsia="Calibri" w:cs="Times New Roman"/>
          <w:i/>
          <w:iCs/>
          <w:color w:val="000000"/>
          <w:spacing w:val="1"/>
          <w:szCs w:val="28"/>
          <w:lang w:eastAsia="en-US"/>
        </w:rPr>
        <w:t xml:space="preserve">8-800-30-22-145. </w:t>
      </w:r>
      <w:r/>
    </w:p>
    <w:p>
      <w:pPr>
        <w:pStyle w:val="879"/>
        <w:ind w:left="0" w:firstLine="709"/>
        <w:spacing w:after="0"/>
        <w:outlineLvl w:val="2"/>
      </w:pPr>
      <w:r/>
      <w:bookmarkStart w:id="79" w:name="_Toc136255979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2. Социальная выплата на санаторно-курортное лечение.</w:t>
      </w:r>
      <w:bookmarkEnd w:id="79"/>
      <w:r/>
      <w:r/>
    </w:p>
    <w:p>
      <w:pPr>
        <w:pStyle w:val="879"/>
        <w:ind w:left="0" w:firstLine="709"/>
      </w:pPr>
      <w:r>
        <w:rPr>
          <w:rFonts w:ascii="Times New Roman" w:hAnsi="Times New Roman" w:cs="Times New Roman"/>
          <w:color w:val="000000"/>
          <w:spacing w:val="1"/>
          <w:szCs w:val="28"/>
        </w:rPr>
        <w:t xml:space="preserve">К членам семей, имеющих право на социальную выплату,</w:t>
      </w:r>
      <w:r>
        <w:rPr>
          <w:rFonts w:ascii="Times New Roman" w:hAnsi="Times New Roman" w:cs="Times New Roman"/>
          <w:color w:val="000000"/>
          <w:spacing w:val="1"/>
          <w:szCs w:val="28"/>
          <w:lang w:eastAsia="en-US"/>
        </w:rPr>
        <w:t xml:space="preserve"> относятся вдовы (вдовцы), за исключением вступивших в новый брак, родители, несовершеннолетние дети (в том числе усыновленные или удочеренные), дети старше 18 лет, ставшие инвалидами до достижения ими возраста 18 лет, и дети в возрасте до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Cs w:val="28"/>
          <w:lang w:eastAsia="en-US"/>
        </w:rPr>
        <w:t xml:space="preserve">23 лет, обучающиеся в образовательных организациях по очной форме обучения.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 w:cs="Times New Roman"/>
          <w:b/>
          <w:bCs/>
          <w:color w:val="000000"/>
          <w:spacing w:val="1"/>
          <w:szCs w:val="28"/>
        </w:rPr>
        <w:t xml:space="preserve">Размер 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составляе</w:t>
      </w:r>
      <w:r>
        <w:rPr>
          <w:rFonts w:ascii="Times New Roman" w:hAnsi="Times New Roman" w:cs="Times New Roman"/>
          <w:color w:val="000000"/>
          <w:spacing w:val="1"/>
        </w:rPr>
        <w:t xml:space="preserve">т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от 43 306,62 рублей до 55 679,94 рублей </w:t>
      </w:r>
      <w:r>
        <w:rPr>
          <w:rFonts w:ascii="Times New Roman" w:hAnsi="Times New Roman" w:cs="Times New Roman"/>
          <w:color w:val="000000"/>
          <w:spacing w:val="1"/>
        </w:rPr>
        <w:t xml:space="preserve">в зависимости от продолжительности лечения (от 14 до 18 дней, предоставляется 1 раз в три года).</w:t>
      </w:r>
      <w:r/>
    </w:p>
    <w:p>
      <w:pPr>
        <w:pStyle w:val="952"/>
        <w:ind w:left="0" w:firstLine="709"/>
        <w:jc w:val="both"/>
        <w:spacing w:after="0"/>
        <w:tabs>
          <w:tab w:val="left" w:pos="993" w:leader="none"/>
        </w:tabs>
      </w:pPr>
      <w:r>
        <w:rPr>
          <w:rFonts w:ascii="Times New Roman" w:hAnsi="Times New Roman" w:cs="Times New Roman"/>
          <w:color w:val="000000"/>
          <w:spacing w:val="1"/>
        </w:rPr>
        <w:t xml:space="preserve">Выплата перечисляется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санаторно-курортной организации</w:t>
      </w:r>
      <w:r>
        <w:rPr>
          <w:rFonts w:ascii="Times New Roman" w:hAnsi="Times New Roman" w:cs="Times New Roman"/>
          <w:color w:val="000000"/>
          <w:spacing w:val="1"/>
        </w:rPr>
        <w:t xml:space="preserve">.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Выбор санаторно-курортной организации осуществляется заявителем самостоятельно (оздоровление осуществляется в Приморском крае).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Документы, необходимые для предоставления сертификата: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а) заявление;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б) </w:t>
      </w:r>
      <w:r>
        <w:rPr>
          <w:rFonts w:ascii="Times New Roman" w:hAnsi="Times New Roman"/>
          <w:b/>
          <w:bCs/>
          <w:szCs w:val="28"/>
        </w:rPr>
        <w:t xml:space="preserve">документ, удостоверяющий личность</w:t>
      </w:r>
      <w:r>
        <w:rPr>
          <w:rFonts w:ascii="Times New Roman" w:hAnsi="Times New Roman"/>
          <w:szCs w:val="28"/>
        </w:rPr>
        <w:t xml:space="preserve"> гражданина Российской Федерации, </w:t>
      </w:r>
      <w:r>
        <w:rPr>
          <w:rFonts w:ascii="Times New Roman" w:hAnsi="Times New Roman"/>
          <w:szCs w:val="28"/>
        </w:rPr>
        <w:t xml:space="preserve">в том числе военнослужащего (паспорт гражданина Российской Федерации либо иной документ, удостоверяющий личность гражданина Российской Федерации)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(в случае подачи заявления заявителем); </w:t>
      </w:r>
      <w:r/>
    </w:p>
    <w:p>
      <w:pPr>
        <w:ind w:firstLine="709"/>
        <w:jc w:val="both"/>
      </w:pPr>
      <w:r>
        <w:rPr>
          <w:rFonts w:ascii="Times New Roman" w:hAnsi="Times New Roman"/>
          <w:b/>
          <w:bCs/>
          <w:szCs w:val="28"/>
        </w:rPr>
        <w:t xml:space="preserve">в) документ, удостоверяющий личность</w:t>
      </w:r>
      <w:r>
        <w:rPr>
          <w:rFonts w:ascii="Times New Roman" w:hAnsi="Times New Roman"/>
          <w:szCs w:val="28"/>
        </w:rPr>
        <w:t xml:space="preserve"> уполномоченного представителя заявителя, и документ, подтверждающий полномочия действовать от имени заявителя, оформленный в соответствии с требованиями, установленными законодательством (в случае представления заявления уполномоченным представителем); 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cs="Times New Roman"/>
          <w:b/>
          <w:bCs/>
          <w:color w:val="000000"/>
          <w:szCs w:val="28"/>
          <w:u w:val="none"/>
        </w:rPr>
        <w:t xml:space="preserve">г) медицинская справка формы № 070/у,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 утвержденной приказом Министерства здравоо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хранения Российской Федерации от 15 декабря 2014 года      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  <w:r/>
    </w:p>
    <w:p>
      <w:pPr>
        <w:ind w:firstLine="709"/>
        <w:jc w:val="both"/>
      </w:pPr>
      <w:r>
        <w:rPr>
          <w:rStyle w:val="806"/>
          <w:rFonts w:ascii="Times New Roman" w:hAnsi="Times New Roman" w:eastAsia="Calibri" w:cs="Times New Roman"/>
          <w:b/>
          <w:bCs/>
          <w:color w:val="000000"/>
          <w:szCs w:val="28"/>
          <w:u w:val="none"/>
        </w:rPr>
        <w:t xml:space="preserve">д) документ, подтверждающий гибель (смерть) погибшего (умершего) при исполнении обязанностей военной службы</w:t>
      </w:r>
      <w:r>
        <w:rPr>
          <w:rStyle w:val="806"/>
          <w:rFonts w:ascii="Times New Roman" w:hAnsi="Times New Roman" w:eastAsia="Calibri" w:cs="Times New Roman"/>
          <w:color w:val="000000"/>
          <w:szCs w:val="28"/>
          <w:u w:val="none"/>
        </w:rPr>
        <w:t xml:space="preserve"> (служебных обязанностей) или выполнении задач в ходе проведения специальной военной операции, либо копия заключения военно-</w:t>
      </w:r>
      <w:r>
        <w:rPr>
          <w:rStyle w:val="806"/>
          <w:rFonts w:ascii="Times New Roman" w:hAnsi="Times New Roman" w:eastAsia="Calibri" w:cs="Times New Roman"/>
          <w:color w:val="000000"/>
          <w:szCs w:val="28"/>
          <w:u w:val="none"/>
        </w:rPr>
        <w:t xml:space="preserve">врачебной (врачебной) комиссии </w:t>
      </w:r>
      <w:r>
        <w:rPr>
          <w:rStyle w:val="806"/>
          <w:rFonts w:ascii="Times New Roman" w:hAnsi="Times New Roman" w:eastAsia="Calibri" w:cs="Times New Roman"/>
          <w:color w:val="000000"/>
          <w:szCs w:val="28"/>
          <w:u w:val="none"/>
        </w:rPr>
        <w:t xml:space="preserve">о причинной связи смерти с военной травмой, полученной в районе боевых действий;</w:t>
      </w:r>
      <w:r/>
    </w:p>
    <w:p>
      <w:pPr>
        <w:contextualSpacing/>
        <w:ind w:firstLine="709"/>
        <w:jc w:val="both"/>
      </w:pPr>
      <w:r>
        <w:rPr>
          <w:rStyle w:val="806"/>
          <w:rFonts w:ascii="Times New Roman" w:hAnsi="Times New Roman" w:eastAsia="Calibri" w:cs="Times New Roman"/>
          <w:color w:val="000000"/>
          <w:szCs w:val="28"/>
          <w:u w:val="none"/>
        </w:rPr>
        <w:t xml:space="preserve">е) </w:t>
      </w:r>
      <w:r>
        <w:rPr>
          <w:rStyle w:val="806"/>
          <w:rFonts w:ascii="Times New Roman" w:hAnsi="Times New Roman" w:eastAsia="Calibri" w:cs="Times New Roman"/>
          <w:b/>
          <w:bCs/>
          <w:color w:val="000000"/>
          <w:szCs w:val="28"/>
          <w:u w:val="none"/>
        </w:rPr>
        <w:t xml:space="preserve">справка образовательной организации, </w:t>
      </w:r>
      <w:r>
        <w:rPr>
          <w:rStyle w:val="806"/>
          <w:rFonts w:ascii="Times New Roman" w:hAnsi="Times New Roman" w:eastAsia="Calibri" w:cs="Times New Roman"/>
          <w:color w:val="000000"/>
          <w:szCs w:val="28"/>
          <w:u w:val="none"/>
        </w:rPr>
        <w:t xml:space="preserve">подтверждающая обучение ребенка по очной форме обучения </w:t>
      </w:r>
      <w:r>
        <w:rPr>
          <w:rFonts w:ascii="Times New Roman" w:hAnsi="Times New Roman"/>
          <w:szCs w:val="28"/>
        </w:rPr>
        <w:t xml:space="preserve">(в случае обращения детей после достижения ими возраста 18 лет до достижения ими возраста 23 лет, обучающихся в образовательных организациях по очной форме обучения);</w:t>
      </w:r>
      <w:r/>
    </w:p>
    <w:p>
      <w:pPr>
        <w:contextualSpacing/>
        <w:ind w:firstLine="709"/>
        <w:jc w:val="both"/>
      </w:pPr>
      <w:r>
        <w:rPr>
          <w:rStyle w:val="806"/>
          <w:rFonts w:ascii="Times New Roman" w:hAnsi="Times New Roman" w:eastAsia="Calibri" w:cs="Times New Roman"/>
          <w:color w:val="000000"/>
          <w:spacing w:val="2"/>
          <w:szCs w:val="28"/>
          <w:u w:val="none"/>
        </w:rPr>
        <w:t xml:space="preserve">ж) </w:t>
      </w:r>
      <w:r>
        <w:rPr>
          <w:rStyle w:val="806"/>
          <w:rFonts w:ascii="Times New Roman" w:hAnsi="Times New Roman" w:eastAsia="Calibri" w:cs="Times New Roman"/>
          <w:b/>
          <w:bCs/>
          <w:color w:val="000000"/>
          <w:spacing w:val="2"/>
          <w:szCs w:val="28"/>
          <w:u w:val="none"/>
        </w:rPr>
        <w:t xml:space="preserve">решение суда о признании безвестно отсутствующим</w:t>
      </w:r>
      <w:r>
        <w:rPr>
          <w:rStyle w:val="806"/>
          <w:rFonts w:ascii="Times New Roman" w:hAnsi="Times New Roman" w:eastAsia="Calibri" w:cs="Times New Roman"/>
          <w:color w:val="000000"/>
          <w:spacing w:val="2"/>
          <w:szCs w:val="28"/>
          <w:u w:val="none"/>
        </w:rPr>
        <w:t xml:space="preserve"> или объявлении умершим участника боевых действий, пропавшего без вести при исполнении им обязанностей военной службы (служебных обязанностей) или выполнении задач в ходе проведения специальной военной операции в районах боевых действий.</w:t>
      </w:r>
      <w:r/>
    </w:p>
    <w:p>
      <w:pPr>
        <w:ind w:firstLine="709"/>
        <w:jc w:val="both"/>
      </w:pPr>
      <w:r>
        <w:rPr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Предоставляется по линии социальной защиты населения.</w:t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bCs/>
          <w:color w:val="000000"/>
          <w:spacing w:val="1"/>
          <w:szCs w:val="28"/>
        </w:rPr>
        <w:t xml:space="preserve">За предоставлением мер социальной поддержки заявитель либо его уполномоченный представитель могут обратиться через любой офис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КГАУ «Многофункциональный центр предоставления государственных и муниципальных </w:t>
      </w:r>
      <w:r>
        <w:rPr>
          <w:rStyle w:val="806"/>
          <w:rFonts w:ascii="Times New Roman" w:hAnsi="Times New Roman" w:cs="Times New Roman"/>
          <w:bCs/>
          <w:color w:val="000000"/>
          <w:szCs w:val="28"/>
          <w:u w:val="none"/>
        </w:rPr>
        <w:t xml:space="preserve">услуг в Приморском крае», </w:t>
      </w:r>
      <w:r>
        <w:rPr>
          <w:rStyle w:val="806"/>
          <w:rFonts w:ascii="Times New Roman" w:hAnsi="Times New Roman" w:eastAsia="Arial" w:cs="Times New Roman"/>
          <w:color w:val="000000"/>
          <w:spacing w:val="2"/>
          <w:szCs w:val="28"/>
          <w:u w:val="none"/>
          <w:lang w:eastAsia="ar-SA"/>
        </w:rPr>
        <w:t xml:space="preserve">информация о которых размещена в информационно-телекоммуникационной сети Интернет на официальном сайте www.mfc-25.ru. Либо через </w:t>
      </w:r>
      <w:r>
        <w:rPr>
          <w:rStyle w:val="806"/>
          <w:rFonts w:ascii="Times New Roman" w:hAnsi="Times New Roman" w:eastAsia="Arial" w:cs="Times New Roman"/>
          <w:color w:val="000000"/>
          <w:szCs w:val="28"/>
          <w:u w:val="none"/>
          <w:lang w:eastAsia="ar-SA"/>
        </w:rPr>
        <w:t xml:space="preserve">Региональный портал предоставления государственных и муниципальных услуг (https://gosuslugi.primorsky.ru).</w:t>
      </w:r>
      <w:r/>
    </w:p>
    <w:p>
      <w:pPr>
        <w:contextualSpacing/>
        <w:ind w:firstLine="709"/>
        <w:jc w:val="both"/>
        <w:tabs>
          <w:tab w:val="left" w:pos="7655" w:leader="none"/>
        </w:tabs>
        <w:rPr>
          <w:rFonts w:ascii="Times New Roman" w:hAnsi="Times New Roman" w:cs="Times New Roman"/>
          <w:color w:val="000000"/>
          <w:spacing w:val="1"/>
          <w:szCs w:val="28"/>
        </w:rPr>
      </w:pPr>
      <w:r>
        <w:rPr>
          <w:rStyle w:val="837"/>
          <w:rFonts w:ascii="Times New Roman" w:hAnsi="Times New Roman" w:eastAsia="Calibri" w:cs="Times New Roman"/>
          <w:bCs/>
          <w:i/>
          <w:iCs/>
          <w:color w:val="000000"/>
          <w:spacing w:val="2"/>
          <w:szCs w:val="28"/>
          <w:lang w:eastAsia="en-US"/>
        </w:rPr>
        <w:t xml:space="preserve">Консультацию по предоставлению мер социальной защиты можно получить по многоканальному телефону: 8-800-30-22-145. </w:t>
      </w:r>
      <w:r/>
    </w:p>
    <w:p>
      <w:pPr>
        <w:pStyle w:val="839"/>
        <w:ind w:firstLine="709"/>
        <w:tabs>
          <w:tab w:val="left" w:pos="7655" w:leader="none"/>
        </w:tabs>
        <w:outlineLvl w:val="1"/>
      </w:pPr>
      <w:r/>
      <w:bookmarkStart w:id="80" w:name="_Toc136255980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VIII. Ч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 w:bidi="ar-SA"/>
        </w:rPr>
        <w:t xml:space="preserve">лены семьи 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лиц, посмертно награжденных 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орденом Мужества,</w:t>
      </w:r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 имеют право на денежную выплату.</w:t>
      </w:r>
      <w:bookmarkEnd w:id="80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1"/>
          <w:szCs w:val="28"/>
          <w:lang w:eastAsia="en-US"/>
        </w:rPr>
        <w:t xml:space="preserve"> </w:t>
      </w:r>
      <w:r/>
    </w:p>
    <w:p>
      <w:pPr>
        <w:pStyle w:val="839"/>
        <w:ind w:firstLine="709"/>
        <w:tabs>
          <w:tab w:val="left" w:pos="7655" w:leader="none"/>
        </w:tabs>
      </w:pPr>
      <w:r/>
      <w:bookmarkStart w:id="81" w:name="__RefHeading___Toc2128_1128334271"/>
      <w:r/>
      <w:bookmarkEnd w:id="81"/>
      <w:r>
        <w:rPr>
          <w:rStyle w:val="837"/>
          <w:rFonts w:ascii="Times New Roman" w:hAnsi="Times New Roman"/>
          <w:color w:val="000000"/>
          <w:spacing w:val="1"/>
          <w:szCs w:val="28"/>
        </w:rPr>
        <w:t xml:space="preserve">Выплата </w:t>
      </w:r>
      <w:r>
        <w:rPr>
          <w:rStyle w:val="837"/>
          <w:rFonts w:ascii="Times New Roman" w:hAnsi="Times New Roman"/>
          <w:color w:val="000000"/>
          <w:spacing w:val="1"/>
          <w:szCs w:val="28"/>
        </w:rPr>
        <w:t xml:space="preserve">рассчитывается</w:t>
      </w:r>
      <w:r>
        <w:rPr>
          <w:rStyle w:val="837"/>
          <w:rFonts w:ascii="Times New Roman" w:hAnsi="Times New Roman"/>
          <w:color w:val="000000"/>
          <w:spacing w:val="1"/>
          <w:szCs w:val="28"/>
        </w:rPr>
        <w:t xml:space="preserve"> из суммы пяти окладов по званию и должности.</w:t>
      </w:r>
      <w:r/>
    </w:p>
    <w:p>
      <w:pPr>
        <w:pStyle w:val="839"/>
        <w:ind w:firstLine="709"/>
        <w:tabs>
          <w:tab w:val="left" w:pos="7655" w:leader="none"/>
        </w:tabs>
      </w:pPr>
      <w:r/>
      <w:bookmarkStart w:id="82" w:name="__RefHeading___Toc2130_1128334271"/>
      <w:r/>
      <w:bookmarkEnd w:id="82"/>
      <w:r>
        <w:rPr>
          <w:rStyle w:val="837"/>
          <w:rFonts w:ascii="Times New Roman" w:hAnsi="Times New Roman" w:cs="Times New Roman"/>
          <w:color w:val="000000"/>
          <w:spacing w:val="1"/>
          <w:szCs w:val="28"/>
        </w:rPr>
        <w:t xml:space="preserve">Выплата предоставляется родителям, супругам детям в равных долях.</w:t>
      </w:r>
      <w:r/>
    </w:p>
    <w:p>
      <w:pPr>
        <w:pStyle w:val="839"/>
        <w:ind w:firstLine="709"/>
        <w:tabs>
          <w:tab w:val="left" w:pos="7655" w:leader="none"/>
        </w:tabs>
      </w:pPr>
      <w:r/>
      <w:bookmarkStart w:id="83" w:name="__RefHeading___Toc2132_1128334271"/>
      <w:r/>
      <w:bookmarkEnd w:id="83"/>
      <w:r>
        <w:rPr>
          <w:rStyle w:val="837"/>
          <w:rFonts w:ascii="Times New Roman" w:hAnsi="Times New Roman"/>
          <w:color w:val="000000"/>
          <w:spacing w:val="1"/>
          <w:szCs w:val="28"/>
        </w:rPr>
        <w:t xml:space="preserve">По личному заявлению любой член семьи вправе отказаться от данной выплаты, тогда его часть будет поделена между другими членами семьи.</w:t>
      </w:r>
      <w:r/>
    </w:p>
    <w:p>
      <w:pPr>
        <w:pStyle w:val="849"/>
        <w:ind w:firstLine="709"/>
      </w:pPr>
      <w:r>
        <w:rPr>
          <w:rFonts w:ascii="Times New Roman" w:hAnsi="Times New Roman" w:eastAsia="Calibri" w:cs="Times New Roman"/>
          <w:i/>
          <w:iCs/>
          <w:color w:val="000000"/>
          <w:spacing w:val="2"/>
          <w:szCs w:val="28"/>
          <w:lang w:eastAsia="en-US"/>
        </w:rPr>
        <w:t xml:space="preserve">Предоставляется силовым ведомством.</w:t>
      </w:r>
      <w:r/>
    </w:p>
    <w:p>
      <w:pPr>
        <w:pStyle w:val="849"/>
        <w:ind w:firstLine="709"/>
        <w:tabs>
          <w:tab w:val="left" w:pos="7655" w:leader="none"/>
        </w:tabs>
        <w:rPr>
          <w:rFonts w:ascii="Times New Roman" w:hAnsi="Times New Roman" w:cs="Times New Roman"/>
          <w:b/>
          <w:bCs/>
          <w:color w:val="000000"/>
          <w:spacing w:val="1"/>
          <w:szCs w:val="28"/>
        </w:rPr>
      </w:pPr>
      <w:r/>
      <w:bookmarkStart w:id="84" w:name="__RefHeading___Toc2029_11283342711"/>
      <w:r/>
      <w:bookmarkEnd w:id="84"/>
      <w:r>
        <w:rPr>
          <w:rStyle w:val="837"/>
          <w:rFonts w:ascii="Times New Roman" w:hAnsi="Times New Roman" w:eastAsia="Calibri" w:cs="Times New Roman"/>
          <w:b/>
          <w:bCs/>
          <w:color w:val="000000"/>
          <w:spacing w:val="2"/>
          <w:szCs w:val="28"/>
          <w:lang w:eastAsia="en-US"/>
        </w:rPr>
        <w:t xml:space="preserve">Адреса и телефоны в</w:t>
      </w:r>
      <w:r>
        <w:rPr>
          <w:rStyle w:val="837"/>
          <w:rFonts w:ascii="Times New Roman" w:hAnsi="Times New Roman" w:eastAsia="Calibri" w:cs="Times New Roman"/>
          <w:bCs/>
          <w:color w:val="000000"/>
          <w:szCs w:val="28"/>
          <w:lang w:eastAsia="en-US"/>
        </w:rPr>
        <w:t xml:space="preserve">оенных комиссариатов Приморского края расположены на сайте Правительства Приморского края https://primorsky.ru</w:t>
      </w:r>
      <w:r/>
    </w:p>
    <w:sectPr>
      <w:headerReference w:type="default" r:id="rId8"/>
      <w:footnotePr/>
      <w:endnotePr/>
      <w:type w:val="nextPage"/>
      <w:pgSz w:w="11906" w:h="16838" w:orient="portrait"/>
      <w:pgMar w:top="1220" w:right="567" w:bottom="851" w:left="1134" w:header="66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Han Sans CN Regular;Time">
    <w:panose1 w:val="02000603000000000000"/>
  </w:font>
  <w:font w:name="PT Astra Serif;Times New Roman">
    <w:panose1 w:val="020A0603040505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Liberation Mono">
    <w:panose1 w:val="02070409020205020404"/>
  </w:font>
  <w:font w:name="Arial">
    <w:panose1 w:val="020B0604020202020204"/>
  </w:font>
  <w:font w:name="PT Astra Serif">
    <w:panose1 w:val="020A0603040505020204"/>
  </w:font>
  <w:font w:name="OpenSymbol">
    <w:panose1 w:val="05010000000000000000"/>
  </w:font>
  <w:font w:name="Lohit Devanagari">
    <w:panose1 w:val="02000603000000000000"/>
  </w:font>
  <w:font w:name="Source Han Sans CN Regular">
    <w:panose1 w:val="02000603000000000000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>
      <w:fldChar w:fldCharType="begin"/>
    </w:r>
    <w:r>
      <w:instrText xml:space="preserve">PAGE</w:instrText>
    </w:r>
    <w:r>
      <w:fldChar w:fldCharType="separate"/>
    </w:r>
    <w:r>
      <w:t xml:space="preserve">1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ource Han Sans CN Regular" w:cs="Lohit Devanagari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9" w:default="1">
    <w:name w:val="Normal"/>
    <w:qFormat/>
    <w:pPr>
      <w:jc w:val="center"/>
      <w:spacing w:line="360" w:lineRule="auto"/>
      <w:widowControl w:val="off"/>
    </w:pPr>
    <w:rPr>
      <w:rFonts w:ascii="PT Astra Serif" w:hAnsi="PT Astra Serif"/>
      <w:sz w:val="28"/>
    </w:rPr>
  </w:style>
  <w:style w:type="paragraph" w:styleId="650">
    <w:name w:val="Heading 1"/>
    <w:basedOn w:val="838"/>
    <w:qFormat/>
    <w:pPr>
      <w:outlineLvl w:val="0"/>
    </w:pPr>
  </w:style>
  <w:style w:type="paragraph" w:styleId="651">
    <w:name w:val="Heading 2"/>
    <w:basedOn w:val="838"/>
    <w:qFormat/>
    <w:pPr>
      <w:ind w:firstLine="283"/>
      <w:jc w:val="both"/>
      <w:outlineLvl w:val="1"/>
    </w:pPr>
    <w:rPr>
      <w:b w:val="0"/>
    </w:rPr>
  </w:style>
  <w:style w:type="paragraph" w:styleId="652">
    <w:name w:val="Heading 3"/>
    <w:basedOn w:val="838"/>
    <w:qFormat/>
    <w:pPr>
      <w:ind w:firstLine="397"/>
      <w:jc w:val="both"/>
      <w:outlineLvl w:val="2"/>
    </w:pPr>
    <w:rPr>
      <w:b w:val="0"/>
    </w:rPr>
  </w:style>
  <w:style w:type="paragraph" w:styleId="653">
    <w:name w:val="Heading 4"/>
    <w:basedOn w:val="838"/>
    <w:qFormat/>
    <w:pPr>
      <w:outlineLvl w:val="3"/>
    </w:pPr>
  </w:style>
  <w:style w:type="paragraph" w:styleId="654">
    <w:name w:val="Heading 5"/>
    <w:basedOn w:val="838"/>
    <w:qFormat/>
    <w:pPr>
      <w:outlineLvl w:val="4"/>
    </w:pPr>
  </w:style>
  <w:style w:type="paragraph" w:styleId="655">
    <w:name w:val="Heading 6"/>
    <w:basedOn w:val="838"/>
    <w:qFormat/>
    <w:pPr>
      <w:outlineLvl w:val="5"/>
    </w:pPr>
  </w:style>
  <w:style w:type="paragraph" w:styleId="656">
    <w:name w:val="Heading 7"/>
    <w:basedOn w:val="838"/>
    <w:qFormat/>
    <w:pPr>
      <w:outlineLvl w:val="6"/>
    </w:pPr>
  </w:style>
  <w:style w:type="paragraph" w:styleId="657">
    <w:name w:val="Heading 8"/>
    <w:basedOn w:val="838"/>
    <w:qFormat/>
    <w:pPr>
      <w:outlineLvl w:val="7"/>
    </w:pPr>
  </w:style>
  <w:style w:type="paragraph" w:styleId="658">
    <w:name w:val="Heading 9"/>
    <w:basedOn w:val="838"/>
    <w:qFormat/>
    <w:pPr>
      <w:outlineLvl w:val="8"/>
    </w:p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table" w:styleId="662">
    <w:name w:val="Table Grid"/>
    <w:basedOn w:val="66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3" w:customStyle="1">
    <w:name w:val="Table Grid Light"/>
    <w:basedOn w:val="6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64">
    <w:name w:val="Plain Table 1"/>
    <w:basedOn w:val="6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2"/>
    <w:basedOn w:val="66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6">
    <w:name w:val="Plain Table 3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7">
    <w:name w:val="Plain Table 4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Plain Table 5"/>
    <w:basedOn w:val="6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9">
    <w:name w:val="Grid Table 1 Light"/>
    <w:basedOn w:val="66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 w:customStyle="1">
    <w:name w:val="Grid Table 1 Light - Accent 1"/>
    <w:basedOn w:val="66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 w:customStyle="1">
    <w:name w:val="Grid Table 1 Light - Accent 2"/>
    <w:basedOn w:val="66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 w:customStyle="1">
    <w:name w:val="Grid Table 1 Light - Accent 3"/>
    <w:basedOn w:val="66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 w:customStyle="1">
    <w:name w:val="Grid Table 1 Light - Accent 4"/>
    <w:basedOn w:val="66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 w:customStyle="1">
    <w:name w:val="Grid Table 1 Light - Accent 5"/>
    <w:basedOn w:val="66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 w:customStyle="1">
    <w:name w:val="Grid Table 1 Light - Accent 6"/>
    <w:basedOn w:val="66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2"/>
    <w:basedOn w:val="6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 w:customStyle="1">
    <w:name w:val="Grid Table 2 - Accent 1"/>
    <w:basedOn w:val="66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 w:customStyle="1">
    <w:name w:val="Grid Table 2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 w:customStyle="1">
    <w:name w:val="Grid Table 2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 w:customStyle="1">
    <w:name w:val="Grid Table 2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 w:customStyle="1">
    <w:name w:val="Grid Table 2 - Accent 5"/>
    <w:basedOn w:val="66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 w:customStyle="1">
    <w:name w:val="Grid Table 2 - Accent 6"/>
    <w:basedOn w:val="66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"/>
    <w:basedOn w:val="6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 w:customStyle="1">
    <w:name w:val="Grid Table 3 - Accent 1"/>
    <w:basedOn w:val="66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3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3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3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3 - Accent 5"/>
    <w:basedOn w:val="66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3 - Accent 6"/>
    <w:basedOn w:val="66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4"/>
    <w:basedOn w:val="66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1" w:customStyle="1">
    <w:name w:val="Grid Table 4 - Accent 1"/>
    <w:basedOn w:val="66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692" w:customStyle="1">
    <w:name w:val="Grid Table 4 - Accent 2"/>
    <w:basedOn w:val="66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693" w:customStyle="1">
    <w:name w:val="Grid Table 4 - Accent 3"/>
    <w:basedOn w:val="66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694" w:customStyle="1">
    <w:name w:val="Grid Table 4 - Accent 4"/>
    <w:basedOn w:val="66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695" w:customStyle="1">
    <w:name w:val="Grid Table 4 - Accent 5"/>
    <w:basedOn w:val="66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696" w:customStyle="1">
    <w:name w:val="Grid Table 4 - Accent 6"/>
    <w:basedOn w:val="66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697">
    <w:name w:val="Grid Table 5 Dark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8" w:customStyle="1">
    <w:name w:val="Grid Table 5 Dark- Accent 1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699" w:customStyle="1">
    <w:name w:val="Grid Table 5 Dark - Accent 2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0" w:customStyle="1">
    <w:name w:val="Grid Table 5 Dark - Accent 3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01" w:customStyle="1">
    <w:name w:val="Grid Table 5 Dark- Accent 4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02" w:customStyle="1">
    <w:name w:val="Grid Table 5 Dark - Accent 5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03" w:customStyle="1">
    <w:name w:val="Grid Table 5 Dark - Accent 6"/>
    <w:basedOn w:val="6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04">
    <w:name w:val="Grid Table 6 Colorful"/>
    <w:basedOn w:val="66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5" w:customStyle="1">
    <w:name w:val="Grid Table 6 Colorful - Accent 1"/>
    <w:basedOn w:val="66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06" w:customStyle="1">
    <w:name w:val="Grid Table 6 Colorful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07" w:customStyle="1">
    <w:name w:val="Grid Table 6 Colorful - Accent 3"/>
    <w:basedOn w:val="66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08" w:customStyle="1">
    <w:name w:val="Grid Table 6 Colorful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09" w:customStyle="1">
    <w:name w:val="Grid Table 6 Colorful - Accent 5"/>
    <w:basedOn w:val="66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0" w:customStyle="1">
    <w:name w:val="Grid Table 6 Colorful - Accent 6"/>
    <w:basedOn w:val="66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1">
    <w:name w:val="Grid Table 7 Colorful"/>
    <w:basedOn w:val="66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7 Colorful - Accent 1"/>
    <w:basedOn w:val="66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7 Colorful - Accent 2"/>
    <w:basedOn w:val="66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7 Colorful - Accent 3"/>
    <w:basedOn w:val="66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7 Colorful - Accent 4"/>
    <w:basedOn w:val="66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7 Colorful - Accent 5"/>
    <w:basedOn w:val="66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7 Colorful - Accent 6"/>
    <w:basedOn w:val="66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"/>
    <w:basedOn w:val="66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List Table 1 Light - Accent 1"/>
    <w:basedOn w:val="66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List Table 1 Light - Accent 2"/>
    <w:basedOn w:val="66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List Table 1 Light - Accent 3"/>
    <w:basedOn w:val="66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List Table 1 Light - Accent 4"/>
    <w:basedOn w:val="66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List Table 1 Light - Accent 5"/>
    <w:basedOn w:val="66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List Table 1 Light - Accent 6"/>
    <w:basedOn w:val="66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2"/>
    <w:basedOn w:val="66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6" w:customStyle="1">
    <w:name w:val="List Table 2 - Accent 1"/>
    <w:basedOn w:val="66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27" w:customStyle="1">
    <w:name w:val="List Table 2 - Accent 2"/>
    <w:basedOn w:val="66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28" w:customStyle="1">
    <w:name w:val="List Table 2 - Accent 3"/>
    <w:basedOn w:val="66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29" w:customStyle="1">
    <w:name w:val="List Table 2 - Accent 4"/>
    <w:basedOn w:val="66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0" w:customStyle="1">
    <w:name w:val="List Table 2 - Accent 5"/>
    <w:basedOn w:val="66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31" w:customStyle="1">
    <w:name w:val="List Table 2 - Accent 6"/>
    <w:basedOn w:val="66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32">
    <w:name w:val="List Table 3"/>
    <w:basedOn w:val="6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3 - Accent 1"/>
    <w:basedOn w:val="66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3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3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3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3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3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"/>
    <w:basedOn w:val="6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List Table 4 - Accent 1"/>
    <w:basedOn w:val="66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4 - Accent 2"/>
    <w:basedOn w:val="66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4 - Accent 3"/>
    <w:basedOn w:val="66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4 - Accent 4"/>
    <w:basedOn w:val="66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4 - Accent 5"/>
    <w:basedOn w:val="66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4 - Accent 6"/>
    <w:basedOn w:val="66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5 Dark"/>
    <w:basedOn w:val="66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7" w:customStyle="1">
    <w:name w:val="List Table 5 Dark - Accent 1"/>
    <w:basedOn w:val="66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8" w:customStyle="1">
    <w:name w:val="List Table 5 Dark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9" w:customStyle="1">
    <w:name w:val="List Table 5 Dark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0" w:customStyle="1">
    <w:name w:val="List Table 5 Dark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1" w:customStyle="1">
    <w:name w:val="List Table 5 Dark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2" w:customStyle="1">
    <w:name w:val="List Table 5 Dark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3">
    <w:name w:val="List Table 6 Colorful"/>
    <w:basedOn w:val="66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4" w:customStyle="1">
    <w:name w:val="List Table 6 Colorful - Accent 1"/>
    <w:basedOn w:val="66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55" w:customStyle="1">
    <w:name w:val="List Table 6 Colorful - Accent 2"/>
    <w:basedOn w:val="66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List Table 6 Colorful - Accent 3"/>
    <w:basedOn w:val="66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57" w:customStyle="1">
    <w:name w:val="List Table 6 Colorful - Accent 4"/>
    <w:basedOn w:val="66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List Table 6 Colorful - Accent 5"/>
    <w:basedOn w:val="66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59" w:customStyle="1">
    <w:name w:val="List Table 6 Colorful - Accent 6"/>
    <w:basedOn w:val="66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0">
    <w:name w:val="List Table 7 Colorful"/>
    <w:basedOn w:val="66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7 Colorful - Accent 1"/>
    <w:basedOn w:val="66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7 Colorful - Accent 2"/>
    <w:basedOn w:val="66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7 Colorful - Accent 3"/>
    <w:basedOn w:val="66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7 Colorful - Accent 4"/>
    <w:basedOn w:val="66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7 Colorful - Accent 5"/>
    <w:basedOn w:val="66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7 Colorful - Accent 6"/>
    <w:basedOn w:val="66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ned - Accent"/>
    <w:basedOn w:val="660"/>
    <w:uiPriority w:val="99"/>
    <w:rPr>
      <w:color w:val="40404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68" w:customStyle="1">
    <w:name w:val="Lined - Accent 1"/>
    <w:basedOn w:val="660"/>
    <w:uiPriority w:val="99"/>
    <w:rPr>
      <w:color w:val="40404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69" w:customStyle="1">
    <w:name w:val="Lined - Accent 2"/>
    <w:basedOn w:val="660"/>
    <w:uiPriority w:val="99"/>
    <w:rPr>
      <w:color w:val="40404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0" w:customStyle="1">
    <w:name w:val="Lined - Accent 3"/>
    <w:basedOn w:val="660"/>
    <w:uiPriority w:val="99"/>
    <w:rPr>
      <w:color w:val="40404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71" w:customStyle="1">
    <w:name w:val="Lined - Accent 4"/>
    <w:basedOn w:val="660"/>
    <w:uiPriority w:val="99"/>
    <w:rPr>
      <w:color w:val="40404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72" w:customStyle="1">
    <w:name w:val="Lined - Accent 5"/>
    <w:basedOn w:val="660"/>
    <w:uiPriority w:val="99"/>
    <w:rPr>
      <w:color w:val="40404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73" w:customStyle="1">
    <w:name w:val="Lined - Accent 6"/>
    <w:basedOn w:val="660"/>
    <w:uiPriority w:val="99"/>
    <w:rPr>
      <w:color w:val="40404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74" w:customStyle="1">
    <w:name w:val="Bordered &amp; Lined - Accent"/>
    <w:basedOn w:val="660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5" w:customStyle="1">
    <w:name w:val="Bordered &amp; Lined - Accent 1"/>
    <w:basedOn w:val="660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6" w:customStyle="1">
    <w:name w:val="Bordered &amp; Lined - Accent 2"/>
    <w:basedOn w:val="660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7" w:customStyle="1">
    <w:name w:val="Bordered &amp; Lined - Accent 3"/>
    <w:basedOn w:val="660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78" w:customStyle="1">
    <w:name w:val="Bordered &amp; Lined - Accent 4"/>
    <w:basedOn w:val="660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79" w:customStyle="1">
    <w:name w:val="Bordered &amp; Lined - Accent 5"/>
    <w:basedOn w:val="660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0" w:customStyle="1">
    <w:name w:val="Bordered &amp; Lined - Accent 6"/>
    <w:basedOn w:val="660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1" w:customStyle="1">
    <w:name w:val="Bordered"/>
    <w:basedOn w:val="66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82" w:customStyle="1">
    <w:name w:val="Bordered - Accent 1"/>
    <w:basedOn w:val="66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83" w:customStyle="1">
    <w:name w:val="Bordered - Accent 2"/>
    <w:basedOn w:val="66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84" w:customStyle="1">
    <w:name w:val="Bordered - Accent 3"/>
    <w:basedOn w:val="66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85" w:customStyle="1">
    <w:name w:val="Bordered - Accent 4"/>
    <w:basedOn w:val="66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86" w:customStyle="1">
    <w:name w:val="Bordered - Accent 5"/>
    <w:basedOn w:val="66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87" w:customStyle="1">
    <w:name w:val="Bordered - Accent 6"/>
    <w:basedOn w:val="66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88">
    <w:name w:val="footnote reference"/>
    <w:basedOn w:val="659"/>
    <w:uiPriority w:val="99"/>
    <w:unhideWhenUsed/>
    <w:rPr>
      <w:vertAlign w:val="superscript"/>
    </w:rPr>
  </w:style>
  <w:style w:type="character" w:styleId="789">
    <w:name w:val="endnote reference"/>
    <w:basedOn w:val="659"/>
    <w:uiPriority w:val="99"/>
    <w:semiHidden/>
    <w:unhideWhenUsed/>
    <w:rPr>
      <w:vertAlign w:val="superscript"/>
    </w:rPr>
  </w:style>
  <w:style w:type="character" w:styleId="790" w:customStyle="1">
    <w:name w:val="Heading 1 Char"/>
    <w:basedOn w:val="659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Heading 2 Char"/>
    <w:basedOn w:val="659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Heading 3 Char"/>
    <w:basedOn w:val="659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Heading 4 Char"/>
    <w:basedOn w:val="65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Heading 5 Char"/>
    <w:basedOn w:val="65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Heading 6 Char"/>
    <w:basedOn w:val="6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Heading 7 Char"/>
    <w:basedOn w:val="65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Heading 8 Char"/>
    <w:basedOn w:val="65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Heading 9 Char"/>
    <w:basedOn w:val="65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 w:customStyle="1">
    <w:name w:val="Title Char"/>
    <w:basedOn w:val="659"/>
    <w:uiPriority w:val="10"/>
    <w:qFormat/>
    <w:rPr>
      <w:sz w:val="48"/>
      <w:szCs w:val="48"/>
    </w:rPr>
  </w:style>
  <w:style w:type="character" w:styleId="800" w:customStyle="1">
    <w:name w:val="Subtitle Char"/>
    <w:basedOn w:val="659"/>
    <w:uiPriority w:val="11"/>
    <w:qFormat/>
    <w:rPr>
      <w:sz w:val="24"/>
      <w:szCs w:val="24"/>
    </w:rPr>
  </w:style>
  <w:style w:type="character" w:styleId="801" w:customStyle="1">
    <w:name w:val="Quote Char"/>
    <w:uiPriority w:val="29"/>
    <w:qFormat/>
    <w:rPr>
      <w:i/>
    </w:rPr>
  </w:style>
  <w:style w:type="character" w:styleId="802" w:customStyle="1">
    <w:name w:val="Intense Quote Char"/>
    <w:uiPriority w:val="30"/>
    <w:qFormat/>
    <w:rPr>
      <w:i/>
    </w:rPr>
  </w:style>
  <w:style w:type="character" w:styleId="803" w:customStyle="1">
    <w:name w:val="Header Char"/>
    <w:basedOn w:val="659"/>
    <w:uiPriority w:val="99"/>
    <w:qFormat/>
  </w:style>
  <w:style w:type="character" w:styleId="804" w:customStyle="1">
    <w:name w:val="Footer Char"/>
    <w:basedOn w:val="659"/>
    <w:uiPriority w:val="99"/>
    <w:qFormat/>
  </w:style>
  <w:style w:type="character" w:styleId="805" w:customStyle="1">
    <w:name w:val="Caption Char"/>
    <w:uiPriority w:val="99"/>
    <w:qFormat/>
  </w:style>
  <w:style w:type="character" w:styleId="806" w:customStyle="1">
    <w:name w:val="Интернет-ссылка"/>
    <w:basedOn w:val="659"/>
    <w:uiPriority w:val="99"/>
    <w:unhideWhenUsed/>
    <w:rPr>
      <w:color w:val="0563c1" w:themeColor="hyperlink"/>
      <w:u w:val="single"/>
    </w:rPr>
  </w:style>
  <w:style w:type="character" w:styleId="807" w:customStyle="1">
    <w:name w:val="Footnote Text Char"/>
    <w:uiPriority w:val="99"/>
    <w:qFormat/>
    <w:rPr>
      <w:sz w:val="18"/>
    </w:rPr>
  </w:style>
  <w:style w:type="character" w:styleId="808" w:customStyle="1">
    <w:name w:val="Привязка сноски"/>
    <w:rPr>
      <w:vertAlign w:val="superscript"/>
    </w:rPr>
  </w:style>
  <w:style w:type="character" w:styleId="809" w:customStyle="1">
    <w:name w:val="Footnote Characters"/>
    <w:uiPriority w:val="99"/>
    <w:unhideWhenUsed/>
    <w:qFormat/>
    <w:rPr>
      <w:vertAlign w:val="superscript"/>
    </w:rPr>
  </w:style>
  <w:style w:type="character" w:styleId="810" w:customStyle="1">
    <w:name w:val="Endnote Text Char"/>
    <w:uiPriority w:val="99"/>
    <w:qFormat/>
    <w:rPr>
      <w:sz w:val="20"/>
    </w:rPr>
  </w:style>
  <w:style w:type="character" w:styleId="811" w:customStyle="1">
    <w:name w:val="Привязка концевой сноски"/>
    <w:rPr>
      <w:vertAlign w:val="superscript"/>
    </w:rPr>
  </w:style>
  <w:style w:type="character" w:styleId="812" w:customStyle="1">
    <w:name w:val="Endnote Characters"/>
    <w:uiPriority w:val="99"/>
    <w:semiHidden/>
    <w:unhideWhenUsed/>
    <w:qFormat/>
    <w:rPr>
      <w:vertAlign w:val="superscript"/>
    </w:rPr>
  </w:style>
  <w:style w:type="character" w:styleId="813" w:customStyle="1">
    <w:name w:val="Символ нумерации"/>
    <w:qFormat/>
  </w:style>
  <w:style w:type="character" w:styleId="814" w:customStyle="1">
    <w:name w:val="Маркеры списка"/>
    <w:qFormat/>
    <w:rPr>
      <w:rFonts w:ascii="OpenSymbol" w:hAnsi="OpenSymbol" w:eastAsia="OpenSymbol" w:cs="OpenSymbol"/>
    </w:rPr>
  </w:style>
  <w:style w:type="character" w:styleId="815" w:customStyle="1">
    <w:name w:val="Символ сноски"/>
    <w:qFormat/>
  </w:style>
  <w:style w:type="character" w:styleId="816">
    <w:name w:val="page number"/>
    <w:qFormat/>
  </w:style>
  <w:style w:type="character" w:styleId="817" w:customStyle="1">
    <w:name w:val="Символы названия"/>
    <w:qFormat/>
  </w:style>
  <w:style w:type="character" w:styleId="818" w:customStyle="1">
    <w:name w:val="Буквица"/>
    <w:qFormat/>
  </w:style>
  <w:style w:type="character" w:styleId="819" w:customStyle="1">
    <w:name w:val="Посещённая гиперссылка"/>
    <w:rPr>
      <w:color w:val="800000"/>
      <w:u w:val="single"/>
    </w:rPr>
  </w:style>
  <w:style w:type="character" w:styleId="820" w:customStyle="1">
    <w:name w:val="Заполнитель"/>
    <w:qFormat/>
    <w:rPr>
      <w:smallCaps/>
      <w:color w:val="008080"/>
      <w:u w:val="single"/>
    </w:rPr>
  </w:style>
  <w:style w:type="character" w:styleId="821" w:customStyle="1">
    <w:name w:val="Ссылка указателя"/>
    <w:qFormat/>
  </w:style>
  <w:style w:type="character" w:styleId="822" w:customStyle="1">
    <w:name w:val="Символ концевой сноски"/>
    <w:qFormat/>
  </w:style>
  <w:style w:type="character" w:styleId="823" w:customStyle="1">
    <w:name w:val="Нумерация строк"/>
  </w:style>
  <w:style w:type="character" w:styleId="824" w:customStyle="1">
    <w:name w:val="Основной элемент указателя"/>
    <w:qFormat/>
    <w:rPr>
      <w:b/>
      <w:bCs/>
    </w:rPr>
  </w:style>
  <w:style w:type="character" w:styleId="825" w:customStyle="1">
    <w:name w:val="Фуригана"/>
    <w:qFormat/>
    <w:rPr>
      <w:sz w:val="12"/>
      <w:szCs w:val="12"/>
      <w:u w:val="none"/>
    </w:rPr>
  </w:style>
  <w:style w:type="character" w:styleId="826" w:customStyle="1">
    <w:name w:val="Вертикальное направление символов"/>
    <w:qFormat/>
  </w:style>
  <w:style w:type="character" w:styleId="827">
    <w:name w:val="Emphasis"/>
    <w:qFormat/>
    <w:rPr>
      <w:i/>
      <w:iCs/>
    </w:rPr>
  </w:style>
  <w:style w:type="character" w:styleId="828" w:customStyle="1">
    <w:name w:val="Цитата1"/>
    <w:qFormat/>
    <w:rPr>
      <w:i/>
      <w:iCs/>
    </w:rPr>
  </w:style>
  <w:style w:type="character" w:styleId="829" w:customStyle="1">
    <w:name w:val="Выделение жирным"/>
    <w:qFormat/>
    <w:rPr>
      <w:b/>
      <w:bCs/>
    </w:rPr>
  </w:style>
  <w:style w:type="character" w:styleId="830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831" w:customStyle="1">
    <w:name w:val="Пример"/>
    <w:qFormat/>
    <w:rPr>
      <w:rFonts w:ascii="Liberation Mono" w:hAnsi="Liberation Mono" w:eastAsia="Liberation Mono" w:cs="Liberation Mono"/>
    </w:rPr>
  </w:style>
  <w:style w:type="character" w:styleId="832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833" w:customStyle="1">
    <w:name w:val="Переменная"/>
    <w:qFormat/>
    <w:rPr>
      <w:i/>
      <w:iCs/>
    </w:rPr>
  </w:style>
  <w:style w:type="character" w:styleId="834" w:customStyle="1">
    <w:name w:val="Определение"/>
    <w:qFormat/>
  </w:style>
  <w:style w:type="character" w:styleId="835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836" w:customStyle="1">
    <w:name w:val="Основной шрифт абзаца1"/>
    <w:qFormat/>
  </w:style>
  <w:style w:type="character" w:styleId="837" w:customStyle="1">
    <w:name w:val="blk"/>
    <w:basedOn w:val="836"/>
    <w:qFormat/>
  </w:style>
  <w:style w:type="paragraph" w:styleId="838" w:customStyle="1">
    <w:name w:val="Заголовок1"/>
    <w:basedOn w:val="649"/>
    <w:next w:val="839"/>
    <w:qFormat/>
    <w:rPr>
      <w:b/>
    </w:rPr>
  </w:style>
  <w:style w:type="paragraph" w:styleId="839">
    <w:name w:val="Body Text"/>
    <w:basedOn w:val="649"/>
    <w:pPr>
      <w:jc w:val="both"/>
    </w:pPr>
  </w:style>
  <w:style w:type="paragraph" w:styleId="840">
    <w:name w:val="List"/>
    <w:basedOn w:val="839"/>
  </w:style>
  <w:style w:type="paragraph" w:styleId="841">
    <w:name w:val="Caption"/>
    <w:basedOn w:val="649"/>
    <w:qFormat/>
  </w:style>
  <w:style w:type="paragraph" w:styleId="842">
    <w:name w:val="index heading"/>
    <w:basedOn w:val="838"/>
    <w:link w:val="970"/>
  </w:style>
  <w:style w:type="paragraph" w:styleId="843">
    <w:name w:val="No Spacing"/>
    <w:uiPriority w:val="1"/>
    <w:qFormat/>
    <w:rPr>
      <w:sz w:val="28"/>
    </w:rPr>
  </w:style>
  <w:style w:type="paragraph" w:styleId="844">
    <w:name w:val="Quote"/>
    <w:basedOn w:val="649"/>
    <w:uiPriority w:val="29"/>
    <w:qFormat/>
    <w:pPr>
      <w:ind w:left="720" w:right="720"/>
    </w:pPr>
    <w:rPr>
      <w:i/>
    </w:rPr>
  </w:style>
  <w:style w:type="paragraph" w:styleId="845">
    <w:name w:val="Intense Quote"/>
    <w:basedOn w:val="6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6" w:customStyle="1">
    <w:name w:val="Блочная цитата"/>
    <w:basedOn w:val="649"/>
    <w:qFormat/>
  </w:style>
  <w:style w:type="paragraph" w:styleId="847">
    <w:name w:val="Title"/>
    <w:basedOn w:val="649"/>
    <w:qFormat/>
    <w:pPr>
      <w:spacing w:after="170"/>
    </w:pPr>
    <w:rPr>
      <w:b/>
    </w:rPr>
  </w:style>
  <w:style w:type="paragraph" w:styleId="848">
    <w:name w:val="Subtitle"/>
    <w:basedOn w:val="649"/>
    <w:qFormat/>
    <w:pPr>
      <w:ind w:left="709"/>
      <w:jc w:val="both"/>
    </w:pPr>
    <w:rPr>
      <w:b/>
    </w:rPr>
  </w:style>
  <w:style w:type="paragraph" w:styleId="849">
    <w:name w:val="Body Text Indent"/>
    <w:basedOn w:val="839"/>
  </w:style>
  <w:style w:type="paragraph" w:styleId="850" w:customStyle="1">
    <w:name w:val="Обратный отступ"/>
    <w:basedOn w:val="839"/>
    <w:qFormat/>
    <w:pPr>
      <w:tabs>
        <w:tab w:val="left" w:pos="0" w:leader="none"/>
      </w:tabs>
    </w:pPr>
  </w:style>
  <w:style w:type="paragraph" w:styleId="851">
    <w:name w:val="Salutation"/>
    <w:basedOn w:val="649"/>
  </w:style>
  <w:style w:type="paragraph" w:styleId="852">
    <w:name w:val="Signature"/>
    <w:basedOn w:val="649"/>
    <w:pPr>
      <w:jc w:val="left"/>
      <w:tabs>
        <w:tab w:val="right" w:pos="31680" w:leader="none"/>
      </w:tabs>
    </w:pPr>
  </w:style>
  <w:style w:type="paragraph" w:styleId="853" w:customStyle="1">
    <w:name w:val="Отступы"/>
    <w:basedOn w:val="839"/>
    <w:qFormat/>
    <w:pPr>
      <w:tabs>
        <w:tab w:val="left" w:pos="0" w:leader="none"/>
      </w:tabs>
    </w:pPr>
  </w:style>
  <w:style w:type="paragraph" w:styleId="854">
    <w:name w:val="annotation text"/>
    <w:basedOn w:val="839"/>
    <w:qFormat/>
  </w:style>
  <w:style w:type="paragraph" w:styleId="855" w:customStyle="1">
    <w:name w:val="Заголовок 10"/>
    <w:basedOn w:val="838"/>
    <w:qFormat/>
  </w:style>
  <w:style w:type="paragraph" w:styleId="856" w:customStyle="1">
    <w:name w:val="Начало нумерованного списка 1"/>
    <w:basedOn w:val="840"/>
    <w:qFormat/>
  </w:style>
  <w:style w:type="paragraph" w:styleId="857">
    <w:name w:val="List Bullet 4"/>
    <w:basedOn w:val="840"/>
    <w:qFormat/>
    <w:pPr>
      <w:ind w:left="1080" w:hanging="360"/>
      <w:spacing w:after="120"/>
    </w:pPr>
  </w:style>
  <w:style w:type="paragraph" w:styleId="858" w:customStyle="1">
    <w:name w:val="Конец нумерованного списка 1"/>
    <w:basedOn w:val="840"/>
    <w:qFormat/>
  </w:style>
  <w:style w:type="paragraph" w:styleId="859" w:customStyle="1">
    <w:name w:val="Продолжение нумерованного списка 1"/>
    <w:basedOn w:val="840"/>
    <w:qFormat/>
  </w:style>
  <w:style w:type="paragraph" w:styleId="860" w:customStyle="1">
    <w:name w:val="Начало нумерованного списка 2"/>
    <w:basedOn w:val="840"/>
    <w:qFormat/>
  </w:style>
  <w:style w:type="paragraph" w:styleId="861">
    <w:name w:val="List Number 2"/>
    <w:basedOn w:val="840"/>
    <w:qFormat/>
  </w:style>
  <w:style w:type="paragraph" w:styleId="862" w:customStyle="1">
    <w:name w:val="Конец нумерованного списка 2"/>
    <w:basedOn w:val="840"/>
    <w:qFormat/>
  </w:style>
  <w:style w:type="paragraph" w:styleId="863" w:customStyle="1">
    <w:name w:val="Продолжение нумерованного списка 2"/>
    <w:basedOn w:val="840"/>
    <w:qFormat/>
  </w:style>
  <w:style w:type="paragraph" w:styleId="864" w:customStyle="1">
    <w:name w:val="Начало нумерованного списка 3"/>
    <w:basedOn w:val="840"/>
    <w:qFormat/>
  </w:style>
  <w:style w:type="paragraph" w:styleId="865">
    <w:name w:val="List Number 3"/>
    <w:basedOn w:val="840"/>
    <w:qFormat/>
  </w:style>
  <w:style w:type="paragraph" w:styleId="866" w:customStyle="1">
    <w:name w:val="Конец нумерованного списка 3"/>
    <w:basedOn w:val="840"/>
    <w:qFormat/>
  </w:style>
  <w:style w:type="paragraph" w:styleId="867" w:customStyle="1">
    <w:name w:val="Продолжение нумерованного списка 3"/>
    <w:basedOn w:val="840"/>
    <w:qFormat/>
  </w:style>
  <w:style w:type="paragraph" w:styleId="868" w:customStyle="1">
    <w:name w:val="Начало нумерованного списка 4"/>
    <w:basedOn w:val="840"/>
    <w:qFormat/>
  </w:style>
  <w:style w:type="paragraph" w:styleId="869">
    <w:name w:val="List Number 4"/>
    <w:basedOn w:val="840"/>
    <w:qFormat/>
  </w:style>
  <w:style w:type="paragraph" w:styleId="870" w:customStyle="1">
    <w:name w:val="Конец нумерованного списка 4"/>
    <w:basedOn w:val="840"/>
    <w:qFormat/>
  </w:style>
  <w:style w:type="paragraph" w:styleId="871" w:customStyle="1">
    <w:name w:val="Продолжение нумерованного списка 4"/>
    <w:basedOn w:val="840"/>
    <w:qFormat/>
  </w:style>
  <w:style w:type="paragraph" w:styleId="872" w:customStyle="1">
    <w:name w:val="Начало нумерованного списка 5"/>
    <w:basedOn w:val="840"/>
    <w:qFormat/>
  </w:style>
  <w:style w:type="paragraph" w:styleId="873">
    <w:name w:val="List Number 5"/>
    <w:basedOn w:val="840"/>
    <w:qFormat/>
  </w:style>
  <w:style w:type="paragraph" w:styleId="874" w:customStyle="1">
    <w:name w:val="Конец нумерованного списка 5"/>
    <w:basedOn w:val="840"/>
    <w:qFormat/>
  </w:style>
  <w:style w:type="paragraph" w:styleId="875" w:customStyle="1">
    <w:name w:val="Продолжение нумерованного списка 5"/>
    <w:basedOn w:val="840"/>
    <w:qFormat/>
  </w:style>
  <w:style w:type="paragraph" w:styleId="876" w:customStyle="1">
    <w:name w:val="Начало маркированного списка 1"/>
    <w:basedOn w:val="840"/>
    <w:qFormat/>
  </w:style>
  <w:style w:type="paragraph" w:styleId="877">
    <w:name w:val="List Bullet 3"/>
    <w:basedOn w:val="840"/>
    <w:qFormat/>
    <w:pPr>
      <w:ind w:left="720" w:hanging="360"/>
      <w:spacing w:after="120"/>
    </w:pPr>
  </w:style>
  <w:style w:type="paragraph" w:styleId="878" w:customStyle="1">
    <w:name w:val="Конец маркированного списка 1"/>
    <w:basedOn w:val="840"/>
    <w:qFormat/>
  </w:style>
  <w:style w:type="paragraph" w:styleId="879">
    <w:name w:val="List Continue"/>
    <w:basedOn w:val="840"/>
    <w:qFormat/>
    <w:pPr>
      <w:ind w:left="360"/>
      <w:spacing w:after="120"/>
    </w:pPr>
  </w:style>
  <w:style w:type="paragraph" w:styleId="880" w:customStyle="1">
    <w:name w:val="Начало маркированного списка 2"/>
    <w:basedOn w:val="840"/>
    <w:qFormat/>
  </w:style>
  <w:style w:type="paragraph" w:styleId="881" w:customStyle="1">
    <w:name w:val="Конец маркированного списка 2"/>
    <w:basedOn w:val="840"/>
    <w:qFormat/>
  </w:style>
  <w:style w:type="paragraph" w:styleId="882">
    <w:name w:val="List Continue 2"/>
    <w:basedOn w:val="840"/>
    <w:qFormat/>
  </w:style>
  <w:style w:type="paragraph" w:styleId="883" w:customStyle="1">
    <w:name w:val="Начало маркированного списка 3"/>
    <w:basedOn w:val="840"/>
    <w:qFormat/>
  </w:style>
  <w:style w:type="paragraph" w:styleId="884" w:customStyle="1">
    <w:name w:val="Конец маркированного списка 3"/>
    <w:basedOn w:val="840"/>
    <w:link w:val="969"/>
    <w:qFormat/>
  </w:style>
  <w:style w:type="paragraph" w:styleId="885">
    <w:name w:val="List Continue 3"/>
    <w:basedOn w:val="840"/>
    <w:link w:val="971"/>
    <w:qFormat/>
  </w:style>
  <w:style w:type="paragraph" w:styleId="886" w:customStyle="1">
    <w:name w:val="Начало маркированного списка 4"/>
    <w:basedOn w:val="840"/>
    <w:qFormat/>
  </w:style>
  <w:style w:type="paragraph" w:styleId="887">
    <w:name w:val="List Bullet 5"/>
    <w:basedOn w:val="840"/>
    <w:qFormat/>
  </w:style>
  <w:style w:type="paragraph" w:styleId="888" w:customStyle="1">
    <w:name w:val="Конец маркированного списка 4"/>
    <w:basedOn w:val="840"/>
    <w:qFormat/>
  </w:style>
  <w:style w:type="paragraph" w:styleId="889">
    <w:name w:val="List Continue 4"/>
    <w:basedOn w:val="840"/>
    <w:qFormat/>
  </w:style>
  <w:style w:type="paragraph" w:styleId="890" w:customStyle="1">
    <w:name w:val="Начало маркированного списка 5"/>
    <w:basedOn w:val="840"/>
    <w:link w:val="973"/>
    <w:qFormat/>
  </w:style>
  <w:style w:type="paragraph" w:styleId="891">
    <w:name w:val="List Number"/>
    <w:basedOn w:val="840"/>
    <w:qFormat/>
  </w:style>
  <w:style w:type="paragraph" w:styleId="892" w:customStyle="1">
    <w:name w:val="Конец маркированного списка 5"/>
    <w:basedOn w:val="840"/>
    <w:qFormat/>
  </w:style>
  <w:style w:type="paragraph" w:styleId="893">
    <w:name w:val="List Continue 5"/>
    <w:basedOn w:val="840"/>
    <w:qFormat/>
  </w:style>
  <w:style w:type="paragraph" w:styleId="894">
    <w:name w:val="index 1"/>
    <w:basedOn w:val="842"/>
    <w:qFormat/>
  </w:style>
  <w:style w:type="paragraph" w:styleId="895">
    <w:name w:val="index 2"/>
    <w:basedOn w:val="842"/>
    <w:qFormat/>
  </w:style>
  <w:style w:type="paragraph" w:styleId="896">
    <w:name w:val="index 3"/>
    <w:basedOn w:val="842"/>
    <w:qFormat/>
  </w:style>
  <w:style w:type="paragraph" w:styleId="897" w:customStyle="1">
    <w:name w:val="Разделитель предметного указателя"/>
    <w:basedOn w:val="842"/>
    <w:qFormat/>
  </w:style>
  <w:style w:type="paragraph" w:styleId="898">
    <w:name w:val="toa heading"/>
    <w:basedOn w:val="842"/>
    <w:pPr>
      <w:suppressLineNumbers/>
    </w:pPr>
    <w:rPr>
      <w:bCs/>
      <w:sz w:val="32"/>
      <w:szCs w:val="32"/>
    </w:rPr>
  </w:style>
  <w:style w:type="paragraph" w:styleId="899">
    <w:name w:val="toc 1"/>
    <w:basedOn w:val="842"/>
    <w:uiPriority w:val="39"/>
    <w:unhideWhenUsed/>
    <w:pPr>
      <w:spacing w:after="57"/>
    </w:pPr>
  </w:style>
  <w:style w:type="paragraph" w:styleId="900">
    <w:name w:val="toc 2"/>
    <w:basedOn w:val="842"/>
    <w:uiPriority w:val="39"/>
    <w:unhideWhenUsed/>
    <w:pPr>
      <w:ind w:left="283"/>
      <w:spacing w:after="57"/>
    </w:pPr>
  </w:style>
  <w:style w:type="paragraph" w:styleId="901">
    <w:name w:val="toc 3"/>
    <w:basedOn w:val="842"/>
    <w:uiPriority w:val="39"/>
    <w:unhideWhenUsed/>
    <w:pPr>
      <w:ind w:left="567"/>
      <w:spacing w:after="57"/>
    </w:pPr>
  </w:style>
  <w:style w:type="paragraph" w:styleId="902">
    <w:name w:val="toc 4"/>
    <w:basedOn w:val="842"/>
    <w:uiPriority w:val="39"/>
    <w:unhideWhenUsed/>
    <w:pPr>
      <w:ind w:left="850"/>
      <w:spacing w:after="57"/>
    </w:pPr>
  </w:style>
  <w:style w:type="paragraph" w:styleId="903">
    <w:name w:val="toc 5"/>
    <w:basedOn w:val="842"/>
    <w:uiPriority w:val="39"/>
    <w:unhideWhenUsed/>
    <w:pPr>
      <w:ind w:left="1134"/>
      <w:spacing w:after="57"/>
    </w:pPr>
  </w:style>
  <w:style w:type="paragraph" w:styleId="904" w:customStyle="1">
    <w:name w:val="Заголовок указателей пользователя"/>
    <w:basedOn w:val="838"/>
    <w:qFormat/>
  </w:style>
  <w:style w:type="paragraph" w:styleId="905" w:customStyle="1">
    <w:name w:val="Указатель пользователя 1"/>
    <w:basedOn w:val="842"/>
    <w:qFormat/>
    <w:pPr>
      <w:tabs>
        <w:tab w:val="right" w:pos="9638" w:leader="dot"/>
      </w:tabs>
    </w:pPr>
  </w:style>
  <w:style w:type="paragraph" w:styleId="906" w:customStyle="1">
    <w:name w:val="Указатель пользователя 2"/>
    <w:basedOn w:val="842"/>
    <w:qFormat/>
    <w:pPr>
      <w:tabs>
        <w:tab w:val="right" w:pos="9355" w:leader="dot"/>
      </w:tabs>
    </w:pPr>
  </w:style>
  <w:style w:type="paragraph" w:styleId="907" w:customStyle="1">
    <w:name w:val="Указатель пользователя 3"/>
    <w:basedOn w:val="842"/>
    <w:qFormat/>
    <w:pPr>
      <w:tabs>
        <w:tab w:val="right" w:pos="9072" w:leader="dot"/>
      </w:tabs>
    </w:pPr>
  </w:style>
  <w:style w:type="paragraph" w:styleId="908" w:customStyle="1">
    <w:name w:val="Указатель пользователя 4"/>
    <w:basedOn w:val="842"/>
    <w:qFormat/>
    <w:pPr>
      <w:tabs>
        <w:tab w:val="right" w:pos="8789" w:leader="dot"/>
      </w:tabs>
    </w:pPr>
  </w:style>
  <w:style w:type="paragraph" w:styleId="909" w:customStyle="1">
    <w:name w:val="Указатель пользователя 5"/>
    <w:basedOn w:val="842"/>
    <w:qFormat/>
    <w:pPr>
      <w:tabs>
        <w:tab w:val="right" w:pos="8506" w:leader="dot"/>
      </w:tabs>
    </w:pPr>
  </w:style>
  <w:style w:type="paragraph" w:styleId="910">
    <w:name w:val="toc 6"/>
    <w:basedOn w:val="842"/>
    <w:uiPriority w:val="39"/>
    <w:unhideWhenUsed/>
    <w:pPr>
      <w:ind w:left="1417"/>
      <w:spacing w:after="57"/>
    </w:pPr>
  </w:style>
  <w:style w:type="paragraph" w:styleId="911">
    <w:name w:val="toc 7"/>
    <w:basedOn w:val="842"/>
    <w:uiPriority w:val="39"/>
    <w:unhideWhenUsed/>
    <w:pPr>
      <w:ind w:left="1701"/>
      <w:spacing w:after="57"/>
    </w:pPr>
  </w:style>
  <w:style w:type="paragraph" w:styleId="912">
    <w:name w:val="toc 8"/>
    <w:basedOn w:val="842"/>
    <w:uiPriority w:val="39"/>
    <w:unhideWhenUsed/>
    <w:pPr>
      <w:ind w:left="1984"/>
      <w:spacing w:after="57"/>
    </w:pPr>
  </w:style>
  <w:style w:type="paragraph" w:styleId="913">
    <w:name w:val="toc 9"/>
    <w:basedOn w:val="842"/>
    <w:uiPriority w:val="39"/>
    <w:unhideWhenUsed/>
    <w:pPr>
      <w:ind w:left="2268"/>
      <w:spacing w:after="57"/>
    </w:pPr>
  </w:style>
  <w:style w:type="paragraph" w:styleId="914" w:customStyle="1">
    <w:name w:val="Оглавление 10"/>
    <w:basedOn w:val="842"/>
    <w:qFormat/>
    <w:pPr>
      <w:tabs>
        <w:tab w:val="right" w:pos="7091" w:leader="dot"/>
      </w:tabs>
    </w:pPr>
  </w:style>
  <w:style w:type="paragraph" w:styleId="915" w:customStyle="1">
    <w:name w:val="Illustration Index 1"/>
    <w:basedOn w:val="842"/>
    <w:qFormat/>
    <w:pPr>
      <w:tabs>
        <w:tab w:val="right" w:pos="9638" w:leader="dot"/>
      </w:tabs>
    </w:pPr>
  </w:style>
  <w:style w:type="paragraph" w:styleId="916" w:customStyle="1">
    <w:name w:val="Заголовок списка объектов"/>
    <w:basedOn w:val="838"/>
    <w:qFormat/>
  </w:style>
  <w:style w:type="paragraph" w:styleId="917" w:customStyle="1">
    <w:name w:val="Список объектов 1"/>
    <w:basedOn w:val="842"/>
    <w:qFormat/>
    <w:pPr>
      <w:tabs>
        <w:tab w:val="right" w:pos="9638" w:leader="dot"/>
      </w:tabs>
    </w:pPr>
  </w:style>
  <w:style w:type="paragraph" w:styleId="918" w:customStyle="1">
    <w:name w:val="Заголовок списка таблиц"/>
    <w:basedOn w:val="838"/>
    <w:qFormat/>
  </w:style>
  <w:style w:type="paragraph" w:styleId="919" w:customStyle="1">
    <w:name w:val="Список таблиц 1"/>
    <w:basedOn w:val="842"/>
    <w:qFormat/>
    <w:pPr>
      <w:tabs>
        <w:tab w:val="right" w:pos="9638" w:leader="dot"/>
      </w:tabs>
    </w:pPr>
  </w:style>
  <w:style w:type="paragraph" w:styleId="920">
    <w:name w:val="table of authorities"/>
    <w:basedOn w:val="838"/>
    <w:qFormat/>
  </w:style>
  <w:style w:type="paragraph" w:styleId="921" w:customStyle="1">
    <w:name w:val="Библиография 1"/>
    <w:basedOn w:val="842"/>
    <w:qFormat/>
    <w:pPr>
      <w:tabs>
        <w:tab w:val="right" w:pos="9638" w:leader="dot"/>
      </w:tabs>
    </w:pPr>
  </w:style>
  <w:style w:type="paragraph" w:styleId="922" w:customStyle="1">
    <w:name w:val="Указатель пользователя 6"/>
    <w:basedOn w:val="842"/>
    <w:qFormat/>
    <w:pPr>
      <w:tabs>
        <w:tab w:val="right" w:pos="8223" w:leader="dot"/>
      </w:tabs>
    </w:pPr>
  </w:style>
  <w:style w:type="paragraph" w:styleId="923" w:customStyle="1">
    <w:name w:val="Указатель пользователя 7"/>
    <w:basedOn w:val="842"/>
    <w:qFormat/>
    <w:pPr>
      <w:tabs>
        <w:tab w:val="right" w:pos="7940" w:leader="dot"/>
      </w:tabs>
    </w:pPr>
  </w:style>
  <w:style w:type="paragraph" w:styleId="924" w:customStyle="1">
    <w:name w:val="Указатель пользователя 8"/>
    <w:basedOn w:val="842"/>
    <w:qFormat/>
    <w:pPr>
      <w:tabs>
        <w:tab w:val="right" w:pos="7657" w:leader="dot"/>
      </w:tabs>
    </w:pPr>
  </w:style>
  <w:style w:type="paragraph" w:styleId="925" w:customStyle="1">
    <w:name w:val="Указатель пользователя 9"/>
    <w:basedOn w:val="842"/>
    <w:qFormat/>
    <w:pPr>
      <w:tabs>
        <w:tab w:val="right" w:pos="7374" w:leader="dot"/>
      </w:tabs>
    </w:pPr>
  </w:style>
  <w:style w:type="paragraph" w:styleId="926" w:customStyle="1">
    <w:name w:val="Указатель пользователя 10"/>
    <w:basedOn w:val="842"/>
    <w:qFormat/>
    <w:pPr>
      <w:tabs>
        <w:tab w:val="right" w:pos="7091" w:leader="dot"/>
      </w:tabs>
    </w:pPr>
  </w:style>
  <w:style w:type="paragraph" w:styleId="927" w:customStyle="1">
    <w:name w:val="Верхний и нижний колонтитулы"/>
    <w:basedOn w:val="649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28">
    <w:name w:val="Header"/>
    <w:basedOn w:val="649"/>
    <w:pPr>
      <w:tabs>
        <w:tab w:val="center" w:pos="4819" w:leader="none"/>
        <w:tab w:val="right" w:pos="9638" w:leader="none"/>
      </w:tabs>
    </w:pPr>
  </w:style>
  <w:style w:type="paragraph" w:styleId="929" w:customStyle="1">
    <w:name w:val="Верхний колонтитул слева"/>
    <w:basedOn w:val="649"/>
    <w:qFormat/>
    <w:pPr>
      <w:jc w:val="left"/>
      <w:tabs>
        <w:tab w:val="center" w:pos="4819" w:leader="none"/>
        <w:tab w:val="right" w:pos="9638" w:leader="none"/>
      </w:tabs>
    </w:pPr>
  </w:style>
  <w:style w:type="paragraph" w:styleId="930" w:customStyle="1">
    <w:name w:val="Верхний колонтитул справа"/>
    <w:basedOn w:val="649"/>
    <w:qFormat/>
    <w:pPr>
      <w:jc w:val="right"/>
      <w:tabs>
        <w:tab w:val="center" w:pos="4819" w:leader="none"/>
        <w:tab w:val="right" w:pos="9638" w:leader="none"/>
      </w:tabs>
    </w:pPr>
  </w:style>
  <w:style w:type="paragraph" w:styleId="931">
    <w:name w:val="Footer"/>
    <w:basedOn w:val="649"/>
    <w:pPr>
      <w:tabs>
        <w:tab w:val="center" w:pos="4819" w:leader="none"/>
        <w:tab w:val="right" w:pos="9638" w:leader="none"/>
      </w:tabs>
    </w:pPr>
  </w:style>
  <w:style w:type="paragraph" w:styleId="932" w:customStyle="1">
    <w:name w:val="Нижний колонтитул слева"/>
    <w:basedOn w:val="649"/>
    <w:qFormat/>
    <w:pPr>
      <w:jc w:val="left"/>
      <w:tabs>
        <w:tab w:val="center" w:pos="4819" w:leader="none"/>
        <w:tab w:val="right" w:pos="9638" w:leader="none"/>
      </w:tabs>
    </w:pPr>
  </w:style>
  <w:style w:type="paragraph" w:styleId="933" w:customStyle="1">
    <w:name w:val="Нижний колонтитул справа"/>
    <w:basedOn w:val="649"/>
    <w:qFormat/>
    <w:pPr>
      <w:jc w:val="right"/>
      <w:tabs>
        <w:tab w:val="center" w:pos="4819" w:leader="none"/>
        <w:tab w:val="right" w:pos="9638" w:leader="none"/>
      </w:tabs>
    </w:pPr>
  </w:style>
  <w:style w:type="paragraph" w:styleId="934" w:customStyle="1">
    <w:name w:val="Содержимое таблицы"/>
    <w:basedOn w:val="649"/>
    <w:qFormat/>
  </w:style>
  <w:style w:type="paragraph" w:styleId="935" w:customStyle="1">
    <w:name w:val="Заголовок таблицы"/>
    <w:basedOn w:val="934"/>
    <w:qFormat/>
    <w:rPr>
      <w:b/>
    </w:rPr>
  </w:style>
  <w:style w:type="paragraph" w:styleId="936" w:customStyle="1">
    <w:name w:val="Иллюстрация"/>
    <w:basedOn w:val="841"/>
    <w:qFormat/>
  </w:style>
  <w:style w:type="paragraph" w:styleId="937" w:customStyle="1">
    <w:name w:val="Таблица"/>
    <w:basedOn w:val="841"/>
    <w:qFormat/>
  </w:style>
  <w:style w:type="paragraph" w:styleId="938">
    <w:name w:val="Plain Text"/>
    <w:basedOn w:val="841"/>
    <w:qFormat/>
  </w:style>
  <w:style w:type="paragraph" w:styleId="939" w:customStyle="1">
    <w:name w:val="Содержимое врезки"/>
    <w:basedOn w:val="649"/>
    <w:qFormat/>
  </w:style>
  <w:style w:type="paragraph" w:styleId="940">
    <w:name w:val="footnote text"/>
    <w:basedOn w:val="649"/>
    <w:pPr>
      <w:jc w:val="left"/>
    </w:pPr>
  </w:style>
  <w:style w:type="paragraph" w:styleId="941">
    <w:name w:val="envelope address"/>
    <w:basedOn w:val="649"/>
    <w:qFormat/>
  </w:style>
  <w:style w:type="paragraph" w:styleId="942">
    <w:name w:val="envelope return"/>
    <w:basedOn w:val="649"/>
    <w:qFormat/>
  </w:style>
  <w:style w:type="paragraph" w:styleId="943">
    <w:name w:val="endnote text"/>
    <w:basedOn w:val="649"/>
  </w:style>
  <w:style w:type="paragraph" w:styleId="944">
    <w:name w:val="table of figures"/>
    <w:basedOn w:val="841"/>
    <w:qFormat/>
  </w:style>
  <w:style w:type="paragraph" w:styleId="945" w:customStyle="1">
    <w:name w:val="Текст в заданном формате"/>
    <w:basedOn w:val="649"/>
    <w:qFormat/>
  </w:style>
  <w:style w:type="paragraph" w:styleId="946" w:customStyle="1">
    <w:name w:val="Горизонтальная линия"/>
    <w:basedOn w:val="649"/>
    <w:qFormat/>
    <w:pPr>
      <w:pBdr>
        <w:bottom w:val="single" w:color="000000" w:sz="8" w:space="0"/>
      </w:pBdr>
    </w:pPr>
    <w:rPr>
      <w:sz w:val="4"/>
    </w:rPr>
  </w:style>
  <w:style w:type="paragraph" w:styleId="947" w:customStyle="1">
    <w:name w:val="Содержимое списка"/>
    <w:basedOn w:val="649"/>
    <w:qFormat/>
  </w:style>
  <w:style w:type="paragraph" w:styleId="948" w:customStyle="1">
    <w:name w:val="Заголовок списка"/>
    <w:basedOn w:val="649"/>
    <w:qFormat/>
  </w:style>
  <w:style w:type="paragraph" w:styleId="949" w:customStyle="1">
    <w:name w:val="Гриф_Экземпляр"/>
    <w:basedOn w:val="649"/>
    <w:qFormat/>
    <w:rPr>
      <w:sz w:val="24"/>
    </w:rPr>
  </w:style>
  <w:style w:type="paragraph" w:styleId="950" w:customStyle="1">
    <w:name w:val="Исполнитель документа"/>
    <w:basedOn w:val="649"/>
    <w:qFormat/>
    <w:pPr>
      <w:jc w:val="left"/>
    </w:pPr>
    <w:rPr>
      <w:sz w:val="24"/>
    </w:rPr>
  </w:style>
  <w:style w:type="paragraph" w:styleId="951" w:customStyle="1">
    <w:name w:val="Заголовок списка иллюстраций"/>
    <w:basedOn w:val="838"/>
    <w:qFormat/>
    <w:pPr>
      <w:suppressLineNumbers/>
    </w:pPr>
  </w:style>
  <w:style w:type="paragraph" w:styleId="952">
    <w:name w:val="List Paragraph"/>
    <w:basedOn w:val="649"/>
    <w:qFormat/>
    <w:pPr>
      <w:contextualSpacing/>
      <w:ind w:left="720"/>
      <w:spacing w:after="160"/>
    </w:pPr>
  </w:style>
  <w:style w:type="paragraph" w:styleId="953" w:customStyle="1">
    <w:name w:val="ConsPlusNormal"/>
    <w:qFormat/>
    <w:pPr>
      <w:widowControl w:val="off"/>
    </w:pPr>
    <w:rPr>
      <w:rFonts w:ascii="Arial" w:hAnsi="Arial" w:eastAsia="Times New Roman" w:cs="Arial"/>
      <w:szCs w:val="20"/>
      <w:lang w:eastAsia="zh-CN" w:bidi="ar-SA"/>
    </w:rPr>
  </w:style>
  <w:style w:type="paragraph" w:styleId="954">
    <w:name w:val="TOC Heading"/>
    <w:basedOn w:val="650"/>
    <w:uiPriority w:val="39"/>
    <w:unhideWhenUsed/>
    <w:qFormat/>
    <w:pPr>
      <w:jc w:val="left"/>
      <w:keepLines/>
      <w:keepNext/>
      <w:spacing w:before="240" w:line="259" w:lineRule="auto"/>
      <w:widowControl/>
    </w:pPr>
    <w:rPr>
      <w:rFonts w:asciiTheme="majorHAnsi" w:hAnsiTheme="majorHAnsi" w:eastAsiaTheme="majorEastAsia" w:cstheme="majorBidi"/>
      <w:b w:val="0"/>
      <w:color w:val="2e74b5" w:themeColor="accent1" w:themeShade="BF"/>
      <w:sz w:val="32"/>
      <w:szCs w:val="32"/>
      <w:lang w:bidi="ar-SA"/>
    </w:rPr>
  </w:style>
  <w:style w:type="numbering" w:styleId="955" w:customStyle="1">
    <w:name w:val="Нумерованный 123"/>
    <w:qFormat/>
  </w:style>
  <w:style w:type="numbering" w:styleId="956" w:customStyle="1">
    <w:name w:val="Нумерованный ABC"/>
    <w:qFormat/>
  </w:style>
  <w:style w:type="numbering" w:styleId="957" w:customStyle="1">
    <w:name w:val="Нумерованный abc"/>
    <w:qFormat/>
  </w:style>
  <w:style w:type="numbering" w:styleId="958" w:customStyle="1">
    <w:name w:val="Нумерованный IVX"/>
    <w:qFormat/>
  </w:style>
  <w:style w:type="numbering" w:styleId="959" w:customStyle="1">
    <w:name w:val="Нумерованный ivx"/>
    <w:qFormat/>
  </w:style>
  <w:style w:type="numbering" w:styleId="960" w:customStyle="1">
    <w:name w:val="Маркер •"/>
    <w:qFormat/>
  </w:style>
  <w:style w:type="numbering" w:styleId="961" w:customStyle="1">
    <w:name w:val="Маркер –"/>
    <w:qFormat/>
  </w:style>
  <w:style w:type="numbering" w:styleId="962" w:customStyle="1">
    <w:name w:val="Маркер "/>
    <w:qFormat/>
  </w:style>
  <w:style w:type="numbering" w:styleId="963" w:customStyle="1">
    <w:name w:val="Маркер "/>
    <w:qFormat/>
  </w:style>
  <w:style w:type="numbering" w:styleId="964" w:customStyle="1">
    <w:name w:val="Маркер "/>
    <w:qFormat/>
  </w:style>
  <w:style w:type="numbering" w:styleId="965" w:customStyle="1">
    <w:name w:val="Нумерованный 1)"/>
    <w:qFormat/>
  </w:style>
  <w:style w:type="numbering" w:styleId="966" w:customStyle="1">
    <w:name w:val="Нумерованный а)"/>
    <w:qFormat/>
  </w:style>
  <w:style w:type="numbering" w:styleId="967" w:customStyle="1">
    <w:name w:val="Нумерованный для таблиц"/>
    <w:qFormat/>
  </w:style>
  <w:style w:type="character" w:styleId="968">
    <w:name w:val="Hyperlink"/>
    <w:basedOn w:val="659"/>
    <w:uiPriority w:val="99"/>
    <w:unhideWhenUsed/>
    <w:rPr>
      <w:color w:val="0563c1" w:themeColor="hyperlink"/>
      <w:u w:val="single"/>
    </w:rPr>
  </w:style>
  <w:style w:type="paragraph" w:styleId="969" w:customStyle="1">
    <w:name w:val="Основной текст (3)1"/>
    <w:link w:val="884"/>
    <w:pPr>
      <w:jc w:val="both"/>
      <w:spacing w:before="180" w:line="214" w:lineRule="exact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ahoma" w:cs="Times New Roman"/>
      <w:b/>
      <w:bCs/>
      <w:i/>
      <w:iCs/>
      <w:sz w:val="18"/>
      <w:szCs w:val="18"/>
    </w:rPr>
  </w:style>
  <w:style w:type="paragraph" w:styleId="970" w:customStyle="1">
    <w:name w:val="Указатель Знак"/>
    <w:link w:val="842"/>
    <w:pPr>
      <w:jc w:val="center"/>
      <w:spacing w:line="34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971" w:customStyle="1">
    <w:name w:val="Продолжение списка 3 Знак"/>
    <w:link w:val="885"/>
    <w:pPr>
      <w:ind w:firstLine="480"/>
      <w:jc w:val="both"/>
      <w:spacing w:line="214" w:lineRule="exact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ahoma" w:cs="Times New Roman"/>
      <w:i/>
      <w:iCs/>
      <w:sz w:val="19"/>
      <w:szCs w:val="19"/>
    </w:rPr>
  </w:style>
  <w:style w:type="character" w:styleId="972" w:customStyle="1">
    <w:name w:val="Основной текст (3)2"/>
    <w:rPr>
      <w:rFonts w:ascii="Times New Roman" w:hAnsi="Times New Roman" w:cs="Times New Roman"/>
      <w:b/>
      <w:bCs/>
      <w:i/>
      <w:iCs/>
      <w:spacing w:val="0"/>
      <w:sz w:val="18"/>
      <w:szCs w:val="18"/>
      <w:u w:val="single"/>
    </w:rPr>
  </w:style>
  <w:style w:type="paragraph" w:styleId="973" w:customStyle="1">
    <w:name w:val="Заголовок №1"/>
    <w:link w:val="890"/>
    <w:pPr>
      <w:ind w:firstLine="480"/>
      <w:jc w:val="both"/>
      <w:spacing w:line="218" w:lineRule="exact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 w:eastAsia="Tahoma" w:cs="Times New Roman"/>
      <w:b/>
      <w:bCs/>
      <w:i/>
      <w:iCs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pfr.gov.ru/" TargetMode="External"/><Relationship Id="rId10" Type="http://schemas.openxmlformats.org/officeDocument/2006/relationships/hyperlink" Target="https://pfr.gov.ru/" TargetMode="External"/><Relationship Id="rId11" Type="http://schemas.openxmlformats.org/officeDocument/2006/relationships/hyperlink" Target="https://pfr.gov.ru/" TargetMode="External"/><Relationship Id="rId12" Type="http://schemas.openxmlformats.org/officeDocument/2006/relationships/hyperlink" Target="garantF1://12025128.0" TargetMode="External"/><Relationship Id="rId13" Type="http://schemas.openxmlformats.org/officeDocument/2006/relationships/hyperlink" Target="garantF1://12025128.0" TargetMode="External"/><Relationship Id="rId14" Type="http://schemas.openxmlformats.org/officeDocument/2006/relationships/hyperlink" Target="https://pfr.gov.ru/" TargetMode="External"/><Relationship Id="rId15" Type="http://schemas.openxmlformats.org/officeDocument/2006/relationships/hyperlink" Target="garantF1://5870.10" TargetMode="External"/><Relationship Id="rId16" Type="http://schemas.openxmlformats.org/officeDocument/2006/relationships/hyperlink" Target="garantF1://640.21" TargetMode="External"/><Relationship Id="rId17" Type="http://schemas.openxmlformats.org/officeDocument/2006/relationships/hyperlink" Target="https://primorsky.ru/" TargetMode="External"/><Relationship Id="rId18" Type="http://schemas.openxmlformats.org/officeDocument/2006/relationships/hyperlink" Target="garantF1://6054057.0" TargetMode="External"/><Relationship Id="rId19" Type="http://schemas.openxmlformats.org/officeDocument/2006/relationships/hyperlink" Target="https://pf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КонсультантПлюс Версия 4022.00.21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Приморского края от 16.06.2020 N 533-пп(ред. от 05.09.2022)"Об утверждении Порядка предоставления отдельным категориям граждан социальной выплаты, удостоверяемой сертификатом на санаторно-курортное лечение"</dc:title>
  <dc:subject/>
  <dc:creator>Людмила Петровна Сташкевич</dc:creator>
  <dc:description/>
  <dc:language>ru-RU</dc:language>
  <cp:revision>3</cp:revision>
  <dcterms:created xsi:type="dcterms:W3CDTF">2023-05-29T04:07:00Z</dcterms:created>
  <dcterms:modified xsi:type="dcterms:W3CDTF">2023-05-29T04:11:36Z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