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FF" w:rsidRDefault="00036365" w:rsidP="00036365">
      <w:pPr>
        <w:ind w:firstLine="851"/>
        <w:jc w:val="center"/>
      </w:pPr>
      <w:r>
        <w:t>Внимание! Всем, всем, всем!!!</w:t>
      </w:r>
    </w:p>
    <w:p w:rsidR="00036365" w:rsidRDefault="00036365" w:rsidP="00036365">
      <w:pPr>
        <w:ind w:firstLine="851"/>
        <w:jc w:val="center"/>
      </w:pPr>
    </w:p>
    <w:p w:rsidR="00310FC8" w:rsidRDefault="00310FC8" w:rsidP="00BB20FF">
      <w:pPr>
        <w:ind w:firstLine="851"/>
        <w:jc w:val="both"/>
      </w:pPr>
      <w:proofErr w:type="gramStart"/>
      <w:r>
        <w:t xml:space="preserve">Департамент информационной политики Приморского края и министерство физической культуры и спорта Приморского края в рамках национального проекта «Демография» проводят опрос о доступности спортивных объектов в муниципальных образованиях и о стимулах для занятий физической культурой и спортом в регионе. </w:t>
      </w:r>
      <w:proofErr w:type="gramEnd"/>
    </w:p>
    <w:p w:rsidR="00BB20FF" w:rsidRPr="00BB20FF" w:rsidRDefault="00BB20FF" w:rsidP="00BB20FF">
      <w:pPr>
        <w:pStyle w:val="a5"/>
        <w:ind w:firstLine="851"/>
        <w:jc w:val="both"/>
        <w:rPr>
          <w:sz w:val="28"/>
          <w:szCs w:val="28"/>
        </w:rPr>
      </w:pPr>
      <w:r w:rsidRPr="00BB20FF">
        <w:rPr>
          <w:sz w:val="28"/>
          <w:szCs w:val="28"/>
        </w:rPr>
        <w:t>Приглашаем Вас высказать свое мнение о доступности спортивных объектов в муниципальных образованиях и о стимулах для занятий физической культурой и спортом.</w:t>
      </w:r>
    </w:p>
    <w:p w:rsidR="00BB20FF" w:rsidRPr="00BB20FF" w:rsidRDefault="00BB20FF" w:rsidP="00BB20FF">
      <w:pPr>
        <w:ind w:firstLine="851"/>
        <w:jc w:val="both"/>
      </w:pPr>
      <w:r w:rsidRPr="00BB20FF">
        <w:t xml:space="preserve">Для этого необходимо заполнить он – лайн анкету по ссылке: </w:t>
      </w:r>
      <w:hyperlink r:id="rId4" w:history="1">
        <w:r w:rsidRPr="00BB20FF">
          <w:rPr>
            <w:rStyle w:val="a3"/>
          </w:rPr>
          <w:t>https://forms.yandex.ru/b2b/60ff5be77d1</w:t>
        </w:r>
        <w:r w:rsidRPr="00BB20FF">
          <w:rPr>
            <w:rStyle w:val="a3"/>
          </w:rPr>
          <w:t>4</w:t>
        </w:r>
        <w:r w:rsidRPr="00BB20FF">
          <w:rPr>
            <w:rStyle w:val="a3"/>
          </w:rPr>
          <w:t>72e1725f9df9/</w:t>
        </w:r>
      </w:hyperlink>
      <w:r w:rsidRPr="00BB20FF">
        <w:t xml:space="preserve"> . Регистрация не требуется.</w:t>
      </w:r>
    </w:p>
    <w:p w:rsidR="00BB20FF" w:rsidRPr="00BB20FF" w:rsidRDefault="00BB20FF" w:rsidP="00BB20FF">
      <w:pPr>
        <w:ind w:firstLine="851"/>
        <w:jc w:val="both"/>
      </w:pPr>
      <w:r w:rsidRPr="00BB20FF">
        <w:t xml:space="preserve">Результаты опроса будут учтены при реализации </w:t>
      </w:r>
      <w:hyperlink r:id="rId5" w:history="1">
        <w:r w:rsidRPr="00BB20FF">
          <w:rPr>
            <w:rStyle w:val="a3"/>
          </w:rPr>
          <w:t>национального проекта «Демография».</w:t>
        </w:r>
      </w:hyperlink>
    </w:p>
    <w:tbl>
      <w:tblPr>
        <w:tblW w:w="5000" w:type="pct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610"/>
      </w:tblGrid>
      <w:tr w:rsidR="00BB20FF" w:rsidTr="00BB20FF">
        <w:trPr>
          <w:gridAfter w:val="1"/>
        </w:trPr>
        <w:tc>
          <w:tcPr>
            <w:tcW w:w="35" w:type="dxa"/>
            <w:tcMar>
              <w:top w:w="88" w:type="dxa"/>
              <w:left w:w="15" w:type="dxa"/>
              <w:bottom w:w="15" w:type="dxa"/>
              <w:right w:w="15" w:type="dxa"/>
            </w:tcMar>
            <w:hideMark/>
          </w:tcPr>
          <w:p w:rsidR="00BB20FF" w:rsidRDefault="00BB20FF" w:rsidP="00BB20FF">
            <w:pPr>
              <w:pStyle w:val="a5"/>
            </w:pPr>
          </w:p>
        </w:tc>
      </w:tr>
      <w:tr w:rsidR="00BB20FF" w:rsidTr="00BB20FF">
        <w:tc>
          <w:tcPr>
            <w:tcW w:w="35" w:type="dxa"/>
            <w:tcMar>
              <w:top w:w="63" w:type="dxa"/>
              <w:left w:w="0" w:type="dxa"/>
              <w:bottom w:w="0" w:type="dxa"/>
              <w:right w:w="0" w:type="dxa"/>
            </w:tcMar>
            <w:hideMark/>
          </w:tcPr>
          <w:p w:rsidR="00BB20FF" w:rsidRDefault="00BB20F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BB20FF" w:rsidRDefault="00BB20F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61810" cy="858520"/>
                  <wp:effectExtent l="19050" t="0" r="0" b="0"/>
                  <wp:docPr id="1" name="Рисунок 1" descr="https://avatars.mds.yandex.net/get-forms/1540164/306e10829ce79c04ea6c263736754d55/720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forms/1540164/306e10829ce79c04ea6c263736754d55/72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0FF" w:rsidRDefault="00BB20FF" w:rsidP="00BB20FF">
      <w:pPr>
        <w:ind w:firstLine="851"/>
        <w:jc w:val="both"/>
      </w:pPr>
    </w:p>
    <w:p w:rsidR="00BB20FF" w:rsidRDefault="00BB20FF">
      <w:pPr>
        <w:ind w:firstLine="851"/>
      </w:pPr>
    </w:p>
    <w:sectPr w:rsidR="00BB20FF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FC8"/>
    <w:rsid w:val="00036365"/>
    <w:rsid w:val="00291E46"/>
    <w:rsid w:val="00310FC8"/>
    <w:rsid w:val="00513020"/>
    <w:rsid w:val="008C16BE"/>
    <w:rsid w:val="00AA300A"/>
    <w:rsid w:val="00AA6659"/>
    <w:rsid w:val="00BB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0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0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B20F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719">
                  <w:marLeft w:val="0"/>
                  <w:marRight w:val="0"/>
                  <w:marTop w:val="1002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928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imorsky.ru/regionalnye-proekty/demografiya/" TargetMode="External"/><Relationship Id="rId4" Type="http://schemas.openxmlformats.org/officeDocument/2006/relationships/hyperlink" Target="https://forms.yandex.ru/b2b/60ff5be77d1472e1725f9d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2021-09-26T23:55:00Z</dcterms:created>
  <dcterms:modified xsi:type="dcterms:W3CDTF">2021-09-27T00:21:00Z</dcterms:modified>
</cp:coreProperties>
</file>