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61" w:rsidRPr="00F94712" w:rsidRDefault="00E71E61" w:rsidP="00E71E61">
      <w:pPr>
        <w:jc w:val="center"/>
        <w:rPr>
          <w:b/>
          <w:sz w:val="28"/>
          <w:szCs w:val="28"/>
        </w:rPr>
      </w:pPr>
      <w:r w:rsidRPr="00F94712">
        <w:rPr>
          <w:noProof/>
          <w:sz w:val="40"/>
        </w:rPr>
        <w:drawing>
          <wp:inline distT="0" distB="0" distL="0" distR="0">
            <wp:extent cx="796290" cy="859155"/>
            <wp:effectExtent l="19050" t="0" r="381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61" w:rsidRPr="00F94712" w:rsidRDefault="00E71E61" w:rsidP="00E71E61">
      <w:pPr>
        <w:pStyle w:val="a9"/>
        <w:rPr>
          <w:b/>
          <w:bCs/>
          <w:sz w:val="40"/>
          <w:szCs w:val="40"/>
        </w:rPr>
      </w:pPr>
      <w:bookmarkStart w:id="0" w:name="Par7"/>
      <w:bookmarkEnd w:id="0"/>
      <w:r w:rsidRPr="00F94712">
        <w:rPr>
          <w:b/>
          <w:bCs/>
          <w:sz w:val="40"/>
          <w:szCs w:val="40"/>
        </w:rPr>
        <w:t>ДУМА</w:t>
      </w:r>
    </w:p>
    <w:p w:rsidR="00E71E61" w:rsidRPr="00F94712" w:rsidRDefault="00E71E61" w:rsidP="00E71E6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94712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E71E61" w:rsidRPr="00F94712" w:rsidRDefault="00E71E61" w:rsidP="00E71E61">
      <w:pPr>
        <w:pStyle w:val="1"/>
        <w:rPr>
          <w:b/>
          <w:bCs/>
          <w:sz w:val="36"/>
          <w:szCs w:val="36"/>
        </w:rPr>
      </w:pPr>
      <w:r w:rsidRPr="00F94712">
        <w:rPr>
          <w:b/>
          <w:bCs/>
          <w:sz w:val="36"/>
          <w:szCs w:val="36"/>
        </w:rPr>
        <w:t>ПРИМОРСКОГО КРАЯ</w:t>
      </w:r>
    </w:p>
    <w:p w:rsidR="00E71E61" w:rsidRPr="00F94712" w:rsidRDefault="00E71E61" w:rsidP="00E71E61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F94712">
        <w:rPr>
          <w:rFonts w:ascii="Times New Roman" w:hAnsi="Times New Roman"/>
          <w:b/>
          <w:bCs/>
          <w:sz w:val="40"/>
          <w:szCs w:val="40"/>
        </w:rPr>
        <w:t xml:space="preserve">РЕШЕНИЕ                         </w:t>
      </w:r>
    </w:p>
    <w:p w:rsidR="00E71E61" w:rsidRPr="00D61AFB" w:rsidRDefault="00E71E61" w:rsidP="00D61AFB">
      <w:pPr>
        <w:spacing w:after="0"/>
        <w:jc w:val="center"/>
        <w:rPr>
          <w:rFonts w:ascii="Times New Roman" w:hAnsi="Times New Roman"/>
        </w:rPr>
      </w:pPr>
      <w:r w:rsidRPr="00F94712">
        <w:rPr>
          <w:rFonts w:ascii="Times New Roman" w:hAnsi="Times New Roman"/>
        </w:rPr>
        <w:t>село Владимиро-Александровское</w:t>
      </w:r>
    </w:p>
    <w:p w:rsidR="00E71E61" w:rsidRPr="00FF4E1C" w:rsidRDefault="003F1C19" w:rsidP="00E71E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</w:t>
      </w:r>
      <w:r w:rsidR="00E5727E" w:rsidRPr="00FF4E1C">
        <w:rPr>
          <w:rFonts w:ascii="Times New Roman" w:hAnsi="Times New Roman"/>
          <w:sz w:val="28"/>
          <w:szCs w:val="28"/>
        </w:rPr>
        <w:t>09</w:t>
      </w:r>
      <w:r w:rsidR="00E71E61" w:rsidRPr="00FF4E1C">
        <w:rPr>
          <w:rFonts w:ascii="Times New Roman" w:hAnsi="Times New Roman"/>
          <w:sz w:val="28"/>
          <w:szCs w:val="28"/>
        </w:rPr>
        <w:t>.2019</w:t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AC41D2" w:rsidRPr="00FF4E1C">
        <w:rPr>
          <w:rFonts w:ascii="Times New Roman" w:hAnsi="Times New Roman"/>
          <w:sz w:val="28"/>
          <w:szCs w:val="28"/>
        </w:rPr>
        <w:t xml:space="preserve">            </w:t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156</w:t>
      </w:r>
      <w:r w:rsidR="00E71E61" w:rsidRPr="00FF4E1C">
        <w:rPr>
          <w:rFonts w:ascii="Times New Roman" w:hAnsi="Times New Roman"/>
          <w:sz w:val="28"/>
          <w:szCs w:val="28"/>
        </w:rPr>
        <w:t xml:space="preserve"> </w:t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  <w:r w:rsidR="00E71E61" w:rsidRPr="00FF4E1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E71E61" w:rsidRPr="00FF4E1C" w:rsidTr="00FF4E1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71E61" w:rsidRPr="00FF4E1C" w:rsidRDefault="00E5727E" w:rsidP="00470F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4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изменения</w:t>
            </w:r>
            <w:r w:rsidR="00E71E61" w:rsidRPr="00FF4E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муниципальный правовой акт </w:t>
            </w:r>
            <w:r w:rsidR="00264C15" w:rsidRPr="00FF4E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23.12.2016 № 336-МПА </w:t>
            </w:r>
            <w:r w:rsidR="00E71E61" w:rsidRPr="00FF4E1C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«Положение</w:t>
            </w:r>
            <w:r w:rsidR="008E66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71E61" w:rsidRPr="00FF4E1C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назначении и выплате пенсии за выс</w:t>
            </w:r>
            <w:r w:rsidR="00FF4E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лугу лет муниципальным служащим </w:t>
            </w:r>
            <w:r w:rsidR="00E71E61" w:rsidRPr="00FF4E1C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Партизанского муниципального района Приморского края»</w:t>
            </w:r>
            <w:r w:rsidR="00AC41D2" w:rsidRPr="00FF4E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</w:t>
            </w:r>
            <w:r w:rsidR="00264C15" w:rsidRPr="00FF4E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E71E61" w:rsidRPr="00FF4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10.03.2017 № 356</w:t>
            </w:r>
            <w:r w:rsidR="00264C15" w:rsidRPr="00FF4E1C">
              <w:rPr>
                <w:rFonts w:ascii="Times New Roman" w:hAnsi="Times New Roman" w:cs="Times New Roman"/>
                <w:b w:val="0"/>
                <w:sz w:val="28"/>
                <w:szCs w:val="28"/>
              </w:rPr>
              <w:t>-МПА</w:t>
            </w:r>
            <w:r w:rsidRPr="00FF4E1C">
              <w:rPr>
                <w:rFonts w:ascii="Times New Roman" w:hAnsi="Times New Roman" w:cs="Times New Roman"/>
                <w:b w:val="0"/>
                <w:sz w:val="28"/>
                <w:szCs w:val="28"/>
              </w:rPr>
              <w:t>, от 29.03.2019 № 54-МПА</w:t>
            </w:r>
            <w:r w:rsidR="00E71E61" w:rsidRPr="00FF4E1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AC41D2" w:rsidRPr="00FF4E1C" w:rsidRDefault="00AC41D2" w:rsidP="00D61AFB">
      <w:pPr>
        <w:pStyle w:val="a7"/>
        <w:jc w:val="both"/>
      </w:pPr>
    </w:p>
    <w:p w:rsidR="00E71E61" w:rsidRPr="00FF4E1C" w:rsidRDefault="00E71E61" w:rsidP="00AC4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4E1C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действующему законодательству, руководствуясь статьями 19, 28 Устава Партизанского муниципального района, Дума Партизанского муниципального района </w:t>
      </w:r>
    </w:p>
    <w:p w:rsidR="00E71E61" w:rsidRPr="00FF4E1C" w:rsidRDefault="00E71E61" w:rsidP="00AC4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1E61" w:rsidRPr="00FF4E1C" w:rsidRDefault="00E71E61" w:rsidP="00AC41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E1C">
        <w:rPr>
          <w:rFonts w:ascii="Times New Roman" w:hAnsi="Times New Roman" w:cs="Times New Roman"/>
          <w:sz w:val="28"/>
          <w:szCs w:val="28"/>
        </w:rPr>
        <w:t>РЕШИЛА:</w:t>
      </w:r>
    </w:p>
    <w:p w:rsidR="00E71E61" w:rsidRPr="00FF4E1C" w:rsidRDefault="00E71E61" w:rsidP="00AC41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1E61" w:rsidRPr="00FF4E1C" w:rsidRDefault="00E71E61" w:rsidP="00AC41D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E1C">
        <w:rPr>
          <w:rFonts w:ascii="Times New Roman" w:hAnsi="Times New Roman" w:cs="Times New Roman"/>
          <w:b w:val="0"/>
          <w:sz w:val="28"/>
          <w:szCs w:val="28"/>
        </w:rPr>
        <w:t>1. Принять муниципальный правовой акт «О внесении изменени</w:t>
      </w:r>
      <w:r w:rsidR="00E5727E" w:rsidRPr="00FF4E1C">
        <w:rPr>
          <w:rFonts w:ascii="Times New Roman" w:hAnsi="Times New Roman" w:cs="Times New Roman"/>
          <w:b w:val="0"/>
          <w:sz w:val="28"/>
          <w:szCs w:val="28"/>
        </w:rPr>
        <w:t>я</w:t>
      </w:r>
      <w:r w:rsidR="008E66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4E1C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муниципальный правовой акт </w:t>
      </w:r>
      <w:r w:rsidR="00264C15" w:rsidRPr="00FF4E1C">
        <w:rPr>
          <w:rFonts w:ascii="Times New Roman" w:hAnsi="Times New Roman" w:cs="Times New Roman"/>
          <w:b w:val="0"/>
          <w:sz w:val="28"/>
          <w:szCs w:val="28"/>
        </w:rPr>
        <w:t xml:space="preserve">от 23.12.2016 № 336-МПА </w:t>
      </w:r>
      <w:r w:rsidRPr="00FF4E1C">
        <w:rPr>
          <w:rFonts w:ascii="Times New Roman" w:hAnsi="Times New Roman" w:cs="Times New Roman"/>
          <w:b w:val="0"/>
          <w:sz w:val="28"/>
          <w:szCs w:val="28"/>
        </w:rPr>
        <w:t>«Положение «О назначении и выплате пенсии за выслугу лет муниципальным служащим Партизанского муниципального района Приморского края»</w:t>
      </w:r>
      <w:r w:rsidR="00264C15" w:rsidRPr="00FF4E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4E1C">
        <w:rPr>
          <w:rFonts w:ascii="Times New Roman" w:hAnsi="Times New Roman" w:cs="Times New Roman"/>
          <w:b w:val="0"/>
          <w:sz w:val="28"/>
          <w:szCs w:val="28"/>
        </w:rPr>
        <w:t>(в редакции от 10.03.2017 № 356</w:t>
      </w:r>
      <w:r w:rsidR="00264C15" w:rsidRPr="00FF4E1C">
        <w:rPr>
          <w:rFonts w:ascii="Times New Roman" w:hAnsi="Times New Roman" w:cs="Times New Roman"/>
          <w:b w:val="0"/>
          <w:sz w:val="28"/>
          <w:szCs w:val="28"/>
        </w:rPr>
        <w:t>-МПА</w:t>
      </w:r>
      <w:r w:rsidR="00E5727E" w:rsidRPr="00FF4E1C">
        <w:rPr>
          <w:rFonts w:ascii="Times New Roman" w:hAnsi="Times New Roman" w:cs="Times New Roman"/>
          <w:b w:val="0"/>
          <w:sz w:val="28"/>
          <w:szCs w:val="28"/>
        </w:rPr>
        <w:t>, от 29.03.2019 № 54-МПА</w:t>
      </w:r>
      <w:r w:rsidRPr="00FF4E1C">
        <w:rPr>
          <w:rFonts w:ascii="Times New Roman" w:hAnsi="Times New Roman" w:cs="Times New Roman"/>
          <w:b w:val="0"/>
          <w:sz w:val="28"/>
          <w:szCs w:val="28"/>
        </w:rPr>
        <w:t>)»</w:t>
      </w:r>
      <w:r w:rsidRPr="00FF4E1C">
        <w:rPr>
          <w:rFonts w:ascii="Times New Roman" w:hAnsi="Times New Roman" w:cs="Times New Roman"/>
          <w:sz w:val="28"/>
          <w:szCs w:val="28"/>
        </w:rPr>
        <w:t xml:space="preserve"> </w:t>
      </w:r>
      <w:r w:rsidRPr="00FF4E1C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AC41D2" w:rsidRPr="00FF4E1C" w:rsidRDefault="00AC41D2" w:rsidP="00AC41D2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E61" w:rsidRPr="00FF4E1C" w:rsidRDefault="00E71E61" w:rsidP="00AC41D2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E1C">
        <w:rPr>
          <w:rFonts w:ascii="Times New Roman" w:hAnsi="Times New Roman" w:cs="Times New Roman"/>
          <w:sz w:val="28"/>
          <w:szCs w:val="28"/>
        </w:rPr>
        <w:t>2.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AC41D2" w:rsidRPr="00FF4E1C" w:rsidRDefault="00AC41D2" w:rsidP="00AC41D2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E61" w:rsidRPr="00FF4E1C" w:rsidRDefault="00E71E61" w:rsidP="00AC41D2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E1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E71E61" w:rsidRPr="00FF4E1C" w:rsidRDefault="00E71E61" w:rsidP="00AC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E61" w:rsidRDefault="00E71E61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61AFB" w:rsidRPr="00FF4E1C" w:rsidRDefault="00D61AFB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71E61" w:rsidRPr="00FF4E1C" w:rsidRDefault="00E71E61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FF4E1C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FF4E1C">
        <w:rPr>
          <w:rFonts w:ascii="Times New Roman" w:hAnsi="Times New Roman" w:cs="Times New Roman"/>
          <w:sz w:val="28"/>
          <w:szCs w:val="28"/>
        </w:rPr>
        <w:tab/>
      </w:r>
      <w:r w:rsidRPr="00FF4E1C">
        <w:rPr>
          <w:rFonts w:ascii="Times New Roman" w:hAnsi="Times New Roman" w:cs="Times New Roman"/>
          <w:sz w:val="28"/>
          <w:szCs w:val="28"/>
        </w:rPr>
        <w:tab/>
      </w:r>
      <w:r w:rsidRPr="00FF4E1C">
        <w:rPr>
          <w:rFonts w:ascii="Times New Roman" w:hAnsi="Times New Roman" w:cs="Times New Roman"/>
          <w:sz w:val="28"/>
          <w:szCs w:val="28"/>
        </w:rPr>
        <w:tab/>
      </w:r>
      <w:r w:rsidRPr="00FF4E1C">
        <w:rPr>
          <w:rFonts w:ascii="Times New Roman" w:hAnsi="Times New Roman" w:cs="Times New Roman"/>
          <w:sz w:val="28"/>
          <w:szCs w:val="28"/>
        </w:rPr>
        <w:tab/>
      </w:r>
      <w:r w:rsidRPr="00FF4E1C">
        <w:rPr>
          <w:rFonts w:ascii="Times New Roman" w:hAnsi="Times New Roman" w:cs="Times New Roman"/>
          <w:sz w:val="28"/>
          <w:szCs w:val="28"/>
        </w:rPr>
        <w:tab/>
      </w:r>
      <w:r w:rsidRPr="00FF4E1C">
        <w:rPr>
          <w:rFonts w:ascii="Times New Roman" w:hAnsi="Times New Roman" w:cs="Times New Roman"/>
          <w:sz w:val="28"/>
          <w:szCs w:val="28"/>
        </w:rPr>
        <w:tab/>
      </w:r>
      <w:r w:rsidR="00AC41D2" w:rsidRPr="00FF4E1C">
        <w:rPr>
          <w:rFonts w:ascii="Times New Roman" w:hAnsi="Times New Roman" w:cs="Times New Roman"/>
          <w:sz w:val="28"/>
          <w:szCs w:val="28"/>
        </w:rPr>
        <w:t xml:space="preserve"> </w:t>
      </w:r>
      <w:r w:rsidR="00A96E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E1C">
        <w:rPr>
          <w:rFonts w:ascii="Times New Roman" w:hAnsi="Times New Roman" w:cs="Times New Roman"/>
          <w:sz w:val="28"/>
          <w:szCs w:val="28"/>
        </w:rPr>
        <w:t>А.В.</w:t>
      </w:r>
      <w:r w:rsidR="008E6624">
        <w:rPr>
          <w:rFonts w:ascii="Times New Roman" w:hAnsi="Times New Roman" w:cs="Times New Roman"/>
          <w:sz w:val="28"/>
          <w:szCs w:val="28"/>
        </w:rPr>
        <w:t xml:space="preserve"> </w:t>
      </w:r>
      <w:r w:rsidRPr="00FF4E1C">
        <w:rPr>
          <w:rFonts w:ascii="Times New Roman" w:hAnsi="Times New Roman" w:cs="Times New Roman"/>
          <w:sz w:val="28"/>
          <w:szCs w:val="28"/>
        </w:rPr>
        <w:t>Арсентьев</w:t>
      </w:r>
    </w:p>
    <w:p w:rsidR="00264C15" w:rsidRPr="00FF4E1C" w:rsidRDefault="00264C15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3B4F" w:rsidRPr="00FF4E1C" w:rsidRDefault="00C53B4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3B4F" w:rsidRDefault="00C53B4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1AFB" w:rsidRPr="00F94712" w:rsidRDefault="00D61AFB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1E61" w:rsidRPr="009D6DA5" w:rsidRDefault="00E71E61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lastRenderedPageBreak/>
        <w:t>МУНИЦИПАЛЬНЫЙ ПРАВОВОЙ АКТ</w:t>
      </w:r>
    </w:p>
    <w:p w:rsidR="00AC41D2" w:rsidRPr="009D6DA5" w:rsidRDefault="00AC41D2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1AFB" w:rsidRDefault="00E5727E" w:rsidP="00E71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DA5"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="00E71E61" w:rsidRPr="009D6DA5">
        <w:rPr>
          <w:rFonts w:ascii="Times New Roman" w:hAnsi="Times New Roman" w:cs="Times New Roman"/>
          <w:sz w:val="28"/>
          <w:szCs w:val="28"/>
        </w:rPr>
        <w:t xml:space="preserve"> в муниципальный правовой акт </w:t>
      </w:r>
    </w:p>
    <w:p w:rsidR="00D61AFB" w:rsidRDefault="00264C15" w:rsidP="00D6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DA5">
        <w:rPr>
          <w:rFonts w:ascii="Times New Roman" w:hAnsi="Times New Roman" w:cs="Times New Roman"/>
          <w:sz w:val="28"/>
          <w:szCs w:val="28"/>
        </w:rPr>
        <w:t>от 23.12.2016 № 336-МПА</w:t>
      </w:r>
      <w:r w:rsidRPr="009D6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1E61" w:rsidRPr="009D6DA5">
        <w:rPr>
          <w:rFonts w:ascii="Times New Roman" w:hAnsi="Times New Roman" w:cs="Times New Roman"/>
          <w:sz w:val="28"/>
          <w:szCs w:val="28"/>
        </w:rPr>
        <w:t>«Положение</w:t>
      </w:r>
      <w:r w:rsidRPr="009D6DA5">
        <w:rPr>
          <w:rFonts w:ascii="Times New Roman" w:hAnsi="Times New Roman" w:cs="Times New Roman"/>
          <w:sz w:val="28"/>
          <w:szCs w:val="28"/>
        </w:rPr>
        <w:t xml:space="preserve"> </w:t>
      </w:r>
      <w:r w:rsidR="00E71E61" w:rsidRPr="009D6DA5">
        <w:rPr>
          <w:rFonts w:ascii="Times New Roman" w:hAnsi="Times New Roman" w:cs="Times New Roman"/>
          <w:sz w:val="28"/>
          <w:szCs w:val="28"/>
        </w:rPr>
        <w:t xml:space="preserve">«О назначении и выплате пенсии </w:t>
      </w:r>
    </w:p>
    <w:p w:rsidR="00D61AFB" w:rsidRDefault="00E71E61" w:rsidP="00D6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DA5">
        <w:rPr>
          <w:rFonts w:ascii="Times New Roman" w:hAnsi="Times New Roman" w:cs="Times New Roman"/>
          <w:sz w:val="28"/>
          <w:szCs w:val="28"/>
        </w:rPr>
        <w:t xml:space="preserve">за выслугу лет муниципальным служащим Партизанского </w:t>
      </w:r>
    </w:p>
    <w:p w:rsidR="00D61AFB" w:rsidRDefault="00E71E61" w:rsidP="00D61A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6DA5">
        <w:rPr>
          <w:rFonts w:ascii="Times New Roman" w:hAnsi="Times New Roman" w:cs="Times New Roman"/>
          <w:sz w:val="28"/>
          <w:szCs w:val="28"/>
        </w:rPr>
        <w:t>муниципального района Приморского края»</w:t>
      </w:r>
      <w:r w:rsidR="00264C15" w:rsidRPr="009D6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53A0" w:rsidRPr="00D61AFB" w:rsidRDefault="00264C15" w:rsidP="00D61A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1AFB">
        <w:rPr>
          <w:rFonts w:ascii="Times New Roman" w:hAnsi="Times New Roman" w:cs="Times New Roman"/>
          <w:b w:val="0"/>
          <w:sz w:val="28"/>
          <w:szCs w:val="28"/>
        </w:rPr>
        <w:t>(в редакции от 10.03.2017 № 356-МПА</w:t>
      </w:r>
      <w:r w:rsidR="00E5727E" w:rsidRPr="00D61AF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71E61" w:rsidRPr="00D61AFB" w:rsidRDefault="00E5727E" w:rsidP="00E71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1AFB">
        <w:rPr>
          <w:rFonts w:ascii="Times New Roman" w:hAnsi="Times New Roman" w:cs="Times New Roman"/>
          <w:b w:val="0"/>
          <w:sz w:val="28"/>
          <w:szCs w:val="28"/>
        </w:rPr>
        <w:t>от 29.03.2019 № 54-МПА</w:t>
      </w:r>
      <w:r w:rsidR="00264C15" w:rsidRPr="00D61AFB">
        <w:rPr>
          <w:rFonts w:ascii="Times New Roman" w:hAnsi="Times New Roman" w:cs="Times New Roman"/>
          <w:b w:val="0"/>
          <w:sz w:val="28"/>
          <w:szCs w:val="28"/>
        </w:rPr>
        <w:t>)»</w:t>
      </w:r>
    </w:p>
    <w:p w:rsidR="001459F3" w:rsidRPr="009D6DA5" w:rsidRDefault="001459F3" w:rsidP="001459F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71E61" w:rsidRPr="009D6DA5" w:rsidRDefault="00E71E61" w:rsidP="009C3D7B">
      <w:pPr>
        <w:shd w:val="clear" w:color="auto" w:fill="FFFFFF"/>
        <w:tabs>
          <w:tab w:val="left" w:pos="2897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 xml:space="preserve">Принят решением </w:t>
      </w:r>
    </w:p>
    <w:p w:rsidR="00E71E61" w:rsidRPr="009D6DA5" w:rsidRDefault="00E71E61" w:rsidP="009C3D7B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>Думы Партизанского</w:t>
      </w:r>
    </w:p>
    <w:p w:rsidR="00E71E61" w:rsidRPr="009D6DA5" w:rsidRDefault="00E71E61" w:rsidP="009C3D7B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E71E61" w:rsidRPr="009D6DA5" w:rsidRDefault="003F1C19" w:rsidP="009C3D7B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05.</w:t>
      </w:r>
      <w:r w:rsidR="00F94712" w:rsidRPr="009D6DA5">
        <w:rPr>
          <w:rFonts w:ascii="Times New Roman" w:hAnsi="Times New Roman"/>
          <w:color w:val="000000"/>
          <w:sz w:val="28"/>
          <w:szCs w:val="28"/>
        </w:rPr>
        <w:t>0</w:t>
      </w:r>
      <w:r w:rsidR="00E5727E" w:rsidRPr="009D6DA5">
        <w:rPr>
          <w:rFonts w:ascii="Times New Roman" w:hAnsi="Times New Roman"/>
          <w:color w:val="000000"/>
          <w:sz w:val="28"/>
          <w:szCs w:val="28"/>
        </w:rPr>
        <w:t>9</w:t>
      </w:r>
      <w:r w:rsidR="00E71E61" w:rsidRPr="009D6DA5">
        <w:rPr>
          <w:rFonts w:ascii="Times New Roman" w:hAnsi="Times New Roman"/>
          <w:color w:val="000000"/>
          <w:sz w:val="28"/>
          <w:szCs w:val="28"/>
        </w:rPr>
        <w:t xml:space="preserve">.2019 № </w:t>
      </w:r>
      <w:r>
        <w:rPr>
          <w:rFonts w:ascii="Times New Roman" w:hAnsi="Times New Roman"/>
          <w:color w:val="000000"/>
          <w:sz w:val="28"/>
          <w:szCs w:val="28"/>
        </w:rPr>
        <w:t>156</w:t>
      </w:r>
    </w:p>
    <w:p w:rsidR="00C53B4F" w:rsidRPr="009D6DA5" w:rsidRDefault="00C53B4F" w:rsidP="009C3D7B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E61" w:rsidRPr="009D6DA5" w:rsidRDefault="00E71E61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EFE" w:rsidRPr="009D6DA5" w:rsidRDefault="00E5727E" w:rsidP="006B53A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E71E61" w:rsidRPr="009D6DA5">
        <w:rPr>
          <w:rFonts w:ascii="Times New Roman" w:hAnsi="Times New Roman"/>
          <w:color w:val="000000"/>
          <w:sz w:val="28"/>
          <w:szCs w:val="28"/>
        </w:rPr>
        <w:t xml:space="preserve">Внести в муниципальный правовой акт </w:t>
      </w:r>
      <w:r w:rsidR="00430FD7" w:rsidRPr="009D6DA5">
        <w:rPr>
          <w:rFonts w:ascii="Times New Roman" w:hAnsi="Times New Roman"/>
          <w:sz w:val="28"/>
          <w:szCs w:val="28"/>
        </w:rPr>
        <w:t>от 23.12.2016 № 336-МПА</w:t>
      </w:r>
      <w:r w:rsidR="00430FD7" w:rsidRPr="009D6DA5">
        <w:rPr>
          <w:rFonts w:ascii="Times New Roman" w:hAnsi="Times New Roman"/>
          <w:b/>
          <w:sz w:val="28"/>
          <w:szCs w:val="28"/>
        </w:rPr>
        <w:t xml:space="preserve"> </w:t>
      </w:r>
      <w:r w:rsidR="00E71E61" w:rsidRPr="009D6DA5">
        <w:rPr>
          <w:rFonts w:ascii="Times New Roman" w:hAnsi="Times New Roman"/>
          <w:color w:val="000000"/>
          <w:sz w:val="28"/>
          <w:szCs w:val="28"/>
        </w:rPr>
        <w:t>«</w:t>
      </w:r>
      <w:r w:rsidR="00E71E61" w:rsidRPr="009D6DA5">
        <w:rPr>
          <w:rFonts w:ascii="Times New Roman" w:hAnsi="Times New Roman"/>
          <w:sz w:val="28"/>
          <w:szCs w:val="28"/>
        </w:rPr>
        <w:t>Положение «О назначении и выплате пенсии за выслугу лет муниципальным служащим Партизанского муниципального района Приморского края»</w:t>
      </w:r>
      <w:r w:rsidR="00430FD7" w:rsidRPr="009D6DA5">
        <w:rPr>
          <w:rFonts w:ascii="Times New Roman" w:hAnsi="Times New Roman"/>
          <w:sz w:val="28"/>
          <w:szCs w:val="28"/>
        </w:rPr>
        <w:t xml:space="preserve"> </w:t>
      </w:r>
      <w:r w:rsidR="006E4E82" w:rsidRPr="009D6DA5">
        <w:rPr>
          <w:rFonts w:ascii="Times New Roman" w:hAnsi="Times New Roman"/>
          <w:sz w:val="28"/>
          <w:szCs w:val="28"/>
        </w:rPr>
        <w:t>(в редакции от 10.03.2017</w:t>
      </w:r>
      <w:r w:rsidR="00C53B4F" w:rsidRPr="009D6DA5">
        <w:rPr>
          <w:rFonts w:ascii="Times New Roman" w:hAnsi="Times New Roman"/>
          <w:sz w:val="28"/>
          <w:szCs w:val="28"/>
        </w:rPr>
        <w:t xml:space="preserve"> </w:t>
      </w:r>
      <w:r w:rsidR="00430FD7" w:rsidRPr="009D6DA5">
        <w:rPr>
          <w:rFonts w:ascii="Times New Roman" w:hAnsi="Times New Roman"/>
          <w:sz w:val="28"/>
          <w:szCs w:val="28"/>
        </w:rPr>
        <w:t>№ 356-МПА</w:t>
      </w:r>
      <w:r w:rsidRPr="009D6DA5">
        <w:rPr>
          <w:rFonts w:ascii="Times New Roman" w:hAnsi="Times New Roman"/>
          <w:sz w:val="28"/>
          <w:szCs w:val="28"/>
        </w:rPr>
        <w:t>, от 29.03.2019 № 54-МПА</w:t>
      </w:r>
      <w:r w:rsidR="00430FD7" w:rsidRPr="009D6DA5">
        <w:rPr>
          <w:rFonts w:ascii="Times New Roman" w:hAnsi="Times New Roman"/>
          <w:sz w:val="28"/>
          <w:szCs w:val="28"/>
        </w:rPr>
        <w:t>)</w:t>
      </w:r>
      <w:r w:rsidR="00E71E61" w:rsidRPr="009D6DA5">
        <w:rPr>
          <w:rFonts w:ascii="Times New Roman" w:hAnsi="Times New Roman"/>
          <w:sz w:val="28"/>
          <w:szCs w:val="28"/>
        </w:rPr>
        <w:t xml:space="preserve"> (далее – Положение) </w:t>
      </w:r>
      <w:r w:rsidR="006B53A0">
        <w:rPr>
          <w:rFonts w:ascii="Times New Roman" w:hAnsi="Times New Roman"/>
          <w:sz w:val="28"/>
          <w:szCs w:val="28"/>
        </w:rPr>
        <w:t>изменение, дополнив пункт 5.2</w:t>
      </w:r>
      <w:r w:rsidRPr="009D6DA5">
        <w:rPr>
          <w:rFonts w:ascii="Times New Roman" w:hAnsi="Times New Roman"/>
          <w:sz w:val="28"/>
          <w:szCs w:val="28"/>
        </w:rPr>
        <w:t>. вторым абзацем следующего содержания:</w:t>
      </w:r>
    </w:p>
    <w:p w:rsidR="009D6DA5" w:rsidRPr="009D6DA5" w:rsidRDefault="00E5727E" w:rsidP="006B53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9D6DA5" w:rsidRPr="009D6DA5">
        <w:rPr>
          <w:rFonts w:ascii="Times New Roman" w:hAnsi="Times New Roman"/>
          <w:sz w:val="28"/>
          <w:szCs w:val="28"/>
        </w:rPr>
        <w:t xml:space="preserve">«Информация о </w:t>
      </w:r>
      <w:r w:rsidR="009D6DA5">
        <w:rPr>
          <w:rFonts w:ascii="Times New Roman" w:hAnsi="Times New Roman"/>
          <w:sz w:val="28"/>
          <w:szCs w:val="28"/>
        </w:rPr>
        <w:t>выплате пенсии за выслугу лет муниципальным служащим Партизанского муниципального района Приморского края</w:t>
      </w:r>
      <w:r w:rsidR="009D6DA5" w:rsidRPr="009D6DA5">
        <w:rPr>
          <w:rFonts w:ascii="Times New Roman" w:hAnsi="Times New Roman"/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</w:t>
      </w:r>
      <w:r w:rsidR="00547B78">
        <w:rPr>
          <w:rFonts w:ascii="Times New Roman" w:hAnsi="Times New Roman"/>
          <w:sz w:val="28"/>
          <w:szCs w:val="28"/>
        </w:rPr>
        <w:t>существляется в соответствии с Ф</w:t>
      </w:r>
      <w:r w:rsidR="009D6DA5" w:rsidRPr="009D6DA5">
        <w:rPr>
          <w:rFonts w:ascii="Times New Roman" w:hAnsi="Times New Roman"/>
          <w:sz w:val="28"/>
          <w:szCs w:val="28"/>
        </w:rPr>
        <w:t>едеральным законом от 17.07.1999 № 178-ФЗ «О государственной социальной помощи».</w:t>
      </w:r>
    </w:p>
    <w:p w:rsidR="006E4E82" w:rsidRPr="009D6DA5" w:rsidRDefault="00547B78" w:rsidP="006B53A0">
      <w:pPr>
        <w:pStyle w:val="ConsPlusNormal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E82" w:rsidRPr="009D6DA5">
        <w:rPr>
          <w:rFonts w:ascii="Times New Roman" w:hAnsi="Times New Roman" w:cs="Times New Roman"/>
          <w:sz w:val="28"/>
          <w:szCs w:val="28"/>
        </w:rPr>
        <w:t xml:space="preserve">. Настоящий муниципальный правовой акт вступает в </w:t>
      </w:r>
      <w:r w:rsidR="00B131D9" w:rsidRPr="009D6DA5">
        <w:rPr>
          <w:rFonts w:ascii="Times New Roman" w:hAnsi="Times New Roman" w:cs="Times New Roman"/>
          <w:sz w:val="28"/>
          <w:szCs w:val="28"/>
        </w:rPr>
        <w:t>силу со дня его официального опубликования.</w:t>
      </w:r>
    </w:p>
    <w:p w:rsidR="00E71E61" w:rsidRPr="009D6DA5" w:rsidRDefault="00E71E61" w:rsidP="00E71E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2FC" w:rsidRPr="009D6DA5" w:rsidRDefault="002C02FC" w:rsidP="00E71E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2FC" w:rsidRPr="009D6DA5" w:rsidRDefault="002C02FC" w:rsidP="00E71E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E61" w:rsidRPr="009D6DA5" w:rsidRDefault="00E71E61" w:rsidP="00E71E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6DA5">
        <w:rPr>
          <w:rFonts w:ascii="Times New Roman" w:hAnsi="Times New Roman" w:cs="Times New Roman"/>
          <w:sz w:val="28"/>
          <w:szCs w:val="28"/>
        </w:rPr>
        <w:t xml:space="preserve">И.о. главы Партизанского муниципального района </w:t>
      </w:r>
      <w:r w:rsidRPr="009D6DA5">
        <w:rPr>
          <w:rFonts w:ascii="Times New Roman" w:hAnsi="Times New Roman" w:cs="Times New Roman"/>
          <w:sz w:val="28"/>
          <w:szCs w:val="28"/>
        </w:rPr>
        <w:tab/>
      </w:r>
      <w:r w:rsidRPr="009D6DA5">
        <w:rPr>
          <w:rFonts w:ascii="Times New Roman" w:hAnsi="Times New Roman" w:cs="Times New Roman"/>
          <w:sz w:val="28"/>
          <w:szCs w:val="28"/>
        </w:rPr>
        <w:tab/>
      </w:r>
      <w:r w:rsidR="002C02FC" w:rsidRPr="009D6D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1AFB">
        <w:rPr>
          <w:rFonts w:ascii="Times New Roman" w:hAnsi="Times New Roman" w:cs="Times New Roman"/>
          <w:sz w:val="28"/>
          <w:szCs w:val="28"/>
        </w:rPr>
        <w:tab/>
      </w:r>
      <w:r w:rsidRPr="009D6DA5">
        <w:rPr>
          <w:rFonts w:ascii="Times New Roman" w:hAnsi="Times New Roman" w:cs="Times New Roman"/>
          <w:sz w:val="28"/>
          <w:szCs w:val="28"/>
        </w:rPr>
        <w:t>Л.В.</w:t>
      </w:r>
      <w:r w:rsidR="00D61AFB">
        <w:rPr>
          <w:rFonts w:ascii="Times New Roman" w:hAnsi="Times New Roman" w:cs="Times New Roman"/>
          <w:sz w:val="28"/>
          <w:szCs w:val="28"/>
        </w:rPr>
        <w:t xml:space="preserve"> </w:t>
      </w:r>
      <w:r w:rsidRPr="009D6DA5">
        <w:rPr>
          <w:rFonts w:ascii="Times New Roman" w:hAnsi="Times New Roman" w:cs="Times New Roman"/>
          <w:sz w:val="28"/>
          <w:szCs w:val="28"/>
        </w:rPr>
        <w:t>Хамхоев</w:t>
      </w:r>
    </w:p>
    <w:p w:rsidR="00E71E61" w:rsidRPr="009D6DA5" w:rsidRDefault="00E71E61" w:rsidP="00E71E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E61" w:rsidRPr="009D6DA5" w:rsidRDefault="003F1C19" w:rsidP="00E71E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024ACF">
        <w:rPr>
          <w:rFonts w:ascii="Times New Roman" w:hAnsi="Times New Roman" w:cs="Times New Roman"/>
          <w:sz w:val="28"/>
          <w:szCs w:val="28"/>
        </w:rPr>
        <w:t>сентября</w:t>
      </w:r>
      <w:r w:rsidR="00E71E61" w:rsidRPr="009D6DA5">
        <w:rPr>
          <w:rFonts w:ascii="Times New Roman" w:hAnsi="Times New Roman" w:cs="Times New Roman"/>
          <w:sz w:val="28"/>
          <w:szCs w:val="28"/>
        </w:rPr>
        <w:t xml:space="preserve"> 201</w:t>
      </w:r>
      <w:r w:rsidR="00760B1A" w:rsidRPr="009D6DA5">
        <w:rPr>
          <w:rFonts w:ascii="Times New Roman" w:hAnsi="Times New Roman" w:cs="Times New Roman"/>
          <w:sz w:val="28"/>
          <w:szCs w:val="28"/>
        </w:rPr>
        <w:t>9</w:t>
      </w:r>
      <w:r w:rsidR="00E71E61" w:rsidRPr="009D6DA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71E61" w:rsidRPr="009D6DA5" w:rsidRDefault="003F1C19" w:rsidP="00E71E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156</w:t>
      </w:r>
      <w:r w:rsidR="00E71E61" w:rsidRPr="009D6DA5">
        <w:rPr>
          <w:rFonts w:ascii="Times New Roman" w:hAnsi="Times New Roman" w:cs="Times New Roman"/>
          <w:sz w:val="28"/>
          <w:szCs w:val="28"/>
        </w:rPr>
        <w:t xml:space="preserve">-МПА </w:t>
      </w:r>
    </w:p>
    <w:p w:rsidR="00E71E61" w:rsidRPr="00F94712" w:rsidRDefault="00E71E61" w:rsidP="00E71E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71E61" w:rsidRPr="00F94712" w:rsidSect="001459F3">
      <w:pgSz w:w="11906" w:h="16838"/>
      <w:pgMar w:top="567" w:right="737" w:bottom="737" w:left="102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D0" w:rsidRDefault="00A14AD0" w:rsidP="008E5058">
      <w:pPr>
        <w:spacing w:after="0" w:line="240" w:lineRule="auto"/>
      </w:pPr>
      <w:r>
        <w:separator/>
      </w:r>
    </w:p>
  </w:endnote>
  <w:endnote w:type="continuationSeparator" w:id="0">
    <w:p w:rsidR="00A14AD0" w:rsidRDefault="00A14AD0" w:rsidP="008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D0" w:rsidRDefault="00A14AD0" w:rsidP="008E5058">
      <w:pPr>
        <w:spacing w:after="0" w:line="240" w:lineRule="auto"/>
      </w:pPr>
      <w:r>
        <w:separator/>
      </w:r>
    </w:p>
  </w:footnote>
  <w:footnote w:type="continuationSeparator" w:id="0">
    <w:p w:rsidR="00A14AD0" w:rsidRDefault="00A14AD0" w:rsidP="008E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A58"/>
    <w:multiLevelType w:val="hybridMultilevel"/>
    <w:tmpl w:val="1088909E"/>
    <w:lvl w:ilvl="0" w:tplc="32FA0E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3123A"/>
    <w:multiLevelType w:val="hybridMultilevel"/>
    <w:tmpl w:val="D24E8152"/>
    <w:lvl w:ilvl="0" w:tplc="900E0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915FA"/>
    <w:multiLevelType w:val="hybridMultilevel"/>
    <w:tmpl w:val="FE02377C"/>
    <w:lvl w:ilvl="0" w:tplc="8A5A314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7926FD"/>
    <w:multiLevelType w:val="hybridMultilevel"/>
    <w:tmpl w:val="3AC29880"/>
    <w:lvl w:ilvl="0" w:tplc="1A5C9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7C5159"/>
    <w:multiLevelType w:val="hybridMultilevel"/>
    <w:tmpl w:val="AB7E7F28"/>
    <w:lvl w:ilvl="0" w:tplc="A7863E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61"/>
    <w:rsid w:val="00002D00"/>
    <w:rsid w:val="0001197A"/>
    <w:rsid w:val="00024ACF"/>
    <w:rsid w:val="00037533"/>
    <w:rsid w:val="00045E92"/>
    <w:rsid w:val="00046040"/>
    <w:rsid w:val="00052103"/>
    <w:rsid w:val="00057CD8"/>
    <w:rsid w:val="000736F5"/>
    <w:rsid w:val="000748EE"/>
    <w:rsid w:val="00081957"/>
    <w:rsid w:val="00083C06"/>
    <w:rsid w:val="00091534"/>
    <w:rsid w:val="00091612"/>
    <w:rsid w:val="000B68C9"/>
    <w:rsid w:val="000D1FF9"/>
    <w:rsid w:val="000E0C31"/>
    <w:rsid w:val="000E10E7"/>
    <w:rsid w:val="000E63C5"/>
    <w:rsid w:val="000F747D"/>
    <w:rsid w:val="00103FDC"/>
    <w:rsid w:val="00105EA8"/>
    <w:rsid w:val="00106EED"/>
    <w:rsid w:val="0010757A"/>
    <w:rsid w:val="00123E78"/>
    <w:rsid w:val="00126255"/>
    <w:rsid w:val="001459F3"/>
    <w:rsid w:val="00152E0A"/>
    <w:rsid w:val="00154CA9"/>
    <w:rsid w:val="0015693C"/>
    <w:rsid w:val="001877BB"/>
    <w:rsid w:val="001C4F8C"/>
    <w:rsid w:val="001D0637"/>
    <w:rsid w:val="001D1ADC"/>
    <w:rsid w:val="001E14C6"/>
    <w:rsid w:val="001F0EDE"/>
    <w:rsid w:val="00210036"/>
    <w:rsid w:val="00221CF6"/>
    <w:rsid w:val="00233DA9"/>
    <w:rsid w:val="00243D46"/>
    <w:rsid w:val="0024627E"/>
    <w:rsid w:val="002623F5"/>
    <w:rsid w:val="00264C15"/>
    <w:rsid w:val="002A358F"/>
    <w:rsid w:val="002A5B5B"/>
    <w:rsid w:val="002A6DA4"/>
    <w:rsid w:val="002B211A"/>
    <w:rsid w:val="002C001C"/>
    <w:rsid w:val="002C02FC"/>
    <w:rsid w:val="002D7186"/>
    <w:rsid w:val="002E0651"/>
    <w:rsid w:val="0030164B"/>
    <w:rsid w:val="00311A7D"/>
    <w:rsid w:val="0031383A"/>
    <w:rsid w:val="00334317"/>
    <w:rsid w:val="00354AD0"/>
    <w:rsid w:val="00366FE5"/>
    <w:rsid w:val="00374481"/>
    <w:rsid w:val="00375280"/>
    <w:rsid w:val="00376B64"/>
    <w:rsid w:val="00377E09"/>
    <w:rsid w:val="00380C17"/>
    <w:rsid w:val="00390C52"/>
    <w:rsid w:val="003B27EB"/>
    <w:rsid w:val="003B4B20"/>
    <w:rsid w:val="003E55E1"/>
    <w:rsid w:val="003E7840"/>
    <w:rsid w:val="003F1C19"/>
    <w:rsid w:val="0042741D"/>
    <w:rsid w:val="00430FD7"/>
    <w:rsid w:val="00431182"/>
    <w:rsid w:val="0044744A"/>
    <w:rsid w:val="00461262"/>
    <w:rsid w:val="0046258A"/>
    <w:rsid w:val="00470FEA"/>
    <w:rsid w:val="00472461"/>
    <w:rsid w:val="00487572"/>
    <w:rsid w:val="0049078D"/>
    <w:rsid w:val="00497C2F"/>
    <w:rsid w:val="00497DD6"/>
    <w:rsid w:val="004A08A5"/>
    <w:rsid w:val="004B2B89"/>
    <w:rsid w:val="004B63E6"/>
    <w:rsid w:val="004C4236"/>
    <w:rsid w:val="004C61A9"/>
    <w:rsid w:val="004C7DCE"/>
    <w:rsid w:val="004D4BA0"/>
    <w:rsid w:val="00514145"/>
    <w:rsid w:val="00516EEA"/>
    <w:rsid w:val="0051739B"/>
    <w:rsid w:val="005441A6"/>
    <w:rsid w:val="00547B78"/>
    <w:rsid w:val="00552DD6"/>
    <w:rsid w:val="0055766D"/>
    <w:rsid w:val="00563854"/>
    <w:rsid w:val="00575564"/>
    <w:rsid w:val="00583BC9"/>
    <w:rsid w:val="005850EC"/>
    <w:rsid w:val="00593B5D"/>
    <w:rsid w:val="00594109"/>
    <w:rsid w:val="005944F3"/>
    <w:rsid w:val="00596C8C"/>
    <w:rsid w:val="005A6659"/>
    <w:rsid w:val="005B12AD"/>
    <w:rsid w:val="005D0318"/>
    <w:rsid w:val="005D2562"/>
    <w:rsid w:val="005D5698"/>
    <w:rsid w:val="005E5E80"/>
    <w:rsid w:val="0060135A"/>
    <w:rsid w:val="006015A5"/>
    <w:rsid w:val="006113FC"/>
    <w:rsid w:val="00613DB7"/>
    <w:rsid w:val="00637311"/>
    <w:rsid w:val="006452F5"/>
    <w:rsid w:val="006473E0"/>
    <w:rsid w:val="0066333E"/>
    <w:rsid w:val="00670674"/>
    <w:rsid w:val="006709C9"/>
    <w:rsid w:val="00670CB9"/>
    <w:rsid w:val="00671DD2"/>
    <w:rsid w:val="00672AAF"/>
    <w:rsid w:val="006848E3"/>
    <w:rsid w:val="00690955"/>
    <w:rsid w:val="006A25CB"/>
    <w:rsid w:val="006A7E6F"/>
    <w:rsid w:val="006B0051"/>
    <w:rsid w:val="006B53A0"/>
    <w:rsid w:val="006D0215"/>
    <w:rsid w:val="006D459E"/>
    <w:rsid w:val="006E39F9"/>
    <w:rsid w:val="006E4E82"/>
    <w:rsid w:val="006F4DDF"/>
    <w:rsid w:val="00701B18"/>
    <w:rsid w:val="0071417A"/>
    <w:rsid w:val="0071742C"/>
    <w:rsid w:val="00731C6C"/>
    <w:rsid w:val="00735DEF"/>
    <w:rsid w:val="00740B88"/>
    <w:rsid w:val="0074545A"/>
    <w:rsid w:val="00760B1A"/>
    <w:rsid w:val="007610D7"/>
    <w:rsid w:val="00762032"/>
    <w:rsid w:val="00764629"/>
    <w:rsid w:val="00776EEE"/>
    <w:rsid w:val="00781031"/>
    <w:rsid w:val="00790B21"/>
    <w:rsid w:val="007C08D8"/>
    <w:rsid w:val="007E1235"/>
    <w:rsid w:val="007E660C"/>
    <w:rsid w:val="007E6D63"/>
    <w:rsid w:val="007F0019"/>
    <w:rsid w:val="00817F9F"/>
    <w:rsid w:val="008368A3"/>
    <w:rsid w:val="00844C7E"/>
    <w:rsid w:val="008458E9"/>
    <w:rsid w:val="0085316A"/>
    <w:rsid w:val="00853325"/>
    <w:rsid w:val="00855EEA"/>
    <w:rsid w:val="00856D65"/>
    <w:rsid w:val="00865B7D"/>
    <w:rsid w:val="00865E20"/>
    <w:rsid w:val="00873678"/>
    <w:rsid w:val="00875748"/>
    <w:rsid w:val="008971F7"/>
    <w:rsid w:val="008B7BBC"/>
    <w:rsid w:val="008E2D60"/>
    <w:rsid w:val="008E5058"/>
    <w:rsid w:val="008E5835"/>
    <w:rsid w:val="008E5F0E"/>
    <w:rsid w:val="008E6624"/>
    <w:rsid w:val="00911CB1"/>
    <w:rsid w:val="00920984"/>
    <w:rsid w:val="009255EF"/>
    <w:rsid w:val="00925626"/>
    <w:rsid w:val="00932CB7"/>
    <w:rsid w:val="00937502"/>
    <w:rsid w:val="00941A36"/>
    <w:rsid w:val="009450A4"/>
    <w:rsid w:val="00950C21"/>
    <w:rsid w:val="009528E5"/>
    <w:rsid w:val="00957323"/>
    <w:rsid w:val="00985232"/>
    <w:rsid w:val="0099604C"/>
    <w:rsid w:val="009975ED"/>
    <w:rsid w:val="009B2EC1"/>
    <w:rsid w:val="009B3C3B"/>
    <w:rsid w:val="009C3D7B"/>
    <w:rsid w:val="009D6DA5"/>
    <w:rsid w:val="009E5E91"/>
    <w:rsid w:val="009F346C"/>
    <w:rsid w:val="00A10023"/>
    <w:rsid w:val="00A14AD0"/>
    <w:rsid w:val="00A274F7"/>
    <w:rsid w:val="00A31284"/>
    <w:rsid w:val="00A32E40"/>
    <w:rsid w:val="00A35234"/>
    <w:rsid w:val="00A40C63"/>
    <w:rsid w:val="00A568F1"/>
    <w:rsid w:val="00A56DC1"/>
    <w:rsid w:val="00A724EC"/>
    <w:rsid w:val="00A77224"/>
    <w:rsid w:val="00A91ACE"/>
    <w:rsid w:val="00A95137"/>
    <w:rsid w:val="00A96E5D"/>
    <w:rsid w:val="00AC41D2"/>
    <w:rsid w:val="00AD0503"/>
    <w:rsid w:val="00AD0A90"/>
    <w:rsid w:val="00AD3009"/>
    <w:rsid w:val="00AD45F0"/>
    <w:rsid w:val="00B04035"/>
    <w:rsid w:val="00B06FB8"/>
    <w:rsid w:val="00B131D9"/>
    <w:rsid w:val="00B15968"/>
    <w:rsid w:val="00B40AA6"/>
    <w:rsid w:val="00B45ED2"/>
    <w:rsid w:val="00B473DC"/>
    <w:rsid w:val="00B47E6E"/>
    <w:rsid w:val="00B55E87"/>
    <w:rsid w:val="00B577F9"/>
    <w:rsid w:val="00B62E7B"/>
    <w:rsid w:val="00B66514"/>
    <w:rsid w:val="00B66F9E"/>
    <w:rsid w:val="00B77808"/>
    <w:rsid w:val="00B9430C"/>
    <w:rsid w:val="00B9451B"/>
    <w:rsid w:val="00BA1655"/>
    <w:rsid w:val="00BA3683"/>
    <w:rsid w:val="00BA4205"/>
    <w:rsid w:val="00BD4780"/>
    <w:rsid w:val="00BE34E3"/>
    <w:rsid w:val="00BF2F2C"/>
    <w:rsid w:val="00BF4F5B"/>
    <w:rsid w:val="00C161CC"/>
    <w:rsid w:val="00C17AFB"/>
    <w:rsid w:val="00C25609"/>
    <w:rsid w:val="00C27AB1"/>
    <w:rsid w:val="00C35D39"/>
    <w:rsid w:val="00C40DF5"/>
    <w:rsid w:val="00C53B4F"/>
    <w:rsid w:val="00C55460"/>
    <w:rsid w:val="00C56A13"/>
    <w:rsid w:val="00C7162A"/>
    <w:rsid w:val="00C800C3"/>
    <w:rsid w:val="00C80172"/>
    <w:rsid w:val="00C811FA"/>
    <w:rsid w:val="00C81904"/>
    <w:rsid w:val="00CA429F"/>
    <w:rsid w:val="00CC040C"/>
    <w:rsid w:val="00CC4861"/>
    <w:rsid w:val="00CD3DB8"/>
    <w:rsid w:val="00CD59D7"/>
    <w:rsid w:val="00CE61CF"/>
    <w:rsid w:val="00CF0563"/>
    <w:rsid w:val="00CF124E"/>
    <w:rsid w:val="00CF30F7"/>
    <w:rsid w:val="00CF60A0"/>
    <w:rsid w:val="00D01ABA"/>
    <w:rsid w:val="00D03975"/>
    <w:rsid w:val="00D2654B"/>
    <w:rsid w:val="00D34187"/>
    <w:rsid w:val="00D346D2"/>
    <w:rsid w:val="00D41231"/>
    <w:rsid w:val="00D45C44"/>
    <w:rsid w:val="00D46145"/>
    <w:rsid w:val="00D548DE"/>
    <w:rsid w:val="00D61AFB"/>
    <w:rsid w:val="00D62D83"/>
    <w:rsid w:val="00D8188B"/>
    <w:rsid w:val="00D828EC"/>
    <w:rsid w:val="00DB4421"/>
    <w:rsid w:val="00DC66AE"/>
    <w:rsid w:val="00DD24D3"/>
    <w:rsid w:val="00DE18F9"/>
    <w:rsid w:val="00DF022E"/>
    <w:rsid w:val="00DF2EFE"/>
    <w:rsid w:val="00E06CD7"/>
    <w:rsid w:val="00E124B6"/>
    <w:rsid w:val="00E23DBA"/>
    <w:rsid w:val="00E2780E"/>
    <w:rsid w:val="00E403EA"/>
    <w:rsid w:val="00E416C5"/>
    <w:rsid w:val="00E4595A"/>
    <w:rsid w:val="00E46D62"/>
    <w:rsid w:val="00E47295"/>
    <w:rsid w:val="00E50C3F"/>
    <w:rsid w:val="00E51BB7"/>
    <w:rsid w:val="00E5545C"/>
    <w:rsid w:val="00E5727E"/>
    <w:rsid w:val="00E60003"/>
    <w:rsid w:val="00E66A13"/>
    <w:rsid w:val="00E71E61"/>
    <w:rsid w:val="00E72702"/>
    <w:rsid w:val="00E74254"/>
    <w:rsid w:val="00E772C2"/>
    <w:rsid w:val="00E836A7"/>
    <w:rsid w:val="00E94CB2"/>
    <w:rsid w:val="00E96893"/>
    <w:rsid w:val="00EA0043"/>
    <w:rsid w:val="00EA3246"/>
    <w:rsid w:val="00EB3A00"/>
    <w:rsid w:val="00EB6397"/>
    <w:rsid w:val="00EC46CE"/>
    <w:rsid w:val="00EE68C2"/>
    <w:rsid w:val="00EE6B38"/>
    <w:rsid w:val="00EF2DE6"/>
    <w:rsid w:val="00EF3669"/>
    <w:rsid w:val="00EF4A78"/>
    <w:rsid w:val="00F029B0"/>
    <w:rsid w:val="00F10BB6"/>
    <w:rsid w:val="00F114C0"/>
    <w:rsid w:val="00F23003"/>
    <w:rsid w:val="00F275DB"/>
    <w:rsid w:val="00F306E1"/>
    <w:rsid w:val="00F4308B"/>
    <w:rsid w:val="00F57D59"/>
    <w:rsid w:val="00F600FD"/>
    <w:rsid w:val="00F61639"/>
    <w:rsid w:val="00F62D56"/>
    <w:rsid w:val="00F72297"/>
    <w:rsid w:val="00F72C89"/>
    <w:rsid w:val="00F90F40"/>
    <w:rsid w:val="00F94712"/>
    <w:rsid w:val="00FA1BAD"/>
    <w:rsid w:val="00FA7BBA"/>
    <w:rsid w:val="00FD2626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C1E05-7BC5-4E56-AC7D-AA444252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E6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E6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71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E6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71E6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E71E6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E71E61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Заголовок Знак"/>
    <w:basedOn w:val="a0"/>
    <w:link w:val="a9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E71E61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1E6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rsid w:val="00E7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E71E61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E71E61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1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1B554-0A8A-43CB-9CD5-52D49B56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Revenko</cp:lastModifiedBy>
  <cp:revision>5</cp:revision>
  <cp:lastPrinted>2019-03-22T09:13:00Z</cp:lastPrinted>
  <dcterms:created xsi:type="dcterms:W3CDTF">2019-09-04T01:17:00Z</dcterms:created>
  <dcterms:modified xsi:type="dcterms:W3CDTF">2019-09-09T01:10:00Z</dcterms:modified>
</cp:coreProperties>
</file>