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42" w:rsidRDefault="00275942" w:rsidP="002759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06EB73" wp14:editId="34837C8F">
            <wp:simplePos x="0" y="0"/>
            <wp:positionH relativeFrom="column">
              <wp:posOffset>2691765</wp:posOffset>
            </wp:positionH>
            <wp:positionV relativeFrom="paragraph">
              <wp:posOffset>-11430</wp:posOffset>
            </wp:positionV>
            <wp:extent cx="489585" cy="609600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942" w:rsidRPr="00082772" w:rsidRDefault="00275942" w:rsidP="002759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75942" w:rsidRDefault="00275942" w:rsidP="00275942">
      <w:pPr>
        <w:pStyle w:val="a3"/>
        <w:widowControl w:val="0"/>
        <w:rPr>
          <w:sz w:val="28"/>
        </w:rPr>
      </w:pPr>
      <w:r w:rsidRPr="00415687">
        <w:rPr>
          <w:sz w:val="28"/>
        </w:rPr>
        <w:t>ТЕРРИТОРИАЛЬНАЯ ИЗБИРАТЕЛЬНАЯ КОМИССИЯ</w:t>
      </w:r>
    </w:p>
    <w:p w:rsidR="00275942" w:rsidRDefault="00275942" w:rsidP="00275942">
      <w:pPr>
        <w:pStyle w:val="a3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275942" w:rsidRDefault="00275942" w:rsidP="00275942">
      <w:pPr>
        <w:pStyle w:val="a3"/>
        <w:widowControl w:val="0"/>
        <w:spacing w:line="360" w:lineRule="auto"/>
        <w:rPr>
          <w:sz w:val="28"/>
        </w:rPr>
      </w:pPr>
    </w:p>
    <w:p w:rsidR="00275942" w:rsidRPr="00E1696D" w:rsidRDefault="00275942" w:rsidP="00275942">
      <w:pPr>
        <w:pStyle w:val="a3"/>
        <w:widowControl w:val="0"/>
        <w:spacing w:line="360" w:lineRule="auto"/>
        <w:rPr>
          <w:sz w:val="28"/>
        </w:rPr>
      </w:pPr>
      <w:r w:rsidRPr="00E1696D">
        <w:rPr>
          <w:sz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4771"/>
      </w:tblGrid>
      <w:tr w:rsidR="00275942" w:rsidRPr="0032163F" w:rsidTr="00DF052D">
        <w:tc>
          <w:tcPr>
            <w:tcW w:w="4927" w:type="dxa"/>
            <w:hideMark/>
          </w:tcPr>
          <w:p w:rsidR="00275942" w:rsidRPr="0032163F" w:rsidRDefault="0026436D" w:rsidP="00DF052D">
            <w:pPr>
              <w:widowControl w:val="0"/>
              <w:tabs>
                <w:tab w:val="right" w:pos="935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  <w:bookmarkStart w:id="0" w:name="_GoBack"/>
            <w:bookmarkEnd w:id="0"/>
            <w:r w:rsidR="00987828">
              <w:rPr>
                <w:rFonts w:ascii="Times New Roman" w:hAnsi="Times New Roman"/>
                <w:bCs/>
                <w:sz w:val="28"/>
                <w:szCs w:val="28"/>
              </w:rPr>
              <w:t>.06.2021</w:t>
            </w:r>
            <w:r w:rsidR="00275942" w:rsidRPr="0032163F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927" w:type="dxa"/>
            <w:hideMark/>
          </w:tcPr>
          <w:p w:rsidR="00275942" w:rsidRPr="0032163F" w:rsidRDefault="00275942" w:rsidP="00CB0A9E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63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="00C720C4" w:rsidRPr="00253D16">
              <w:rPr>
                <w:rFonts w:ascii="Times New Roman" w:hAnsi="Times New Roman"/>
                <w:sz w:val="28"/>
                <w:szCs w:val="28"/>
              </w:rPr>
              <w:t>№</w:t>
            </w:r>
            <w:r w:rsidR="00987828" w:rsidRPr="00253D16">
              <w:rPr>
                <w:rFonts w:ascii="Times New Roman" w:hAnsi="Times New Roman"/>
                <w:sz w:val="28"/>
                <w:szCs w:val="28"/>
              </w:rPr>
              <w:t xml:space="preserve">  8/</w:t>
            </w:r>
            <w:r w:rsidR="0093472F">
              <w:rPr>
                <w:rFonts w:ascii="Times New Roman" w:hAnsi="Times New Roman"/>
                <w:sz w:val="28"/>
                <w:szCs w:val="28"/>
              </w:rPr>
              <w:t>38</w:t>
            </w:r>
            <w:r w:rsidRPr="0032163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275942" w:rsidRPr="000C1488" w:rsidRDefault="00275942" w:rsidP="00275942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C1488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Pr="000C1488">
        <w:rPr>
          <w:rFonts w:ascii="Times New Roman" w:hAnsi="Times New Roman"/>
          <w:sz w:val="28"/>
          <w:szCs w:val="28"/>
        </w:rPr>
        <w:t>Владимиро-Александровское</w:t>
      </w:r>
      <w:proofErr w:type="gramEnd"/>
    </w:p>
    <w:p w:rsidR="00275942" w:rsidRDefault="00275942" w:rsidP="000F771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275942" w:rsidRPr="00FE21A6" w:rsidRDefault="00275942" w:rsidP="00BF03D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6D0468" w:rsidRDefault="006D0468" w:rsidP="006D0468">
      <w:pPr>
        <w:pStyle w:val="paragraph"/>
        <w:spacing w:before="0" w:beforeAutospacing="0" w:after="0" w:afterAutospacing="0"/>
        <w:ind w:firstLine="357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6D0468">
        <w:rPr>
          <w:b/>
          <w:color w:val="000000" w:themeColor="text1"/>
          <w:sz w:val="28"/>
          <w:szCs w:val="28"/>
        </w:rPr>
        <w:t>Об освобождении  о</w:t>
      </w:r>
      <w:r w:rsidR="00BF009D">
        <w:rPr>
          <w:b/>
          <w:color w:val="000000" w:themeColor="text1"/>
          <w:sz w:val="28"/>
          <w:szCs w:val="28"/>
        </w:rPr>
        <w:t>т обязанностей члена</w:t>
      </w:r>
      <w:r w:rsidR="00987828">
        <w:rPr>
          <w:b/>
          <w:color w:val="000000" w:themeColor="text1"/>
          <w:sz w:val="28"/>
          <w:szCs w:val="28"/>
        </w:rPr>
        <w:t xml:space="preserve"> участковой</w:t>
      </w:r>
    </w:p>
    <w:p w:rsidR="000F771C" w:rsidRPr="006D0468" w:rsidRDefault="009F064A" w:rsidP="006D0468">
      <w:pPr>
        <w:pStyle w:val="paragraph"/>
        <w:spacing w:before="0" w:beforeAutospacing="0" w:after="0" w:afterAutospacing="0"/>
        <w:ind w:firstLine="357"/>
        <w:jc w:val="center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избирательной</w:t>
      </w:r>
      <w:r w:rsidR="00987828">
        <w:rPr>
          <w:b/>
          <w:color w:val="000000" w:themeColor="text1"/>
          <w:sz w:val="28"/>
          <w:szCs w:val="28"/>
        </w:rPr>
        <w:t xml:space="preserve"> комиссии</w:t>
      </w:r>
      <w:r w:rsidR="006D0468" w:rsidRPr="006D0468">
        <w:rPr>
          <w:b/>
          <w:color w:val="000000" w:themeColor="text1"/>
          <w:sz w:val="28"/>
          <w:szCs w:val="28"/>
        </w:rPr>
        <w:t xml:space="preserve"> </w:t>
      </w:r>
      <w:r w:rsidR="006D0468" w:rsidRPr="006D0468">
        <w:rPr>
          <w:rStyle w:val="normaltextrun"/>
          <w:b/>
          <w:sz w:val="28"/>
          <w:szCs w:val="28"/>
        </w:rPr>
        <w:t xml:space="preserve">с правом решающего голоса </w:t>
      </w:r>
      <w:r w:rsidR="00987828">
        <w:rPr>
          <w:b/>
          <w:color w:val="000000" w:themeColor="text1"/>
          <w:sz w:val="28"/>
          <w:szCs w:val="28"/>
        </w:rPr>
        <w:t xml:space="preserve">избирательного участка </w:t>
      </w:r>
      <w:r w:rsidR="006D0468">
        <w:rPr>
          <w:b/>
          <w:color w:val="000000" w:themeColor="text1"/>
          <w:sz w:val="28"/>
          <w:szCs w:val="28"/>
        </w:rPr>
        <w:t xml:space="preserve"> </w:t>
      </w:r>
      <w:r w:rsidR="00987828" w:rsidRPr="004E463E">
        <w:rPr>
          <w:rStyle w:val="normaltextrun"/>
          <w:b/>
          <w:bCs/>
          <w:sz w:val="28"/>
          <w:szCs w:val="28"/>
        </w:rPr>
        <w:t>№ 2</w:t>
      </w:r>
      <w:r w:rsidR="008D15C2">
        <w:rPr>
          <w:rStyle w:val="normaltextrun"/>
          <w:b/>
          <w:bCs/>
          <w:sz w:val="28"/>
          <w:szCs w:val="28"/>
        </w:rPr>
        <w:t>319</w:t>
      </w:r>
      <w:r w:rsidR="0093472F"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="0093472F">
        <w:rPr>
          <w:rStyle w:val="normaltextrun"/>
          <w:b/>
          <w:bCs/>
          <w:sz w:val="28"/>
          <w:szCs w:val="28"/>
        </w:rPr>
        <w:t>Полкуновой</w:t>
      </w:r>
      <w:proofErr w:type="spellEnd"/>
      <w:r w:rsidR="0093472F">
        <w:rPr>
          <w:rStyle w:val="normaltextrun"/>
          <w:b/>
          <w:bCs/>
          <w:sz w:val="28"/>
          <w:szCs w:val="28"/>
        </w:rPr>
        <w:t xml:space="preserve"> М. С.</w:t>
      </w:r>
    </w:p>
    <w:p w:rsidR="000F771C" w:rsidRPr="00FE21A6" w:rsidRDefault="006D0468" w:rsidP="006D046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6D0468">
        <w:rPr>
          <w:b/>
          <w:color w:val="000000" w:themeColor="text1"/>
          <w:sz w:val="28"/>
          <w:szCs w:val="28"/>
        </w:rPr>
        <w:t>до истечения срока полномочий</w:t>
      </w:r>
    </w:p>
    <w:p w:rsidR="000F771C" w:rsidRPr="00FE21A6" w:rsidRDefault="000F771C" w:rsidP="000F77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FE21A6">
        <w:rPr>
          <w:rStyle w:val="eop"/>
          <w:sz w:val="28"/>
          <w:szCs w:val="28"/>
        </w:rPr>
        <w:t> </w:t>
      </w:r>
    </w:p>
    <w:p w:rsidR="00821DC4" w:rsidRDefault="000F771C" w:rsidP="0004166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 w:rsidRPr="00FE21A6">
        <w:rPr>
          <w:rStyle w:val="normaltextrun"/>
          <w:sz w:val="28"/>
          <w:szCs w:val="28"/>
        </w:rPr>
        <w:t>    </w:t>
      </w:r>
      <w:r w:rsidR="00F92FA5">
        <w:rPr>
          <w:rStyle w:val="normaltextrun"/>
          <w:sz w:val="28"/>
          <w:szCs w:val="28"/>
        </w:rPr>
        <w:tab/>
      </w:r>
    </w:p>
    <w:p w:rsidR="000F771C" w:rsidRPr="00FE21A6" w:rsidRDefault="000F771C" w:rsidP="00821DC4">
      <w:pPr>
        <w:pStyle w:val="paragraph"/>
        <w:spacing w:before="0" w:beforeAutospacing="0" w:after="0" w:afterAutospacing="0" w:line="360" w:lineRule="auto"/>
        <w:ind w:firstLine="36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E21A6">
        <w:rPr>
          <w:rStyle w:val="normaltextrun"/>
          <w:sz w:val="28"/>
          <w:szCs w:val="28"/>
        </w:rPr>
        <w:t xml:space="preserve"> В соответствии с подпунктом «а» пункта 6 статьи 29 Федерального закона от 12.06.2002 </w:t>
      </w:r>
      <w:r w:rsidR="00FE21A6" w:rsidRPr="00FE21A6">
        <w:rPr>
          <w:rStyle w:val="normaltextrun"/>
          <w:sz w:val="28"/>
          <w:szCs w:val="28"/>
        </w:rPr>
        <w:t xml:space="preserve"> </w:t>
      </w:r>
      <w:r w:rsidRPr="00FE21A6">
        <w:rPr>
          <w:rStyle w:val="normaltextru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и подпунктом </w:t>
      </w:r>
      <w:r w:rsidR="00766498" w:rsidRPr="00FE21A6">
        <w:rPr>
          <w:rStyle w:val="normaltextrun"/>
          <w:sz w:val="28"/>
          <w:szCs w:val="28"/>
        </w:rPr>
        <w:t xml:space="preserve">1 части 6 </w:t>
      </w:r>
      <w:r w:rsidRPr="00FE21A6">
        <w:rPr>
          <w:rStyle w:val="normaltextrun"/>
          <w:sz w:val="28"/>
          <w:szCs w:val="28"/>
        </w:rPr>
        <w:t xml:space="preserve"> статьи </w:t>
      </w:r>
      <w:r w:rsidR="00766498" w:rsidRPr="00FE21A6">
        <w:rPr>
          <w:rStyle w:val="normaltextrun"/>
          <w:sz w:val="28"/>
          <w:szCs w:val="28"/>
        </w:rPr>
        <w:t xml:space="preserve"> 32</w:t>
      </w:r>
      <w:r w:rsidRPr="00FE21A6">
        <w:rPr>
          <w:rStyle w:val="normaltextrun"/>
          <w:sz w:val="28"/>
          <w:szCs w:val="28"/>
        </w:rPr>
        <w:t xml:space="preserve"> </w:t>
      </w:r>
      <w:r w:rsidR="009E14E7">
        <w:rPr>
          <w:rStyle w:val="normaltextrun"/>
          <w:sz w:val="28"/>
          <w:szCs w:val="28"/>
        </w:rPr>
        <w:t>И</w:t>
      </w:r>
      <w:r w:rsidR="00766498" w:rsidRPr="00FE21A6">
        <w:rPr>
          <w:rStyle w:val="normaltextrun"/>
          <w:sz w:val="28"/>
          <w:szCs w:val="28"/>
        </w:rPr>
        <w:t>збирательного кодекса Приморского края</w:t>
      </w:r>
      <w:r w:rsidR="008407A1">
        <w:rPr>
          <w:rStyle w:val="normaltextrun"/>
          <w:sz w:val="28"/>
          <w:szCs w:val="28"/>
        </w:rPr>
        <w:t>,</w:t>
      </w:r>
      <w:r w:rsidR="00766498" w:rsidRPr="00FE21A6">
        <w:rPr>
          <w:rStyle w:val="normaltextrun"/>
          <w:sz w:val="28"/>
          <w:szCs w:val="28"/>
        </w:rPr>
        <w:t xml:space="preserve"> </w:t>
      </w:r>
      <w:r w:rsidRPr="00FE21A6">
        <w:rPr>
          <w:rStyle w:val="normaltextrun"/>
          <w:sz w:val="28"/>
          <w:szCs w:val="28"/>
        </w:rPr>
        <w:t xml:space="preserve"> территориальная избирательная комиссия </w:t>
      </w:r>
      <w:r w:rsidR="00FE21A6" w:rsidRPr="00FE21A6">
        <w:rPr>
          <w:rStyle w:val="spellingerror"/>
          <w:sz w:val="28"/>
          <w:szCs w:val="28"/>
        </w:rPr>
        <w:t xml:space="preserve">Партизанского </w:t>
      </w:r>
      <w:r w:rsidRPr="00FE21A6">
        <w:rPr>
          <w:rStyle w:val="normaltextrun"/>
          <w:sz w:val="28"/>
          <w:szCs w:val="28"/>
        </w:rPr>
        <w:t>района</w:t>
      </w:r>
      <w:r w:rsidRPr="00FE21A6">
        <w:rPr>
          <w:rStyle w:val="eop"/>
          <w:sz w:val="28"/>
          <w:szCs w:val="28"/>
        </w:rPr>
        <w:t> </w:t>
      </w:r>
    </w:p>
    <w:p w:rsidR="000F771C" w:rsidRDefault="000F771C" w:rsidP="0004166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407A1" w:rsidRPr="00253D16" w:rsidRDefault="00FE21A6" w:rsidP="00253D16">
      <w:pPr>
        <w:pStyle w:val="paragraph"/>
        <w:spacing w:before="0" w:beforeAutospacing="0" w:after="0" w:afterAutospacing="0" w:line="360" w:lineRule="auto"/>
        <w:ind w:firstLine="360"/>
        <w:jc w:val="both"/>
        <w:textAlignment w:val="baseline"/>
        <w:rPr>
          <w:rFonts w:ascii="Segoe UI" w:hAnsi="Segoe UI" w:cs="Segoe UI"/>
          <w:b/>
          <w:sz w:val="28"/>
          <w:szCs w:val="28"/>
        </w:rPr>
      </w:pPr>
      <w:r w:rsidRPr="00821DC4">
        <w:rPr>
          <w:rStyle w:val="normaltextrun"/>
          <w:b/>
          <w:sz w:val="28"/>
          <w:szCs w:val="28"/>
        </w:rPr>
        <w:t>РЕШИЛА:</w:t>
      </w:r>
    </w:p>
    <w:p w:rsidR="009D29FB" w:rsidRPr="00253D16" w:rsidRDefault="00F92FA5" w:rsidP="00821DC4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  <w:u w:val="single"/>
        </w:rPr>
      </w:pPr>
      <w:r w:rsidRPr="00AD6A39">
        <w:rPr>
          <w:sz w:val="28"/>
          <w:szCs w:val="28"/>
        </w:rPr>
        <w:t>1</w:t>
      </w:r>
      <w:r w:rsidR="00AD6A39">
        <w:rPr>
          <w:color w:val="000000" w:themeColor="text1"/>
          <w:sz w:val="28"/>
          <w:szCs w:val="28"/>
        </w:rPr>
        <w:t>.</w:t>
      </w:r>
      <w:r w:rsidRPr="00AD6A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="00AD6A39">
        <w:rPr>
          <w:color w:val="000000" w:themeColor="text1"/>
          <w:sz w:val="28"/>
          <w:szCs w:val="28"/>
        </w:rPr>
        <w:t>свобо</w:t>
      </w:r>
      <w:r w:rsidRPr="00F92FA5">
        <w:rPr>
          <w:color w:val="000000" w:themeColor="text1"/>
          <w:sz w:val="28"/>
          <w:szCs w:val="28"/>
        </w:rPr>
        <w:t>д</w:t>
      </w:r>
      <w:r w:rsidR="00AD6A39">
        <w:rPr>
          <w:color w:val="000000" w:themeColor="text1"/>
          <w:sz w:val="28"/>
          <w:szCs w:val="28"/>
        </w:rPr>
        <w:t>ить</w:t>
      </w:r>
      <w:r w:rsidRPr="00F92FA5">
        <w:rPr>
          <w:color w:val="000000" w:themeColor="text1"/>
          <w:sz w:val="28"/>
          <w:szCs w:val="28"/>
        </w:rPr>
        <w:t xml:space="preserve"> </w:t>
      </w:r>
      <w:r w:rsidR="00AD6A39" w:rsidRPr="00F92FA5">
        <w:rPr>
          <w:color w:val="000000" w:themeColor="text1"/>
          <w:sz w:val="28"/>
          <w:szCs w:val="28"/>
        </w:rPr>
        <w:t>до истечения срока полномочий</w:t>
      </w:r>
      <w:r w:rsidR="00AD6A39" w:rsidRPr="004D6624">
        <w:rPr>
          <w:color w:val="000000" w:themeColor="text1"/>
        </w:rPr>
        <w:t xml:space="preserve"> </w:t>
      </w:r>
      <w:r w:rsidRPr="00F92FA5">
        <w:rPr>
          <w:color w:val="000000" w:themeColor="text1"/>
          <w:sz w:val="28"/>
          <w:szCs w:val="28"/>
        </w:rPr>
        <w:t>от обязанностей член</w:t>
      </w:r>
      <w:r w:rsidR="008D15C2">
        <w:rPr>
          <w:color w:val="000000" w:themeColor="text1"/>
          <w:sz w:val="28"/>
          <w:szCs w:val="28"/>
        </w:rPr>
        <w:t>а</w:t>
      </w:r>
      <w:r w:rsidRPr="00F92FA5">
        <w:rPr>
          <w:color w:val="000000" w:themeColor="text1"/>
          <w:sz w:val="28"/>
          <w:szCs w:val="28"/>
        </w:rPr>
        <w:t xml:space="preserve"> </w:t>
      </w:r>
      <w:r w:rsidR="00987828">
        <w:rPr>
          <w:color w:val="000000" w:themeColor="text1"/>
          <w:sz w:val="28"/>
          <w:szCs w:val="28"/>
        </w:rPr>
        <w:t>участковой</w:t>
      </w:r>
      <w:r w:rsidR="00EC7A7F">
        <w:rPr>
          <w:color w:val="000000" w:themeColor="text1"/>
          <w:sz w:val="28"/>
          <w:szCs w:val="28"/>
        </w:rPr>
        <w:t xml:space="preserve"> </w:t>
      </w:r>
      <w:r w:rsidRPr="00F92FA5">
        <w:rPr>
          <w:color w:val="000000" w:themeColor="text1"/>
          <w:sz w:val="28"/>
          <w:szCs w:val="28"/>
        </w:rPr>
        <w:t>избирательн</w:t>
      </w:r>
      <w:r w:rsidR="00987828">
        <w:rPr>
          <w:color w:val="000000" w:themeColor="text1"/>
          <w:sz w:val="28"/>
          <w:szCs w:val="28"/>
        </w:rPr>
        <w:t>ой</w:t>
      </w:r>
      <w:r w:rsidRPr="00F92FA5">
        <w:rPr>
          <w:color w:val="000000" w:themeColor="text1"/>
          <w:sz w:val="28"/>
          <w:szCs w:val="28"/>
        </w:rPr>
        <w:t xml:space="preserve"> комисси</w:t>
      </w:r>
      <w:r w:rsidR="00987828">
        <w:rPr>
          <w:color w:val="000000" w:themeColor="text1"/>
          <w:sz w:val="28"/>
          <w:szCs w:val="28"/>
        </w:rPr>
        <w:t>и</w:t>
      </w:r>
      <w:r w:rsidR="00AD6A39">
        <w:rPr>
          <w:color w:val="000000" w:themeColor="text1"/>
          <w:sz w:val="28"/>
          <w:szCs w:val="28"/>
        </w:rPr>
        <w:t xml:space="preserve"> </w:t>
      </w:r>
      <w:r w:rsidR="000F771C">
        <w:rPr>
          <w:rStyle w:val="normaltextrun"/>
          <w:sz w:val="28"/>
          <w:szCs w:val="28"/>
        </w:rPr>
        <w:t xml:space="preserve">с правом решающего голоса </w:t>
      </w:r>
      <w:r w:rsidR="00987828">
        <w:rPr>
          <w:color w:val="000000" w:themeColor="text1"/>
          <w:sz w:val="28"/>
          <w:szCs w:val="28"/>
        </w:rPr>
        <w:t xml:space="preserve">избирательного участка </w:t>
      </w:r>
      <w:r w:rsidR="00987828" w:rsidRPr="00253D16">
        <w:rPr>
          <w:color w:val="000000" w:themeColor="text1"/>
          <w:sz w:val="28"/>
          <w:szCs w:val="28"/>
          <w:u w:val="single"/>
        </w:rPr>
        <w:t>№ 23</w:t>
      </w:r>
      <w:r w:rsidR="008D15C2">
        <w:rPr>
          <w:color w:val="000000" w:themeColor="text1"/>
          <w:sz w:val="28"/>
          <w:szCs w:val="28"/>
          <w:u w:val="single"/>
        </w:rPr>
        <w:t>19</w:t>
      </w:r>
      <w:r w:rsidR="00923266" w:rsidRPr="00253D16">
        <w:rPr>
          <w:color w:val="000000" w:themeColor="text1"/>
          <w:sz w:val="28"/>
          <w:szCs w:val="28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49"/>
        <w:gridCol w:w="5103"/>
      </w:tblGrid>
      <w:tr w:rsidR="00265E12" w:rsidRPr="00AD28D0" w:rsidTr="00265E12">
        <w:tc>
          <w:tcPr>
            <w:tcW w:w="566" w:type="dxa"/>
          </w:tcPr>
          <w:p w:rsidR="00265E12" w:rsidRPr="000B565E" w:rsidRDefault="00265E12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5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B56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B565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49" w:type="dxa"/>
          </w:tcPr>
          <w:p w:rsidR="00265E12" w:rsidRPr="000B565E" w:rsidRDefault="00265E12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5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103" w:type="dxa"/>
          </w:tcPr>
          <w:p w:rsidR="00265E12" w:rsidRPr="000B565E" w:rsidRDefault="00265E12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5E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0B565E">
              <w:rPr>
                <w:rFonts w:ascii="Times New Roman" w:hAnsi="Times New Roman" w:cs="Times New Roman"/>
                <w:sz w:val="28"/>
                <w:szCs w:val="28"/>
              </w:rPr>
              <w:t>предложен</w:t>
            </w:r>
            <w:proofErr w:type="gramEnd"/>
          </w:p>
        </w:tc>
      </w:tr>
      <w:tr w:rsidR="00265E12" w:rsidRPr="00AD28D0" w:rsidTr="00265E12">
        <w:tc>
          <w:tcPr>
            <w:tcW w:w="566" w:type="dxa"/>
          </w:tcPr>
          <w:p w:rsidR="00265E12" w:rsidRPr="000B565E" w:rsidRDefault="00265E12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5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749" w:type="dxa"/>
          </w:tcPr>
          <w:p w:rsidR="00265E12" w:rsidRPr="000B565E" w:rsidRDefault="008D15C2" w:rsidP="000B56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65E">
              <w:rPr>
                <w:rFonts w:ascii="Times New Roman" w:hAnsi="Times New Roman" w:cs="Times New Roman"/>
                <w:sz w:val="28"/>
                <w:szCs w:val="28"/>
              </w:rPr>
              <w:t>Полкунову</w:t>
            </w:r>
            <w:proofErr w:type="spellEnd"/>
            <w:r w:rsidRPr="000B5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6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0B565E">
              <w:rPr>
                <w:rFonts w:ascii="Times New Roman" w:hAnsi="Times New Roman" w:cs="Times New Roman"/>
                <w:sz w:val="28"/>
                <w:szCs w:val="28"/>
              </w:rPr>
              <w:t>Марину Сергеевну</w:t>
            </w:r>
          </w:p>
        </w:tc>
        <w:tc>
          <w:tcPr>
            <w:tcW w:w="5103" w:type="dxa"/>
          </w:tcPr>
          <w:p w:rsidR="00265E12" w:rsidRPr="000B565E" w:rsidRDefault="00E2663B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5E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МКУ "Административно-хозяйственное управление" Партизанского муниципального района</w:t>
            </w:r>
          </w:p>
        </w:tc>
      </w:tr>
    </w:tbl>
    <w:p w:rsidR="00265E12" w:rsidRDefault="00265E12" w:rsidP="0092326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0F771C" w:rsidRPr="00821DC4" w:rsidRDefault="00821DC4" w:rsidP="00821DC4">
      <w:pPr>
        <w:pStyle w:val="paragraph"/>
        <w:spacing w:before="0" w:beforeAutospacing="0" w:after="0" w:afterAutospacing="0" w:line="360" w:lineRule="auto"/>
        <w:ind w:left="360" w:firstLine="34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="000F771C">
        <w:rPr>
          <w:rStyle w:val="normaltextrun"/>
          <w:sz w:val="28"/>
          <w:szCs w:val="28"/>
        </w:rPr>
        <w:t xml:space="preserve">Направить настоящее </w:t>
      </w:r>
      <w:r w:rsidR="00AA10AF">
        <w:rPr>
          <w:rStyle w:val="normaltextrun"/>
          <w:sz w:val="28"/>
          <w:szCs w:val="28"/>
        </w:rPr>
        <w:t xml:space="preserve">решение </w:t>
      </w:r>
      <w:r w:rsidR="000F771C">
        <w:rPr>
          <w:rStyle w:val="normaltextrun"/>
          <w:sz w:val="28"/>
          <w:szCs w:val="28"/>
        </w:rPr>
        <w:t xml:space="preserve"> в участков</w:t>
      </w:r>
      <w:r w:rsidR="00473DE0">
        <w:rPr>
          <w:rStyle w:val="normaltextrun"/>
          <w:sz w:val="28"/>
          <w:szCs w:val="28"/>
        </w:rPr>
        <w:t>ую</w:t>
      </w:r>
      <w:r w:rsidR="00AA10AF">
        <w:rPr>
          <w:rStyle w:val="normaltextrun"/>
          <w:sz w:val="28"/>
          <w:szCs w:val="28"/>
        </w:rPr>
        <w:t xml:space="preserve"> </w:t>
      </w:r>
      <w:r w:rsidR="000F771C">
        <w:rPr>
          <w:rStyle w:val="normaltextrun"/>
          <w:sz w:val="28"/>
          <w:szCs w:val="28"/>
        </w:rPr>
        <w:t xml:space="preserve"> избирательн</w:t>
      </w:r>
      <w:r w:rsidR="00473DE0">
        <w:rPr>
          <w:rStyle w:val="normaltextrun"/>
          <w:sz w:val="28"/>
          <w:szCs w:val="28"/>
        </w:rPr>
        <w:t>ую</w:t>
      </w:r>
      <w:r w:rsidR="000F771C">
        <w:rPr>
          <w:rStyle w:val="normaltextrun"/>
          <w:sz w:val="28"/>
          <w:szCs w:val="28"/>
        </w:rPr>
        <w:t xml:space="preserve"> комисси</w:t>
      </w:r>
      <w:r w:rsidR="00473DE0">
        <w:rPr>
          <w:rStyle w:val="normaltextrun"/>
          <w:sz w:val="28"/>
          <w:szCs w:val="28"/>
        </w:rPr>
        <w:t>ю</w:t>
      </w:r>
      <w:r w:rsidR="000F771C">
        <w:rPr>
          <w:rStyle w:val="normaltextrun"/>
          <w:sz w:val="28"/>
          <w:szCs w:val="28"/>
        </w:rPr>
        <w:t xml:space="preserve"> избирательн</w:t>
      </w:r>
      <w:r w:rsidR="00473DE0">
        <w:rPr>
          <w:rStyle w:val="normaltextrun"/>
          <w:sz w:val="28"/>
          <w:szCs w:val="28"/>
        </w:rPr>
        <w:t>ого</w:t>
      </w:r>
      <w:r w:rsidR="000F771C">
        <w:rPr>
          <w:rStyle w:val="normaltextrun"/>
          <w:sz w:val="28"/>
          <w:szCs w:val="28"/>
        </w:rPr>
        <w:t xml:space="preserve"> участк</w:t>
      </w:r>
      <w:r w:rsidR="008D15C2">
        <w:rPr>
          <w:rStyle w:val="normaltextrun"/>
          <w:sz w:val="28"/>
          <w:szCs w:val="28"/>
        </w:rPr>
        <w:t>а № 2319</w:t>
      </w:r>
      <w:r w:rsidR="000F771C">
        <w:rPr>
          <w:rStyle w:val="normaltextrun"/>
          <w:sz w:val="28"/>
          <w:szCs w:val="28"/>
        </w:rPr>
        <w:t>.</w:t>
      </w:r>
      <w:r w:rsidR="000F771C">
        <w:rPr>
          <w:rStyle w:val="eop"/>
          <w:sz w:val="28"/>
          <w:szCs w:val="28"/>
        </w:rPr>
        <w:t> </w:t>
      </w:r>
    </w:p>
    <w:p w:rsidR="009F064A" w:rsidRPr="00754239" w:rsidRDefault="009F064A" w:rsidP="009F064A">
      <w:pPr>
        <w:spacing w:after="105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 Направить</w:t>
      </w:r>
      <w:r w:rsidRPr="00C3350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размещения  на официальных  сайтах Избирательной комиссии Приморского края, территориальной избирательной комиссии  Партизанского</w:t>
      </w:r>
      <w:r w:rsidRPr="00C33503">
        <w:rPr>
          <w:rFonts w:ascii="Times New Roman" w:hAnsi="Times New Roman" w:cs="Times New Roman"/>
          <w:color w:val="000000"/>
          <w:sz w:val="28"/>
          <w:szCs w:val="28"/>
        </w:rPr>
        <w:t xml:space="preserve"> района в разделе «Территориальная избирательная комиссия Партизанского района» в информационно-телекоммуникационной сети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33503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335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1DC4" w:rsidRPr="005D7BAB" w:rsidRDefault="00821DC4" w:rsidP="00821DC4">
      <w:pPr>
        <w:pStyle w:val="a5"/>
        <w:spacing w:line="300" w:lineRule="atLeast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89"/>
        <w:gridCol w:w="3191"/>
      </w:tblGrid>
      <w:tr w:rsidR="00821DC4" w:rsidRPr="00FE3695" w:rsidTr="00821DC4">
        <w:tc>
          <w:tcPr>
            <w:tcW w:w="3190" w:type="dxa"/>
          </w:tcPr>
          <w:p w:rsidR="005B09A6" w:rsidRDefault="005B09A6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</w:t>
            </w:r>
          </w:p>
        </w:tc>
        <w:tc>
          <w:tcPr>
            <w:tcW w:w="3189" w:type="dxa"/>
          </w:tcPr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09A6" w:rsidRDefault="005B09A6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DC4" w:rsidRPr="00FE3695" w:rsidRDefault="009B0F4F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Воробьева</w:t>
            </w:r>
          </w:p>
        </w:tc>
      </w:tr>
      <w:tr w:rsidR="00821DC4" w:rsidRPr="00FE3695" w:rsidTr="00821DC4">
        <w:tc>
          <w:tcPr>
            <w:tcW w:w="3190" w:type="dxa"/>
          </w:tcPr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8D0" w:rsidRDefault="00821DC4">
      <w:pPr>
        <w:rPr>
          <w:rFonts w:ascii="Times New Roman" w:hAnsi="Times New Roman" w:cs="Times New Roman"/>
          <w:sz w:val="28"/>
          <w:szCs w:val="28"/>
        </w:rPr>
      </w:pPr>
      <w:r w:rsidRPr="00821DC4">
        <w:rPr>
          <w:rFonts w:ascii="Times New Roman" w:hAnsi="Times New Roman" w:cs="Times New Roman"/>
          <w:sz w:val="28"/>
          <w:szCs w:val="28"/>
        </w:rPr>
        <w:t xml:space="preserve">Секретарь заседания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B0F4F">
        <w:rPr>
          <w:rFonts w:ascii="Times New Roman" w:hAnsi="Times New Roman" w:cs="Times New Roman"/>
          <w:sz w:val="28"/>
          <w:szCs w:val="28"/>
        </w:rPr>
        <w:t xml:space="preserve">                           Е.И. Башкатова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28D0" w:rsidRPr="00AD28D0" w:rsidRDefault="00AD28D0" w:rsidP="00AD28D0">
      <w:pPr>
        <w:rPr>
          <w:rFonts w:ascii="Times New Roman" w:hAnsi="Times New Roman" w:cs="Times New Roman"/>
          <w:sz w:val="28"/>
          <w:szCs w:val="28"/>
        </w:rPr>
      </w:pPr>
    </w:p>
    <w:p w:rsidR="00AD28D0" w:rsidRPr="00AD28D0" w:rsidRDefault="00AD28D0" w:rsidP="00AD28D0">
      <w:pPr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rPr>
          <w:rFonts w:ascii="Times New Roman" w:hAnsi="Times New Roman" w:cs="Times New Roman"/>
          <w:sz w:val="28"/>
          <w:szCs w:val="28"/>
        </w:rPr>
      </w:pPr>
    </w:p>
    <w:p w:rsidR="00991F1C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sectPr w:rsidR="00AD28D0" w:rsidSect="00821D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67A" w:rsidRDefault="00B3567A" w:rsidP="00AD28D0">
      <w:pPr>
        <w:spacing w:after="0" w:line="240" w:lineRule="auto"/>
      </w:pPr>
      <w:r>
        <w:separator/>
      </w:r>
    </w:p>
  </w:endnote>
  <w:endnote w:type="continuationSeparator" w:id="0">
    <w:p w:rsidR="00B3567A" w:rsidRDefault="00B3567A" w:rsidP="00AD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67A" w:rsidRDefault="00B3567A" w:rsidP="00AD28D0">
      <w:pPr>
        <w:spacing w:after="0" w:line="240" w:lineRule="auto"/>
      </w:pPr>
      <w:r>
        <w:separator/>
      </w:r>
    </w:p>
  </w:footnote>
  <w:footnote w:type="continuationSeparator" w:id="0">
    <w:p w:rsidR="00B3567A" w:rsidRDefault="00B3567A" w:rsidP="00AD2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06B34"/>
    <w:multiLevelType w:val="multilevel"/>
    <w:tmpl w:val="DC228A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85447"/>
    <w:multiLevelType w:val="multilevel"/>
    <w:tmpl w:val="D654EC72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  <w:lvl w:ilvl="1" w:tentative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entative="1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entative="1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entative="1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entative="1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entative="1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2">
    <w:nsid w:val="6FBF376E"/>
    <w:multiLevelType w:val="multilevel"/>
    <w:tmpl w:val="48D229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51"/>
    <w:rsid w:val="00000D45"/>
    <w:rsid w:val="00013695"/>
    <w:rsid w:val="0004166F"/>
    <w:rsid w:val="000B565E"/>
    <w:rsid w:val="000F771C"/>
    <w:rsid w:val="00207FB4"/>
    <w:rsid w:val="0025273A"/>
    <w:rsid w:val="00253D16"/>
    <w:rsid w:val="0026436D"/>
    <w:rsid w:val="00265E12"/>
    <w:rsid w:val="00275942"/>
    <w:rsid w:val="0032163F"/>
    <w:rsid w:val="00362985"/>
    <w:rsid w:val="00384CA8"/>
    <w:rsid w:val="00473DE0"/>
    <w:rsid w:val="004E463E"/>
    <w:rsid w:val="004F7FFD"/>
    <w:rsid w:val="00507060"/>
    <w:rsid w:val="005B09A6"/>
    <w:rsid w:val="005D31F0"/>
    <w:rsid w:val="006B25B3"/>
    <w:rsid w:val="006D0468"/>
    <w:rsid w:val="006D7CE3"/>
    <w:rsid w:val="00766498"/>
    <w:rsid w:val="007861B8"/>
    <w:rsid w:val="007F03E2"/>
    <w:rsid w:val="00821DC4"/>
    <w:rsid w:val="008407A1"/>
    <w:rsid w:val="008D15C2"/>
    <w:rsid w:val="00903A30"/>
    <w:rsid w:val="00923266"/>
    <w:rsid w:val="00926666"/>
    <w:rsid w:val="0093472F"/>
    <w:rsid w:val="00941A9D"/>
    <w:rsid w:val="00987828"/>
    <w:rsid w:val="00991F1C"/>
    <w:rsid w:val="009B0F3C"/>
    <w:rsid w:val="009B0F4F"/>
    <w:rsid w:val="009D29FB"/>
    <w:rsid w:val="009E14E7"/>
    <w:rsid w:val="009F064A"/>
    <w:rsid w:val="00A6048C"/>
    <w:rsid w:val="00A819D0"/>
    <w:rsid w:val="00AA10AF"/>
    <w:rsid w:val="00AD28D0"/>
    <w:rsid w:val="00AD6A39"/>
    <w:rsid w:val="00B3567A"/>
    <w:rsid w:val="00B44101"/>
    <w:rsid w:val="00B95BDF"/>
    <w:rsid w:val="00BF009D"/>
    <w:rsid w:val="00BF03DB"/>
    <w:rsid w:val="00C12D51"/>
    <w:rsid w:val="00C720C4"/>
    <w:rsid w:val="00C87792"/>
    <w:rsid w:val="00CB0A9E"/>
    <w:rsid w:val="00D4751D"/>
    <w:rsid w:val="00DF0B94"/>
    <w:rsid w:val="00E2663B"/>
    <w:rsid w:val="00EC7A7F"/>
    <w:rsid w:val="00F5695F"/>
    <w:rsid w:val="00F92FA5"/>
    <w:rsid w:val="00F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8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84CA8"/>
  </w:style>
  <w:style w:type="character" w:customStyle="1" w:styleId="contextualspellingandgrammarerror">
    <w:name w:val="contextualspellingandgrammarerror"/>
    <w:basedOn w:val="a0"/>
    <w:rsid w:val="00384CA8"/>
  </w:style>
  <w:style w:type="character" w:customStyle="1" w:styleId="eop">
    <w:name w:val="eop"/>
    <w:basedOn w:val="a0"/>
    <w:rsid w:val="00384CA8"/>
  </w:style>
  <w:style w:type="character" w:customStyle="1" w:styleId="spellingerror">
    <w:name w:val="spellingerror"/>
    <w:basedOn w:val="a0"/>
    <w:rsid w:val="00384CA8"/>
  </w:style>
  <w:style w:type="paragraph" w:styleId="a3">
    <w:name w:val="Title"/>
    <w:basedOn w:val="a"/>
    <w:link w:val="a4"/>
    <w:qFormat/>
    <w:rsid w:val="00275942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a4">
    <w:name w:val="Название Знак"/>
    <w:basedOn w:val="a0"/>
    <w:link w:val="a3"/>
    <w:rsid w:val="00275942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customStyle="1" w:styleId="ConsPlusNormal">
    <w:name w:val="ConsPlusNormal"/>
    <w:rsid w:val="00766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821DC4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821DC4"/>
    <w:rPr>
      <w:b/>
      <w:bCs/>
    </w:rPr>
  </w:style>
  <w:style w:type="table" w:styleId="a7">
    <w:name w:val="Table Grid"/>
    <w:basedOn w:val="a1"/>
    <w:uiPriority w:val="59"/>
    <w:rsid w:val="00821D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D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28D0"/>
  </w:style>
  <w:style w:type="paragraph" w:styleId="aa">
    <w:name w:val="footer"/>
    <w:basedOn w:val="a"/>
    <w:link w:val="ab"/>
    <w:uiPriority w:val="99"/>
    <w:unhideWhenUsed/>
    <w:rsid w:val="00AD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28D0"/>
  </w:style>
  <w:style w:type="paragraph" w:customStyle="1" w:styleId="ConsPlusNonformat">
    <w:name w:val="ConsPlusNonformat"/>
    <w:rsid w:val="00AD28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8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84CA8"/>
  </w:style>
  <w:style w:type="character" w:customStyle="1" w:styleId="contextualspellingandgrammarerror">
    <w:name w:val="contextualspellingandgrammarerror"/>
    <w:basedOn w:val="a0"/>
    <w:rsid w:val="00384CA8"/>
  </w:style>
  <w:style w:type="character" w:customStyle="1" w:styleId="eop">
    <w:name w:val="eop"/>
    <w:basedOn w:val="a0"/>
    <w:rsid w:val="00384CA8"/>
  </w:style>
  <w:style w:type="character" w:customStyle="1" w:styleId="spellingerror">
    <w:name w:val="spellingerror"/>
    <w:basedOn w:val="a0"/>
    <w:rsid w:val="00384CA8"/>
  </w:style>
  <w:style w:type="paragraph" w:styleId="a3">
    <w:name w:val="Title"/>
    <w:basedOn w:val="a"/>
    <w:link w:val="a4"/>
    <w:qFormat/>
    <w:rsid w:val="00275942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a4">
    <w:name w:val="Название Знак"/>
    <w:basedOn w:val="a0"/>
    <w:link w:val="a3"/>
    <w:rsid w:val="00275942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customStyle="1" w:styleId="ConsPlusNormal">
    <w:name w:val="ConsPlusNormal"/>
    <w:rsid w:val="00766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821DC4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821DC4"/>
    <w:rPr>
      <w:b/>
      <w:bCs/>
    </w:rPr>
  </w:style>
  <w:style w:type="table" w:styleId="a7">
    <w:name w:val="Table Grid"/>
    <w:basedOn w:val="a1"/>
    <w:uiPriority w:val="59"/>
    <w:rsid w:val="00821D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D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28D0"/>
  </w:style>
  <w:style w:type="paragraph" w:styleId="aa">
    <w:name w:val="footer"/>
    <w:basedOn w:val="a"/>
    <w:link w:val="ab"/>
    <w:uiPriority w:val="99"/>
    <w:unhideWhenUsed/>
    <w:rsid w:val="00AD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28D0"/>
  </w:style>
  <w:style w:type="paragraph" w:customStyle="1" w:styleId="ConsPlusNonformat">
    <w:name w:val="ConsPlusNonformat"/>
    <w:rsid w:val="00AD28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Запорощенко Жанна Анатольевна</dc:creator>
  <cp:lastModifiedBy>Запорощенко Жанна Анатольевна</cp:lastModifiedBy>
  <cp:revision>20</cp:revision>
  <dcterms:created xsi:type="dcterms:W3CDTF">2020-01-27T02:05:00Z</dcterms:created>
  <dcterms:modified xsi:type="dcterms:W3CDTF">2021-06-28T03:59:00Z</dcterms:modified>
</cp:coreProperties>
</file>