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76" w:rsidRPr="00697812" w:rsidRDefault="00B87E76" w:rsidP="00B87E7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12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B87E76" w:rsidRPr="00697812" w:rsidRDefault="00B87E76" w:rsidP="00B87E7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812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  <w:r w:rsidR="00697812" w:rsidRPr="00697812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697812">
        <w:rPr>
          <w:rFonts w:ascii="Times New Roman" w:hAnsi="Times New Roman" w:cs="Times New Roman"/>
          <w:b/>
          <w:sz w:val="28"/>
          <w:szCs w:val="28"/>
        </w:rPr>
        <w:t>обучени</w:t>
      </w:r>
      <w:r w:rsidR="00697812" w:rsidRPr="00697812">
        <w:rPr>
          <w:rFonts w:ascii="Times New Roman" w:hAnsi="Times New Roman" w:cs="Times New Roman"/>
          <w:b/>
          <w:sz w:val="28"/>
          <w:szCs w:val="28"/>
        </w:rPr>
        <w:t>ю</w:t>
      </w:r>
      <w:r w:rsidRPr="00697812">
        <w:rPr>
          <w:rFonts w:ascii="Times New Roman" w:hAnsi="Times New Roman" w:cs="Times New Roman"/>
          <w:b/>
          <w:sz w:val="28"/>
          <w:szCs w:val="28"/>
        </w:rPr>
        <w:t xml:space="preserve"> и повышени</w:t>
      </w:r>
      <w:r w:rsidR="00697812" w:rsidRPr="00697812">
        <w:rPr>
          <w:rFonts w:ascii="Times New Roman" w:hAnsi="Times New Roman" w:cs="Times New Roman"/>
          <w:b/>
          <w:sz w:val="28"/>
          <w:szCs w:val="28"/>
        </w:rPr>
        <w:t>ю</w:t>
      </w:r>
      <w:r w:rsidRPr="00697812">
        <w:rPr>
          <w:rFonts w:ascii="Times New Roman" w:hAnsi="Times New Roman" w:cs="Times New Roman"/>
          <w:b/>
          <w:sz w:val="28"/>
          <w:szCs w:val="28"/>
        </w:rPr>
        <w:t xml:space="preserve"> квалификации организаторов выборов и </w:t>
      </w:r>
      <w:r w:rsidR="00697812" w:rsidRPr="00697812">
        <w:rPr>
          <w:rFonts w:ascii="Times New Roman" w:hAnsi="Times New Roman" w:cs="Times New Roman"/>
          <w:b/>
          <w:sz w:val="28"/>
          <w:szCs w:val="28"/>
        </w:rPr>
        <w:t xml:space="preserve">лиц, зачисленных в </w:t>
      </w:r>
      <w:r w:rsidRPr="00697812">
        <w:rPr>
          <w:rFonts w:ascii="Times New Roman" w:hAnsi="Times New Roman" w:cs="Times New Roman"/>
          <w:b/>
          <w:sz w:val="28"/>
          <w:szCs w:val="28"/>
        </w:rPr>
        <w:t>резерв составов участковых избирательных комиссий</w:t>
      </w:r>
    </w:p>
    <w:p w:rsidR="00B87E76" w:rsidRPr="00697812" w:rsidRDefault="00B87E76" w:rsidP="00B87E7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87E76" w:rsidRPr="00697812" w:rsidRDefault="00B87E76" w:rsidP="00697812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   Решением территориальной избирательной комиссии Партизанского района № </w:t>
      </w:r>
      <w:r w:rsidR="00A720F1">
        <w:rPr>
          <w:rFonts w:ascii="Times New Roman" w:hAnsi="Times New Roman" w:cs="Times New Roman"/>
          <w:sz w:val="28"/>
          <w:szCs w:val="28"/>
        </w:rPr>
        <w:t>282</w:t>
      </w:r>
      <w:r w:rsidRPr="00697812">
        <w:rPr>
          <w:rFonts w:ascii="Times New Roman" w:hAnsi="Times New Roman" w:cs="Times New Roman"/>
          <w:sz w:val="28"/>
          <w:szCs w:val="28"/>
        </w:rPr>
        <w:t>/</w:t>
      </w:r>
      <w:r w:rsidR="00A720F1">
        <w:rPr>
          <w:rFonts w:ascii="Times New Roman" w:hAnsi="Times New Roman" w:cs="Times New Roman"/>
          <w:sz w:val="28"/>
          <w:szCs w:val="28"/>
        </w:rPr>
        <w:t>75-3</w:t>
      </w:r>
      <w:r w:rsidRPr="00697812">
        <w:rPr>
          <w:rFonts w:ascii="Times New Roman" w:hAnsi="Times New Roman" w:cs="Times New Roman"/>
          <w:sz w:val="28"/>
          <w:szCs w:val="28"/>
        </w:rPr>
        <w:t xml:space="preserve"> от </w:t>
      </w:r>
      <w:r w:rsidR="00A720F1">
        <w:rPr>
          <w:rFonts w:ascii="Times New Roman" w:hAnsi="Times New Roman" w:cs="Times New Roman"/>
          <w:sz w:val="28"/>
          <w:szCs w:val="28"/>
        </w:rPr>
        <w:t>28</w:t>
      </w:r>
      <w:r w:rsidRPr="00697812">
        <w:rPr>
          <w:rFonts w:ascii="Times New Roman" w:hAnsi="Times New Roman" w:cs="Times New Roman"/>
          <w:sz w:val="28"/>
          <w:szCs w:val="28"/>
        </w:rPr>
        <w:t>.03.2014 года утвержден</w:t>
      </w:r>
      <w:r w:rsidR="00A720F1">
        <w:rPr>
          <w:rFonts w:ascii="Times New Roman" w:hAnsi="Times New Roman" w:cs="Times New Roman"/>
          <w:sz w:val="28"/>
          <w:szCs w:val="28"/>
        </w:rPr>
        <w:t>ы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A720F1">
        <w:rPr>
          <w:rFonts w:ascii="Times New Roman" w:hAnsi="Times New Roman" w:cs="Times New Roman"/>
          <w:sz w:val="28"/>
          <w:szCs w:val="28"/>
        </w:rPr>
        <w:t>мероприятия по</w:t>
      </w:r>
      <w:r w:rsidR="00697812">
        <w:rPr>
          <w:rFonts w:ascii="Times New Roman" w:hAnsi="Times New Roman" w:cs="Times New Roman"/>
          <w:sz w:val="28"/>
          <w:szCs w:val="28"/>
        </w:rPr>
        <w:t xml:space="preserve"> </w:t>
      </w:r>
      <w:r w:rsidRPr="00697812">
        <w:rPr>
          <w:rFonts w:ascii="Times New Roman" w:hAnsi="Times New Roman" w:cs="Times New Roman"/>
          <w:sz w:val="28"/>
          <w:szCs w:val="28"/>
        </w:rPr>
        <w:t>обучени</w:t>
      </w:r>
      <w:r w:rsidR="00A720F1">
        <w:rPr>
          <w:rFonts w:ascii="Times New Roman" w:hAnsi="Times New Roman" w:cs="Times New Roman"/>
          <w:sz w:val="28"/>
          <w:szCs w:val="28"/>
        </w:rPr>
        <w:t xml:space="preserve">ю членов </w:t>
      </w:r>
      <w:r w:rsidR="00A720F1" w:rsidRPr="00697812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A720F1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97812">
        <w:rPr>
          <w:rFonts w:ascii="Times New Roman" w:hAnsi="Times New Roman" w:cs="Times New Roman"/>
          <w:sz w:val="28"/>
          <w:szCs w:val="28"/>
        </w:rPr>
        <w:t xml:space="preserve"> и </w:t>
      </w:r>
      <w:r w:rsidR="00A720F1">
        <w:rPr>
          <w:rFonts w:ascii="Times New Roman" w:hAnsi="Times New Roman" w:cs="Times New Roman"/>
          <w:sz w:val="28"/>
          <w:szCs w:val="28"/>
        </w:rPr>
        <w:t>лиц, зачисленных в</w:t>
      </w:r>
      <w:r w:rsidRPr="00697812">
        <w:rPr>
          <w:rFonts w:ascii="Times New Roman" w:hAnsi="Times New Roman" w:cs="Times New Roman"/>
          <w:sz w:val="28"/>
          <w:szCs w:val="28"/>
        </w:rPr>
        <w:t xml:space="preserve"> резерв участковых избирательных комиссий на 2014 год. Обучение проводи</w:t>
      </w:r>
      <w:r w:rsidR="00697812">
        <w:rPr>
          <w:rFonts w:ascii="Times New Roman" w:hAnsi="Times New Roman" w:cs="Times New Roman"/>
          <w:sz w:val="28"/>
          <w:szCs w:val="28"/>
        </w:rPr>
        <w:t>лось</w:t>
      </w:r>
      <w:r w:rsidRPr="00697812">
        <w:rPr>
          <w:rFonts w:ascii="Times New Roman" w:hAnsi="Times New Roman" w:cs="Times New Roman"/>
          <w:sz w:val="28"/>
          <w:szCs w:val="28"/>
        </w:rPr>
        <w:t xml:space="preserve"> в соответствии с учебной Программой «Правовые основы избирательного процесса и организации работы участковой избирательной комиссии» (далее – Программа).</w:t>
      </w:r>
    </w:p>
    <w:p w:rsidR="001A14D3" w:rsidRPr="00A720F1" w:rsidRDefault="00B87E76" w:rsidP="00B87E7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720F1">
        <w:rPr>
          <w:rFonts w:ascii="Times New Roman" w:hAnsi="Times New Roman" w:cs="Times New Roman"/>
          <w:sz w:val="28"/>
          <w:szCs w:val="28"/>
        </w:rPr>
        <w:t xml:space="preserve">      </w:t>
      </w:r>
      <w:r w:rsidR="00697812" w:rsidRPr="00A720F1">
        <w:rPr>
          <w:rFonts w:ascii="Times New Roman" w:hAnsi="Times New Roman" w:cs="Times New Roman"/>
          <w:sz w:val="28"/>
          <w:szCs w:val="28"/>
        </w:rPr>
        <w:t xml:space="preserve">Проведенный анализ мероприятий, выполненных в отчетный период, позволяет сделать вывод о том, что план </w:t>
      </w:r>
      <w:r w:rsidR="00063F2D" w:rsidRPr="00A720F1">
        <w:rPr>
          <w:rFonts w:ascii="Times New Roman" w:hAnsi="Times New Roman" w:cs="Times New Roman"/>
          <w:sz w:val="28"/>
          <w:szCs w:val="28"/>
        </w:rPr>
        <w:t>мероприятий</w:t>
      </w:r>
      <w:r w:rsidR="00697812" w:rsidRPr="00A720F1">
        <w:rPr>
          <w:rFonts w:ascii="Times New Roman" w:hAnsi="Times New Roman" w:cs="Times New Roman"/>
          <w:sz w:val="28"/>
          <w:szCs w:val="28"/>
        </w:rPr>
        <w:t xml:space="preserve"> на 2014 год реализован в полном объеме. </w:t>
      </w:r>
    </w:p>
    <w:p w:rsidR="00697812" w:rsidRPr="00A720F1" w:rsidRDefault="00063F2D" w:rsidP="001A14D3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0F1">
        <w:rPr>
          <w:rFonts w:ascii="Times New Roman" w:hAnsi="Times New Roman" w:cs="Times New Roman"/>
          <w:sz w:val="28"/>
          <w:szCs w:val="28"/>
        </w:rPr>
        <w:t xml:space="preserve"> Кроме лекционных занятий по учебной Программе работал постоянно действующий семинар «Избирательное законодательств</w:t>
      </w:r>
      <w:r w:rsidR="001A14D3" w:rsidRPr="00A720F1">
        <w:rPr>
          <w:rFonts w:ascii="Times New Roman" w:hAnsi="Times New Roman" w:cs="Times New Roman"/>
          <w:sz w:val="28"/>
          <w:szCs w:val="28"/>
        </w:rPr>
        <w:t>о</w:t>
      </w:r>
      <w:r w:rsidRPr="00A720F1">
        <w:rPr>
          <w:rFonts w:ascii="Times New Roman" w:hAnsi="Times New Roman" w:cs="Times New Roman"/>
          <w:sz w:val="28"/>
          <w:szCs w:val="28"/>
        </w:rPr>
        <w:t xml:space="preserve"> и практика его пр</w:t>
      </w:r>
      <w:r w:rsidR="000A73A8" w:rsidRPr="00A720F1">
        <w:rPr>
          <w:rFonts w:ascii="Times New Roman" w:hAnsi="Times New Roman" w:cs="Times New Roman"/>
          <w:sz w:val="28"/>
          <w:szCs w:val="28"/>
        </w:rPr>
        <w:t>и</w:t>
      </w:r>
      <w:r w:rsidRPr="00A720F1">
        <w:rPr>
          <w:rFonts w:ascii="Times New Roman" w:hAnsi="Times New Roman" w:cs="Times New Roman"/>
          <w:sz w:val="28"/>
          <w:szCs w:val="28"/>
        </w:rPr>
        <w:t>м</w:t>
      </w:r>
      <w:r w:rsidR="000A73A8" w:rsidRPr="00A720F1">
        <w:rPr>
          <w:rFonts w:ascii="Times New Roman" w:hAnsi="Times New Roman" w:cs="Times New Roman"/>
          <w:sz w:val="28"/>
          <w:szCs w:val="28"/>
        </w:rPr>
        <w:t>е</w:t>
      </w:r>
      <w:r w:rsidRPr="00A720F1">
        <w:rPr>
          <w:rFonts w:ascii="Times New Roman" w:hAnsi="Times New Roman" w:cs="Times New Roman"/>
          <w:sz w:val="28"/>
          <w:szCs w:val="28"/>
        </w:rPr>
        <w:t>нения</w:t>
      </w:r>
      <w:r w:rsidR="000A73A8" w:rsidRPr="00A720F1">
        <w:rPr>
          <w:rFonts w:ascii="Times New Roman" w:hAnsi="Times New Roman" w:cs="Times New Roman"/>
          <w:sz w:val="28"/>
          <w:szCs w:val="28"/>
        </w:rPr>
        <w:t>. Правовые вопросы избирательного процесса и организации работы участковой избирательной комиссии».</w:t>
      </w:r>
    </w:p>
    <w:p w:rsidR="00534B2E" w:rsidRDefault="005E14BB" w:rsidP="00534B2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начала осуществления деятельности </w:t>
      </w:r>
      <w:r w:rsidRPr="00697812">
        <w:rPr>
          <w:rFonts w:ascii="Times New Roman" w:hAnsi="Times New Roman" w:cs="Times New Roman"/>
          <w:sz w:val="28"/>
          <w:szCs w:val="28"/>
        </w:rPr>
        <w:t xml:space="preserve">в </w:t>
      </w:r>
      <w:r w:rsidR="001A14D3">
        <w:rPr>
          <w:rFonts w:ascii="Times New Roman" w:hAnsi="Times New Roman" w:cs="Times New Roman"/>
          <w:sz w:val="28"/>
          <w:szCs w:val="28"/>
        </w:rPr>
        <w:t>рамках</w:t>
      </w:r>
      <w:r w:rsidRPr="00697812">
        <w:rPr>
          <w:rFonts w:ascii="Times New Roman" w:hAnsi="Times New Roman" w:cs="Times New Roman"/>
          <w:sz w:val="28"/>
          <w:szCs w:val="28"/>
        </w:rPr>
        <w:t xml:space="preserve"> учебной Программ</w:t>
      </w:r>
      <w:r w:rsidR="001A14D3">
        <w:rPr>
          <w:rFonts w:ascii="Times New Roman" w:hAnsi="Times New Roman" w:cs="Times New Roman"/>
          <w:sz w:val="28"/>
          <w:szCs w:val="28"/>
        </w:rPr>
        <w:t xml:space="preserve">ы </w:t>
      </w:r>
      <w:r w:rsidRPr="00697812">
        <w:rPr>
          <w:rFonts w:ascii="Times New Roman" w:hAnsi="Times New Roman" w:cs="Times New Roman"/>
          <w:sz w:val="28"/>
          <w:szCs w:val="28"/>
        </w:rPr>
        <w:t>«Правовые основы избирательного процесса и организации работы участковой избирательной комиссии»</w:t>
      </w:r>
      <w:r>
        <w:rPr>
          <w:rFonts w:ascii="Times New Roman" w:hAnsi="Times New Roman" w:cs="Times New Roman"/>
          <w:sz w:val="28"/>
          <w:szCs w:val="28"/>
        </w:rPr>
        <w:t xml:space="preserve">, кроме </w:t>
      </w:r>
      <w:r w:rsidR="00A33A89">
        <w:rPr>
          <w:rFonts w:ascii="Times New Roman" w:hAnsi="Times New Roman" w:cs="Times New Roman"/>
          <w:sz w:val="28"/>
          <w:szCs w:val="28"/>
        </w:rPr>
        <w:t>тестирования всех членов избирательных комиссий  и лиц, зачисленных в резерв их составов</w:t>
      </w:r>
      <w:r w:rsidR="00ED6DD4">
        <w:rPr>
          <w:rFonts w:ascii="Times New Roman" w:hAnsi="Times New Roman" w:cs="Times New Roman"/>
          <w:sz w:val="28"/>
          <w:szCs w:val="28"/>
        </w:rPr>
        <w:t>,</w:t>
      </w:r>
      <w:r w:rsidR="00A33A89">
        <w:rPr>
          <w:rFonts w:ascii="Times New Roman" w:hAnsi="Times New Roman" w:cs="Times New Roman"/>
          <w:sz w:val="28"/>
          <w:szCs w:val="28"/>
        </w:rPr>
        <w:t xml:space="preserve">  </w:t>
      </w:r>
      <w:r w:rsidR="00534B2E">
        <w:rPr>
          <w:rFonts w:ascii="Times New Roman" w:hAnsi="Times New Roman" w:cs="Times New Roman"/>
          <w:sz w:val="28"/>
          <w:szCs w:val="28"/>
        </w:rPr>
        <w:t xml:space="preserve">в начале 2014 года </w:t>
      </w:r>
      <w:r w:rsidR="00A33A89">
        <w:rPr>
          <w:rFonts w:ascii="Times New Roman" w:hAnsi="Times New Roman" w:cs="Times New Roman"/>
          <w:sz w:val="28"/>
          <w:szCs w:val="28"/>
        </w:rPr>
        <w:t xml:space="preserve">проведена деловая игра «100 шагов для решения проблемы». Она помогла обозначить проблемные темы, </w:t>
      </w:r>
      <w:r w:rsidR="00534B2E">
        <w:rPr>
          <w:rFonts w:ascii="Times New Roman" w:hAnsi="Times New Roman" w:cs="Times New Roman"/>
          <w:sz w:val="28"/>
          <w:szCs w:val="28"/>
        </w:rPr>
        <w:t xml:space="preserve">на которые следует обратить внимание при разработке </w:t>
      </w:r>
      <w:r w:rsidR="00282A76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82A76" w:rsidRPr="00697812">
        <w:rPr>
          <w:rFonts w:ascii="Times New Roman" w:hAnsi="Times New Roman" w:cs="Times New Roman"/>
          <w:sz w:val="28"/>
          <w:szCs w:val="28"/>
        </w:rPr>
        <w:t>обучени</w:t>
      </w:r>
      <w:r w:rsidR="00282A76">
        <w:rPr>
          <w:rFonts w:ascii="Times New Roman" w:hAnsi="Times New Roman" w:cs="Times New Roman"/>
          <w:sz w:val="28"/>
          <w:szCs w:val="28"/>
        </w:rPr>
        <w:t xml:space="preserve">ю членов </w:t>
      </w:r>
      <w:r w:rsidR="00282A76" w:rsidRPr="00697812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282A7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282A76" w:rsidRPr="00697812">
        <w:rPr>
          <w:rFonts w:ascii="Times New Roman" w:hAnsi="Times New Roman" w:cs="Times New Roman"/>
          <w:sz w:val="28"/>
          <w:szCs w:val="28"/>
        </w:rPr>
        <w:t xml:space="preserve"> и </w:t>
      </w:r>
      <w:r w:rsidR="00282A76">
        <w:rPr>
          <w:rFonts w:ascii="Times New Roman" w:hAnsi="Times New Roman" w:cs="Times New Roman"/>
          <w:sz w:val="28"/>
          <w:szCs w:val="28"/>
        </w:rPr>
        <w:t>лиц, зачисленных в</w:t>
      </w:r>
      <w:r w:rsidR="00282A76" w:rsidRPr="00697812">
        <w:rPr>
          <w:rFonts w:ascii="Times New Roman" w:hAnsi="Times New Roman" w:cs="Times New Roman"/>
          <w:sz w:val="28"/>
          <w:szCs w:val="28"/>
        </w:rPr>
        <w:t xml:space="preserve"> резерв участковых избирательных комиссий</w:t>
      </w:r>
      <w:r w:rsidR="00534B2E">
        <w:rPr>
          <w:rFonts w:ascii="Times New Roman" w:hAnsi="Times New Roman" w:cs="Times New Roman"/>
          <w:sz w:val="28"/>
          <w:szCs w:val="28"/>
        </w:rPr>
        <w:t>.</w:t>
      </w:r>
      <w:r w:rsidR="00B87E76" w:rsidRPr="00697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BC8" w:rsidRDefault="00534B2E" w:rsidP="00374BC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>З</w:t>
      </w:r>
      <w:r w:rsidR="00B87E76" w:rsidRPr="00697812">
        <w:rPr>
          <w:rFonts w:ascii="Times New Roman" w:hAnsi="Times New Roman" w:cs="Times New Roman"/>
          <w:sz w:val="28"/>
          <w:szCs w:val="28"/>
        </w:rPr>
        <w:t>аняти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E14BB">
        <w:rPr>
          <w:rFonts w:ascii="Times New Roman" w:hAnsi="Times New Roman" w:cs="Times New Roman"/>
          <w:sz w:val="28"/>
          <w:szCs w:val="28"/>
        </w:rPr>
        <w:t xml:space="preserve"> проводились в административных центрах</w:t>
      </w:r>
      <w:r w:rsidR="00B87E76" w:rsidRPr="0069781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87E76"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5E14BB">
        <w:rPr>
          <w:rFonts w:ascii="Times New Roman" w:hAnsi="Times New Roman" w:cs="Times New Roman"/>
          <w:sz w:val="28"/>
          <w:szCs w:val="28"/>
        </w:rPr>
        <w:t>сельских поселений (</w:t>
      </w:r>
      <w:proofErr w:type="gramStart"/>
      <w:r w:rsidR="005E14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E14BB">
        <w:rPr>
          <w:rFonts w:ascii="Times New Roman" w:hAnsi="Times New Roman" w:cs="Times New Roman"/>
          <w:sz w:val="28"/>
          <w:szCs w:val="28"/>
        </w:rPr>
        <w:t xml:space="preserve">. Сергеевка, с. Екатериновка, с. </w:t>
      </w:r>
      <w:proofErr w:type="spellStart"/>
      <w:r w:rsidR="005E14BB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5E14B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Рассмотрены 5 тем, предлагаемых  Программой обучения:</w:t>
      </w:r>
    </w:p>
    <w:p w:rsidR="005E14BB" w:rsidRDefault="00534B2E" w:rsidP="00374BC8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jc w:val="center"/>
        <w:tblCellSpacing w:w="0" w:type="dxa"/>
        <w:tblInd w:w="-503" w:type="dxa"/>
        <w:tblCellMar>
          <w:left w:w="0" w:type="dxa"/>
          <w:right w:w="0" w:type="dxa"/>
        </w:tblCellMar>
        <w:tblLook w:val="04A0"/>
      </w:tblPr>
      <w:tblGrid>
        <w:gridCol w:w="9637"/>
      </w:tblGrid>
      <w:tr w:rsidR="005E14BB" w:rsidRPr="00534B2E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E14BB" w:rsidRPr="00534B2E" w:rsidRDefault="005E14BB" w:rsidP="00374BC8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34B2E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>Тема №1</w:t>
            </w:r>
            <w:r w:rsidRPr="00534B2E">
              <w:rPr>
                <w:rStyle w:val="a6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: </w:t>
            </w:r>
            <w:hyperlink r:id="rId5" w:tgtFrame="_blank" w:history="1">
              <w:r w:rsidRPr="00534B2E">
                <w:rPr>
                  <w:rStyle w:val="a6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u w:val="single"/>
                </w:rPr>
                <w:t>Место и роль участковых избирательных комиссий в системе избирательных комиссий в Российской Федерации</w:t>
              </w:r>
            </w:hyperlink>
          </w:p>
          <w:p w:rsidR="005E14BB" w:rsidRPr="00534B2E" w:rsidRDefault="00534B2E" w:rsidP="00374BC8">
            <w:pPr>
              <w:spacing w:after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34B2E">
              <w:rPr>
                <w:rStyle w:val="a5"/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5E14BB" w:rsidRPr="00534B2E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  </w:t>
            </w:r>
          </w:p>
        </w:tc>
      </w:tr>
      <w:tr w:rsidR="005E14BB" w:rsidRPr="00534B2E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E14BB" w:rsidRPr="00534B2E" w:rsidRDefault="005E14BB" w:rsidP="00374BC8">
            <w:pPr>
              <w:spacing w:after="15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34B2E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Тема №2: </w:t>
            </w:r>
            <w:hyperlink r:id="rId6" w:tgtFrame="_blank" w:history="1">
              <w:r w:rsidRPr="00534B2E">
                <w:rPr>
                  <w:rStyle w:val="a6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u w:val="single"/>
                </w:rPr>
                <w:t xml:space="preserve">Основные избирательные системы, применяемые на выборах в </w:t>
              </w:r>
              <w:r w:rsidRPr="00534B2E">
                <w:rPr>
                  <w:rStyle w:val="a6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u w:val="single"/>
                </w:rPr>
                <w:lastRenderedPageBreak/>
                <w:t>Российской Федерации</w:t>
              </w:r>
            </w:hyperlink>
          </w:p>
          <w:p w:rsidR="005E14BB" w:rsidRPr="00534B2E" w:rsidRDefault="00534B2E" w:rsidP="00374BC8">
            <w:pPr>
              <w:spacing w:after="15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34B2E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Тема №3: </w:t>
            </w:r>
            <w:hyperlink r:id="rId7" w:tgtFrame="_blank" w:history="1">
              <w:r w:rsidRPr="00534B2E">
                <w:rPr>
                  <w:rStyle w:val="a6"/>
                  <w:rFonts w:ascii="Times New Roman" w:hAnsi="Times New Roman" w:cs="Times New Roman"/>
                  <w:b/>
                  <w:bCs/>
                  <w:color w:val="0070C0"/>
                  <w:sz w:val="28"/>
                  <w:szCs w:val="28"/>
                  <w:u w:val="single"/>
                </w:rPr>
                <w:t>Организация работы участковой избирательной комиссии</w:t>
              </w:r>
            </w:hyperlink>
            <w:r w:rsidRPr="00534B2E">
              <w:rPr>
                <w:rStyle w:val="a5"/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="005E14BB" w:rsidRPr="00534B2E"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534B2E" w:rsidRPr="00F95457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34B2E" w:rsidRPr="00534B2E" w:rsidRDefault="00534B2E" w:rsidP="00ED6DD4">
            <w:pPr>
              <w:spacing w:after="150" w:line="27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74BC8">
              <w:rPr>
                <w:rStyle w:val="a5"/>
                <w:rFonts w:ascii="Times New Roman" w:hAnsi="Times New Roman" w:cs="Times New Roman"/>
                <w:b w:val="0"/>
                <w:iCs/>
                <w:sz w:val="28"/>
                <w:szCs w:val="28"/>
              </w:rPr>
              <w:lastRenderedPageBreak/>
              <w:t>Тема №4</w:t>
            </w:r>
            <w:r w:rsidRPr="00282A76">
              <w:rPr>
                <w:rStyle w:val="a5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:</w:t>
            </w:r>
            <w:r w:rsidRPr="00282A76">
              <w:rPr>
                <w:rStyle w:val="a5"/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hyperlink r:id="rId8" w:tgtFrame="_blank" w:history="1">
              <w:r w:rsidRPr="00282A76">
                <w:rPr>
                  <w:rStyle w:val="a7"/>
                  <w:rFonts w:ascii="Times New Roman" w:hAnsi="Times New Roman" w:cs="Times New Roman"/>
                  <w:b/>
                  <w:bCs/>
                  <w:i/>
                  <w:color w:val="0070C0"/>
                  <w:sz w:val="28"/>
                  <w:szCs w:val="28"/>
                </w:rPr>
                <w:t>Работа участковой избирательной комиссии по уточнению списков избирателей. Ознакомление избирателей со списком избирателей. Рассмотрение участковой избирательной комиссией заявлений граждан о включении в список избирателей, об ошибках или неточностях в сведениях о них</w:t>
              </w:r>
            </w:hyperlink>
            <w:r w:rsidRPr="00534B2E">
              <w:rPr>
                <w:rStyle w:val="a5"/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534B2E">
              <w:rPr>
                <w:rStyle w:val="a6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  <w:tr w:rsidR="00534B2E" w:rsidRPr="00F95457" w:rsidTr="00534B2E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34B2E" w:rsidRPr="00282A76" w:rsidRDefault="00534B2E" w:rsidP="00374BC8">
            <w:pPr>
              <w:spacing w:after="150" w:line="270" w:lineRule="atLeas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374BC8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Тема №5: </w:t>
            </w:r>
            <w:hyperlink r:id="rId9" w:tgtFrame="_blank" w:history="1">
              <w:r w:rsidRPr="00282A76">
                <w:rPr>
                  <w:rStyle w:val="a7"/>
                  <w:rFonts w:ascii="Times New Roman" w:hAnsi="Times New Roman" w:cs="Times New Roman"/>
                  <w:b/>
                  <w:bCs/>
                  <w:i/>
                  <w:color w:val="0070C0"/>
                  <w:sz w:val="28"/>
                  <w:szCs w:val="28"/>
                </w:rPr>
                <w:t>Организация работы участковой избирательной комиссии по информированию избир</w:t>
              </w:r>
              <w:r w:rsidR="00374BC8" w:rsidRPr="00282A76">
                <w:rPr>
                  <w:rStyle w:val="a7"/>
                  <w:rFonts w:ascii="Times New Roman" w:hAnsi="Times New Roman" w:cs="Times New Roman"/>
                  <w:b/>
                  <w:bCs/>
                  <w:i/>
                  <w:color w:val="0070C0"/>
                  <w:sz w:val="28"/>
                  <w:szCs w:val="28"/>
                </w:rPr>
                <w:t xml:space="preserve">ателей. </w:t>
              </w:r>
              <w:proofErr w:type="gramStart"/>
              <w:r w:rsidR="00374BC8" w:rsidRPr="00282A76">
                <w:rPr>
                  <w:rStyle w:val="a7"/>
                  <w:rFonts w:ascii="Times New Roman" w:hAnsi="Times New Roman" w:cs="Times New Roman"/>
                  <w:b/>
                  <w:bCs/>
                  <w:i/>
                  <w:color w:val="0070C0"/>
                  <w:sz w:val="28"/>
                  <w:szCs w:val="28"/>
                </w:rPr>
                <w:t>Контроль за</w:t>
              </w:r>
              <w:proofErr w:type="gramEnd"/>
              <w:r w:rsidR="00374BC8" w:rsidRPr="00282A76">
                <w:rPr>
                  <w:rStyle w:val="a7"/>
                  <w:rFonts w:ascii="Times New Roman" w:hAnsi="Times New Roman" w:cs="Times New Roman"/>
                  <w:b/>
                  <w:bCs/>
                  <w:i/>
                  <w:color w:val="0070C0"/>
                  <w:sz w:val="28"/>
                  <w:szCs w:val="28"/>
                </w:rPr>
                <w:t xml:space="preserve"> соблюдением </w:t>
              </w:r>
              <w:r w:rsidRPr="00282A76">
                <w:rPr>
                  <w:rStyle w:val="a7"/>
                  <w:rFonts w:ascii="Times New Roman" w:hAnsi="Times New Roman" w:cs="Times New Roman"/>
                  <w:b/>
                  <w:bCs/>
                  <w:i/>
                  <w:color w:val="0070C0"/>
                  <w:sz w:val="28"/>
                  <w:szCs w:val="28"/>
                </w:rPr>
                <w:t>законодательства при размещении агитационных материалов в границах территории избирательного участка. Агитационный период, день тишины. Действия участковой избирательной комиссии участковой избирательной комиссии в случае выявления нарушения правил агитации на избирательном участке</w:t>
              </w:r>
            </w:hyperlink>
            <w:r w:rsidR="00ED6DD4" w:rsidRPr="00282A76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  <w:t>.</w:t>
            </w:r>
          </w:p>
          <w:p w:rsidR="00534B2E" w:rsidRPr="00534B2E" w:rsidRDefault="00534B2E" w:rsidP="00374BC8">
            <w:pPr>
              <w:spacing w:after="150" w:line="270" w:lineRule="atLeast"/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8"/>
                <w:szCs w:val="28"/>
              </w:rPr>
            </w:pPr>
            <w:r w:rsidRPr="00534B2E">
              <w:rPr>
                <w:rStyle w:val="a5"/>
                <w:rFonts w:ascii="Times New Roman" w:hAnsi="Times New Roman" w:cs="Times New Roman"/>
                <w:i/>
                <w:iCs/>
                <w:color w:val="0070C0"/>
                <w:sz w:val="28"/>
                <w:szCs w:val="28"/>
              </w:rPr>
              <w:t xml:space="preserve"> </w:t>
            </w:r>
            <w:r w:rsidRPr="00534B2E">
              <w:rPr>
                <w:rStyle w:val="a6"/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B87E76" w:rsidRPr="00697812" w:rsidRDefault="00534B2E" w:rsidP="000A73A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</w:t>
      </w:r>
      <w:r w:rsidR="00B87E76" w:rsidRPr="00697812">
        <w:rPr>
          <w:rFonts w:ascii="Times New Roman" w:hAnsi="Times New Roman" w:cs="Times New Roman"/>
          <w:sz w:val="28"/>
          <w:szCs w:val="28"/>
        </w:rPr>
        <w:t xml:space="preserve"> Каждое занятие состояло</w:t>
      </w:r>
      <w:r w:rsidR="00374BC8">
        <w:rPr>
          <w:rFonts w:ascii="Times New Roman" w:hAnsi="Times New Roman" w:cs="Times New Roman"/>
          <w:sz w:val="28"/>
          <w:szCs w:val="28"/>
        </w:rPr>
        <w:t xml:space="preserve"> из двух частей: лекция по теме и</w:t>
      </w:r>
      <w:r w:rsidR="00B87E76" w:rsidRPr="00697812">
        <w:rPr>
          <w:rFonts w:ascii="Times New Roman" w:hAnsi="Times New Roman" w:cs="Times New Roman"/>
          <w:sz w:val="28"/>
          <w:szCs w:val="28"/>
        </w:rPr>
        <w:t xml:space="preserve"> практические занятия. </w:t>
      </w:r>
    </w:p>
    <w:p w:rsidR="00B87E76" w:rsidRPr="00697812" w:rsidRDefault="00B87E76" w:rsidP="00B87E7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87E76">
        <w:rPr>
          <w:sz w:val="28"/>
          <w:szCs w:val="28"/>
        </w:rPr>
        <w:t xml:space="preserve">      </w:t>
      </w:r>
      <w:r w:rsidRPr="00697812">
        <w:rPr>
          <w:rFonts w:ascii="Times New Roman" w:hAnsi="Times New Roman" w:cs="Times New Roman"/>
          <w:sz w:val="28"/>
          <w:szCs w:val="28"/>
        </w:rPr>
        <w:t>По</w:t>
      </w:r>
      <w:r w:rsidR="00ED6DD4" w:rsidRPr="00697812">
        <w:rPr>
          <w:rFonts w:ascii="Times New Roman" w:hAnsi="Times New Roman" w:cs="Times New Roman"/>
          <w:sz w:val="28"/>
          <w:szCs w:val="28"/>
        </w:rPr>
        <w:t>сле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ED6DD4" w:rsidRPr="00697812">
        <w:rPr>
          <w:rFonts w:ascii="Times New Roman" w:hAnsi="Times New Roman" w:cs="Times New Roman"/>
          <w:sz w:val="28"/>
          <w:szCs w:val="28"/>
        </w:rPr>
        <w:t xml:space="preserve">прослушанной лекции по </w:t>
      </w:r>
      <w:r w:rsidRPr="00697812">
        <w:rPr>
          <w:rFonts w:ascii="Times New Roman" w:hAnsi="Times New Roman" w:cs="Times New Roman"/>
          <w:sz w:val="28"/>
          <w:szCs w:val="28"/>
        </w:rPr>
        <w:t>теме № 4 «Работа со списками избирателей. Уточнение списков избирателей» все участники семинара, разделившись на группы, получали билет с практическим заданием. Изучив конкретную ситуацию, указанную в билете, отвечали какую запись необходимо сделать в списках избирателей.</w:t>
      </w:r>
      <w:r w:rsidR="00374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76" w:rsidRPr="00697812" w:rsidRDefault="00B87E76" w:rsidP="00B87E7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  </w:t>
      </w:r>
      <w:r w:rsidR="00ED6DD4">
        <w:rPr>
          <w:rFonts w:ascii="Times New Roman" w:hAnsi="Times New Roman" w:cs="Times New Roman"/>
          <w:sz w:val="28"/>
          <w:szCs w:val="28"/>
        </w:rPr>
        <w:t>П</w:t>
      </w:r>
      <w:r w:rsidR="00ED6DD4" w:rsidRPr="00697812">
        <w:rPr>
          <w:rFonts w:ascii="Times New Roman" w:hAnsi="Times New Roman" w:cs="Times New Roman"/>
          <w:sz w:val="28"/>
          <w:szCs w:val="28"/>
        </w:rPr>
        <w:t xml:space="preserve">осле </w:t>
      </w:r>
      <w:r w:rsidR="00ED6DD4">
        <w:rPr>
          <w:rFonts w:ascii="Times New Roman" w:hAnsi="Times New Roman" w:cs="Times New Roman"/>
          <w:sz w:val="28"/>
          <w:szCs w:val="28"/>
        </w:rPr>
        <w:t>изучения</w:t>
      </w:r>
      <w:r w:rsidRPr="00697812">
        <w:rPr>
          <w:rFonts w:ascii="Times New Roman" w:hAnsi="Times New Roman" w:cs="Times New Roman"/>
          <w:sz w:val="28"/>
          <w:szCs w:val="28"/>
        </w:rPr>
        <w:t xml:space="preserve"> тем</w:t>
      </w:r>
      <w:r w:rsidR="00ED6DD4">
        <w:rPr>
          <w:rFonts w:ascii="Times New Roman" w:hAnsi="Times New Roman" w:cs="Times New Roman"/>
          <w:sz w:val="28"/>
          <w:szCs w:val="28"/>
        </w:rPr>
        <w:t>ы</w:t>
      </w:r>
      <w:r w:rsidRPr="00697812">
        <w:rPr>
          <w:rFonts w:ascii="Times New Roman" w:hAnsi="Times New Roman" w:cs="Times New Roman"/>
          <w:sz w:val="28"/>
          <w:szCs w:val="28"/>
        </w:rPr>
        <w:t xml:space="preserve"> № 5 «</w:t>
      </w:r>
      <w:r w:rsidRPr="00697812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697812">
        <w:rPr>
          <w:rFonts w:ascii="Times New Roman" w:hAnsi="Times New Roman" w:cs="Times New Roman"/>
          <w:sz w:val="28"/>
          <w:szCs w:val="28"/>
        </w:rPr>
        <w:t xml:space="preserve">Работа участковой избирательной комиссии по  информированию избирателей и осуществлению </w:t>
      </w:r>
      <w:proofErr w:type="gramStart"/>
      <w:r w:rsidRPr="006978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812">
        <w:rPr>
          <w:rFonts w:ascii="Times New Roman" w:hAnsi="Times New Roman" w:cs="Times New Roman"/>
          <w:sz w:val="28"/>
          <w:szCs w:val="28"/>
        </w:rPr>
        <w:t xml:space="preserve">  соблюдением  правил предвыборной агитации» часть участников семинара решали практические задания по теме занятия, а 23 члена УИК отвечали на вопросы теста. Результаты тестирования показали, что более 80% ответов имеют положительный результат.</w:t>
      </w:r>
    </w:p>
    <w:p w:rsidR="00B5658A" w:rsidRPr="00B5658A" w:rsidRDefault="00B87E76" w:rsidP="00B5658A">
      <w:pPr>
        <w:spacing w:after="15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</w:t>
      </w:r>
      <w:r w:rsidR="00B5658A">
        <w:rPr>
          <w:rFonts w:ascii="Times New Roman" w:hAnsi="Times New Roman" w:cs="Times New Roman"/>
          <w:sz w:val="28"/>
          <w:szCs w:val="28"/>
        </w:rPr>
        <w:tab/>
        <w:t xml:space="preserve">Особое внимание организаторов обучения обращалось  </w:t>
      </w:r>
      <w:r w:rsidR="00B5658A" w:rsidRPr="00B5658A">
        <w:rPr>
          <w:rFonts w:ascii="Times New Roman" w:hAnsi="Times New Roman" w:cs="Times New Roman"/>
          <w:sz w:val="28"/>
          <w:szCs w:val="28"/>
        </w:rPr>
        <w:t xml:space="preserve">на </w:t>
      </w:r>
      <w:r w:rsidR="00B5658A" w:rsidRPr="00B5658A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B5658A" w:rsidRPr="00B5658A">
        <w:rPr>
          <w:rStyle w:val="a5"/>
          <w:rFonts w:ascii="Times New Roman" w:hAnsi="Times New Roman" w:cs="Times New Roman"/>
          <w:b w:val="0"/>
          <w:iCs/>
          <w:sz w:val="28"/>
          <w:szCs w:val="28"/>
        </w:rPr>
        <w:t>р</w:t>
      </w:r>
      <w:proofErr w:type="gramEnd"/>
      <w:hyperlink r:id="rId10" w:tgtFrame="_blank" w:history="1">
        <w:r w:rsidR="00B5658A" w:rsidRPr="00B5658A">
          <w:rPr>
            <w:rStyle w:val="a7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аботу участковой избирательной комиссии с обращениями, жалобами граждан и иных участников избирательного процесса, в том числе порядок учета обращений, жалоб и заявлений</w:t>
        </w:r>
      </w:hyperlink>
      <w:r w:rsidR="00B5658A">
        <w:rPr>
          <w:rFonts w:ascii="Times New Roman" w:hAnsi="Times New Roman" w:cs="Times New Roman"/>
          <w:sz w:val="28"/>
          <w:szCs w:val="28"/>
        </w:rPr>
        <w:t>. На конкретных примерах была показана необходимость четкого исполнения данного пункта избирательного законодательства.</w:t>
      </w:r>
    </w:p>
    <w:p w:rsidR="00B5658A" w:rsidRPr="00697812" w:rsidRDefault="00B5658A" w:rsidP="00B5658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 семинара - практикума </w:t>
      </w:r>
      <w:r w:rsidRPr="00697812">
        <w:rPr>
          <w:rFonts w:ascii="Times New Roman" w:hAnsi="Times New Roman" w:cs="Times New Roman"/>
          <w:sz w:val="28"/>
          <w:szCs w:val="28"/>
        </w:rPr>
        <w:t xml:space="preserve"> по теме «Досрочное голосование»</w:t>
      </w:r>
      <w:r>
        <w:rPr>
          <w:rFonts w:ascii="Times New Roman" w:hAnsi="Times New Roman" w:cs="Times New Roman"/>
          <w:sz w:val="28"/>
          <w:szCs w:val="28"/>
        </w:rPr>
        <w:t xml:space="preserve"> были проведены с </w:t>
      </w:r>
      <w:r w:rsidRPr="00697812">
        <w:rPr>
          <w:rFonts w:ascii="Times New Roman" w:hAnsi="Times New Roman" w:cs="Times New Roman"/>
          <w:sz w:val="28"/>
          <w:szCs w:val="28"/>
        </w:rPr>
        <w:t xml:space="preserve"> членами </w:t>
      </w:r>
      <w:r>
        <w:rPr>
          <w:rFonts w:ascii="Times New Roman" w:hAnsi="Times New Roman" w:cs="Times New Roman"/>
          <w:sz w:val="28"/>
          <w:szCs w:val="28"/>
        </w:rPr>
        <w:t>территориальной и участковых избирательных комиссий</w:t>
      </w:r>
      <w:r w:rsidRPr="006978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658A" w:rsidRPr="00F95457" w:rsidRDefault="00B5658A" w:rsidP="00B5658A">
      <w:pPr>
        <w:spacing w:after="150" w:line="270" w:lineRule="atLeast"/>
        <w:jc w:val="center"/>
        <w:rPr>
          <w:rFonts w:ascii="Arial" w:hAnsi="Arial" w:cs="Arial"/>
          <w:sz w:val="18"/>
          <w:szCs w:val="18"/>
        </w:rPr>
      </w:pPr>
    </w:p>
    <w:p w:rsidR="00D16EEC" w:rsidRDefault="00B87E76" w:rsidP="00B5658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lastRenderedPageBreak/>
        <w:t xml:space="preserve">Для вновь назначенных председателей </w:t>
      </w:r>
      <w:r w:rsidR="00374BC8">
        <w:rPr>
          <w:rFonts w:ascii="Times New Roman" w:hAnsi="Times New Roman" w:cs="Times New Roman"/>
          <w:sz w:val="28"/>
          <w:szCs w:val="28"/>
        </w:rPr>
        <w:t xml:space="preserve">и секретарей </w:t>
      </w:r>
      <w:r w:rsidRPr="00697812">
        <w:rPr>
          <w:rFonts w:ascii="Times New Roman" w:hAnsi="Times New Roman" w:cs="Times New Roman"/>
          <w:sz w:val="28"/>
          <w:szCs w:val="28"/>
        </w:rPr>
        <w:t>участковых комиссий избирательных участк</w:t>
      </w:r>
      <w:r w:rsidR="00374BC8">
        <w:rPr>
          <w:rFonts w:ascii="Times New Roman" w:hAnsi="Times New Roman" w:cs="Times New Roman"/>
          <w:sz w:val="28"/>
          <w:szCs w:val="28"/>
        </w:rPr>
        <w:t>ов №</w:t>
      </w:r>
      <w:r w:rsidR="00282A76">
        <w:rPr>
          <w:rFonts w:ascii="Times New Roman" w:hAnsi="Times New Roman" w:cs="Times New Roman"/>
          <w:sz w:val="28"/>
          <w:szCs w:val="28"/>
        </w:rPr>
        <w:t xml:space="preserve">№ </w:t>
      </w:r>
      <w:r w:rsidR="00374BC8">
        <w:rPr>
          <w:rFonts w:ascii="Times New Roman" w:hAnsi="Times New Roman" w:cs="Times New Roman"/>
          <w:sz w:val="28"/>
          <w:szCs w:val="28"/>
        </w:rPr>
        <w:t>2304,</w:t>
      </w:r>
      <w:r w:rsidR="00282A76">
        <w:rPr>
          <w:rFonts w:ascii="Times New Roman" w:hAnsi="Times New Roman" w:cs="Times New Roman"/>
          <w:sz w:val="28"/>
          <w:szCs w:val="28"/>
        </w:rPr>
        <w:t xml:space="preserve"> </w:t>
      </w:r>
      <w:r w:rsidR="00374BC8">
        <w:rPr>
          <w:rFonts w:ascii="Times New Roman" w:hAnsi="Times New Roman" w:cs="Times New Roman"/>
          <w:sz w:val="28"/>
          <w:szCs w:val="28"/>
        </w:rPr>
        <w:t xml:space="preserve">2305, 2310, 2314, 2315,  </w:t>
      </w:r>
      <w:r w:rsidRPr="00697812">
        <w:rPr>
          <w:rFonts w:ascii="Times New Roman" w:hAnsi="Times New Roman" w:cs="Times New Roman"/>
          <w:sz w:val="28"/>
          <w:szCs w:val="28"/>
        </w:rPr>
        <w:t>проведено занятие по теме № 3 «Организация работы участковой избирательной комиссии». Подробно изучен</w:t>
      </w:r>
      <w:r w:rsidR="00374BC8">
        <w:rPr>
          <w:rFonts w:ascii="Times New Roman" w:hAnsi="Times New Roman" w:cs="Times New Roman"/>
          <w:sz w:val="28"/>
          <w:szCs w:val="28"/>
        </w:rPr>
        <w:t>ы</w:t>
      </w:r>
      <w:r w:rsidRPr="00697812">
        <w:rPr>
          <w:rFonts w:ascii="Times New Roman" w:hAnsi="Times New Roman" w:cs="Times New Roman"/>
          <w:sz w:val="28"/>
          <w:szCs w:val="28"/>
        </w:rPr>
        <w:t xml:space="preserve"> порядок проведения  заседаний комиссии, </w:t>
      </w:r>
      <w:r w:rsidR="00D16EEC">
        <w:rPr>
          <w:rFonts w:ascii="Times New Roman" w:hAnsi="Times New Roman" w:cs="Times New Roman"/>
          <w:sz w:val="28"/>
          <w:szCs w:val="28"/>
        </w:rPr>
        <w:t xml:space="preserve"> ведение протокола заседания, а так же </w:t>
      </w:r>
      <w:r w:rsidRPr="00697812">
        <w:rPr>
          <w:rFonts w:ascii="Times New Roman" w:hAnsi="Times New Roman" w:cs="Times New Roman"/>
          <w:sz w:val="28"/>
          <w:szCs w:val="28"/>
        </w:rPr>
        <w:t>порядок избрания заместителя пр</w:t>
      </w:r>
      <w:r w:rsidR="003C2CAA">
        <w:rPr>
          <w:rFonts w:ascii="Times New Roman" w:hAnsi="Times New Roman" w:cs="Times New Roman"/>
          <w:sz w:val="28"/>
          <w:szCs w:val="28"/>
        </w:rPr>
        <w:t>едседателя и секретаря комиссии</w:t>
      </w:r>
      <w:r w:rsidRPr="00697812">
        <w:rPr>
          <w:rFonts w:ascii="Times New Roman" w:hAnsi="Times New Roman" w:cs="Times New Roman"/>
          <w:sz w:val="28"/>
          <w:szCs w:val="28"/>
        </w:rPr>
        <w:t>.</w:t>
      </w:r>
      <w:r w:rsidR="00374B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E76" w:rsidRPr="00697812" w:rsidRDefault="00374BC8" w:rsidP="00B5658A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 «Открытие избирательного участка в день голосования</w:t>
      </w:r>
      <w:r w:rsidR="003C2CAA">
        <w:rPr>
          <w:rFonts w:ascii="Times New Roman" w:hAnsi="Times New Roman" w:cs="Times New Roman"/>
          <w:sz w:val="28"/>
          <w:szCs w:val="28"/>
        </w:rPr>
        <w:t xml:space="preserve">», проведенная со всем составом председателей и секретарей УИК, показала, что не все председатели четко </w:t>
      </w:r>
      <w:r w:rsidR="00D16EEC">
        <w:rPr>
          <w:rFonts w:ascii="Times New Roman" w:hAnsi="Times New Roman" w:cs="Times New Roman"/>
          <w:sz w:val="28"/>
          <w:szCs w:val="28"/>
        </w:rPr>
        <w:t xml:space="preserve">умеют применять на практике </w:t>
      </w:r>
      <w:r w:rsidR="003C2CAA">
        <w:rPr>
          <w:rFonts w:ascii="Times New Roman" w:hAnsi="Times New Roman" w:cs="Times New Roman"/>
          <w:sz w:val="28"/>
          <w:szCs w:val="28"/>
        </w:rPr>
        <w:t xml:space="preserve">алгоритм деятельности членов комиссии в день голосования. </w:t>
      </w:r>
      <w:r w:rsidR="00ED6DD4">
        <w:rPr>
          <w:rFonts w:ascii="Times New Roman" w:hAnsi="Times New Roman" w:cs="Times New Roman"/>
          <w:sz w:val="28"/>
          <w:szCs w:val="28"/>
        </w:rPr>
        <w:t>(Н</w:t>
      </w:r>
      <w:r w:rsidR="003C2CAA" w:rsidRPr="00ED6DD4">
        <w:rPr>
          <w:rFonts w:ascii="Times New Roman" w:hAnsi="Times New Roman" w:cs="Times New Roman"/>
          <w:sz w:val="28"/>
          <w:szCs w:val="28"/>
        </w:rPr>
        <w:t xml:space="preserve">есмотря на то, что </w:t>
      </w:r>
      <w:r w:rsidR="00D16EEC">
        <w:rPr>
          <w:rFonts w:ascii="Times New Roman" w:hAnsi="Times New Roman" w:cs="Times New Roman"/>
          <w:sz w:val="28"/>
          <w:szCs w:val="28"/>
        </w:rPr>
        <w:t xml:space="preserve">более половины председателей имеют  </w:t>
      </w:r>
      <w:r w:rsidR="00F44A8E">
        <w:rPr>
          <w:rFonts w:ascii="Times New Roman" w:hAnsi="Times New Roman" w:cs="Times New Roman"/>
          <w:sz w:val="28"/>
          <w:szCs w:val="28"/>
        </w:rPr>
        <w:t xml:space="preserve">достаточно большой стаж работы в участковой комиссии, и </w:t>
      </w:r>
      <w:r w:rsidR="00F44A8E" w:rsidRPr="00ED6DD4">
        <w:rPr>
          <w:rFonts w:ascii="Times New Roman" w:hAnsi="Times New Roman" w:cs="Times New Roman"/>
          <w:sz w:val="28"/>
          <w:szCs w:val="28"/>
        </w:rPr>
        <w:t>то, что</w:t>
      </w:r>
      <w:r w:rsidR="00ED6DD4">
        <w:rPr>
          <w:rFonts w:ascii="Times New Roman" w:hAnsi="Times New Roman" w:cs="Times New Roman"/>
          <w:sz w:val="28"/>
          <w:szCs w:val="28"/>
        </w:rPr>
        <w:t xml:space="preserve"> со слушателями</w:t>
      </w:r>
      <w:r w:rsidR="003C2CAA" w:rsidRPr="00ED6DD4">
        <w:rPr>
          <w:rFonts w:ascii="Times New Roman" w:hAnsi="Times New Roman" w:cs="Times New Roman"/>
          <w:sz w:val="28"/>
          <w:szCs w:val="28"/>
        </w:rPr>
        <w:t xml:space="preserve"> была проведена большая предварительная </w:t>
      </w:r>
      <w:r w:rsidR="00F44A8E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ED6DD4">
        <w:rPr>
          <w:rFonts w:ascii="Times New Roman" w:hAnsi="Times New Roman" w:cs="Times New Roman"/>
          <w:sz w:val="28"/>
          <w:szCs w:val="28"/>
        </w:rPr>
        <w:t>)</w:t>
      </w:r>
      <w:r w:rsidR="003C2CAA" w:rsidRPr="00ED6DD4">
        <w:rPr>
          <w:rFonts w:ascii="Times New Roman" w:hAnsi="Times New Roman" w:cs="Times New Roman"/>
          <w:sz w:val="28"/>
          <w:szCs w:val="28"/>
        </w:rPr>
        <w:t xml:space="preserve">.  </w:t>
      </w:r>
      <w:r w:rsidR="003C2CAA">
        <w:rPr>
          <w:rFonts w:ascii="Times New Roman" w:hAnsi="Times New Roman" w:cs="Times New Roman"/>
          <w:sz w:val="28"/>
          <w:szCs w:val="28"/>
        </w:rPr>
        <w:t xml:space="preserve">Этот факт стал сигналом </w:t>
      </w:r>
      <w:r w:rsidR="00ED6DD4">
        <w:rPr>
          <w:rFonts w:ascii="Times New Roman" w:hAnsi="Times New Roman" w:cs="Times New Roman"/>
          <w:sz w:val="28"/>
          <w:szCs w:val="28"/>
        </w:rPr>
        <w:t xml:space="preserve">к </w:t>
      </w:r>
      <w:r w:rsidR="003C2CAA">
        <w:rPr>
          <w:rFonts w:ascii="Times New Roman" w:hAnsi="Times New Roman" w:cs="Times New Roman"/>
          <w:sz w:val="28"/>
          <w:szCs w:val="28"/>
        </w:rPr>
        <w:t>то</w:t>
      </w:r>
      <w:r w:rsidR="00ED6DD4">
        <w:rPr>
          <w:rFonts w:ascii="Times New Roman" w:hAnsi="Times New Roman" w:cs="Times New Roman"/>
          <w:sz w:val="28"/>
          <w:szCs w:val="28"/>
        </w:rPr>
        <w:t>му</w:t>
      </w:r>
      <w:r w:rsidR="003C2CAA">
        <w:rPr>
          <w:rFonts w:ascii="Times New Roman" w:hAnsi="Times New Roman" w:cs="Times New Roman"/>
          <w:sz w:val="28"/>
          <w:szCs w:val="28"/>
        </w:rPr>
        <w:t>, чтобы продублировать  данную  игровую деятельность  на территории каждого сельского поселения, где  функционируют  сразу несколько участковых комиссий.</w:t>
      </w:r>
    </w:p>
    <w:p w:rsidR="00B87E76" w:rsidRPr="00697812" w:rsidRDefault="00B87E76" w:rsidP="00B87E76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</w:t>
      </w:r>
      <w:r w:rsidR="00B5658A">
        <w:rPr>
          <w:rFonts w:ascii="Times New Roman" w:hAnsi="Times New Roman" w:cs="Times New Roman"/>
          <w:sz w:val="28"/>
          <w:szCs w:val="28"/>
        </w:rPr>
        <w:tab/>
      </w:r>
      <w:r w:rsidRPr="00697812">
        <w:rPr>
          <w:rFonts w:ascii="Times New Roman" w:hAnsi="Times New Roman" w:cs="Times New Roman"/>
          <w:sz w:val="28"/>
          <w:szCs w:val="28"/>
        </w:rPr>
        <w:t xml:space="preserve"> За отчетный период обучение прошли </w:t>
      </w:r>
      <w:r w:rsidR="002162B5">
        <w:rPr>
          <w:rFonts w:ascii="Times New Roman" w:hAnsi="Times New Roman" w:cs="Times New Roman"/>
          <w:sz w:val="28"/>
          <w:szCs w:val="28"/>
        </w:rPr>
        <w:t>139 (из 180)</w:t>
      </w:r>
      <w:r w:rsidR="002162B5"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Pr="00697812">
        <w:rPr>
          <w:rFonts w:ascii="Times New Roman" w:hAnsi="Times New Roman" w:cs="Times New Roman"/>
          <w:sz w:val="28"/>
          <w:szCs w:val="28"/>
        </w:rPr>
        <w:t>член</w:t>
      </w:r>
      <w:r w:rsidR="002162B5">
        <w:rPr>
          <w:rFonts w:ascii="Times New Roman" w:hAnsi="Times New Roman" w:cs="Times New Roman"/>
          <w:sz w:val="28"/>
          <w:szCs w:val="28"/>
        </w:rPr>
        <w:t xml:space="preserve">ов </w:t>
      </w:r>
      <w:r w:rsidRPr="00697812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с правом решающего голоса и </w:t>
      </w:r>
      <w:r w:rsidR="002162B5">
        <w:rPr>
          <w:rFonts w:ascii="Times New Roman" w:hAnsi="Times New Roman" w:cs="Times New Roman"/>
          <w:sz w:val="28"/>
          <w:szCs w:val="28"/>
        </w:rPr>
        <w:t>12</w:t>
      </w:r>
      <w:r w:rsidRPr="00697812">
        <w:rPr>
          <w:rFonts w:ascii="Times New Roman" w:hAnsi="Times New Roman" w:cs="Times New Roman"/>
          <w:sz w:val="28"/>
          <w:szCs w:val="28"/>
        </w:rPr>
        <w:t xml:space="preserve"> человек из резерва составов участковых избирательных комиссией.</w:t>
      </w:r>
    </w:p>
    <w:p w:rsidR="001A14D3" w:rsidRDefault="00B87E76" w:rsidP="0069781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</w:t>
      </w:r>
      <w:r w:rsidR="00F44A8E">
        <w:rPr>
          <w:rFonts w:ascii="Times New Roman" w:hAnsi="Times New Roman" w:cs="Times New Roman"/>
          <w:sz w:val="28"/>
          <w:szCs w:val="28"/>
        </w:rPr>
        <w:tab/>
      </w:r>
      <w:r w:rsidRPr="00697812">
        <w:rPr>
          <w:rFonts w:ascii="Times New Roman" w:hAnsi="Times New Roman" w:cs="Times New Roman"/>
          <w:sz w:val="28"/>
          <w:szCs w:val="28"/>
        </w:rPr>
        <w:t xml:space="preserve"> В первом полугодии 2014 года на федеральном и региональном уровне приняты законы о внесении изменений в избирательное законодательство. Поэтому на каждом занятии с членами участковых избирательных комиссий и резервом их составов </w:t>
      </w:r>
      <w:r w:rsidR="001A14D3">
        <w:rPr>
          <w:rFonts w:ascii="Times New Roman" w:hAnsi="Times New Roman" w:cs="Times New Roman"/>
          <w:sz w:val="28"/>
          <w:szCs w:val="28"/>
        </w:rPr>
        <w:t>и</w:t>
      </w:r>
      <w:r w:rsidR="001A14D3" w:rsidRPr="00697812">
        <w:rPr>
          <w:rFonts w:ascii="Times New Roman" w:hAnsi="Times New Roman" w:cs="Times New Roman"/>
          <w:sz w:val="28"/>
          <w:szCs w:val="28"/>
        </w:rPr>
        <w:t>зуч</w:t>
      </w:r>
      <w:r w:rsidR="001A14D3">
        <w:rPr>
          <w:rFonts w:ascii="Times New Roman" w:hAnsi="Times New Roman" w:cs="Times New Roman"/>
          <w:sz w:val="28"/>
          <w:szCs w:val="28"/>
        </w:rPr>
        <w:t>ались</w:t>
      </w:r>
      <w:r w:rsidR="001A14D3"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1A14D3">
        <w:rPr>
          <w:rFonts w:ascii="Times New Roman" w:hAnsi="Times New Roman" w:cs="Times New Roman"/>
          <w:sz w:val="28"/>
          <w:szCs w:val="28"/>
        </w:rPr>
        <w:t xml:space="preserve">новеллы избирательного законодательства, подлежащие применению в Единый день голосования </w:t>
      </w:r>
      <w:r w:rsidR="001A14D3" w:rsidRPr="00282A76">
        <w:rPr>
          <w:rFonts w:ascii="Times New Roman" w:hAnsi="Times New Roman" w:cs="Times New Roman"/>
          <w:sz w:val="28"/>
          <w:szCs w:val="28"/>
        </w:rPr>
        <w:t>14 сентября 2014 года</w:t>
      </w:r>
      <w:r w:rsidR="00ED6DD4" w:rsidRPr="00282A76">
        <w:rPr>
          <w:rFonts w:ascii="Times New Roman" w:hAnsi="Times New Roman" w:cs="Times New Roman"/>
          <w:sz w:val="28"/>
          <w:szCs w:val="28"/>
        </w:rPr>
        <w:t>,</w:t>
      </w:r>
      <w:r w:rsidR="001A14D3"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1A14D3">
        <w:rPr>
          <w:rFonts w:ascii="Times New Roman" w:hAnsi="Times New Roman" w:cs="Times New Roman"/>
          <w:sz w:val="28"/>
          <w:szCs w:val="28"/>
        </w:rPr>
        <w:t xml:space="preserve"> </w:t>
      </w:r>
      <w:r w:rsidR="001A14D3"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Pr="00697812">
        <w:rPr>
          <w:rFonts w:ascii="Times New Roman" w:hAnsi="Times New Roman" w:cs="Times New Roman"/>
          <w:sz w:val="28"/>
          <w:szCs w:val="28"/>
        </w:rPr>
        <w:t xml:space="preserve">порядок проведения досрочного голосования. </w:t>
      </w:r>
    </w:p>
    <w:p w:rsidR="00F44A8E" w:rsidRPr="00282A76" w:rsidRDefault="00F44A8E" w:rsidP="00F44A8E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 xml:space="preserve">Значительное внимание было уделено качественной подготовке и проведению выборов Губернатора Приморского края, досрочных выборов    главы Новицкого сельского поселения, а также организации своевременной реализации избирательных действий в ходе избирательных кампаний, состоявшихся в единый день голосования 14 сентября 2014 года. </w:t>
      </w:r>
    </w:p>
    <w:p w:rsidR="00F44A8E" w:rsidRPr="00282A76" w:rsidRDefault="00F44A8E" w:rsidP="00F44A8E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 xml:space="preserve"> В период этих избирательных кампаний  проведено два семинара – совещания с членами территориальной избирательной комиссии и председателями, секретарями участковых комиссий на тему «Задачи избирательных комиссий по организации голосования и установлению итогов </w:t>
      </w:r>
      <w:r w:rsidRPr="00282A76">
        <w:rPr>
          <w:sz w:val="28"/>
          <w:szCs w:val="28"/>
        </w:rPr>
        <w:lastRenderedPageBreak/>
        <w:t>голосования  в период подготовки и проведения выборов в органы государственной власти и органы местного самоуправления».</w:t>
      </w:r>
    </w:p>
    <w:p w:rsidR="00F44A8E" w:rsidRPr="00697812" w:rsidRDefault="00F44A8E" w:rsidP="00F44A8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A76">
        <w:rPr>
          <w:rFonts w:ascii="Times New Roman" w:hAnsi="Times New Roman" w:cs="Times New Roman"/>
          <w:sz w:val="28"/>
          <w:szCs w:val="28"/>
        </w:rPr>
        <w:t>Итоги выборов проанализированы, по их результатам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проведено совещание с председателями участковых избирательных комиссии, определены темы, на которые необходимо обратить внимание при планировании мероприятий по повышению квалификации организаторов выборов в 2015 году.</w:t>
      </w:r>
    </w:p>
    <w:p w:rsidR="001A14D3" w:rsidRPr="00282A76" w:rsidRDefault="001A14D3" w:rsidP="001A14D3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 xml:space="preserve">Под особым контролем была работа по составлению и уточнению списков избирателей на выборах в единый день голосования 14 сентября 2014 года, в результате чего </w:t>
      </w:r>
      <w:r w:rsidRPr="00282A76">
        <w:rPr>
          <w:bCs/>
          <w:sz w:val="28"/>
          <w:szCs w:val="28"/>
        </w:rPr>
        <w:t>изменение численности избирателей в день голосования составило 0,8 процента от числа избирателей</w:t>
      </w:r>
      <w:r w:rsidRPr="00282A76">
        <w:rPr>
          <w:sz w:val="28"/>
          <w:szCs w:val="28"/>
        </w:rPr>
        <w:t xml:space="preserve">, включенных в списки избирателей на момент окончания голосования.  Вместе с тем,  в день голосования в список дополнительно </w:t>
      </w:r>
      <w:r w:rsidR="00F44A8E" w:rsidRPr="00282A76">
        <w:rPr>
          <w:sz w:val="28"/>
          <w:szCs w:val="28"/>
        </w:rPr>
        <w:t xml:space="preserve">было </w:t>
      </w:r>
      <w:r w:rsidRPr="00282A76">
        <w:rPr>
          <w:sz w:val="28"/>
          <w:szCs w:val="28"/>
        </w:rPr>
        <w:t>внесен</w:t>
      </w:r>
      <w:r w:rsidR="00F44A8E" w:rsidRPr="00282A76">
        <w:rPr>
          <w:sz w:val="28"/>
          <w:szCs w:val="28"/>
        </w:rPr>
        <w:t>о</w:t>
      </w:r>
      <w:r w:rsidRPr="00282A76">
        <w:rPr>
          <w:sz w:val="28"/>
          <w:szCs w:val="28"/>
        </w:rPr>
        <w:t xml:space="preserve">  8 человек: УИК № 2310 (с. </w:t>
      </w:r>
      <w:proofErr w:type="spellStart"/>
      <w:r w:rsidRPr="00282A76">
        <w:rPr>
          <w:sz w:val="28"/>
          <w:szCs w:val="28"/>
        </w:rPr>
        <w:t>Новицкое</w:t>
      </w:r>
      <w:proofErr w:type="spellEnd"/>
      <w:r w:rsidRPr="00282A76">
        <w:rPr>
          <w:sz w:val="28"/>
          <w:szCs w:val="28"/>
        </w:rPr>
        <w:t xml:space="preserve"> - 5), УИК № 2305 (с. </w:t>
      </w:r>
      <w:proofErr w:type="spellStart"/>
      <w:r w:rsidRPr="00282A76">
        <w:rPr>
          <w:sz w:val="28"/>
          <w:szCs w:val="28"/>
        </w:rPr>
        <w:t>Золтая</w:t>
      </w:r>
      <w:proofErr w:type="spellEnd"/>
      <w:r w:rsidRPr="00282A76">
        <w:rPr>
          <w:sz w:val="28"/>
          <w:szCs w:val="28"/>
        </w:rPr>
        <w:t xml:space="preserve"> Долина -1),</w:t>
      </w:r>
      <w:r w:rsidR="00282A76" w:rsidRPr="00282A76">
        <w:rPr>
          <w:sz w:val="28"/>
          <w:szCs w:val="28"/>
        </w:rPr>
        <w:t xml:space="preserve"> </w:t>
      </w:r>
      <w:r w:rsidRPr="00282A76">
        <w:rPr>
          <w:sz w:val="28"/>
          <w:szCs w:val="28"/>
        </w:rPr>
        <w:t>УИК №2312 (пос. Боец Кузнецов - 1), УИК №</w:t>
      </w:r>
      <w:r w:rsidR="00282A76" w:rsidRPr="00282A76">
        <w:rPr>
          <w:sz w:val="28"/>
          <w:szCs w:val="28"/>
        </w:rPr>
        <w:t xml:space="preserve"> </w:t>
      </w:r>
      <w:r w:rsidRPr="00282A76">
        <w:rPr>
          <w:sz w:val="28"/>
          <w:szCs w:val="28"/>
        </w:rPr>
        <w:t xml:space="preserve">2323 (пос. </w:t>
      </w:r>
      <w:proofErr w:type="spellStart"/>
      <w:r w:rsidRPr="00282A76">
        <w:rPr>
          <w:sz w:val="28"/>
          <w:szCs w:val="28"/>
        </w:rPr>
        <w:t>Волчанец</w:t>
      </w:r>
      <w:proofErr w:type="spellEnd"/>
      <w:r w:rsidRPr="00282A76">
        <w:rPr>
          <w:sz w:val="28"/>
          <w:szCs w:val="28"/>
        </w:rPr>
        <w:t xml:space="preserve"> 1), регистрацию которых  ОУФМС</w:t>
      </w:r>
      <w:r w:rsidR="00282A76" w:rsidRPr="00282A76">
        <w:rPr>
          <w:sz w:val="28"/>
          <w:szCs w:val="28"/>
        </w:rPr>
        <w:t xml:space="preserve"> России по Приморскому краю в</w:t>
      </w:r>
      <w:r w:rsidR="00F44A8E" w:rsidRPr="00282A76">
        <w:rPr>
          <w:sz w:val="28"/>
          <w:szCs w:val="28"/>
        </w:rPr>
        <w:t xml:space="preserve"> Партизанском </w:t>
      </w:r>
      <w:r w:rsidR="00282A76" w:rsidRPr="00282A76">
        <w:rPr>
          <w:sz w:val="28"/>
          <w:szCs w:val="28"/>
        </w:rPr>
        <w:t xml:space="preserve">муниципальном </w:t>
      </w:r>
      <w:r w:rsidR="00F44A8E" w:rsidRPr="00282A76">
        <w:rPr>
          <w:sz w:val="28"/>
          <w:szCs w:val="28"/>
        </w:rPr>
        <w:t>район</w:t>
      </w:r>
      <w:r w:rsidR="00282A76" w:rsidRPr="00282A76">
        <w:rPr>
          <w:sz w:val="28"/>
          <w:szCs w:val="28"/>
        </w:rPr>
        <w:t>е</w:t>
      </w:r>
      <w:r w:rsidR="00F44A8E" w:rsidRPr="00282A76">
        <w:rPr>
          <w:sz w:val="28"/>
          <w:szCs w:val="28"/>
        </w:rPr>
        <w:t xml:space="preserve"> </w:t>
      </w:r>
      <w:r w:rsidRPr="00282A76">
        <w:rPr>
          <w:sz w:val="28"/>
          <w:szCs w:val="28"/>
        </w:rPr>
        <w:t xml:space="preserve">не  подтвердило.  Выясняются все обстоятельства по включению в список избирателей, регистрация которых не подтверждена ОУФМС </w:t>
      </w:r>
      <w:r w:rsidR="00282A76" w:rsidRPr="00282A76">
        <w:rPr>
          <w:sz w:val="28"/>
          <w:szCs w:val="28"/>
        </w:rPr>
        <w:t>России по Приморскому краю в Партизанском муниципальном районе</w:t>
      </w:r>
      <w:r w:rsidRPr="00282A76">
        <w:rPr>
          <w:sz w:val="28"/>
          <w:szCs w:val="28"/>
        </w:rPr>
        <w:t xml:space="preserve">.  Список граждан, требующих уточнения  данных о них (документы, удостоверяющие личность и места проживания) </w:t>
      </w:r>
      <w:r w:rsidR="00F44A8E" w:rsidRPr="00282A76">
        <w:rPr>
          <w:sz w:val="28"/>
          <w:szCs w:val="28"/>
        </w:rPr>
        <w:t xml:space="preserve">повторно </w:t>
      </w:r>
      <w:r w:rsidRPr="00282A76">
        <w:rPr>
          <w:sz w:val="28"/>
          <w:szCs w:val="28"/>
        </w:rPr>
        <w:t xml:space="preserve">направлен в ОУФМС </w:t>
      </w:r>
      <w:r w:rsidR="00282A76" w:rsidRPr="00282A76">
        <w:rPr>
          <w:sz w:val="28"/>
          <w:szCs w:val="28"/>
        </w:rPr>
        <w:t>России по Приморскому краю в Партизанском муниципальном районе</w:t>
      </w:r>
      <w:r w:rsidRPr="00282A76">
        <w:rPr>
          <w:sz w:val="28"/>
          <w:szCs w:val="28"/>
        </w:rPr>
        <w:t>. Председателям  участковых комиссий указано на исполнение требований избирательного законодательства по данному направлению.</w:t>
      </w:r>
    </w:p>
    <w:p w:rsidR="00B87E76" w:rsidRDefault="00B87E76" w:rsidP="002162B5">
      <w:pPr>
        <w:suppressAutoHyphens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Для членов участковых избирательных комиссий и резерва их составов занятия в </w:t>
      </w:r>
      <w:r w:rsidR="002162B5">
        <w:rPr>
          <w:rFonts w:ascii="Times New Roman" w:hAnsi="Times New Roman" w:cs="Times New Roman"/>
          <w:sz w:val="28"/>
          <w:szCs w:val="28"/>
        </w:rPr>
        <w:t>1</w:t>
      </w:r>
      <w:r w:rsidRPr="00697812">
        <w:rPr>
          <w:rFonts w:ascii="Times New Roman" w:hAnsi="Times New Roman" w:cs="Times New Roman"/>
          <w:sz w:val="28"/>
          <w:szCs w:val="28"/>
        </w:rPr>
        <w:t xml:space="preserve"> квартале 2014 года провод</w:t>
      </w:r>
      <w:r w:rsidR="002162B5">
        <w:rPr>
          <w:rFonts w:ascii="Times New Roman" w:hAnsi="Times New Roman" w:cs="Times New Roman"/>
          <w:sz w:val="28"/>
          <w:szCs w:val="28"/>
        </w:rPr>
        <w:t>ились</w:t>
      </w:r>
      <w:r w:rsidRPr="00697812">
        <w:rPr>
          <w:rFonts w:ascii="Times New Roman" w:hAnsi="Times New Roman" w:cs="Times New Roman"/>
          <w:sz w:val="28"/>
          <w:szCs w:val="28"/>
        </w:rPr>
        <w:t xml:space="preserve"> в заочной форме. По результатам изучения каждой темы проводи</w:t>
      </w:r>
      <w:r w:rsidR="002162B5">
        <w:rPr>
          <w:rFonts w:ascii="Times New Roman" w:hAnsi="Times New Roman" w:cs="Times New Roman"/>
          <w:sz w:val="28"/>
          <w:szCs w:val="28"/>
        </w:rPr>
        <w:t>лось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 w:rsidR="002162B5">
        <w:rPr>
          <w:rFonts w:ascii="Times New Roman" w:hAnsi="Times New Roman" w:cs="Times New Roman"/>
          <w:sz w:val="28"/>
          <w:szCs w:val="28"/>
        </w:rPr>
        <w:t>собеседование и решение практических задач</w:t>
      </w:r>
      <w:r w:rsidRPr="00697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2B5" w:rsidRPr="00282A76" w:rsidRDefault="002162B5" w:rsidP="008A5B6C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>Кроме того,  проводился:</w:t>
      </w:r>
    </w:p>
    <w:p w:rsidR="00B87E76" w:rsidRPr="00282A76" w:rsidRDefault="002162B5" w:rsidP="008A5B6C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 xml:space="preserve">- </w:t>
      </w:r>
      <w:r w:rsidR="00B87E76" w:rsidRPr="00282A76">
        <w:rPr>
          <w:sz w:val="28"/>
          <w:szCs w:val="28"/>
        </w:rPr>
        <w:t>ежемесячный мониторинг по количеству обученных членов УИК и резерва их составов</w:t>
      </w:r>
      <w:r w:rsidRPr="00282A76">
        <w:rPr>
          <w:sz w:val="28"/>
          <w:szCs w:val="28"/>
        </w:rPr>
        <w:t xml:space="preserve"> </w:t>
      </w:r>
      <w:r w:rsidR="001A14D3" w:rsidRPr="00282A76">
        <w:rPr>
          <w:sz w:val="28"/>
          <w:szCs w:val="28"/>
        </w:rPr>
        <w:t xml:space="preserve"> </w:t>
      </w:r>
    </w:p>
    <w:p w:rsidR="00B87E76" w:rsidRPr="00282A76" w:rsidRDefault="00B87E76" w:rsidP="008A5B6C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>- мониторинг количества избирателей с ограниченными физическими возможностями,</w:t>
      </w:r>
      <w:r w:rsidR="002162B5" w:rsidRPr="00282A76">
        <w:rPr>
          <w:sz w:val="28"/>
          <w:szCs w:val="28"/>
        </w:rPr>
        <w:t xml:space="preserve"> </w:t>
      </w:r>
      <w:r w:rsidRPr="00282A76">
        <w:rPr>
          <w:sz w:val="28"/>
          <w:szCs w:val="28"/>
        </w:rPr>
        <w:t xml:space="preserve">зарегистрированных на территории </w:t>
      </w:r>
      <w:r w:rsidR="002162B5" w:rsidRPr="00282A76">
        <w:rPr>
          <w:sz w:val="28"/>
          <w:szCs w:val="28"/>
        </w:rPr>
        <w:t>сельских</w:t>
      </w:r>
      <w:r w:rsidR="004A11E9" w:rsidRPr="00282A76">
        <w:rPr>
          <w:sz w:val="28"/>
          <w:szCs w:val="28"/>
        </w:rPr>
        <w:t xml:space="preserve"> </w:t>
      </w:r>
      <w:r w:rsidR="002162B5" w:rsidRPr="00282A76">
        <w:rPr>
          <w:sz w:val="28"/>
          <w:szCs w:val="28"/>
        </w:rPr>
        <w:t xml:space="preserve">поселений, </w:t>
      </w:r>
      <w:r w:rsidRPr="00282A76">
        <w:rPr>
          <w:sz w:val="28"/>
          <w:szCs w:val="28"/>
        </w:rPr>
        <w:lastRenderedPageBreak/>
        <w:t xml:space="preserve">включенных в списки избирателей по выборам в единый день голосования 14 сентября 2014 года </w:t>
      </w:r>
    </w:p>
    <w:p w:rsidR="00B87E76" w:rsidRPr="00282A76" w:rsidRDefault="00B87E76" w:rsidP="008A5B6C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 xml:space="preserve">- мониторинг количества членов УИК с правом совещательного голоса, наблюдателей и представителей СМИ, находившихся на избирательных участках в день голосования 14 сентября 2014 года. </w:t>
      </w:r>
    </w:p>
    <w:p w:rsidR="008A5B6C" w:rsidRPr="00282A76" w:rsidRDefault="00B87E76" w:rsidP="008A5B6C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282A76">
        <w:rPr>
          <w:sz w:val="28"/>
          <w:szCs w:val="28"/>
        </w:rPr>
        <w:t xml:space="preserve">Проведено </w:t>
      </w:r>
      <w:r w:rsidRPr="00282A76">
        <w:rPr>
          <w:bCs/>
          <w:sz w:val="28"/>
          <w:szCs w:val="28"/>
        </w:rPr>
        <w:t>1</w:t>
      </w:r>
      <w:r w:rsidR="008A5B6C" w:rsidRPr="00282A76">
        <w:rPr>
          <w:bCs/>
          <w:sz w:val="28"/>
          <w:szCs w:val="28"/>
        </w:rPr>
        <w:t xml:space="preserve"> совместное </w:t>
      </w:r>
      <w:r w:rsidRPr="00282A76">
        <w:rPr>
          <w:bCs/>
          <w:sz w:val="28"/>
          <w:szCs w:val="28"/>
        </w:rPr>
        <w:t xml:space="preserve"> мероприяти</w:t>
      </w:r>
      <w:r w:rsidR="008A5B6C" w:rsidRPr="00282A76">
        <w:rPr>
          <w:bCs/>
          <w:sz w:val="28"/>
          <w:szCs w:val="28"/>
        </w:rPr>
        <w:t>е</w:t>
      </w:r>
      <w:r w:rsidRPr="00282A76">
        <w:rPr>
          <w:sz w:val="28"/>
          <w:szCs w:val="28"/>
        </w:rPr>
        <w:t xml:space="preserve"> с представителями </w:t>
      </w:r>
      <w:r w:rsidR="008A5B6C" w:rsidRPr="00282A76">
        <w:rPr>
          <w:sz w:val="28"/>
          <w:szCs w:val="28"/>
        </w:rPr>
        <w:t>местных</w:t>
      </w:r>
      <w:r w:rsidRPr="00282A76">
        <w:rPr>
          <w:sz w:val="28"/>
          <w:szCs w:val="28"/>
        </w:rPr>
        <w:t xml:space="preserve"> отделений политических партий</w:t>
      </w:r>
      <w:r w:rsidR="004A11E9" w:rsidRPr="00282A76">
        <w:rPr>
          <w:sz w:val="28"/>
          <w:szCs w:val="28"/>
        </w:rPr>
        <w:t>,</w:t>
      </w:r>
      <w:r w:rsidR="004A11E9" w:rsidRPr="00282A76">
        <w:rPr>
          <w:bCs/>
          <w:sz w:val="28"/>
          <w:szCs w:val="28"/>
        </w:rPr>
        <w:t xml:space="preserve"> направленное на повышение профессиональной подготовки организаторов выборов</w:t>
      </w:r>
      <w:r w:rsidR="004A11E9" w:rsidRPr="00282A76">
        <w:rPr>
          <w:sz w:val="28"/>
          <w:szCs w:val="28"/>
        </w:rPr>
        <w:t>.</w:t>
      </w:r>
    </w:p>
    <w:p w:rsidR="00ED6DD4" w:rsidRPr="00697812" w:rsidRDefault="00ED6DD4" w:rsidP="00ED6DD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781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Кроме того</w:t>
      </w:r>
      <w:r w:rsidR="00282A76">
        <w:rPr>
          <w:rFonts w:ascii="Times New Roman" w:hAnsi="Times New Roman" w:cs="Times New Roman"/>
          <w:sz w:val="28"/>
          <w:szCs w:val="28"/>
        </w:rPr>
        <w:t>, п</w:t>
      </w:r>
      <w:r w:rsidRPr="00697812">
        <w:rPr>
          <w:rFonts w:ascii="Times New Roman" w:hAnsi="Times New Roman" w:cs="Times New Roman"/>
          <w:sz w:val="28"/>
          <w:szCs w:val="28"/>
        </w:rPr>
        <w:t xml:space="preserve">одготовлены методические </w:t>
      </w:r>
      <w:r>
        <w:rPr>
          <w:rFonts w:ascii="Times New Roman" w:hAnsi="Times New Roman" w:cs="Times New Roman"/>
          <w:sz w:val="28"/>
          <w:szCs w:val="28"/>
        </w:rPr>
        <w:t>пособия (рекомендации, разработка деловой игры «Открытие избирательного участка в день голосования», алгоритм действий председателя после закрытия избирательного участка,</w:t>
      </w:r>
      <w:r w:rsidRPr="006978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812">
        <w:rPr>
          <w:rFonts w:ascii="Times New Roman" w:hAnsi="Times New Roman" w:cs="Times New Roman"/>
          <w:sz w:val="28"/>
          <w:szCs w:val="28"/>
        </w:rPr>
        <w:t xml:space="preserve"> практические за</w:t>
      </w:r>
      <w:r>
        <w:rPr>
          <w:rFonts w:ascii="Times New Roman" w:hAnsi="Times New Roman" w:cs="Times New Roman"/>
          <w:sz w:val="28"/>
          <w:szCs w:val="28"/>
        </w:rPr>
        <w:t>дания по теме «Работа со списком избирателей в день голосования»</w:t>
      </w:r>
      <w:r w:rsidRPr="00697812">
        <w:rPr>
          <w:rFonts w:ascii="Times New Roman" w:hAnsi="Times New Roman" w:cs="Times New Roman"/>
          <w:sz w:val="28"/>
          <w:szCs w:val="28"/>
        </w:rPr>
        <w:t>, вопросы для самоконтроля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781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Данные методические </w:t>
      </w:r>
      <w:r w:rsidRPr="00697812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697812">
        <w:rPr>
          <w:rFonts w:ascii="Times New Roman" w:hAnsi="Times New Roman" w:cs="Times New Roman"/>
          <w:sz w:val="28"/>
          <w:szCs w:val="28"/>
        </w:rPr>
        <w:t xml:space="preserve">председателям участковых избирательных комиссий для </w:t>
      </w:r>
      <w:r w:rsidR="00F44A8E">
        <w:rPr>
          <w:rFonts w:ascii="Times New Roman" w:hAnsi="Times New Roman" w:cs="Times New Roman"/>
          <w:sz w:val="28"/>
          <w:szCs w:val="28"/>
        </w:rPr>
        <w:t xml:space="preserve">самостоятельного изучения, </w:t>
      </w:r>
      <w:r w:rsidRPr="00697812">
        <w:rPr>
          <w:rFonts w:ascii="Times New Roman" w:hAnsi="Times New Roman" w:cs="Times New Roman"/>
          <w:sz w:val="28"/>
          <w:szCs w:val="28"/>
        </w:rPr>
        <w:t xml:space="preserve">проведения занятий с членами комиссий и резервом </w:t>
      </w:r>
      <w:r w:rsidR="00F44A8E">
        <w:rPr>
          <w:rFonts w:ascii="Times New Roman" w:hAnsi="Times New Roman" w:cs="Times New Roman"/>
          <w:sz w:val="28"/>
          <w:szCs w:val="28"/>
        </w:rPr>
        <w:t xml:space="preserve">их </w:t>
      </w:r>
      <w:r w:rsidRPr="00697812">
        <w:rPr>
          <w:rFonts w:ascii="Times New Roman" w:hAnsi="Times New Roman" w:cs="Times New Roman"/>
          <w:sz w:val="28"/>
          <w:szCs w:val="28"/>
        </w:rPr>
        <w:t>составов.</w:t>
      </w:r>
    </w:p>
    <w:p w:rsidR="00B87E76" w:rsidRPr="00931A67" w:rsidRDefault="00B87E76" w:rsidP="00C450E7">
      <w:pPr>
        <w:pStyle w:val="a3"/>
        <w:spacing w:line="292" w:lineRule="auto"/>
        <w:ind w:firstLine="720"/>
        <w:jc w:val="both"/>
        <w:rPr>
          <w:sz w:val="28"/>
          <w:szCs w:val="28"/>
        </w:rPr>
      </w:pPr>
      <w:r w:rsidRPr="00931A67">
        <w:rPr>
          <w:sz w:val="28"/>
          <w:szCs w:val="28"/>
        </w:rPr>
        <w:t>В целях единообразного отображения информации</w:t>
      </w:r>
      <w:r w:rsidR="001A14D3" w:rsidRPr="00931A67">
        <w:rPr>
          <w:sz w:val="28"/>
          <w:szCs w:val="28"/>
        </w:rPr>
        <w:t xml:space="preserve">, ее доступности </w:t>
      </w:r>
      <w:r w:rsidRPr="00931A67">
        <w:rPr>
          <w:sz w:val="28"/>
          <w:szCs w:val="28"/>
        </w:rPr>
        <w:t xml:space="preserve"> </w:t>
      </w:r>
      <w:r w:rsidR="00C450E7" w:rsidRPr="00931A67">
        <w:rPr>
          <w:sz w:val="28"/>
          <w:szCs w:val="28"/>
        </w:rPr>
        <w:t>по согласованию с администрацией Партизанского муниципального района</w:t>
      </w:r>
      <w:r w:rsidR="001A14D3" w:rsidRPr="00931A67">
        <w:rPr>
          <w:sz w:val="28"/>
          <w:szCs w:val="28"/>
        </w:rPr>
        <w:t xml:space="preserve"> </w:t>
      </w:r>
      <w:r w:rsidRPr="00931A67">
        <w:rPr>
          <w:sz w:val="28"/>
          <w:szCs w:val="28"/>
        </w:rPr>
        <w:t xml:space="preserve">были </w:t>
      </w:r>
      <w:r w:rsidRPr="00931A67">
        <w:rPr>
          <w:bCs/>
          <w:sz w:val="28"/>
          <w:szCs w:val="28"/>
        </w:rPr>
        <w:t xml:space="preserve">разработаны единые стили и шаблоны </w:t>
      </w:r>
      <w:r w:rsidRPr="00931A67">
        <w:rPr>
          <w:sz w:val="28"/>
          <w:szCs w:val="28"/>
        </w:rPr>
        <w:t>для вновь создаваемых страниц и разделов</w:t>
      </w:r>
      <w:r w:rsidR="001A14D3" w:rsidRPr="00931A67">
        <w:rPr>
          <w:sz w:val="28"/>
          <w:szCs w:val="28"/>
        </w:rPr>
        <w:t xml:space="preserve"> странички  «территориальная избирательная комиссия</w:t>
      </w:r>
      <w:r w:rsidR="00931A67">
        <w:rPr>
          <w:sz w:val="28"/>
          <w:szCs w:val="28"/>
        </w:rPr>
        <w:t xml:space="preserve"> Партизанского района</w:t>
      </w:r>
      <w:r w:rsidR="001A14D3" w:rsidRPr="00931A67">
        <w:rPr>
          <w:sz w:val="28"/>
          <w:szCs w:val="28"/>
        </w:rPr>
        <w:t xml:space="preserve">» на сайте </w:t>
      </w:r>
      <w:r w:rsidR="00931A67" w:rsidRPr="00931A67">
        <w:rPr>
          <w:sz w:val="28"/>
          <w:szCs w:val="28"/>
        </w:rPr>
        <w:t>администраци</w:t>
      </w:r>
      <w:r w:rsidR="00931A67">
        <w:rPr>
          <w:sz w:val="28"/>
          <w:szCs w:val="28"/>
        </w:rPr>
        <w:t>и</w:t>
      </w:r>
      <w:r w:rsidR="00931A67" w:rsidRPr="00931A67">
        <w:rPr>
          <w:sz w:val="28"/>
          <w:szCs w:val="28"/>
        </w:rPr>
        <w:t xml:space="preserve"> Партизанского муниципального района </w:t>
      </w:r>
      <w:r w:rsidR="001A14D3" w:rsidRPr="00931A67">
        <w:rPr>
          <w:sz w:val="28"/>
          <w:szCs w:val="28"/>
        </w:rPr>
        <w:t xml:space="preserve">в </w:t>
      </w:r>
      <w:r w:rsidR="00931A67">
        <w:rPr>
          <w:sz w:val="28"/>
          <w:szCs w:val="28"/>
        </w:rPr>
        <w:t xml:space="preserve">информационно-телекоммуникационной </w:t>
      </w:r>
      <w:r w:rsidR="001A14D3" w:rsidRPr="00931A67">
        <w:rPr>
          <w:sz w:val="28"/>
          <w:szCs w:val="28"/>
        </w:rPr>
        <w:t>сети Интернет</w:t>
      </w:r>
      <w:r w:rsidRPr="00931A67">
        <w:rPr>
          <w:sz w:val="28"/>
          <w:szCs w:val="28"/>
        </w:rPr>
        <w:t xml:space="preserve">. </w:t>
      </w:r>
    </w:p>
    <w:p w:rsidR="001A14D3" w:rsidRPr="00697812" w:rsidRDefault="001A14D3" w:rsidP="00C450E7">
      <w:pPr>
        <w:pStyle w:val="a3"/>
        <w:spacing w:line="292" w:lineRule="auto"/>
        <w:ind w:firstLine="720"/>
        <w:jc w:val="both"/>
        <w:rPr>
          <w:color w:val="333333"/>
          <w:sz w:val="28"/>
          <w:szCs w:val="28"/>
        </w:rPr>
      </w:pPr>
    </w:p>
    <w:sectPr w:rsidR="001A14D3" w:rsidRPr="00697812" w:rsidSect="00B87E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42C0"/>
    <w:multiLevelType w:val="multilevel"/>
    <w:tmpl w:val="F398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E76"/>
    <w:rsid w:val="00063F2D"/>
    <w:rsid w:val="000A73A8"/>
    <w:rsid w:val="001A14D3"/>
    <w:rsid w:val="002162B5"/>
    <w:rsid w:val="00282A76"/>
    <w:rsid w:val="002F581F"/>
    <w:rsid w:val="00374BC8"/>
    <w:rsid w:val="003C2CAA"/>
    <w:rsid w:val="004A11E9"/>
    <w:rsid w:val="00534B2E"/>
    <w:rsid w:val="005E14BB"/>
    <w:rsid w:val="00697812"/>
    <w:rsid w:val="0089287A"/>
    <w:rsid w:val="008A5B6C"/>
    <w:rsid w:val="00931A67"/>
    <w:rsid w:val="00A1500C"/>
    <w:rsid w:val="00A33A89"/>
    <w:rsid w:val="00A720F1"/>
    <w:rsid w:val="00B33E00"/>
    <w:rsid w:val="00B5658A"/>
    <w:rsid w:val="00B87E76"/>
    <w:rsid w:val="00C450E7"/>
    <w:rsid w:val="00D16EEC"/>
    <w:rsid w:val="00ED6DD4"/>
    <w:rsid w:val="00F15626"/>
    <w:rsid w:val="00F44A8E"/>
    <w:rsid w:val="00F8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7E7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E76"/>
    <w:pPr>
      <w:ind w:left="720"/>
      <w:contextualSpacing/>
    </w:pPr>
  </w:style>
  <w:style w:type="character" w:styleId="a5">
    <w:name w:val="Strong"/>
    <w:basedOn w:val="a0"/>
    <w:uiPriority w:val="22"/>
    <w:qFormat/>
    <w:rsid w:val="005E14BB"/>
    <w:rPr>
      <w:rFonts w:ascii="Tahoma" w:hAnsi="Tahoma" w:cs="Tahoma" w:hint="default"/>
      <w:b/>
      <w:bCs/>
      <w:sz w:val="18"/>
      <w:szCs w:val="18"/>
    </w:rPr>
  </w:style>
  <w:style w:type="character" w:styleId="a6">
    <w:name w:val="Emphasis"/>
    <w:basedOn w:val="a0"/>
    <w:uiPriority w:val="20"/>
    <w:qFormat/>
    <w:rsid w:val="005E14BB"/>
    <w:rPr>
      <w:i/>
      <w:iCs/>
    </w:rPr>
  </w:style>
  <w:style w:type="character" w:styleId="a7">
    <w:name w:val="Hyperlink"/>
    <w:basedOn w:val="a0"/>
    <w:uiPriority w:val="99"/>
    <w:unhideWhenUsed/>
    <w:rsid w:val="00534B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700">
                  <w:marLeft w:val="3375"/>
                  <w:marRight w:val="3375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2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t.ru/shk_uik/presentation/4.sw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oit.ru/shk_uik/presentation/3.sw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oit.ru/shk_uik/presentation/2.sw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coit.ru/shk_uik/presentation/1.swf" TargetMode="External"/><Relationship Id="rId10" Type="http://schemas.openxmlformats.org/officeDocument/2006/relationships/hyperlink" Target="http://www.rcoit.ru/shk_uik/presentation/6_9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oit.ru/shk_uik/presentation/5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5</cp:revision>
  <dcterms:created xsi:type="dcterms:W3CDTF">2015-02-26T23:46:00Z</dcterms:created>
  <dcterms:modified xsi:type="dcterms:W3CDTF">2015-03-01T22:47:00Z</dcterms:modified>
</cp:coreProperties>
</file>