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74"/>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tblGrid>
      <w:tr w:rsidR="00C61A28" w:rsidRPr="000D36D0" w:rsidTr="00026A6C">
        <w:tc>
          <w:tcPr>
            <w:tcW w:w="5670" w:type="dxa"/>
            <w:tcBorders>
              <w:top w:val="nil"/>
              <w:left w:val="nil"/>
              <w:bottom w:val="nil"/>
              <w:right w:val="nil"/>
            </w:tcBorders>
          </w:tcPr>
          <w:p w:rsidR="00C61A28" w:rsidRPr="000D36D0" w:rsidRDefault="00C61A28" w:rsidP="00026A6C">
            <w:pPr>
              <w:autoSpaceDE w:val="0"/>
              <w:autoSpaceDN w:val="0"/>
              <w:adjustRightInd w:val="0"/>
              <w:spacing w:line="360" w:lineRule="auto"/>
              <w:jc w:val="center"/>
              <w:rPr>
                <w:sz w:val="28"/>
                <w:szCs w:val="28"/>
              </w:rPr>
            </w:pPr>
            <w:r w:rsidRPr="000D36D0">
              <w:rPr>
                <w:sz w:val="28"/>
                <w:szCs w:val="28"/>
              </w:rPr>
              <w:t>УТВЕРЖДЕНА</w:t>
            </w:r>
          </w:p>
          <w:p w:rsidR="00C61A28" w:rsidRPr="000D36D0" w:rsidRDefault="00C61A28" w:rsidP="00026A6C">
            <w:pPr>
              <w:autoSpaceDE w:val="0"/>
              <w:autoSpaceDN w:val="0"/>
              <w:adjustRightInd w:val="0"/>
              <w:jc w:val="center"/>
              <w:rPr>
                <w:sz w:val="28"/>
                <w:szCs w:val="28"/>
              </w:rPr>
            </w:pPr>
            <w:r w:rsidRPr="000D36D0">
              <w:rPr>
                <w:sz w:val="28"/>
                <w:szCs w:val="28"/>
              </w:rPr>
              <w:t>постановлением администрации</w:t>
            </w:r>
          </w:p>
          <w:p w:rsidR="00C61A28" w:rsidRPr="000D36D0" w:rsidRDefault="00C61A28" w:rsidP="00026A6C">
            <w:pPr>
              <w:autoSpaceDE w:val="0"/>
              <w:autoSpaceDN w:val="0"/>
              <w:adjustRightInd w:val="0"/>
              <w:jc w:val="center"/>
              <w:rPr>
                <w:sz w:val="28"/>
                <w:szCs w:val="28"/>
              </w:rPr>
            </w:pPr>
            <w:r w:rsidRPr="000D36D0">
              <w:rPr>
                <w:sz w:val="28"/>
                <w:szCs w:val="28"/>
              </w:rPr>
              <w:t>Партизанского муниципального района</w:t>
            </w:r>
          </w:p>
          <w:p w:rsidR="00C61A28" w:rsidRPr="000D36D0" w:rsidRDefault="00C61A28" w:rsidP="00C220A8">
            <w:pPr>
              <w:autoSpaceDE w:val="0"/>
              <w:autoSpaceDN w:val="0"/>
              <w:adjustRightInd w:val="0"/>
              <w:jc w:val="center"/>
              <w:rPr>
                <w:sz w:val="28"/>
                <w:szCs w:val="28"/>
              </w:rPr>
            </w:pPr>
            <w:r w:rsidRPr="000D36D0">
              <w:rPr>
                <w:sz w:val="28"/>
                <w:szCs w:val="28"/>
              </w:rPr>
              <w:t xml:space="preserve">от 28.10.2014 № 909 (в редакции от   26.02.2016 № 113, от 12.08.2016 № </w:t>
            </w:r>
            <w:r w:rsidR="00C220A8">
              <w:rPr>
                <w:sz w:val="28"/>
                <w:szCs w:val="28"/>
              </w:rPr>
              <w:t>533</w:t>
            </w:r>
            <w:r>
              <w:rPr>
                <w:sz w:val="28"/>
                <w:szCs w:val="28"/>
              </w:rPr>
              <w:t>,</w:t>
            </w:r>
            <w:r w:rsidR="00C220A8">
              <w:rPr>
                <w:sz w:val="28"/>
                <w:szCs w:val="28"/>
              </w:rPr>
              <w:t xml:space="preserve"> от</w:t>
            </w:r>
            <w:r>
              <w:rPr>
                <w:sz w:val="28"/>
                <w:szCs w:val="28"/>
              </w:rPr>
              <w:t xml:space="preserve"> 20.06.2017 № 355</w:t>
            </w:r>
            <w:r w:rsidR="0012386C">
              <w:rPr>
                <w:sz w:val="28"/>
                <w:szCs w:val="28"/>
              </w:rPr>
              <w:t>, от 15.09.2017 № 532</w:t>
            </w:r>
            <w:r w:rsidRPr="000D36D0">
              <w:rPr>
                <w:sz w:val="28"/>
                <w:szCs w:val="28"/>
              </w:rPr>
              <w:t>)</w:t>
            </w:r>
          </w:p>
        </w:tc>
      </w:tr>
    </w:tbl>
    <w:p w:rsidR="00BD13AE" w:rsidRDefault="00BD13AE">
      <w:pPr>
        <w:jc w:val="center"/>
      </w:pPr>
    </w:p>
    <w:p w:rsidR="0014564F" w:rsidRDefault="0014564F">
      <w:pPr>
        <w:rPr>
          <w:sz w:val="28"/>
          <w:szCs w:val="28"/>
        </w:rPr>
      </w:pPr>
    </w:p>
    <w:p w:rsidR="0014564F" w:rsidRPr="000D36D0" w:rsidRDefault="0014564F" w:rsidP="0014564F">
      <w:pPr>
        <w:autoSpaceDE w:val="0"/>
        <w:autoSpaceDN w:val="0"/>
        <w:adjustRightInd w:val="0"/>
        <w:jc w:val="right"/>
        <w:rPr>
          <w:sz w:val="28"/>
          <w:szCs w:val="28"/>
        </w:rPr>
      </w:pPr>
    </w:p>
    <w:p w:rsidR="0014564F" w:rsidRPr="000D36D0" w:rsidRDefault="0014564F" w:rsidP="0014564F">
      <w:pPr>
        <w:autoSpaceDE w:val="0"/>
        <w:autoSpaceDN w:val="0"/>
        <w:adjustRightInd w:val="0"/>
        <w:jc w:val="right"/>
        <w:rPr>
          <w:sz w:val="28"/>
          <w:szCs w:val="28"/>
        </w:rPr>
      </w:pPr>
    </w:p>
    <w:p w:rsidR="0014564F" w:rsidRPr="000D36D0" w:rsidRDefault="0014564F" w:rsidP="0014564F">
      <w:pPr>
        <w:pStyle w:val="1"/>
      </w:pPr>
    </w:p>
    <w:p w:rsidR="00DF53C3" w:rsidRPr="000D36D0" w:rsidRDefault="00DF53C3" w:rsidP="00DF53C3"/>
    <w:p w:rsidR="00DF53C3" w:rsidRPr="000D36D0" w:rsidRDefault="00DF53C3" w:rsidP="00DF53C3"/>
    <w:p w:rsidR="00026A6C" w:rsidRDefault="00026A6C" w:rsidP="004E689D">
      <w:pPr>
        <w:spacing w:line="360" w:lineRule="auto"/>
        <w:jc w:val="center"/>
        <w:rPr>
          <w:b/>
          <w:sz w:val="26"/>
          <w:szCs w:val="26"/>
        </w:rPr>
      </w:pPr>
    </w:p>
    <w:p w:rsidR="0014564F" w:rsidRPr="000D36D0" w:rsidRDefault="00026A6C" w:rsidP="004E689D">
      <w:pPr>
        <w:spacing w:line="360" w:lineRule="auto"/>
        <w:jc w:val="center"/>
        <w:rPr>
          <w:b/>
          <w:sz w:val="26"/>
          <w:szCs w:val="26"/>
        </w:rPr>
      </w:pPr>
      <w:r>
        <w:rPr>
          <w:b/>
          <w:sz w:val="26"/>
          <w:szCs w:val="26"/>
        </w:rPr>
        <w:t>МУНИЦИПАЛЬНАЯ</w:t>
      </w:r>
      <w:r w:rsidR="005F01A0">
        <w:rPr>
          <w:b/>
          <w:sz w:val="26"/>
          <w:szCs w:val="26"/>
        </w:rPr>
        <w:t xml:space="preserve"> </w:t>
      </w:r>
      <w:r w:rsidR="0014564F" w:rsidRPr="000D36D0">
        <w:rPr>
          <w:b/>
          <w:sz w:val="26"/>
          <w:szCs w:val="26"/>
        </w:rPr>
        <w:t>ПРОГРАММА</w:t>
      </w:r>
    </w:p>
    <w:p w:rsidR="0014564F" w:rsidRPr="000D36D0" w:rsidRDefault="0014564F" w:rsidP="0014564F">
      <w:pPr>
        <w:pStyle w:val="a5"/>
        <w:rPr>
          <w:b w:val="0"/>
          <w:sz w:val="28"/>
          <w:szCs w:val="28"/>
        </w:rPr>
      </w:pPr>
      <w:r w:rsidRPr="000D36D0">
        <w:rPr>
          <w:b w:val="0"/>
          <w:sz w:val="28"/>
          <w:szCs w:val="28"/>
        </w:rPr>
        <w:t>«</w:t>
      </w:r>
      <w:r w:rsidR="000D4821" w:rsidRPr="000D36D0">
        <w:rPr>
          <w:b w:val="0"/>
          <w:sz w:val="28"/>
          <w:szCs w:val="28"/>
        </w:rPr>
        <w:t>Содействие развитию</w:t>
      </w:r>
      <w:r w:rsidRPr="000D36D0">
        <w:rPr>
          <w:b w:val="0"/>
          <w:sz w:val="28"/>
          <w:szCs w:val="28"/>
        </w:rPr>
        <w:t xml:space="preserve"> малого и среднего предпринимательства </w:t>
      </w:r>
    </w:p>
    <w:p w:rsidR="0014564F" w:rsidRPr="000D36D0" w:rsidRDefault="0014564F" w:rsidP="0014564F">
      <w:pPr>
        <w:pStyle w:val="a5"/>
        <w:rPr>
          <w:b w:val="0"/>
          <w:sz w:val="28"/>
          <w:szCs w:val="28"/>
        </w:rPr>
      </w:pPr>
      <w:r w:rsidRPr="000D36D0">
        <w:rPr>
          <w:b w:val="0"/>
          <w:sz w:val="28"/>
          <w:szCs w:val="28"/>
        </w:rPr>
        <w:t xml:space="preserve">в Партизанском муниципальном районе» </w:t>
      </w:r>
    </w:p>
    <w:p w:rsidR="0014564F" w:rsidRPr="000D36D0" w:rsidRDefault="000D4821" w:rsidP="0014564F">
      <w:pPr>
        <w:pStyle w:val="a5"/>
        <w:rPr>
          <w:b w:val="0"/>
          <w:sz w:val="28"/>
          <w:szCs w:val="28"/>
        </w:rPr>
      </w:pPr>
      <w:r w:rsidRPr="000D36D0">
        <w:rPr>
          <w:b w:val="0"/>
          <w:sz w:val="28"/>
          <w:szCs w:val="28"/>
        </w:rPr>
        <w:t>на 2015-2018</w:t>
      </w:r>
      <w:r w:rsidR="0014564F" w:rsidRPr="000D36D0">
        <w:rPr>
          <w:b w:val="0"/>
          <w:sz w:val="28"/>
          <w:szCs w:val="28"/>
        </w:rPr>
        <w:t xml:space="preserve"> годы</w:t>
      </w:r>
    </w:p>
    <w:p w:rsidR="0014564F" w:rsidRPr="000D36D0" w:rsidRDefault="0014564F" w:rsidP="0014564F">
      <w:pPr>
        <w:pStyle w:val="a5"/>
        <w:rPr>
          <w:b w:val="0"/>
          <w:sz w:val="28"/>
        </w:rPr>
      </w:pPr>
    </w:p>
    <w:p w:rsidR="0014564F" w:rsidRPr="000D36D0" w:rsidRDefault="0014564F" w:rsidP="0014564F">
      <w:pPr>
        <w:pStyle w:val="a5"/>
        <w:rPr>
          <w:sz w:val="26"/>
        </w:rPr>
      </w:pPr>
    </w:p>
    <w:p w:rsidR="0014564F" w:rsidRPr="000D36D0" w:rsidRDefault="0014564F" w:rsidP="005D28E2">
      <w:pPr>
        <w:spacing w:line="360" w:lineRule="auto"/>
        <w:jc w:val="center"/>
        <w:rPr>
          <w:b/>
          <w:sz w:val="28"/>
          <w:szCs w:val="28"/>
        </w:rPr>
      </w:pPr>
      <w:r w:rsidRPr="000D36D0">
        <w:rPr>
          <w:b/>
          <w:sz w:val="28"/>
          <w:szCs w:val="28"/>
        </w:rPr>
        <w:t>ПАСПОРТ</w:t>
      </w:r>
    </w:p>
    <w:p w:rsidR="0014564F" w:rsidRPr="000D36D0" w:rsidRDefault="0014564F" w:rsidP="0014564F">
      <w:pPr>
        <w:jc w:val="center"/>
        <w:rPr>
          <w:bCs/>
          <w:sz w:val="28"/>
          <w:szCs w:val="28"/>
        </w:rPr>
      </w:pPr>
      <w:r w:rsidRPr="000D36D0">
        <w:rPr>
          <w:bCs/>
          <w:sz w:val="28"/>
          <w:szCs w:val="28"/>
        </w:rPr>
        <w:t xml:space="preserve"> муниципальной программы</w:t>
      </w:r>
    </w:p>
    <w:p w:rsidR="0014564F" w:rsidRPr="000D36D0" w:rsidRDefault="0014564F" w:rsidP="0014564F">
      <w:pPr>
        <w:pStyle w:val="a5"/>
        <w:rPr>
          <w:bCs w:val="0"/>
          <w:szCs w:val="28"/>
        </w:rPr>
      </w:pPr>
    </w:p>
    <w:tbl>
      <w:tblPr>
        <w:tblW w:w="10013" w:type="dxa"/>
        <w:jc w:val="center"/>
        <w:tblCellSpacing w:w="0" w:type="dxa"/>
        <w:tblInd w:w="276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974"/>
        <w:gridCol w:w="59"/>
        <w:gridCol w:w="7773"/>
        <w:gridCol w:w="15"/>
        <w:gridCol w:w="192"/>
      </w:tblGrid>
      <w:tr w:rsidR="0014564F" w:rsidRPr="000D36D0" w:rsidTr="00E60F3A">
        <w:trPr>
          <w:gridAfter w:val="1"/>
          <w:wAfter w:w="192" w:type="dxa"/>
          <w:trHeight w:val="1102"/>
          <w:tblCellSpacing w:w="0" w:type="dxa"/>
          <w:jc w:val="center"/>
        </w:trPr>
        <w:tc>
          <w:tcPr>
            <w:tcW w:w="1974" w:type="dxa"/>
          </w:tcPr>
          <w:p w:rsidR="0014564F" w:rsidRPr="000D36D0" w:rsidRDefault="0014564F" w:rsidP="00DF53C3">
            <w:pPr>
              <w:jc w:val="center"/>
              <w:rPr>
                <w:color w:val="000000"/>
              </w:rPr>
            </w:pPr>
            <w:r w:rsidRPr="000D36D0">
              <w:rPr>
                <w:color w:val="000000"/>
              </w:rPr>
              <w:t>Наименование Программы</w:t>
            </w:r>
          </w:p>
        </w:tc>
        <w:tc>
          <w:tcPr>
            <w:tcW w:w="7847" w:type="dxa"/>
            <w:gridSpan w:val="3"/>
          </w:tcPr>
          <w:p w:rsidR="0014564F" w:rsidRPr="000D36D0" w:rsidRDefault="0014564F" w:rsidP="000D4821">
            <w:pPr>
              <w:jc w:val="both"/>
              <w:rPr>
                <w:color w:val="000000"/>
              </w:rPr>
            </w:pPr>
            <w:r w:rsidRPr="000D36D0">
              <w:rPr>
                <w:color w:val="000000"/>
              </w:rPr>
              <w:t>Муниципальная программа «</w:t>
            </w:r>
            <w:r w:rsidR="000D4821" w:rsidRPr="000D36D0">
              <w:rPr>
                <w:color w:val="000000"/>
              </w:rPr>
              <w:t>Содействие развитию</w:t>
            </w:r>
            <w:r w:rsidRPr="000D36D0">
              <w:rPr>
                <w:color w:val="000000"/>
              </w:rPr>
              <w:t> малого и</w:t>
            </w:r>
            <w:r w:rsidR="00DF53C3" w:rsidRPr="000D36D0">
              <w:rPr>
                <w:color w:val="000000"/>
              </w:rPr>
              <w:t xml:space="preserve"> среднего предпринимательства в </w:t>
            </w:r>
            <w:r w:rsidRPr="000D36D0">
              <w:rPr>
                <w:color w:val="000000"/>
              </w:rPr>
              <w:t>Партизанском муниципальном район</w:t>
            </w:r>
            <w:r w:rsidR="000D4821" w:rsidRPr="000D36D0">
              <w:rPr>
                <w:color w:val="000000"/>
              </w:rPr>
              <w:t>е» на 2015-2018</w:t>
            </w:r>
            <w:r w:rsidRPr="000D36D0">
              <w:rPr>
                <w:color w:val="000000"/>
              </w:rPr>
              <w:t xml:space="preserve"> годы</w:t>
            </w:r>
            <w:r w:rsidR="00DF53C3" w:rsidRPr="000D36D0">
              <w:rPr>
                <w:color w:val="000000"/>
              </w:rPr>
              <w:t xml:space="preserve"> (далее - </w:t>
            </w:r>
            <w:r w:rsidRPr="000D36D0">
              <w:rPr>
                <w:color w:val="000000"/>
              </w:rPr>
              <w:t>Программа)</w:t>
            </w:r>
          </w:p>
        </w:tc>
      </w:tr>
      <w:tr w:rsidR="0014564F" w:rsidRPr="000D36D0" w:rsidTr="00E60F3A">
        <w:trPr>
          <w:gridAfter w:val="1"/>
          <w:wAfter w:w="192" w:type="dxa"/>
          <w:tblCellSpacing w:w="0" w:type="dxa"/>
          <w:jc w:val="center"/>
        </w:trPr>
        <w:tc>
          <w:tcPr>
            <w:tcW w:w="1974" w:type="dxa"/>
          </w:tcPr>
          <w:p w:rsidR="0014564F" w:rsidRPr="000D36D0" w:rsidRDefault="0014564F" w:rsidP="00DF53C3">
            <w:pPr>
              <w:pStyle w:val="ConsPlusNonformat"/>
              <w:widowControl/>
              <w:jc w:val="center"/>
              <w:rPr>
                <w:rFonts w:ascii="Times New Roman" w:hAnsi="Times New Roman" w:cs="Times New Roman"/>
                <w:b/>
                <w:sz w:val="24"/>
                <w:szCs w:val="24"/>
              </w:rPr>
            </w:pPr>
            <w:r w:rsidRPr="000D36D0">
              <w:rPr>
                <w:rFonts w:ascii="Times New Roman" w:hAnsi="Times New Roman" w:cs="Times New Roman"/>
                <w:sz w:val="24"/>
                <w:szCs w:val="24"/>
              </w:rPr>
              <w:t>Дата принятия   решения о разработке</w:t>
            </w:r>
          </w:p>
          <w:p w:rsidR="0014564F" w:rsidRPr="000D36D0" w:rsidRDefault="0014564F" w:rsidP="00DF53C3">
            <w:pPr>
              <w:pStyle w:val="ConsPlusNonformat"/>
              <w:widowControl/>
              <w:jc w:val="center"/>
              <w:rPr>
                <w:rFonts w:ascii="Times New Roman" w:hAnsi="Times New Roman" w:cs="Times New Roman"/>
                <w:color w:val="000000"/>
                <w:sz w:val="24"/>
                <w:szCs w:val="24"/>
              </w:rPr>
            </w:pPr>
            <w:r w:rsidRPr="000D36D0">
              <w:rPr>
                <w:rFonts w:ascii="Times New Roman" w:hAnsi="Times New Roman" w:cs="Times New Roman"/>
                <w:sz w:val="24"/>
                <w:szCs w:val="24"/>
              </w:rPr>
              <w:t>Программы</w:t>
            </w:r>
          </w:p>
        </w:tc>
        <w:tc>
          <w:tcPr>
            <w:tcW w:w="7847" w:type="dxa"/>
            <w:gridSpan w:val="3"/>
          </w:tcPr>
          <w:p w:rsidR="0014564F" w:rsidRPr="000D36D0" w:rsidRDefault="0014564F" w:rsidP="005D28E2">
            <w:pPr>
              <w:tabs>
                <w:tab w:val="left" w:pos="2550"/>
              </w:tabs>
              <w:jc w:val="both"/>
              <w:rPr>
                <w:sz w:val="28"/>
                <w:szCs w:val="28"/>
              </w:rPr>
            </w:pPr>
            <w:r w:rsidRPr="000D36D0">
              <w:rPr>
                <w:color w:val="000000"/>
              </w:rPr>
              <w:t>Постановление администрации Партизанс</w:t>
            </w:r>
            <w:r w:rsidR="00A01F8B" w:rsidRPr="000D36D0">
              <w:rPr>
                <w:color w:val="000000"/>
              </w:rPr>
              <w:t xml:space="preserve">кого муниципального района </w:t>
            </w:r>
            <w:r w:rsidR="005D28E2" w:rsidRPr="000D36D0">
              <w:rPr>
                <w:color w:val="000000"/>
              </w:rPr>
              <w:t xml:space="preserve">           </w:t>
            </w:r>
            <w:r w:rsidR="00A01F8B" w:rsidRPr="000D36D0">
              <w:rPr>
                <w:color w:val="000000"/>
              </w:rPr>
              <w:t>от 15</w:t>
            </w:r>
            <w:r w:rsidRPr="000D36D0">
              <w:rPr>
                <w:color w:val="000000"/>
              </w:rPr>
              <w:t xml:space="preserve"> </w:t>
            </w:r>
            <w:r w:rsidR="00856458" w:rsidRPr="000D36D0">
              <w:rPr>
                <w:color w:val="000000"/>
              </w:rPr>
              <w:t>сентября 2014</w:t>
            </w:r>
            <w:r w:rsidRPr="000D36D0">
              <w:rPr>
                <w:color w:val="000000"/>
              </w:rPr>
              <w:t xml:space="preserve"> года №</w:t>
            </w:r>
            <w:r w:rsidR="00856458" w:rsidRPr="000D36D0">
              <w:rPr>
                <w:color w:val="000000"/>
              </w:rPr>
              <w:t xml:space="preserve"> </w:t>
            </w:r>
            <w:r w:rsidR="00A01F8B" w:rsidRPr="000D36D0">
              <w:rPr>
                <w:color w:val="000000"/>
              </w:rPr>
              <w:t>766</w:t>
            </w:r>
            <w:r w:rsidR="00856458" w:rsidRPr="000D36D0">
              <w:rPr>
                <w:color w:val="000000"/>
              </w:rPr>
              <w:t xml:space="preserve"> </w:t>
            </w:r>
            <w:r w:rsidR="00856458" w:rsidRPr="000D36D0">
              <w:t>«</w:t>
            </w:r>
            <w:r w:rsidR="00A01F8B" w:rsidRPr="000D36D0">
              <w:t>О разработке муниципальной программы «</w:t>
            </w:r>
            <w:r w:rsidR="00856458" w:rsidRPr="000D36D0">
              <w:t xml:space="preserve">Содействие развитию малого и среднего предпринимательства </w:t>
            </w:r>
            <w:r w:rsidR="005D28E2" w:rsidRPr="000D36D0">
              <w:t xml:space="preserve">                        </w:t>
            </w:r>
            <w:r w:rsidR="00856458" w:rsidRPr="000D36D0">
              <w:t>в Партизанском муниципальном районе»</w:t>
            </w:r>
            <w:r w:rsidR="00A01F8B" w:rsidRPr="000D36D0">
              <w:t xml:space="preserve"> </w:t>
            </w:r>
            <w:r w:rsidR="00856458" w:rsidRPr="000D36D0">
              <w:t>на 2015-2018 годы</w:t>
            </w:r>
          </w:p>
        </w:tc>
      </w:tr>
      <w:tr w:rsidR="0014564F" w:rsidRPr="000D36D0" w:rsidTr="00E60F3A">
        <w:trPr>
          <w:gridAfter w:val="1"/>
          <w:wAfter w:w="192" w:type="dxa"/>
          <w:trHeight w:val="742"/>
          <w:tblCellSpacing w:w="0" w:type="dxa"/>
          <w:jc w:val="center"/>
        </w:trPr>
        <w:tc>
          <w:tcPr>
            <w:tcW w:w="1974" w:type="dxa"/>
          </w:tcPr>
          <w:p w:rsidR="0014564F" w:rsidRPr="000D36D0" w:rsidRDefault="0014564F" w:rsidP="00DF53C3">
            <w:pPr>
              <w:jc w:val="center"/>
              <w:rPr>
                <w:color w:val="000000"/>
              </w:rPr>
            </w:pPr>
            <w:r w:rsidRPr="000D36D0">
              <w:rPr>
                <w:color w:val="000000"/>
              </w:rPr>
              <w:t>Муниципальный заказчик Программы</w:t>
            </w:r>
          </w:p>
        </w:tc>
        <w:tc>
          <w:tcPr>
            <w:tcW w:w="7847" w:type="dxa"/>
            <w:gridSpan w:val="3"/>
          </w:tcPr>
          <w:p w:rsidR="0014564F" w:rsidRPr="000D36D0" w:rsidRDefault="0014564F" w:rsidP="00132CC1">
            <w:pPr>
              <w:jc w:val="both"/>
              <w:rPr>
                <w:color w:val="000000"/>
              </w:rPr>
            </w:pPr>
            <w:r w:rsidRPr="000D36D0">
              <w:rPr>
                <w:color w:val="000000"/>
              </w:rPr>
              <w:t>Администрация Партизанского муниципального района</w:t>
            </w:r>
          </w:p>
        </w:tc>
      </w:tr>
      <w:tr w:rsidR="0014564F" w:rsidRPr="000D36D0" w:rsidTr="00E60F3A">
        <w:trPr>
          <w:gridAfter w:val="1"/>
          <w:wAfter w:w="192" w:type="dxa"/>
          <w:trHeight w:val="664"/>
          <w:tblCellSpacing w:w="0" w:type="dxa"/>
          <w:jc w:val="center"/>
        </w:trPr>
        <w:tc>
          <w:tcPr>
            <w:tcW w:w="1974" w:type="dxa"/>
          </w:tcPr>
          <w:p w:rsidR="0014564F" w:rsidRPr="000D36D0" w:rsidRDefault="0014564F" w:rsidP="00DF53C3">
            <w:pPr>
              <w:jc w:val="center"/>
              <w:rPr>
                <w:color w:val="000000"/>
              </w:rPr>
            </w:pPr>
            <w:r w:rsidRPr="000D36D0">
              <w:rPr>
                <w:color w:val="000000"/>
              </w:rPr>
              <w:t>Разработчик Программы</w:t>
            </w:r>
          </w:p>
        </w:tc>
        <w:tc>
          <w:tcPr>
            <w:tcW w:w="7847" w:type="dxa"/>
            <w:gridSpan w:val="3"/>
          </w:tcPr>
          <w:p w:rsidR="0014564F" w:rsidRPr="000D36D0" w:rsidRDefault="0014564F" w:rsidP="00132CC1">
            <w:pPr>
              <w:jc w:val="both"/>
              <w:rPr>
                <w:color w:val="000000"/>
              </w:rPr>
            </w:pPr>
            <w:r w:rsidRPr="000D36D0">
              <w:rPr>
                <w:color w:val="000000"/>
              </w:rPr>
              <w:t>Администрация Партизанского муниципального района</w:t>
            </w:r>
          </w:p>
        </w:tc>
      </w:tr>
      <w:tr w:rsidR="0014564F" w:rsidRPr="000D36D0" w:rsidTr="00E60F3A">
        <w:trPr>
          <w:gridAfter w:val="1"/>
          <w:wAfter w:w="192" w:type="dxa"/>
          <w:trHeight w:val="2105"/>
          <w:tblCellSpacing w:w="0" w:type="dxa"/>
          <w:jc w:val="center"/>
        </w:trPr>
        <w:tc>
          <w:tcPr>
            <w:tcW w:w="1974" w:type="dxa"/>
          </w:tcPr>
          <w:p w:rsidR="0014564F" w:rsidRPr="000D36D0" w:rsidRDefault="0014564F" w:rsidP="00DF53C3">
            <w:pPr>
              <w:jc w:val="center"/>
              <w:rPr>
                <w:color w:val="000000"/>
              </w:rPr>
            </w:pPr>
            <w:r w:rsidRPr="000D36D0">
              <w:rPr>
                <w:color w:val="000000"/>
              </w:rPr>
              <w:t>Исполнители Программы</w:t>
            </w:r>
          </w:p>
        </w:tc>
        <w:tc>
          <w:tcPr>
            <w:tcW w:w="7847" w:type="dxa"/>
            <w:gridSpan w:val="3"/>
          </w:tcPr>
          <w:p w:rsidR="0014564F" w:rsidRPr="000D36D0" w:rsidRDefault="0014564F" w:rsidP="0012386C">
            <w:pPr>
              <w:jc w:val="both"/>
              <w:rPr>
                <w:color w:val="000000"/>
              </w:rPr>
            </w:pPr>
            <w:proofErr w:type="gramStart"/>
            <w:r w:rsidRPr="000D36D0">
              <w:rPr>
                <w:color w:val="000000"/>
              </w:rPr>
              <w:t xml:space="preserve">Управление экономики, управление по распоряжению муниципальной собственностью, отдел сельского хозяйства, </w:t>
            </w:r>
            <w:r w:rsidR="00D95620" w:rsidRPr="000D36D0">
              <w:rPr>
                <w:color w:val="000000"/>
              </w:rPr>
              <w:t>отдел жизнеобеспечения</w:t>
            </w:r>
            <w:r w:rsidR="0012386C">
              <w:rPr>
                <w:color w:val="000000"/>
              </w:rPr>
              <w:t xml:space="preserve"> </w:t>
            </w:r>
            <w:r w:rsidR="00A01F8B" w:rsidRPr="000D36D0">
              <w:rPr>
                <w:color w:val="000000"/>
              </w:rPr>
              <w:t>администрации Партизанского муниципального района</w:t>
            </w:r>
            <w:r w:rsidR="00D95620" w:rsidRPr="000D36D0">
              <w:rPr>
                <w:color w:val="000000"/>
              </w:rPr>
              <w:t xml:space="preserve">, </w:t>
            </w:r>
            <w:r w:rsidRPr="000D36D0">
              <w:rPr>
                <w:color w:val="000000"/>
              </w:rPr>
              <w:t xml:space="preserve">краевое государственное </w:t>
            </w:r>
            <w:r w:rsidR="00856458" w:rsidRPr="000D36D0">
              <w:rPr>
                <w:color w:val="000000"/>
              </w:rPr>
              <w:t xml:space="preserve">бюджетное </w:t>
            </w:r>
            <w:r w:rsidRPr="000D36D0">
              <w:rPr>
                <w:color w:val="000000"/>
              </w:rPr>
              <w:t xml:space="preserve">учреждение «Центр занятости населения </w:t>
            </w:r>
            <w:r w:rsidR="00856458" w:rsidRPr="000D36D0">
              <w:rPr>
                <w:color w:val="000000"/>
              </w:rPr>
              <w:t xml:space="preserve">города </w:t>
            </w:r>
            <w:r w:rsidRPr="000D36D0">
              <w:rPr>
                <w:color w:val="000000"/>
              </w:rPr>
              <w:t>Партизанск</w:t>
            </w:r>
            <w:r w:rsidR="00856458" w:rsidRPr="000D36D0">
              <w:rPr>
                <w:color w:val="000000"/>
              </w:rPr>
              <w:t>а</w:t>
            </w:r>
            <w:r w:rsidRPr="000D36D0">
              <w:rPr>
                <w:color w:val="000000"/>
              </w:rPr>
              <w:t xml:space="preserve">», Совет по развитию малого и среднего предпринимательства на территории Партизанского муниципального района, </w:t>
            </w:r>
            <w:r w:rsidR="00712E8F" w:rsidRPr="000D36D0">
              <w:rPr>
                <w:color w:val="000000"/>
              </w:rPr>
              <w:t xml:space="preserve">хозяйствующие субъекты малого и среднего предпринимательства, осуществляющие деятельность на территории Партизанского муниципального района, </w:t>
            </w:r>
            <w:r w:rsidRPr="000D36D0">
              <w:rPr>
                <w:color w:val="000000"/>
              </w:rPr>
              <w:t>прочие исполнители</w:t>
            </w:r>
            <w:proofErr w:type="gramEnd"/>
          </w:p>
        </w:tc>
      </w:tr>
      <w:tr w:rsidR="00AA78CB" w:rsidRPr="000D36D0" w:rsidTr="00E60F3A">
        <w:trPr>
          <w:gridAfter w:val="2"/>
          <w:wAfter w:w="207" w:type="dxa"/>
          <w:trHeight w:val="983"/>
          <w:tblCellSpacing w:w="0" w:type="dxa"/>
          <w:jc w:val="center"/>
        </w:trPr>
        <w:tc>
          <w:tcPr>
            <w:tcW w:w="1974" w:type="dxa"/>
            <w:tcBorders>
              <w:top w:val="outset" w:sz="6" w:space="0" w:color="auto"/>
              <w:left w:val="outset" w:sz="6" w:space="0" w:color="auto"/>
              <w:bottom w:val="outset" w:sz="6" w:space="0" w:color="auto"/>
              <w:right w:val="outset" w:sz="6" w:space="0" w:color="auto"/>
            </w:tcBorders>
          </w:tcPr>
          <w:p w:rsidR="00AA78CB" w:rsidRPr="000D36D0" w:rsidRDefault="00AA78CB" w:rsidP="00AA78CB">
            <w:pPr>
              <w:jc w:val="center"/>
              <w:rPr>
                <w:color w:val="000000"/>
              </w:rPr>
            </w:pPr>
            <w:r w:rsidRPr="000D36D0">
              <w:rPr>
                <w:color w:val="000000"/>
              </w:rPr>
              <w:t>Цель муниципальной программы</w:t>
            </w:r>
          </w:p>
        </w:tc>
        <w:tc>
          <w:tcPr>
            <w:tcW w:w="7832" w:type="dxa"/>
            <w:gridSpan w:val="2"/>
            <w:tcBorders>
              <w:top w:val="outset" w:sz="6" w:space="0" w:color="auto"/>
              <w:left w:val="outset" w:sz="6" w:space="0" w:color="auto"/>
              <w:bottom w:val="outset" w:sz="6" w:space="0" w:color="auto"/>
              <w:right w:val="outset" w:sz="6" w:space="0" w:color="auto"/>
            </w:tcBorders>
          </w:tcPr>
          <w:p w:rsidR="00AA78CB" w:rsidRPr="000D36D0" w:rsidRDefault="00712E8F" w:rsidP="00AA78CB">
            <w:pPr>
              <w:jc w:val="both"/>
              <w:rPr>
                <w:color w:val="000000"/>
              </w:rPr>
            </w:pPr>
            <w:r w:rsidRPr="000D36D0">
              <w:rPr>
                <w:color w:val="000000"/>
              </w:rPr>
              <w:t>С</w:t>
            </w:r>
            <w:r w:rsidR="00AA78CB" w:rsidRPr="000D36D0">
              <w:rPr>
                <w:color w:val="000000"/>
              </w:rPr>
              <w:t xml:space="preserve">оздание благоприятных условий для устойчивого развития малого </w:t>
            </w:r>
            <w:r w:rsidR="005D28E2" w:rsidRPr="000D36D0">
              <w:rPr>
                <w:color w:val="000000"/>
              </w:rPr>
              <w:t xml:space="preserve">                     </w:t>
            </w:r>
            <w:r w:rsidR="00AA78CB" w:rsidRPr="000D36D0">
              <w:rPr>
                <w:color w:val="000000"/>
              </w:rPr>
              <w:t>и среднего предпринимательства и повышение его влияния на социально-экономическое развитие Партизанского муниципального района</w:t>
            </w:r>
          </w:p>
        </w:tc>
      </w:tr>
      <w:tr w:rsidR="00AA78CB" w:rsidRPr="000D36D0" w:rsidTr="00C61A28">
        <w:trPr>
          <w:gridAfter w:val="1"/>
          <w:wAfter w:w="192" w:type="dxa"/>
          <w:trHeight w:val="2941"/>
          <w:tblCellSpacing w:w="0" w:type="dxa"/>
          <w:jc w:val="center"/>
        </w:trPr>
        <w:tc>
          <w:tcPr>
            <w:tcW w:w="2033" w:type="dxa"/>
            <w:gridSpan w:val="2"/>
            <w:tcBorders>
              <w:top w:val="outset" w:sz="6" w:space="0" w:color="auto"/>
              <w:left w:val="outset" w:sz="6" w:space="0" w:color="auto"/>
              <w:bottom w:val="outset" w:sz="6" w:space="0" w:color="auto"/>
              <w:right w:val="outset" w:sz="6" w:space="0" w:color="auto"/>
            </w:tcBorders>
          </w:tcPr>
          <w:p w:rsidR="00AA78CB" w:rsidRPr="000D36D0" w:rsidRDefault="00AA78CB" w:rsidP="00AA78CB">
            <w:pPr>
              <w:jc w:val="center"/>
              <w:rPr>
                <w:color w:val="000000"/>
              </w:rPr>
            </w:pPr>
            <w:r w:rsidRPr="000D36D0">
              <w:rPr>
                <w:color w:val="000000"/>
              </w:rPr>
              <w:lastRenderedPageBreak/>
              <w:t>Задачи муниципальной программы</w:t>
            </w:r>
          </w:p>
        </w:tc>
        <w:tc>
          <w:tcPr>
            <w:tcW w:w="7788" w:type="dxa"/>
            <w:gridSpan w:val="2"/>
            <w:tcBorders>
              <w:top w:val="outset" w:sz="6" w:space="0" w:color="auto"/>
              <w:left w:val="outset" w:sz="6" w:space="0" w:color="auto"/>
              <w:bottom w:val="outset" w:sz="6" w:space="0" w:color="auto"/>
              <w:right w:val="outset" w:sz="6" w:space="0" w:color="auto"/>
            </w:tcBorders>
          </w:tcPr>
          <w:p w:rsidR="00AA78CB" w:rsidRPr="000D36D0" w:rsidRDefault="00AA78CB" w:rsidP="00AA78CB">
            <w:pPr>
              <w:jc w:val="both"/>
              <w:rPr>
                <w:color w:val="000000"/>
              </w:rPr>
            </w:pPr>
            <w:r w:rsidRPr="000D36D0">
              <w:rPr>
                <w:color w:val="000000"/>
              </w:rPr>
              <w:t xml:space="preserve">- развитие производственного и инновационного потенциала малого </w:t>
            </w:r>
            <w:r w:rsidR="005D28E2" w:rsidRPr="000D36D0">
              <w:rPr>
                <w:color w:val="000000"/>
              </w:rPr>
              <w:t xml:space="preserve">                     </w:t>
            </w:r>
            <w:r w:rsidRPr="000D36D0">
              <w:rPr>
                <w:color w:val="000000"/>
              </w:rPr>
              <w:t>и среднего предпринимательства;</w:t>
            </w:r>
          </w:p>
          <w:p w:rsidR="00AA78CB" w:rsidRPr="000D36D0" w:rsidRDefault="00AA78CB" w:rsidP="00AA78CB">
            <w:pPr>
              <w:jc w:val="both"/>
              <w:rPr>
                <w:color w:val="000000"/>
              </w:rPr>
            </w:pPr>
            <w:r w:rsidRPr="000D36D0">
              <w:rPr>
                <w:color w:val="000000"/>
              </w:rPr>
              <w:t>- развитие инфраструктуры поддержки малого и среднего предпринимательства;</w:t>
            </w:r>
          </w:p>
          <w:p w:rsidR="00AA78CB" w:rsidRPr="000D36D0" w:rsidRDefault="00AA78CB" w:rsidP="00AA78CB">
            <w:pPr>
              <w:jc w:val="both"/>
              <w:rPr>
                <w:color w:val="000000"/>
              </w:rPr>
            </w:pPr>
            <w:r w:rsidRPr="000D36D0">
              <w:rPr>
                <w:color w:val="000000"/>
              </w:rPr>
              <w:t xml:space="preserve">- развитие механизмов финансовой поддержки субъектов малого </w:t>
            </w:r>
            <w:r w:rsidR="005D28E2" w:rsidRPr="000D36D0">
              <w:rPr>
                <w:color w:val="000000"/>
              </w:rPr>
              <w:t xml:space="preserve">                        </w:t>
            </w:r>
            <w:r w:rsidRPr="000D36D0">
              <w:rPr>
                <w:color w:val="000000"/>
              </w:rPr>
              <w:t>и среднего предпринимательства;</w:t>
            </w:r>
          </w:p>
          <w:p w:rsidR="00AA78CB" w:rsidRPr="000D36D0" w:rsidRDefault="00AA78CB" w:rsidP="00AA78CB">
            <w:pPr>
              <w:jc w:val="both"/>
              <w:rPr>
                <w:color w:val="000000"/>
              </w:rPr>
            </w:pPr>
            <w:r w:rsidRPr="000D36D0">
              <w:rPr>
                <w:color w:val="000000"/>
              </w:rPr>
              <w:t>- развитие имущественной поддержки субъектов малого и среднего предпринимательства;</w:t>
            </w:r>
          </w:p>
          <w:p w:rsidR="00AA78CB" w:rsidRPr="000D36D0" w:rsidRDefault="00AA78CB" w:rsidP="00AA78CB">
            <w:pPr>
              <w:jc w:val="both"/>
              <w:rPr>
                <w:color w:val="000000"/>
              </w:rPr>
            </w:pPr>
            <w:r w:rsidRPr="000D36D0">
              <w:rPr>
                <w:color w:val="000000"/>
              </w:rPr>
              <w:t>- создание условий для начала предпринимательской деятельности;</w:t>
            </w:r>
          </w:p>
          <w:p w:rsidR="00AA78CB" w:rsidRPr="000D36D0" w:rsidRDefault="00AA78CB" w:rsidP="00AA78CB">
            <w:pPr>
              <w:jc w:val="both"/>
              <w:rPr>
                <w:color w:val="000000"/>
              </w:rPr>
            </w:pPr>
            <w:r w:rsidRPr="000D36D0">
              <w:rPr>
                <w:color w:val="000000"/>
              </w:rPr>
              <w:t>- содействие повышению престижа предпринимательской деятельности</w:t>
            </w:r>
          </w:p>
        </w:tc>
      </w:tr>
      <w:tr w:rsidR="0014564F" w:rsidRPr="000D36D0" w:rsidTr="00C61A28">
        <w:trPr>
          <w:gridAfter w:val="1"/>
          <w:wAfter w:w="192" w:type="dxa"/>
          <w:trHeight w:val="845"/>
          <w:tblCellSpacing w:w="0" w:type="dxa"/>
          <w:jc w:val="center"/>
        </w:trPr>
        <w:tc>
          <w:tcPr>
            <w:tcW w:w="2033" w:type="dxa"/>
            <w:gridSpan w:val="2"/>
          </w:tcPr>
          <w:p w:rsidR="0014564F" w:rsidRPr="000D36D0" w:rsidRDefault="0014564F" w:rsidP="00283CFB">
            <w:pPr>
              <w:jc w:val="center"/>
              <w:rPr>
                <w:color w:val="000000"/>
              </w:rPr>
            </w:pPr>
            <w:r w:rsidRPr="000D36D0">
              <w:rPr>
                <w:color w:val="000000"/>
              </w:rPr>
              <w:t>Сроки и этапы реализации Программы</w:t>
            </w:r>
          </w:p>
        </w:tc>
        <w:tc>
          <w:tcPr>
            <w:tcW w:w="7788" w:type="dxa"/>
            <w:gridSpan w:val="2"/>
          </w:tcPr>
          <w:p w:rsidR="0014564F" w:rsidRPr="000D36D0" w:rsidRDefault="00856458" w:rsidP="00283CFB">
            <w:pPr>
              <w:jc w:val="both"/>
              <w:rPr>
                <w:color w:val="000000"/>
              </w:rPr>
            </w:pPr>
            <w:r w:rsidRPr="000D36D0">
              <w:t>Программа реализуется в 2015</w:t>
            </w:r>
            <w:r w:rsidR="00283CFB" w:rsidRPr="000D36D0">
              <w:t>-</w:t>
            </w:r>
            <w:r w:rsidRPr="000D36D0">
              <w:t>2018</w:t>
            </w:r>
            <w:r w:rsidR="0014564F" w:rsidRPr="000D36D0">
              <w:t xml:space="preserve"> годах в один этап</w:t>
            </w:r>
          </w:p>
        </w:tc>
      </w:tr>
      <w:tr w:rsidR="0014564F" w:rsidRPr="000D36D0" w:rsidTr="00C61A28">
        <w:trPr>
          <w:gridAfter w:val="1"/>
          <w:wAfter w:w="192" w:type="dxa"/>
          <w:trHeight w:val="2890"/>
          <w:tblCellSpacing w:w="0" w:type="dxa"/>
          <w:jc w:val="center"/>
        </w:trPr>
        <w:tc>
          <w:tcPr>
            <w:tcW w:w="2033" w:type="dxa"/>
            <w:gridSpan w:val="2"/>
          </w:tcPr>
          <w:p w:rsidR="00283CFB" w:rsidRPr="000D36D0" w:rsidRDefault="0014564F" w:rsidP="00283CFB">
            <w:pPr>
              <w:jc w:val="center"/>
              <w:rPr>
                <w:color w:val="000000"/>
              </w:rPr>
            </w:pPr>
            <w:r w:rsidRPr="000D36D0">
              <w:rPr>
                <w:color w:val="000000"/>
              </w:rPr>
              <w:t>Структура Программы, основных на</w:t>
            </w:r>
            <w:r w:rsidR="00283CFB" w:rsidRPr="000D36D0">
              <w:rPr>
                <w:color w:val="000000"/>
              </w:rPr>
              <w:t>правлений</w:t>
            </w:r>
          </w:p>
          <w:p w:rsidR="0014564F" w:rsidRPr="000D36D0" w:rsidRDefault="0014564F" w:rsidP="00283CFB">
            <w:pPr>
              <w:jc w:val="center"/>
              <w:rPr>
                <w:color w:val="000000"/>
              </w:rPr>
            </w:pPr>
            <w:r w:rsidRPr="000D36D0">
              <w:rPr>
                <w:color w:val="000000"/>
              </w:rPr>
              <w:t>и мероприятий</w:t>
            </w:r>
          </w:p>
        </w:tc>
        <w:tc>
          <w:tcPr>
            <w:tcW w:w="7788" w:type="dxa"/>
            <w:gridSpan w:val="2"/>
          </w:tcPr>
          <w:p w:rsidR="0014564F" w:rsidRPr="000D36D0" w:rsidRDefault="0014564F" w:rsidP="00132CC1">
            <w:pPr>
              <w:pStyle w:val="a7"/>
              <w:jc w:val="both"/>
              <w:rPr>
                <w:color w:val="000000"/>
                <w:szCs w:val="24"/>
              </w:rPr>
            </w:pPr>
            <w:r w:rsidRPr="000D36D0">
              <w:rPr>
                <w:color w:val="000000"/>
                <w:szCs w:val="24"/>
              </w:rPr>
              <w:t>1. Содержание проблемы и обоснование необходимости её решения программными методами.</w:t>
            </w:r>
          </w:p>
          <w:p w:rsidR="0014564F" w:rsidRPr="000D36D0" w:rsidRDefault="0014564F" w:rsidP="00132CC1">
            <w:pPr>
              <w:pStyle w:val="a7"/>
              <w:jc w:val="both"/>
              <w:rPr>
                <w:color w:val="000000"/>
                <w:szCs w:val="24"/>
              </w:rPr>
            </w:pPr>
            <w:r w:rsidRPr="000D36D0">
              <w:rPr>
                <w:color w:val="000000"/>
                <w:szCs w:val="24"/>
              </w:rPr>
              <w:t>2. Цели и задачи Программы.</w:t>
            </w:r>
          </w:p>
          <w:p w:rsidR="0014564F" w:rsidRPr="000D36D0" w:rsidRDefault="0014564F" w:rsidP="00132CC1">
            <w:pPr>
              <w:pStyle w:val="a7"/>
              <w:jc w:val="both"/>
              <w:rPr>
                <w:color w:val="000000"/>
                <w:szCs w:val="24"/>
              </w:rPr>
            </w:pPr>
            <w:r w:rsidRPr="000D36D0">
              <w:rPr>
                <w:color w:val="000000"/>
                <w:szCs w:val="24"/>
              </w:rPr>
              <w:t>3. Сроки и этапы реализации Программы.</w:t>
            </w:r>
          </w:p>
          <w:p w:rsidR="0014564F" w:rsidRPr="000D36D0" w:rsidRDefault="0014564F" w:rsidP="00132CC1">
            <w:pPr>
              <w:pStyle w:val="a7"/>
              <w:jc w:val="both"/>
              <w:rPr>
                <w:color w:val="000000"/>
                <w:szCs w:val="24"/>
              </w:rPr>
            </w:pPr>
            <w:r w:rsidRPr="000D36D0">
              <w:rPr>
                <w:color w:val="000000"/>
                <w:szCs w:val="24"/>
              </w:rPr>
              <w:t>4. Перечень основных мероприятий Программы.</w:t>
            </w:r>
          </w:p>
          <w:p w:rsidR="0014564F" w:rsidRPr="000D36D0" w:rsidRDefault="0014564F" w:rsidP="00132CC1">
            <w:pPr>
              <w:pStyle w:val="a7"/>
              <w:jc w:val="both"/>
              <w:rPr>
                <w:color w:val="000000"/>
                <w:szCs w:val="24"/>
              </w:rPr>
            </w:pPr>
            <w:r w:rsidRPr="000D36D0">
              <w:rPr>
                <w:color w:val="000000"/>
                <w:szCs w:val="24"/>
              </w:rPr>
              <w:t>5. Механизм реализации Программы.</w:t>
            </w:r>
          </w:p>
          <w:p w:rsidR="0014564F" w:rsidRPr="000D36D0" w:rsidRDefault="0014564F" w:rsidP="00132CC1">
            <w:pPr>
              <w:pStyle w:val="a7"/>
              <w:jc w:val="both"/>
              <w:rPr>
                <w:color w:val="000000"/>
                <w:szCs w:val="24"/>
              </w:rPr>
            </w:pPr>
            <w:r w:rsidRPr="000D36D0">
              <w:rPr>
                <w:color w:val="000000"/>
                <w:szCs w:val="24"/>
              </w:rPr>
              <w:t xml:space="preserve">6. Ресурсное обеспечение Программы. </w:t>
            </w:r>
          </w:p>
          <w:p w:rsidR="0014564F" w:rsidRPr="000D36D0" w:rsidRDefault="0014564F" w:rsidP="00132CC1">
            <w:pPr>
              <w:pStyle w:val="a7"/>
              <w:jc w:val="both"/>
              <w:rPr>
                <w:color w:val="000000"/>
                <w:szCs w:val="24"/>
              </w:rPr>
            </w:pPr>
            <w:r w:rsidRPr="000D36D0">
              <w:rPr>
                <w:color w:val="000000"/>
                <w:szCs w:val="24"/>
              </w:rPr>
              <w:t>7.</w:t>
            </w:r>
            <w:r w:rsidR="005D28E2" w:rsidRPr="000D36D0">
              <w:rPr>
                <w:color w:val="000000"/>
                <w:szCs w:val="24"/>
              </w:rPr>
              <w:t xml:space="preserve"> </w:t>
            </w:r>
            <w:r w:rsidRPr="000D36D0">
              <w:rPr>
                <w:color w:val="000000"/>
                <w:szCs w:val="24"/>
              </w:rPr>
              <w:t xml:space="preserve">Оценка эффективности реализации Программы </w:t>
            </w:r>
          </w:p>
          <w:p w:rsidR="0014564F" w:rsidRPr="000D36D0" w:rsidRDefault="0014564F" w:rsidP="00132CC1">
            <w:pPr>
              <w:autoSpaceDE w:val="0"/>
              <w:autoSpaceDN w:val="0"/>
              <w:adjustRightInd w:val="0"/>
              <w:jc w:val="both"/>
              <w:outlineLvl w:val="1"/>
            </w:pPr>
            <w:r w:rsidRPr="000D36D0">
              <w:rPr>
                <w:color w:val="000000"/>
              </w:rPr>
              <w:t>8. Управление реализацией Программы и контроль за ходом её исполнения.</w:t>
            </w:r>
            <w:r w:rsidRPr="000D36D0">
              <w:t xml:space="preserve">  </w:t>
            </w:r>
          </w:p>
        </w:tc>
      </w:tr>
      <w:tr w:rsidR="0014564F" w:rsidRPr="000D36D0" w:rsidTr="00C61A28">
        <w:trPr>
          <w:gridAfter w:val="1"/>
          <w:wAfter w:w="192" w:type="dxa"/>
          <w:trHeight w:val="3113"/>
          <w:tblCellSpacing w:w="0" w:type="dxa"/>
          <w:jc w:val="center"/>
        </w:trPr>
        <w:tc>
          <w:tcPr>
            <w:tcW w:w="2033" w:type="dxa"/>
            <w:gridSpan w:val="2"/>
          </w:tcPr>
          <w:p w:rsidR="0014564F" w:rsidRPr="000D36D0" w:rsidRDefault="0014564F" w:rsidP="00283CFB">
            <w:pPr>
              <w:jc w:val="center"/>
              <w:rPr>
                <w:color w:val="000000"/>
              </w:rPr>
            </w:pPr>
            <w:r w:rsidRPr="000D36D0">
              <w:rPr>
                <w:color w:val="000000"/>
              </w:rPr>
              <w:t>Объем и источники финансирования Программы</w:t>
            </w:r>
          </w:p>
          <w:p w:rsidR="0014564F" w:rsidRPr="000D36D0" w:rsidRDefault="0014564F" w:rsidP="00283CFB">
            <w:pPr>
              <w:jc w:val="center"/>
              <w:rPr>
                <w:color w:val="000000"/>
              </w:rPr>
            </w:pPr>
          </w:p>
          <w:p w:rsidR="0014564F" w:rsidRPr="000D36D0" w:rsidRDefault="0014564F" w:rsidP="00283CFB">
            <w:pPr>
              <w:jc w:val="center"/>
              <w:rPr>
                <w:color w:val="000000"/>
              </w:rPr>
            </w:pPr>
          </w:p>
          <w:p w:rsidR="0014564F" w:rsidRPr="000D36D0" w:rsidRDefault="0014564F" w:rsidP="00283CFB">
            <w:pPr>
              <w:jc w:val="center"/>
              <w:rPr>
                <w:color w:val="000000"/>
              </w:rPr>
            </w:pPr>
          </w:p>
          <w:p w:rsidR="0014564F" w:rsidRPr="000D36D0" w:rsidRDefault="0014564F" w:rsidP="00283CFB">
            <w:pPr>
              <w:jc w:val="center"/>
              <w:rPr>
                <w:color w:val="000000"/>
              </w:rPr>
            </w:pPr>
          </w:p>
          <w:p w:rsidR="0014564F" w:rsidRPr="000D36D0" w:rsidRDefault="0014564F" w:rsidP="00283CFB">
            <w:pPr>
              <w:jc w:val="center"/>
              <w:rPr>
                <w:color w:val="000000"/>
              </w:rPr>
            </w:pPr>
          </w:p>
        </w:tc>
        <w:tc>
          <w:tcPr>
            <w:tcW w:w="7788" w:type="dxa"/>
            <w:gridSpan w:val="2"/>
          </w:tcPr>
          <w:p w:rsidR="00C20F4E" w:rsidRPr="000D36D0" w:rsidRDefault="007A1970" w:rsidP="00712E8F">
            <w:pPr>
              <w:autoSpaceDE w:val="0"/>
              <w:autoSpaceDN w:val="0"/>
              <w:adjustRightInd w:val="0"/>
              <w:jc w:val="both"/>
              <w:rPr>
                <w:sz w:val="22"/>
                <w:szCs w:val="22"/>
              </w:rPr>
            </w:pPr>
            <w:r w:rsidRPr="000D36D0">
              <w:rPr>
                <w:sz w:val="22"/>
                <w:szCs w:val="22"/>
              </w:rPr>
              <w:t xml:space="preserve">     </w:t>
            </w:r>
            <w:r w:rsidR="00AD7CFD" w:rsidRPr="000D36D0">
              <w:rPr>
                <w:sz w:val="22"/>
                <w:szCs w:val="22"/>
              </w:rPr>
              <w:t xml:space="preserve">Мероприятия Программы реализуются за счет средств бюджета Партизанского муниципального района, а также за счет софинансирования </w:t>
            </w:r>
            <w:r w:rsidRPr="000D36D0">
              <w:rPr>
                <w:sz w:val="22"/>
                <w:szCs w:val="22"/>
              </w:rPr>
              <w:t xml:space="preserve">           </w:t>
            </w:r>
            <w:r w:rsidR="00AD7CFD" w:rsidRPr="000D36D0">
              <w:rPr>
                <w:sz w:val="22"/>
                <w:szCs w:val="22"/>
              </w:rPr>
              <w:t xml:space="preserve">из краевого и федерального бюджетов, расходных обязательств Партизанского муниципального района, возникающих при выполнении полномочий органов местного самоуправления по реализации </w:t>
            </w:r>
            <w:r w:rsidR="00AD7CFD" w:rsidRPr="000D36D0">
              <w:rPr>
                <w:color w:val="000000"/>
                <w:sz w:val="22"/>
                <w:szCs w:val="22"/>
              </w:rPr>
              <w:t xml:space="preserve">муниципальной </w:t>
            </w:r>
            <w:hyperlink r:id="rId8" w:history="1">
              <w:r w:rsidR="00AD7CFD" w:rsidRPr="000D36D0">
                <w:rPr>
                  <w:color w:val="000000"/>
                  <w:sz w:val="22"/>
                  <w:szCs w:val="22"/>
                </w:rPr>
                <w:t>программы</w:t>
              </w:r>
            </w:hyperlink>
            <w:r w:rsidR="00AD7CFD" w:rsidRPr="000D36D0">
              <w:rPr>
                <w:color w:val="000000"/>
                <w:sz w:val="22"/>
                <w:szCs w:val="22"/>
              </w:rPr>
              <w:t xml:space="preserve"> «</w:t>
            </w:r>
            <w:r w:rsidR="00856458" w:rsidRPr="000D36D0">
              <w:rPr>
                <w:color w:val="000000"/>
                <w:sz w:val="22"/>
                <w:szCs w:val="22"/>
              </w:rPr>
              <w:t>Содействие развитию</w:t>
            </w:r>
            <w:r w:rsidR="00AD7CFD" w:rsidRPr="000D36D0">
              <w:rPr>
                <w:color w:val="000000"/>
                <w:sz w:val="22"/>
                <w:szCs w:val="22"/>
              </w:rPr>
              <w:t xml:space="preserve"> малого и среднего предпринимательства в Партизанск</w:t>
            </w:r>
            <w:r w:rsidR="00856458" w:rsidRPr="000D36D0">
              <w:rPr>
                <w:color w:val="000000"/>
                <w:sz w:val="22"/>
                <w:szCs w:val="22"/>
              </w:rPr>
              <w:t>ом муниципальном районе» на 2015-2018</w:t>
            </w:r>
            <w:r w:rsidR="00AD7CFD" w:rsidRPr="000D36D0">
              <w:rPr>
                <w:color w:val="000000"/>
                <w:sz w:val="22"/>
                <w:szCs w:val="22"/>
              </w:rPr>
              <w:t xml:space="preserve"> годы.</w:t>
            </w:r>
            <w:r w:rsidR="00AD7CFD" w:rsidRPr="000D36D0">
              <w:rPr>
                <w:sz w:val="22"/>
                <w:szCs w:val="22"/>
              </w:rPr>
              <w:t xml:space="preserve"> </w:t>
            </w:r>
          </w:p>
          <w:p w:rsidR="00AD7CFD" w:rsidRPr="000D36D0" w:rsidRDefault="007A1970" w:rsidP="00712E8F">
            <w:pPr>
              <w:autoSpaceDE w:val="0"/>
              <w:autoSpaceDN w:val="0"/>
              <w:adjustRightInd w:val="0"/>
              <w:jc w:val="both"/>
              <w:rPr>
                <w:sz w:val="22"/>
                <w:szCs w:val="22"/>
              </w:rPr>
            </w:pPr>
            <w:r w:rsidRPr="000D36D0">
              <w:rPr>
                <w:sz w:val="22"/>
                <w:szCs w:val="22"/>
              </w:rPr>
              <w:t xml:space="preserve">     </w:t>
            </w:r>
            <w:r w:rsidR="00AD7CFD" w:rsidRPr="000D36D0">
              <w:rPr>
                <w:sz w:val="22"/>
                <w:szCs w:val="22"/>
              </w:rPr>
              <w:t xml:space="preserve">Общий объем </w:t>
            </w:r>
            <w:r w:rsidR="00427869" w:rsidRPr="000D36D0">
              <w:rPr>
                <w:sz w:val="22"/>
                <w:szCs w:val="22"/>
              </w:rPr>
              <w:t xml:space="preserve">бюджетных ассигнований на реализацию </w:t>
            </w:r>
            <w:r w:rsidR="00AD7CFD" w:rsidRPr="000D36D0">
              <w:rPr>
                <w:sz w:val="22"/>
                <w:szCs w:val="22"/>
              </w:rPr>
              <w:t>мероприятий Программы</w:t>
            </w:r>
            <w:r w:rsidR="00427869" w:rsidRPr="000D36D0">
              <w:rPr>
                <w:sz w:val="22"/>
                <w:szCs w:val="22"/>
              </w:rPr>
              <w:t xml:space="preserve"> </w:t>
            </w:r>
            <w:r w:rsidR="00AD7CFD" w:rsidRPr="000D36D0">
              <w:rPr>
                <w:sz w:val="22"/>
                <w:szCs w:val="22"/>
              </w:rPr>
              <w:t xml:space="preserve">составляет </w:t>
            </w:r>
            <w:r w:rsidR="0012386C">
              <w:rPr>
                <w:sz w:val="22"/>
                <w:szCs w:val="22"/>
              </w:rPr>
              <w:t>66</w:t>
            </w:r>
            <w:r w:rsidR="00930DE9">
              <w:rPr>
                <w:sz w:val="22"/>
                <w:szCs w:val="22"/>
              </w:rPr>
              <w:t>01</w:t>
            </w:r>
            <w:r w:rsidR="00637770">
              <w:rPr>
                <w:sz w:val="22"/>
                <w:szCs w:val="22"/>
              </w:rPr>
              <w:t>,901</w:t>
            </w:r>
            <w:r w:rsidR="00C60F20" w:rsidRPr="000D36D0">
              <w:rPr>
                <w:sz w:val="22"/>
                <w:szCs w:val="22"/>
              </w:rPr>
              <w:t xml:space="preserve"> </w:t>
            </w:r>
            <w:r w:rsidR="00AD7CFD" w:rsidRPr="000D36D0">
              <w:rPr>
                <w:sz w:val="22"/>
                <w:szCs w:val="22"/>
              </w:rPr>
              <w:t>тыс. руб., из них:</w:t>
            </w:r>
          </w:p>
          <w:p w:rsidR="007A1970" w:rsidRPr="000D36D0" w:rsidRDefault="007A1970" w:rsidP="007A1970">
            <w:pPr>
              <w:pStyle w:val="ConsPlusNonformat"/>
              <w:widowControl/>
              <w:jc w:val="both"/>
              <w:rPr>
                <w:rFonts w:ascii="Times New Roman" w:hAnsi="Times New Roman" w:cs="Times New Roman"/>
                <w:sz w:val="22"/>
                <w:szCs w:val="22"/>
              </w:rPr>
            </w:pPr>
            <w:r w:rsidRPr="000D36D0">
              <w:rPr>
                <w:rFonts w:ascii="Times New Roman" w:hAnsi="Times New Roman" w:cs="Times New Roman"/>
                <w:sz w:val="22"/>
                <w:szCs w:val="22"/>
              </w:rPr>
              <w:t xml:space="preserve">- из бюджета Партизанского муниципального района </w:t>
            </w:r>
            <w:r w:rsidR="00840836" w:rsidRPr="000D36D0">
              <w:rPr>
                <w:rFonts w:ascii="Times New Roman" w:hAnsi="Times New Roman" w:cs="Times New Roman"/>
                <w:sz w:val="28"/>
                <w:szCs w:val="28"/>
              </w:rPr>
              <w:t>–</w:t>
            </w:r>
            <w:r w:rsidRPr="000D36D0">
              <w:rPr>
                <w:rFonts w:ascii="Times New Roman" w:hAnsi="Times New Roman" w:cs="Times New Roman"/>
                <w:sz w:val="28"/>
                <w:szCs w:val="28"/>
              </w:rPr>
              <w:t xml:space="preserve"> </w:t>
            </w:r>
            <w:r w:rsidR="0012386C">
              <w:rPr>
                <w:rFonts w:ascii="Times New Roman" w:hAnsi="Times New Roman" w:cs="Times New Roman"/>
                <w:sz w:val="24"/>
                <w:szCs w:val="24"/>
              </w:rPr>
              <w:t>32</w:t>
            </w:r>
            <w:r w:rsidR="00637770">
              <w:rPr>
                <w:rFonts w:ascii="Times New Roman" w:hAnsi="Times New Roman" w:cs="Times New Roman"/>
                <w:sz w:val="24"/>
                <w:szCs w:val="24"/>
              </w:rPr>
              <w:t>94</w:t>
            </w:r>
            <w:r w:rsidR="00840836" w:rsidRPr="000D36D0">
              <w:rPr>
                <w:rFonts w:ascii="Times New Roman" w:hAnsi="Times New Roman" w:cs="Times New Roman"/>
                <w:sz w:val="24"/>
                <w:szCs w:val="24"/>
              </w:rPr>
              <w:t>,00</w:t>
            </w:r>
            <w:r w:rsidRPr="000D36D0">
              <w:rPr>
                <w:rFonts w:ascii="Times New Roman" w:hAnsi="Times New Roman" w:cs="Times New Roman"/>
                <w:sz w:val="24"/>
                <w:szCs w:val="24"/>
              </w:rPr>
              <w:t xml:space="preserve"> </w:t>
            </w:r>
            <w:r w:rsidRPr="000D36D0">
              <w:rPr>
                <w:rFonts w:ascii="Times New Roman" w:hAnsi="Times New Roman" w:cs="Times New Roman"/>
                <w:sz w:val="22"/>
                <w:szCs w:val="22"/>
              </w:rPr>
              <w:t>тыс. руб.,                в том числе:</w:t>
            </w:r>
          </w:p>
          <w:p w:rsidR="007A1970" w:rsidRPr="000D36D0" w:rsidRDefault="007A1970" w:rsidP="007A1970">
            <w:pPr>
              <w:pStyle w:val="ConsPlusNonformat"/>
              <w:widowControl/>
              <w:ind w:firstLine="709"/>
              <w:jc w:val="both"/>
              <w:rPr>
                <w:rFonts w:ascii="Times New Roman" w:hAnsi="Times New Roman" w:cs="Times New Roman"/>
                <w:sz w:val="22"/>
                <w:szCs w:val="22"/>
              </w:rPr>
            </w:pPr>
            <w:r w:rsidRPr="000D36D0">
              <w:rPr>
                <w:rFonts w:ascii="Times New Roman" w:hAnsi="Times New Roman" w:cs="Times New Roman"/>
                <w:sz w:val="22"/>
                <w:szCs w:val="22"/>
              </w:rPr>
              <w:t xml:space="preserve">2015 год </w:t>
            </w:r>
            <w:r w:rsidR="00840836" w:rsidRPr="000D36D0">
              <w:rPr>
                <w:rFonts w:ascii="Times New Roman" w:hAnsi="Times New Roman" w:cs="Times New Roman"/>
                <w:sz w:val="22"/>
                <w:szCs w:val="22"/>
              </w:rPr>
              <w:t>–</w:t>
            </w:r>
            <w:r w:rsidRPr="000D36D0">
              <w:rPr>
                <w:rFonts w:ascii="Times New Roman" w:hAnsi="Times New Roman" w:cs="Times New Roman"/>
                <w:sz w:val="22"/>
                <w:szCs w:val="22"/>
              </w:rPr>
              <w:t xml:space="preserve"> </w:t>
            </w:r>
            <w:r w:rsidR="00840836" w:rsidRPr="000D36D0">
              <w:rPr>
                <w:rFonts w:ascii="Times New Roman" w:hAnsi="Times New Roman" w:cs="Times New Roman"/>
                <w:sz w:val="22"/>
                <w:szCs w:val="22"/>
              </w:rPr>
              <w:t>430,00</w:t>
            </w:r>
            <w:r w:rsidRPr="000D36D0">
              <w:rPr>
                <w:rFonts w:ascii="Times New Roman" w:hAnsi="Times New Roman" w:cs="Times New Roman"/>
                <w:sz w:val="22"/>
                <w:szCs w:val="22"/>
              </w:rPr>
              <w:t xml:space="preserve"> тыс. рублей;</w:t>
            </w:r>
          </w:p>
          <w:p w:rsidR="007A1970" w:rsidRPr="000D36D0" w:rsidRDefault="007A1970" w:rsidP="007A1970">
            <w:pPr>
              <w:pStyle w:val="ConsPlusNonformat"/>
              <w:widowControl/>
              <w:ind w:firstLine="709"/>
              <w:jc w:val="both"/>
              <w:rPr>
                <w:rFonts w:ascii="Times New Roman" w:hAnsi="Times New Roman" w:cs="Times New Roman"/>
                <w:sz w:val="22"/>
                <w:szCs w:val="22"/>
              </w:rPr>
            </w:pPr>
            <w:r w:rsidRPr="000D36D0">
              <w:rPr>
                <w:rFonts w:ascii="Times New Roman" w:hAnsi="Times New Roman" w:cs="Times New Roman"/>
                <w:sz w:val="22"/>
                <w:szCs w:val="22"/>
              </w:rPr>
              <w:t xml:space="preserve">2016 год - </w:t>
            </w:r>
            <w:r w:rsidR="00C843C0" w:rsidRPr="000D36D0">
              <w:rPr>
                <w:rFonts w:ascii="Times New Roman" w:hAnsi="Times New Roman" w:cs="Times New Roman"/>
                <w:sz w:val="22"/>
                <w:szCs w:val="22"/>
              </w:rPr>
              <w:t>472</w:t>
            </w:r>
            <w:r w:rsidRPr="000D36D0">
              <w:rPr>
                <w:rFonts w:ascii="Times New Roman" w:hAnsi="Times New Roman" w:cs="Times New Roman"/>
                <w:sz w:val="22"/>
                <w:szCs w:val="22"/>
              </w:rPr>
              <w:t>,00 тыс. рублей;</w:t>
            </w:r>
          </w:p>
          <w:p w:rsidR="007A1970" w:rsidRPr="000D36D0" w:rsidRDefault="007A1970" w:rsidP="007A1970">
            <w:pPr>
              <w:ind w:firstLine="709"/>
              <w:jc w:val="both"/>
              <w:rPr>
                <w:sz w:val="22"/>
                <w:szCs w:val="22"/>
              </w:rPr>
            </w:pPr>
            <w:r w:rsidRPr="000D36D0">
              <w:rPr>
                <w:sz w:val="22"/>
                <w:szCs w:val="22"/>
              </w:rPr>
              <w:t xml:space="preserve">2017 год - </w:t>
            </w:r>
            <w:r w:rsidR="00637770">
              <w:rPr>
                <w:sz w:val="22"/>
                <w:szCs w:val="22"/>
              </w:rPr>
              <w:t>400</w:t>
            </w:r>
            <w:r w:rsidRPr="000D36D0">
              <w:rPr>
                <w:sz w:val="22"/>
                <w:szCs w:val="22"/>
              </w:rPr>
              <w:t>,00 тыс. рублей;</w:t>
            </w:r>
          </w:p>
          <w:p w:rsidR="007A1970" w:rsidRPr="000D36D0" w:rsidRDefault="007A1970" w:rsidP="007A1970">
            <w:pPr>
              <w:ind w:firstLine="709"/>
              <w:jc w:val="both"/>
              <w:rPr>
                <w:sz w:val="22"/>
                <w:szCs w:val="22"/>
              </w:rPr>
            </w:pPr>
            <w:r w:rsidRPr="000D36D0">
              <w:rPr>
                <w:sz w:val="22"/>
                <w:szCs w:val="22"/>
              </w:rPr>
              <w:t xml:space="preserve">2018 год - </w:t>
            </w:r>
            <w:r w:rsidR="00637770">
              <w:rPr>
                <w:sz w:val="22"/>
                <w:szCs w:val="22"/>
              </w:rPr>
              <w:t>1</w:t>
            </w:r>
            <w:r w:rsidR="00930DE9">
              <w:rPr>
                <w:sz w:val="22"/>
                <w:szCs w:val="22"/>
              </w:rPr>
              <w:t>9</w:t>
            </w:r>
            <w:r w:rsidR="00637770">
              <w:rPr>
                <w:sz w:val="22"/>
                <w:szCs w:val="22"/>
              </w:rPr>
              <w:t>92</w:t>
            </w:r>
            <w:r w:rsidRPr="000D36D0">
              <w:rPr>
                <w:sz w:val="22"/>
                <w:szCs w:val="22"/>
              </w:rPr>
              <w:t>,00 тыс. рублей;</w:t>
            </w:r>
          </w:p>
          <w:p w:rsidR="007A1970" w:rsidRPr="000D36D0" w:rsidRDefault="007A1970" w:rsidP="007A1970">
            <w:pPr>
              <w:jc w:val="both"/>
              <w:rPr>
                <w:sz w:val="22"/>
                <w:szCs w:val="22"/>
              </w:rPr>
            </w:pPr>
            <w:r w:rsidRPr="000D36D0">
              <w:rPr>
                <w:sz w:val="22"/>
                <w:szCs w:val="22"/>
              </w:rPr>
              <w:t xml:space="preserve">     Прогнозная оценка средств, привлекаемых на реализацию целей Программы, составляет:</w:t>
            </w:r>
          </w:p>
          <w:p w:rsidR="007A1970" w:rsidRPr="000D36D0" w:rsidRDefault="007A1970" w:rsidP="007A1970">
            <w:pPr>
              <w:pStyle w:val="ConsPlusNonformat"/>
              <w:widowControl/>
              <w:jc w:val="both"/>
              <w:rPr>
                <w:rFonts w:ascii="Times New Roman" w:hAnsi="Times New Roman" w:cs="Times New Roman"/>
                <w:sz w:val="22"/>
                <w:szCs w:val="22"/>
              </w:rPr>
            </w:pPr>
            <w:r w:rsidRPr="000D36D0">
              <w:rPr>
                <w:rFonts w:ascii="Times New Roman" w:hAnsi="Times New Roman" w:cs="Times New Roman"/>
                <w:sz w:val="22"/>
                <w:szCs w:val="22"/>
              </w:rPr>
              <w:t xml:space="preserve">субсидии краевого бюджета </w:t>
            </w:r>
            <w:r w:rsidR="001F7E4F" w:rsidRPr="000D36D0">
              <w:rPr>
                <w:rFonts w:ascii="Times New Roman" w:hAnsi="Times New Roman" w:cs="Times New Roman"/>
                <w:sz w:val="22"/>
                <w:szCs w:val="22"/>
              </w:rPr>
              <w:t>–</w:t>
            </w:r>
            <w:r w:rsidRPr="000D36D0">
              <w:rPr>
                <w:rFonts w:ascii="Times New Roman" w:hAnsi="Times New Roman" w:cs="Times New Roman"/>
                <w:sz w:val="22"/>
                <w:szCs w:val="22"/>
              </w:rPr>
              <w:t xml:space="preserve"> </w:t>
            </w:r>
            <w:r w:rsidR="0012386C">
              <w:rPr>
                <w:rFonts w:ascii="Times New Roman" w:hAnsi="Times New Roman" w:cs="Times New Roman"/>
                <w:sz w:val="22"/>
                <w:szCs w:val="22"/>
              </w:rPr>
              <w:t>15</w:t>
            </w:r>
            <w:r w:rsidR="00930DE9">
              <w:rPr>
                <w:rFonts w:ascii="Times New Roman" w:hAnsi="Times New Roman" w:cs="Times New Roman"/>
                <w:sz w:val="22"/>
                <w:szCs w:val="22"/>
              </w:rPr>
              <w:t>62</w:t>
            </w:r>
            <w:r w:rsidR="00637770">
              <w:rPr>
                <w:rFonts w:ascii="Times New Roman" w:hAnsi="Times New Roman" w:cs="Times New Roman"/>
                <w:sz w:val="22"/>
                <w:szCs w:val="22"/>
              </w:rPr>
              <w:t>,72</w:t>
            </w:r>
            <w:r w:rsidR="00EA3EEF" w:rsidRPr="000D36D0">
              <w:rPr>
                <w:rFonts w:ascii="Times New Roman" w:hAnsi="Times New Roman" w:cs="Times New Roman"/>
                <w:sz w:val="22"/>
                <w:szCs w:val="22"/>
              </w:rPr>
              <w:t xml:space="preserve"> </w:t>
            </w:r>
            <w:r w:rsidRPr="000D36D0">
              <w:rPr>
                <w:rFonts w:ascii="Times New Roman" w:hAnsi="Times New Roman" w:cs="Times New Roman"/>
                <w:sz w:val="22"/>
                <w:szCs w:val="22"/>
              </w:rPr>
              <w:t>тыс. руб., в том числе:</w:t>
            </w:r>
          </w:p>
          <w:p w:rsidR="007A1970" w:rsidRPr="000D36D0" w:rsidRDefault="007A1970" w:rsidP="007A1970">
            <w:pPr>
              <w:pStyle w:val="ConsPlusNonformat"/>
              <w:widowControl/>
              <w:jc w:val="both"/>
              <w:rPr>
                <w:rFonts w:ascii="Times New Roman" w:hAnsi="Times New Roman" w:cs="Times New Roman"/>
                <w:sz w:val="22"/>
                <w:szCs w:val="22"/>
              </w:rPr>
            </w:pPr>
            <w:r w:rsidRPr="000D36D0">
              <w:rPr>
                <w:rFonts w:ascii="Times New Roman" w:hAnsi="Times New Roman" w:cs="Times New Roman"/>
                <w:sz w:val="22"/>
                <w:szCs w:val="22"/>
              </w:rPr>
              <w:t xml:space="preserve">            2015 год </w:t>
            </w:r>
            <w:r w:rsidR="001E354A" w:rsidRPr="000D36D0">
              <w:rPr>
                <w:rFonts w:ascii="Times New Roman" w:hAnsi="Times New Roman" w:cs="Times New Roman"/>
                <w:sz w:val="22"/>
                <w:szCs w:val="22"/>
              </w:rPr>
              <w:t>–</w:t>
            </w:r>
            <w:r w:rsidRPr="000D36D0">
              <w:rPr>
                <w:rFonts w:ascii="Times New Roman" w:hAnsi="Times New Roman" w:cs="Times New Roman"/>
                <w:sz w:val="22"/>
                <w:szCs w:val="22"/>
              </w:rPr>
              <w:t xml:space="preserve"> </w:t>
            </w:r>
            <w:r w:rsidR="00637770">
              <w:rPr>
                <w:rFonts w:ascii="Times New Roman" w:hAnsi="Times New Roman" w:cs="Times New Roman"/>
                <w:sz w:val="22"/>
                <w:szCs w:val="22"/>
              </w:rPr>
              <w:t>98,411</w:t>
            </w:r>
            <w:r w:rsidRPr="000D36D0">
              <w:rPr>
                <w:rFonts w:ascii="Times New Roman" w:hAnsi="Times New Roman" w:cs="Times New Roman"/>
                <w:sz w:val="22"/>
                <w:szCs w:val="22"/>
              </w:rPr>
              <w:t xml:space="preserve"> тыс. рублей;</w:t>
            </w:r>
          </w:p>
          <w:p w:rsidR="007A1970" w:rsidRPr="000D36D0" w:rsidRDefault="007A1970" w:rsidP="007A1970">
            <w:pPr>
              <w:pStyle w:val="ConsPlusNonformat"/>
              <w:widowControl/>
              <w:ind w:firstLine="709"/>
              <w:jc w:val="both"/>
              <w:rPr>
                <w:rFonts w:ascii="Times New Roman" w:hAnsi="Times New Roman" w:cs="Times New Roman"/>
                <w:sz w:val="22"/>
                <w:szCs w:val="22"/>
              </w:rPr>
            </w:pPr>
            <w:r w:rsidRPr="000D36D0">
              <w:rPr>
                <w:rFonts w:ascii="Times New Roman" w:hAnsi="Times New Roman" w:cs="Times New Roman"/>
                <w:sz w:val="22"/>
                <w:szCs w:val="22"/>
              </w:rPr>
              <w:t xml:space="preserve">2016 год </w:t>
            </w:r>
            <w:r w:rsidR="00003F85" w:rsidRPr="000D36D0">
              <w:rPr>
                <w:rFonts w:ascii="Times New Roman" w:hAnsi="Times New Roman" w:cs="Times New Roman"/>
                <w:sz w:val="22"/>
                <w:szCs w:val="22"/>
              </w:rPr>
              <w:t>–</w:t>
            </w:r>
            <w:r w:rsidRPr="000D36D0">
              <w:rPr>
                <w:rFonts w:ascii="Times New Roman" w:hAnsi="Times New Roman" w:cs="Times New Roman"/>
                <w:sz w:val="22"/>
                <w:szCs w:val="22"/>
              </w:rPr>
              <w:t xml:space="preserve"> </w:t>
            </w:r>
            <w:r w:rsidR="00637770">
              <w:rPr>
                <w:rFonts w:ascii="Times New Roman" w:hAnsi="Times New Roman" w:cs="Times New Roman"/>
                <w:sz w:val="22"/>
                <w:szCs w:val="22"/>
              </w:rPr>
              <w:t>139,176</w:t>
            </w:r>
            <w:r w:rsidRPr="000D36D0">
              <w:rPr>
                <w:rFonts w:ascii="Times New Roman" w:hAnsi="Times New Roman" w:cs="Times New Roman"/>
                <w:sz w:val="22"/>
                <w:szCs w:val="22"/>
              </w:rPr>
              <w:t xml:space="preserve"> тыс. рублей;</w:t>
            </w:r>
          </w:p>
          <w:p w:rsidR="007A1970" w:rsidRPr="000D36D0" w:rsidRDefault="007A1970" w:rsidP="007A1970">
            <w:pPr>
              <w:ind w:firstLine="709"/>
              <w:jc w:val="both"/>
              <w:rPr>
                <w:sz w:val="22"/>
                <w:szCs w:val="22"/>
              </w:rPr>
            </w:pPr>
            <w:r w:rsidRPr="000D36D0">
              <w:rPr>
                <w:sz w:val="22"/>
                <w:szCs w:val="22"/>
              </w:rPr>
              <w:t xml:space="preserve">2017 год </w:t>
            </w:r>
            <w:r w:rsidR="00637770">
              <w:rPr>
                <w:sz w:val="22"/>
                <w:szCs w:val="22"/>
              </w:rPr>
              <w:t>–</w:t>
            </w:r>
            <w:r w:rsidRPr="000D36D0">
              <w:rPr>
                <w:sz w:val="22"/>
                <w:szCs w:val="22"/>
              </w:rPr>
              <w:t xml:space="preserve"> </w:t>
            </w:r>
            <w:r w:rsidR="00637770">
              <w:rPr>
                <w:sz w:val="22"/>
                <w:szCs w:val="22"/>
              </w:rPr>
              <w:t>125,133</w:t>
            </w:r>
            <w:r w:rsidRPr="000D36D0">
              <w:rPr>
                <w:sz w:val="22"/>
                <w:szCs w:val="22"/>
              </w:rPr>
              <w:t xml:space="preserve"> тыс. рублей;</w:t>
            </w:r>
          </w:p>
          <w:p w:rsidR="007A1970" w:rsidRPr="000D36D0" w:rsidRDefault="007A1970" w:rsidP="007A1970">
            <w:pPr>
              <w:ind w:firstLine="709"/>
              <w:jc w:val="both"/>
              <w:rPr>
                <w:sz w:val="22"/>
                <w:szCs w:val="22"/>
              </w:rPr>
            </w:pPr>
            <w:r w:rsidRPr="000D36D0">
              <w:rPr>
                <w:sz w:val="22"/>
                <w:szCs w:val="22"/>
              </w:rPr>
              <w:t xml:space="preserve">2018 год - </w:t>
            </w:r>
            <w:r w:rsidR="0012386C">
              <w:rPr>
                <w:sz w:val="22"/>
                <w:szCs w:val="22"/>
              </w:rPr>
              <w:t>12</w:t>
            </w:r>
            <w:r w:rsidR="00637770">
              <w:rPr>
                <w:sz w:val="22"/>
                <w:szCs w:val="22"/>
              </w:rPr>
              <w:t>00</w:t>
            </w:r>
            <w:r w:rsidRPr="000D36D0">
              <w:rPr>
                <w:sz w:val="22"/>
                <w:szCs w:val="22"/>
              </w:rPr>
              <w:t>,00 тыс. рублей;</w:t>
            </w:r>
          </w:p>
          <w:p w:rsidR="007A1970" w:rsidRPr="000D36D0" w:rsidRDefault="007A1970" w:rsidP="007A1970">
            <w:pPr>
              <w:pStyle w:val="ConsPlusNonformat"/>
              <w:widowControl/>
              <w:jc w:val="both"/>
              <w:rPr>
                <w:rFonts w:ascii="Times New Roman" w:hAnsi="Times New Roman" w:cs="Times New Roman"/>
                <w:sz w:val="22"/>
                <w:szCs w:val="22"/>
              </w:rPr>
            </w:pPr>
            <w:r w:rsidRPr="000D36D0">
              <w:rPr>
                <w:rFonts w:ascii="Times New Roman" w:hAnsi="Times New Roman" w:cs="Times New Roman"/>
                <w:sz w:val="22"/>
                <w:szCs w:val="22"/>
              </w:rPr>
              <w:t xml:space="preserve">субсидии федерального бюджета </w:t>
            </w:r>
            <w:r w:rsidR="00C843C0" w:rsidRPr="000D36D0">
              <w:rPr>
                <w:rFonts w:ascii="Times New Roman" w:hAnsi="Times New Roman" w:cs="Times New Roman"/>
                <w:sz w:val="22"/>
                <w:szCs w:val="22"/>
              </w:rPr>
              <w:t xml:space="preserve">– </w:t>
            </w:r>
            <w:r w:rsidR="00930DE9">
              <w:rPr>
                <w:rFonts w:ascii="Times New Roman" w:hAnsi="Times New Roman" w:cs="Times New Roman"/>
                <w:sz w:val="22"/>
                <w:szCs w:val="22"/>
              </w:rPr>
              <w:t>1745,</w:t>
            </w:r>
            <w:r w:rsidR="0012386C">
              <w:rPr>
                <w:rFonts w:ascii="Times New Roman" w:hAnsi="Times New Roman" w:cs="Times New Roman"/>
                <w:sz w:val="22"/>
                <w:szCs w:val="22"/>
              </w:rPr>
              <w:t>1</w:t>
            </w:r>
            <w:r w:rsidR="00637770">
              <w:rPr>
                <w:rFonts w:ascii="Times New Roman" w:hAnsi="Times New Roman" w:cs="Times New Roman"/>
                <w:sz w:val="22"/>
                <w:szCs w:val="22"/>
              </w:rPr>
              <w:t>81</w:t>
            </w:r>
            <w:r w:rsidR="00EA3EEF" w:rsidRPr="000D36D0">
              <w:rPr>
                <w:rFonts w:ascii="Times New Roman" w:hAnsi="Times New Roman" w:cs="Times New Roman"/>
                <w:sz w:val="22"/>
                <w:szCs w:val="22"/>
              </w:rPr>
              <w:t xml:space="preserve"> </w:t>
            </w:r>
            <w:r w:rsidRPr="000D36D0">
              <w:rPr>
                <w:rFonts w:ascii="Times New Roman" w:hAnsi="Times New Roman" w:cs="Times New Roman"/>
                <w:sz w:val="22"/>
                <w:szCs w:val="22"/>
              </w:rPr>
              <w:t>тыс. руб., в том числе:</w:t>
            </w:r>
          </w:p>
          <w:p w:rsidR="007A1970" w:rsidRPr="000D36D0" w:rsidRDefault="001E354A" w:rsidP="007A1970">
            <w:pPr>
              <w:pStyle w:val="ConsPlusNonformat"/>
              <w:widowControl/>
              <w:jc w:val="both"/>
              <w:rPr>
                <w:rFonts w:ascii="Times New Roman" w:hAnsi="Times New Roman" w:cs="Times New Roman"/>
                <w:sz w:val="22"/>
                <w:szCs w:val="22"/>
              </w:rPr>
            </w:pPr>
            <w:r w:rsidRPr="000D36D0">
              <w:rPr>
                <w:rFonts w:ascii="Times New Roman" w:hAnsi="Times New Roman" w:cs="Times New Roman"/>
                <w:sz w:val="22"/>
                <w:szCs w:val="22"/>
              </w:rPr>
              <w:t xml:space="preserve">            2015 год </w:t>
            </w:r>
            <w:r w:rsidR="001F7E4F" w:rsidRPr="000D36D0">
              <w:rPr>
                <w:rFonts w:ascii="Times New Roman" w:hAnsi="Times New Roman" w:cs="Times New Roman"/>
                <w:sz w:val="22"/>
                <w:szCs w:val="22"/>
              </w:rPr>
              <w:t>–</w:t>
            </w:r>
            <w:r w:rsidRPr="000D36D0">
              <w:rPr>
                <w:rFonts w:ascii="Times New Roman" w:hAnsi="Times New Roman" w:cs="Times New Roman"/>
                <w:sz w:val="22"/>
                <w:szCs w:val="22"/>
              </w:rPr>
              <w:t xml:space="preserve"> </w:t>
            </w:r>
            <w:r w:rsidR="00637770">
              <w:rPr>
                <w:rFonts w:ascii="Times New Roman" w:hAnsi="Times New Roman" w:cs="Times New Roman"/>
                <w:sz w:val="22"/>
                <w:szCs w:val="22"/>
              </w:rPr>
              <w:t>651,589</w:t>
            </w:r>
            <w:r w:rsidR="007A1970" w:rsidRPr="000D36D0">
              <w:rPr>
                <w:rFonts w:ascii="Times New Roman" w:hAnsi="Times New Roman" w:cs="Times New Roman"/>
                <w:sz w:val="22"/>
                <w:szCs w:val="22"/>
              </w:rPr>
              <w:t xml:space="preserve"> тыс. рублей;</w:t>
            </w:r>
          </w:p>
          <w:p w:rsidR="007A1970" w:rsidRPr="000D36D0" w:rsidRDefault="007A1970" w:rsidP="007A1970">
            <w:pPr>
              <w:pStyle w:val="ConsPlusNonformat"/>
              <w:widowControl/>
              <w:ind w:firstLine="709"/>
              <w:jc w:val="both"/>
              <w:rPr>
                <w:rFonts w:ascii="Times New Roman" w:hAnsi="Times New Roman" w:cs="Times New Roman"/>
                <w:sz w:val="22"/>
                <w:szCs w:val="22"/>
              </w:rPr>
            </w:pPr>
            <w:r w:rsidRPr="000D36D0">
              <w:rPr>
                <w:rFonts w:ascii="Times New Roman" w:hAnsi="Times New Roman" w:cs="Times New Roman"/>
                <w:sz w:val="22"/>
                <w:szCs w:val="22"/>
              </w:rPr>
              <w:t xml:space="preserve">2016 год – </w:t>
            </w:r>
            <w:r w:rsidR="00637770">
              <w:rPr>
                <w:rFonts w:ascii="Times New Roman" w:hAnsi="Times New Roman" w:cs="Times New Roman"/>
                <w:sz w:val="22"/>
                <w:szCs w:val="22"/>
              </w:rPr>
              <w:t>1093,592</w:t>
            </w:r>
            <w:r w:rsidR="00003F85" w:rsidRPr="000D36D0">
              <w:rPr>
                <w:rFonts w:ascii="Times New Roman" w:hAnsi="Times New Roman" w:cs="Times New Roman"/>
                <w:sz w:val="22"/>
                <w:szCs w:val="22"/>
              </w:rPr>
              <w:t xml:space="preserve"> </w:t>
            </w:r>
            <w:r w:rsidRPr="000D36D0">
              <w:rPr>
                <w:rFonts w:ascii="Times New Roman" w:hAnsi="Times New Roman" w:cs="Times New Roman"/>
                <w:sz w:val="22"/>
                <w:szCs w:val="22"/>
              </w:rPr>
              <w:t>тыс. рублей;</w:t>
            </w:r>
          </w:p>
          <w:p w:rsidR="007A1970" w:rsidRPr="000D36D0" w:rsidRDefault="007A1970" w:rsidP="007A1970">
            <w:pPr>
              <w:ind w:firstLine="709"/>
              <w:jc w:val="both"/>
              <w:rPr>
                <w:sz w:val="22"/>
                <w:szCs w:val="22"/>
              </w:rPr>
            </w:pPr>
            <w:r w:rsidRPr="000D36D0">
              <w:rPr>
                <w:sz w:val="22"/>
                <w:szCs w:val="22"/>
              </w:rPr>
              <w:t>2017 год - 00,00 тыс. рублей;</w:t>
            </w:r>
          </w:p>
          <w:p w:rsidR="0014564F" w:rsidRPr="000D36D0" w:rsidRDefault="007A1970" w:rsidP="00637770">
            <w:pPr>
              <w:ind w:firstLine="709"/>
              <w:jc w:val="both"/>
              <w:rPr>
                <w:sz w:val="22"/>
                <w:szCs w:val="22"/>
              </w:rPr>
            </w:pPr>
            <w:r w:rsidRPr="000D36D0">
              <w:rPr>
                <w:sz w:val="22"/>
                <w:szCs w:val="22"/>
              </w:rPr>
              <w:t>2018 год - 00,00 тыс. рублей.</w:t>
            </w:r>
          </w:p>
        </w:tc>
      </w:tr>
      <w:tr w:rsidR="007A1970" w:rsidRPr="000D36D0" w:rsidTr="00E60F3A">
        <w:trPr>
          <w:tblCellSpacing w:w="0" w:type="dxa"/>
          <w:jc w:val="center"/>
        </w:trPr>
        <w:tc>
          <w:tcPr>
            <w:tcW w:w="1974" w:type="dxa"/>
          </w:tcPr>
          <w:p w:rsidR="007A1970" w:rsidRPr="000D36D0" w:rsidRDefault="007A1970" w:rsidP="00F66002">
            <w:pPr>
              <w:jc w:val="center"/>
              <w:rPr>
                <w:color w:val="000000"/>
              </w:rPr>
            </w:pPr>
          </w:p>
        </w:tc>
        <w:tc>
          <w:tcPr>
            <w:tcW w:w="8039" w:type="dxa"/>
            <w:gridSpan w:val="4"/>
          </w:tcPr>
          <w:p w:rsidR="007A1970" w:rsidRPr="000D36D0" w:rsidRDefault="00F66002" w:rsidP="00F66002">
            <w:pPr>
              <w:jc w:val="both"/>
              <w:rPr>
                <w:spacing w:val="-4"/>
                <w:sz w:val="22"/>
                <w:szCs w:val="22"/>
              </w:rPr>
            </w:pPr>
            <w:r w:rsidRPr="000D36D0">
              <w:rPr>
                <w:spacing w:val="-4"/>
                <w:sz w:val="22"/>
                <w:szCs w:val="22"/>
              </w:rPr>
              <w:t xml:space="preserve">     </w:t>
            </w:r>
            <w:r w:rsidR="007A1970" w:rsidRPr="000D36D0">
              <w:rPr>
                <w:spacing w:val="-4"/>
                <w:sz w:val="22"/>
                <w:szCs w:val="22"/>
              </w:rPr>
              <w:t xml:space="preserve">Объем расходов на осуществление мероприятий Программы уточняется ежегодно при формировании муниципального бюджета на очередной финансовый год. </w:t>
            </w:r>
          </w:p>
          <w:p w:rsidR="007A1970" w:rsidRPr="000D36D0" w:rsidRDefault="007A1970" w:rsidP="00F66002">
            <w:pPr>
              <w:autoSpaceDE w:val="0"/>
              <w:autoSpaceDN w:val="0"/>
              <w:adjustRightInd w:val="0"/>
              <w:jc w:val="both"/>
              <w:rPr>
                <w:sz w:val="22"/>
                <w:szCs w:val="22"/>
              </w:rPr>
            </w:pPr>
            <w:r w:rsidRPr="000D36D0">
              <w:rPr>
                <w:sz w:val="22"/>
                <w:szCs w:val="22"/>
              </w:rPr>
              <w:t xml:space="preserve">     </w:t>
            </w:r>
            <w:r w:rsidR="00F66002" w:rsidRPr="000D36D0">
              <w:rPr>
                <w:sz w:val="22"/>
                <w:szCs w:val="22"/>
              </w:rPr>
              <w:t xml:space="preserve"> </w:t>
            </w:r>
            <w:r w:rsidRPr="000D36D0">
              <w:rPr>
                <w:sz w:val="22"/>
                <w:szCs w:val="22"/>
              </w:rPr>
              <w:t xml:space="preserve">В случае признания Партизанского муниципального района получателем субсидий в рамках поддержки муниципальных программ развития малого </w:t>
            </w:r>
            <w:r w:rsidR="00FE283A" w:rsidRPr="000D36D0">
              <w:rPr>
                <w:sz w:val="22"/>
                <w:szCs w:val="22"/>
              </w:rPr>
              <w:t xml:space="preserve">               </w:t>
            </w:r>
            <w:r w:rsidRPr="000D36D0">
              <w:rPr>
                <w:sz w:val="22"/>
                <w:szCs w:val="22"/>
              </w:rPr>
              <w:t xml:space="preserve">и среднего предпринимательства за счет средств краевого и федерального бюджетов, </w:t>
            </w:r>
            <w:r w:rsidRPr="000D36D0">
              <w:rPr>
                <w:sz w:val="22"/>
                <w:szCs w:val="22"/>
              </w:rPr>
              <w:lastRenderedPageBreak/>
              <w:t>указанные средства предусматриваются как источник финансирования Программы</w:t>
            </w:r>
          </w:p>
          <w:p w:rsidR="007A1970" w:rsidRPr="000D36D0" w:rsidRDefault="007A1970" w:rsidP="00F66002">
            <w:pPr>
              <w:autoSpaceDE w:val="0"/>
              <w:autoSpaceDN w:val="0"/>
              <w:adjustRightInd w:val="0"/>
              <w:jc w:val="both"/>
              <w:rPr>
                <w:sz w:val="22"/>
                <w:szCs w:val="22"/>
              </w:rPr>
            </w:pPr>
          </w:p>
        </w:tc>
      </w:tr>
      <w:tr w:rsidR="00CA2128" w:rsidRPr="000D36D0" w:rsidTr="00E60F3A">
        <w:trPr>
          <w:trHeight w:val="1231"/>
          <w:tblCellSpacing w:w="0" w:type="dxa"/>
          <w:jc w:val="center"/>
        </w:trPr>
        <w:tc>
          <w:tcPr>
            <w:tcW w:w="1974" w:type="dxa"/>
          </w:tcPr>
          <w:p w:rsidR="00CA2128" w:rsidRPr="000D36D0" w:rsidRDefault="00CA2128" w:rsidP="00F66002">
            <w:pPr>
              <w:jc w:val="center"/>
              <w:rPr>
                <w:color w:val="000000"/>
                <w:sz w:val="22"/>
                <w:szCs w:val="22"/>
              </w:rPr>
            </w:pPr>
            <w:r w:rsidRPr="000D36D0">
              <w:rPr>
                <w:color w:val="000000"/>
                <w:sz w:val="22"/>
                <w:szCs w:val="22"/>
              </w:rPr>
              <w:lastRenderedPageBreak/>
              <w:t>Управление реализацией Программы и контроль за ходом</w:t>
            </w:r>
          </w:p>
          <w:p w:rsidR="00CA2128" w:rsidRPr="000D36D0" w:rsidRDefault="00CA2128" w:rsidP="00F66002">
            <w:pPr>
              <w:jc w:val="center"/>
              <w:rPr>
                <w:color w:val="000000"/>
              </w:rPr>
            </w:pPr>
            <w:r w:rsidRPr="000D36D0">
              <w:rPr>
                <w:color w:val="000000"/>
                <w:sz w:val="22"/>
                <w:szCs w:val="22"/>
              </w:rPr>
              <w:t>её исполнения</w:t>
            </w:r>
          </w:p>
        </w:tc>
        <w:tc>
          <w:tcPr>
            <w:tcW w:w="8039" w:type="dxa"/>
            <w:gridSpan w:val="4"/>
          </w:tcPr>
          <w:p w:rsidR="00CA2128" w:rsidRPr="000D36D0" w:rsidRDefault="00CA2128" w:rsidP="00F66002">
            <w:pPr>
              <w:pStyle w:val="ConsPlusNonformat"/>
              <w:widowControl/>
              <w:spacing w:line="216" w:lineRule="auto"/>
              <w:jc w:val="both"/>
              <w:rPr>
                <w:rFonts w:ascii="Times New Roman" w:hAnsi="Times New Roman" w:cs="Times New Roman"/>
                <w:sz w:val="22"/>
                <w:szCs w:val="22"/>
              </w:rPr>
            </w:pPr>
            <w:r w:rsidRPr="000D36D0">
              <w:rPr>
                <w:rFonts w:ascii="Times New Roman" w:hAnsi="Times New Roman" w:cs="Times New Roman"/>
                <w:sz w:val="22"/>
                <w:szCs w:val="22"/>
              </w:rPr>
              <w:t xml:space="preserve">Контроль </w:t>
            </w:r>
            <w:r w:rsidR="002E1E89" w:rsidRPr="000D36D0">
              <w:rPr>
                <w:rFonts w:ascii="Times New Roman" w:hAnsi="Times New Roman" w:cs="Times New Roman"/>
                <w:sz w:val="22"/>
                <w:szCs w:val="22"/>
              </w:rPr>
              <w:t xml:space="preserve">над </w:t>
            </w:r>
            <w:r w:rsidRPr="000D36D0">
              <w:rPr>
                <w:rFonts w:ascii="Times New Roman" w:hAnsi="Times New Roman" w:cs="Times New Roman"/>
                <w:sz w:val="22"/>
                <w:szCs w:val="22"/>
              </w:rPr>
              <w:t xml:space="preserve">реализацией Программы осуществляет муниципальный </w:t>
            </w:r>
            <w:r w:rsidRPr="000D36D0">
              <w:rPr>
                <w:rFonts w:ascii="Times New Roman" w:hAnsi="Times New Roman" w:cs="Times New Roman"/>
                <w:spacing w:val="-4"/>
                <w:sz w:val="22"/>
                <w:szCs w:val="22"/>
              </w:rPr>
              <w:t>заказчик Программы. Текущее управление за реализацией мероприятий</w:t>
            </w:r>
            <w:r w:rsidRPr="000D36D0">
              <w:rPr>
                <w:rFonts w:ascii="Times New Roman" w:hAnsi="Times New Roman" w:cs="Times New Roman"/>
                <w:sz w:val="22"/>
                <w:szCs w:val="22"/>
              </w:rPr>
              <w:t xml:space="preserve"> Программы осуществляет управление экономики администрации Партизанского муниципального района</w:t>
            </w:r>
          </w:p>
        </w:tc>
      </w:tr>
      <w:tr w:rsidR="00CA2128" w:rsidRPr="000D36D0" w:rsidTr="00E60F3A">
        <w:trPr>
          <w:trHeight w:val="2169"/>
          <w:tblCellSpacing w:w="0" w:type="dxa"/>
          <w:jc w:val="center"/>
        </w:trPr>
        <w:tc>
          <w:tcPr>
            <w:tcW w:w="1974" w:type="dxa"/>
          </w:tcPr>
          <w:p w:rsidR="00CA2128" w:rsidRPr="000D36D0" w:rsidRDefault="00CA2128" w:rsidP="00F66002">
            <w:pPr>
              <w:jc w:val="center"/>
              <w:rPr>
                <w:color w:val="000000"/>
              </w:rPr>
            </w:pPr>
            <w:r w:rsidRPr="000D36D0">
              <w:rPr>
                <w:color w:val="000000"/>
              </w:rPr>
              <w:t>Целевые индикаторы</w:t>
            </w:r>
          </w:p>
        </w:tc>
        <w:tc>
          <w:tcPr>
            <w:tcW w:w="8039" w:type="dxa"/>
            <w:gridSpan w:val="4"/>
          </w:tcPr>
          <w:p w:rsidR="00CA2128" w:rsidRPr="000D36D0" w:rsidRDefault="00CA2128" w:rsidP="00F66002">
            <w:pPr>
              <w:pStyle w:val="ConsPlusNonformat"/>
              <w:widowControl/>
              <w:jc w:val="both"/>
              <w:rPr>
                <w:rFonts w:ascii="Times New Roman" w:hAnsi="Times New Roman" w:cs="Times New Roman"/>
                <w:sz w:val="22"/>
                <w:szCs w:val="22"/>
              </w:rPr>
            </w:pPr>
            <w:r w:rsidRPr="000D36D0">
              <w:rPr>
                <w:rFonts w:ascii="Times New Roman" w:hAnsi="Times New Roman" w:cs="Times New Roman"/>
                <w:sz w:val="22"/>
                <w:szCs w:val="22"/>
              </w:rPr>
              <w:t xml:space="preserve">1. Доля малых предприятий в </w:t>
            </w:r>
            <w:r w:rsidR="0067678A" w:rsidRPr="000D36D0">
              <w:rPr>
                <w:rFonts w:ascii="Times New Roman" w:hAnsi="Times New Roman" w:cs="Times New Roman"/>
                <w:sz w:val="22"/>
                <w:szCs w:val="22"/>
              </w:rPr>
              <w:t>производстве товаров и услуг</w:t>
            </w:r>
            <w:r w:rsidR="0067678A" w:rsidRPr="000D36D0">
              <w:rPr>
                <w:sz w:val="22"/>
                <w:szCs w:val="22"/>
              </w:rPr>
              <w:t xml:space="preserve">  </w:t>
            </w:r>
            <w:r w:rsidRPr="000D36D0">
              <w:rPr>
                <w:rFonts w:ascii="Times New Roman" w:hAnsi="Times New Roman" w:cs="Times New Roman"/>
                <w:sz w:val="22"/>
                <w:szCs w:val="22"/>
              </w:rPr>
              <w:t>Партизанско</w:t>
            </w:r>
            <w:r w:rsidR="0067678A" w:rsidRPr="000D36D0">
              <w:rPr>
                <w:rFonts w:ascii="Times New Roman" w:hAnsi="Times New Roman" w:cs="Times New Roman"/>
                <w:sz w:val="22"/>
                <w:szCs w:val="22"/>
              </w:rPr>
              <w:t>го муниципального района.</w:t>
            </w:r>
          </w:p>
          <w:p w:rsidR="00CA2128" w:rsidRPr="000D36D0" w:rsidRDefault="00CA2128" w:rsidP="00F66002">
            <w:pPr>
              <w:pStyle w:val="ConsPlusNonformat"/>
              <w:widowControl/>
              <w:jc w:val="both"/>
              <w:rPr>
                <w:rFonts w:ascii="Times New Roman" w:hAnsi="Times New Roman" w:cs="Times New Roman"/>
                <w:sz w:val="22"/>
                <w:szCs w:val="22"/>
              </w:rPr>
            </w:pPr>
            <w:r w:rsidRPr="000D36D0">
              <w:rPr>
                <w:rFonts w:ascii="Times New Roman" w:hAnsi="Times New Roman" w:cs="Times New Roman"/>
                <w:sz w:val="22"/>
                <w:szCs w:val="22"/>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w:t>
            </w:r>
            <w:r w:rsidR="00FE283A" w:rsidRPr="000D36D0">
              <w:rPr>
                <w:rFonts w:ascii="Times New Roman" w:hAnsi="Times New Roman" w:cs="Times New Roman"/>
                <w:sz w:val="22"/>
                <w:szCs w:val="22"/>
              </w:rPr>
              <w:t xml:space="preserve"> </w:t>
            </w:r>
            <w:r w:rsidRPr="000D36D0">
              <w:rPr>
                <w:rFonts w:ascii="Times New Roman" w:hAnsi="Times New Roman" w:cs="Times New Roman"/>
                <w:sz w:val="22"/>
                <w:szCs w:val="22"/>
              </w:rPr>
              <w:t>(без внешних совместителей)</w:t>
            </w:r>
            <w:r w:rsidR="0067678A" w:rsidRPr="000D36D0">
              <w:rPr>
                <w:rFonts w:ascii="Times New Roman" w:hAnsi="Times New Roman" w:cs="Times New Roman"/>
                <w:sz w:val="22"/>
                <w:szCs w:val="22"/>
              </w:rPr>
              <w:t xml:space="preserve"> всех предприятий и организаций.</w:t>
            </w:r>
          </w:p>
          <w:p w:rsidR="0067678A" w:rsidRPr="000D36D0" w:rsidRDefault="0067678A" w:rsidP="00F66002">
            <w:pPr>
              <w:pStyle w:val="ConsPlusNonformat"/>
              <w:widowControl/>
              <w:jc w:val="both"/>
              <w:rPr>
                <w:rFonts w:ascii="Times New Roman" w:hAnsi="Times New Roman" w:cs="Times New Roman"/>
                <w:snapToGrid w:val="0"/>
                <w:sz w:val="22"/>
                <w:szCs w:val="22"/>
              </w:rPr>
            </w:pPr>
            <w:r w:rsidRPr="000D36D0">
              <w:rPr>
                <w:rFonts w:ascii="Times New Roman" w:hAnsi="Times New Roman" w:cs="Times New Roman"/>
                <w:sz w:val="22"/>
                <w:szCs w:val="22"/>
              </w:rPr>
              <w:t>3.</w:t>
            </w:r>
            <w:r w:rsidRPr="000D36D0">
              <w:rPr>
                <w:snapToGrid w:val="0"/>
                <w:sz w:val="22"/>
                <w:szCs w:val="22"/>
              </w:rPr>
              <w:t xml:space="preserve"> </w:t>
            </w:r>
            <w:r w:rsidR="00466A60" w:rsidRPr="000D36D0">
              <w:rPr>
                <w:rFonts w:ascii="Times New Roman" w:hAnsi="Times New Roman" w:cs="Times New Roman"/>
                <w:snapToGrid w:val="0"/>
                <w:sz w:val="22"/>
                <w:szCs w:val="22"/>
              </w:rPr>
              <w:t>Доля</w:t>
            </w:r>
            <w:r w:rsidRPr="000D36D0">
              <w:rPr>
                <w:rFonts w:ascii="Times New Roman" w:hAnsi="Times New Roman" w:cs="Times New Roman"/>
                <w:snapToGrid w:val="0"/>
                <w:sz w:val="22"/>
                <w:szCs w:val="22"/>
              </w:rPr>
              <w:t xml:space="preserve"> работников</w:t>
            </w:r>
            <w:r w:rsidR="00FE283A" w:rsidRPr="000D36D0">
              <w:rPr>
                <w:rFonts w:ascii="Times New Roman" w:hAnsi="Times New Roman" w:cs="Times New Roman"/>
                <w:snapToGrid w:val="0"/>
                <w:sz w:val="22"/>
                <w:szCs w:val="22"/>
              </w:rPr>
              <w:t>,</w:t>
            </w:r>
            <w:r w:rsidRPr="000D36D0">
              <w:rPr>
                <w:rFonts w:ascii="Times New Roman" w:hAnsi="Times New Roman" w:cs="Times New Roman"/>
                <w:snapToGrid w:val="0"/>
                <w:sz w:val="22"/>
                <w:szCs w:val="22"/>
              </w:rPr>
              <w:t xml:space="preserve"> занятых в малом предпринимательстве</w:t>
            </w:r>
            <w:r w:rsidR="00FE283A" w:rsidRPr="000D36D0">
              <w:rPr>
                <w:rFonts w:ascii="Times New Roman" w:hAnsi="Times New Roman" w:cs="Times New Roman"/>
                <w:snapToGrid w:val="0"/>
                <w:sz w:val="22"/>
                <w:szCs w:val="22"/>
              </w:rPr>
              <w:t>,</w:t>
            </w:r>
            <w:r w:rsidRPr="000D36D0">
              <w:rPr>
                <w:rFonts w:ascii="Times New Roman" w:hAnsi="Times New Roman" w:cs="Times New Roman"/>
                <w:snapToGrid w:val="0"/>
                <w:sz w:val="22"/>
                <w:szCs w:val="22"/>
              </w:rPr>
              <w:t xml:space="preserve"> в общей численности занятых работников в экономике Партизанского муниципального района.</w:t>
            </w:r>
          </w:p>
          <w:p w:rsidR="0067678A" w:rsidRPr="000D36D0" w:rsidRDefault="0067678A" w:rsidP="00F66002">
            <w:pPr>
              <w:pStyle w:val="ConsPlusNonformat"/>
              <w:widowControl/>
              <w:jc w:val="both"/>
              <w:rPr>
                <w:rFonts w:ascii="Times New Roman" w:hAnsi="Times New Roman" w:cs="Times New Roman"/>
                <w:sz w:val="22"/>
                <w:szCs w:val="22"/>
              </w:rPr>
            </w:pPr>
            <w:r w:rsidRPr="000D36D0">
              <w:rPr>
                <w:rFonts w:ascii="Times New Roman" w:hAnsi="Times New Roman" w:cs="Times New Roman"/>
                <w:snapToGrid w:val="0"/>
                <w:sz w:val="22"/>
                <w:szCs w:val="22"/>
              </w:rPr>
              <w:t xml:space="preserve">4. </w:t>
            </w:r>
            <w:r w:rsidRPr="000D36D0">
              <w:rPr>
                <w:rFonts w:ascii="Times New Roman" w:hAnsi="Times New Roman" w:cs="Times New Roman"/>
                <w:sz w:val="22"/>
                <w:szCs w:val="22"/>
              </w:rPr>
              <w:t>Ч</w:t>
            </w:r>
            <w:r w:rsidR="00466A60" w:rsidRPr="000D36D0">
              <w:rPr>
                <w:rFonts w:ascii="Times New Roman" w:hAnsi="Times New Roman" w:cs="Times New Roman"/>
                <w:sz w:val="22"/>
                <w:szCs w:val="22"/>
              </w:rPr>
              <w:t>исло</w:t>
            </w:r>
            <w:r w:rsidRPr="000D36D0">
              <w:rPr>
                <w:rFonts w:ascii="Times New Roman" w:hAnsi="Times New Roman" w:cs="Times New Roman"/>
                <w:sz w:val="22"/>
                <w:szCs w:val="22"/>
              </w:rPr>
              <w:t xml:space="preserve"> субъектов малого предпринимательства (малых предприятий,  индивидуальных предпринимателей) в расчете на 10 тыс. человек  населения Партизанского района</w:t>
            </w:r>
          </w:p>
          <w:p w:rsidR="00CA2128" w:rsidRPr="000D36D0" w:rsidRDefault="0067678A" w:rsidP="00F66002">
            <w:pPr>
              <w:pStyle w:val="ConsPlusNonformat"/>
              <w:widowControl/>
              <w:spacing w:line="216" w:lineRule="auto"/>
              <w:jc w:val="both"/>
              <w:rPr>
                <w:rFonts w:ascii="Times New Roman" w:hAnsi="Times New Roman" w:cs="Times New Roman"/>
                <w:sz w:val="22"/>
                <w:szCs w:val="22"/>
              </w:rPr>
            </w:pPr>
            <w:r w:rsidRPr="000D36D0">
              <w:rPr>
                <w:rFonts w:ascii="Times New Roman" w:hAnsi="Times New Roman" w:cs="Times New Roman"/>
                <w:sz w:val="22"/>
                <w:szCs w:val="22"/>
              </w:rPr>
              <w:t>5</w:t>
            </w:r>
            <w:r w:rsidR="00CA2128" w:rsidRPr="000D36D0">
              <w:rPr>
                <w:rFonts w:ascii="Times New Roman" w:hAnsi="Times New Roman" w:cs="Times New Roman"/>
                <w:sz w:val="22"/>
                <w:szCs w:val="22"/>
              </w:rPr>
              <w:t>. Количество малых и средних предприятий в расчете на 10 тыс. человек населения Партизанского муниципального района</w:t>
            </w:r>
          </w:p>
          <w:p w:rsidR="00AA78CB" w:rsidRPr="000D36D0" w:rsidRDefault="00AA78CB" w:rsidP="00F66002">
            <w:pPr>
              <w:pStyle w:val="ConsPlusNonformat"/>
              <w:widowControl/>
              <w:spacing w:line="216" w:lineRule="auto"/>
              <w:jc w:val="both"/>
              <w:rPr>
                <w:rFonts w:ascii="Times New Roman" w:hAnsi="Times New Roman" w:cs="Times New Roman"/>
                <w:sz w:val="22"/>
                <w:szCs w:val="22"/>
              </w:rPr>
            </w:pPr>
          </w:p>
        </w:tc>
      </w:tr>
      <w:tr w:rsidR="00CA2128" w:rsidRPr="000D36D0" w:rsidTr="00E60F3A">
        <w:trPr>
          <w:tblCellSpacing w:w="0" w:type="dxa"/>
          <w:jc w:val="center"/>
        </w:trPr>
        <w:tc>
          <w:tcPr>
            <w:tcW w:w="1974" w:type="dxa"/>
          </w:tcPr>
          <w:p w:rsidR="00CA2128" w:rsidRPr="000D36D0" w:rsidRDefault="00CA2128" w:rsidP="00CA2128">
            <w:pPr>
              <w:jc w:val="center"/>
              <w:rPr>
                <w:color w:val="000000"/>
              </w:rPr>
            </w:pPr>
            <w:r w:rsidRPr="000D36D0">
              <w:rPr>
                <w:color w:val="000000"/>
              </w:rPr>
              <w:t>Планируемые результаты реализации Программы</w:t>
            </w:r>
          </w:p>
        </w:tc>
        <w:tc>
          <w:tcPr>
            <w:tcW w:w="8039" w:type="dxa"/>
            <w:gridSpan w:val="4"/>
          </w:tcPr>
          <w:p w:rsidR="00CA2128" w:rsidRPr="000D36D0" w:rsidRDefault="00CA2128" w:rsidP="00CA2128">
            <w:pPr>
              <w:widowControl w:val="0"/>
              <w:spacing w:line="216" w:lineRule="auto"/>
              <w:ind w:firstLine="56"/>
              <w:jc w:val="both"/>
              <w:rPr>
                <w:sz w:val="22"/>
                <w:szCs w:val="22"/>
              </w:rPr>
            </w:pPr>
            <w:r w:rsidRPr="000D36D0">
              <w:rPr>
                <w:sz w:val="22"/>
                <w:szCs w:val="22"/>
              </w:rPr>
              <w:t>Реализация мероприятий</w:t>
            </w:r>
            <w:r w:rsidR="00856458" w:rsidRPr="000D36D0">
              <w:rPr>
                <w:sz w:val="22"/>
                <w:szCs w:val="22"/>
              </w:rPr>
              <w:t xml:space="preserve"> Программы позволит к концу 2018</w:t>
            </w:r>
            <w:r w:rsidRPr="000D36D0">
              <w:rPr>
                <w:sz w:val="22"/>
                <w:szCs w:val="22"/>
              </w:rPr>
              <w:t xml:space="preserve"> года  обеспечить благоприятные условия для развития субъектов малого и среднего предпринимательства в Партизанском районе, что приведет к увеличению:</w:t>
            </w:r>
          </w:p>
          <w:p w:rsidR="0084392D" w:rsidRPr="000D36D0" w:rsidRDefault="0084392D" w:rsidP="0084392D">
            <w:pPr>
              <w:widowControl w:val="0"/>
              <w:ind w:firstLine="56"/>
              <w:jc w:val="both"/>
            </w:pPr>
            <w:r w:rsidRPr="000D36D0">
              <w:t>- доли малых предприятий в производстве товаров и услуг  Партизанского   муниципального района на 1,8% к уровню 2014 года (оценка) (до 68,7%);</w:t>
            </w:r>
          </w:p>
          <w:p w:rsidR="0084392D" w:rsidRPr="000D36D0" w:rsidRDefault="0084392D" w:rsidP="0084392D">
            <w:pPr>
              <w:widowControl w:val="0"/>
              <w:ind w:firstLine="56"/>
              <w:jc w:val="both"/>
            </w:pPr>
            <w:r w:rsidRPr="000D36D0">
              <w:t>-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организаций  на 1,1% к уровню 2014 года (оценка) (до 39,6 %);</w:t>
            </w:r>
          </w:p>
          <w:p w:rsidR="0084392D" w:rsidRPr="000D36D0" w:rsidRDefault="0084392D" w:rsidP="0084392D">
            <w:pPr>
              <w:widowControl w:val="0"/>
              <w:ind w:firstLine="56"/>
              <w:jc w:val="both"/>
            </w:pPr>
            <w:r w:rsidRPr="000D36D0">
              <w:rPr>
                <w:snapToGrid w:val="0"/>
              </w:rPr>
              <w:t>- доли числа занятых работников в малом предпринимательстве в общей численности занятых работников в экономике</w:t>
            </w:r>
            <w:r w:rsidRPr="000D36D0">
              <w:rPr>
                <w:rStyle w:val="ad"/>
                <w:snapToGrid w:val="0"/>
              </w:rPr>
              <w:t xml:space="preserve"> </w:t>
            </w:r>
            <w:r w:rsidRPr="000D36D0">
              <w:t xml:space="preserve">на 1,2% к уровню </w:t>
            </w:r>
            <w:r w:rsidR="00FE283A" w:rsidRPr="000D36D0">
              <w:t xml:space="preserve">                       </w:t>
            </w:r>
            <w:r w:rsidRPr="000D36D0">
              <w:t xml:space="preserve">2014 года (оценка) (до 24,3 %); </w:t>
            </w:r>
          </w:p>
          <w:p w:rsidR="0084392D" w:rsidRPr="000D36D0" w:rsidRDefault="0084392D" w:rsidP="0084392D">
            <w:pPr>
              <w:widowControl w:val="0"/>
              <w:ind w:firstLine="56"/>
              <w:jc w:val="both"/>
            </w:pPr>
            <w:r w:rsidRPr="000D36D0">
              <w:t>- количества малых и средних предприятий в расчете на 100 тыс. человек населения Партизанского района на 3,0 единиц</w:t>
            </w:r>
            <w:r w:rsidR="00FE283A" w:rsidRPr="000D36D0">
              <w:t>ы</w:t>
            </w:r>
            <w:r w:rsidRPr="000D36D0">
              <w:t xml:space="preserve"> или на 1,2% </w:t>
            </w:r>
            <w:r w:rsidR="00FE283A" w:rsidRPr="000D36D0">
              <w:t xml:space="preserve">                  </w:t>
            </w:r>
            <w:r w:rsidRPr="000D36D0">
              <w:t>к уровню 2014 года (оценка) до 748 единиц;</w:t>
            </w:r>
          </w:p>
          <w:p w:rsidR="0084392D" w:rsidRPr="000D36D0" w:rsidRDefault="0084392D" w:rsidP="0084392D">
            <w:pPr>
              <w:pStyle w:val="ConsPlusNonformat"/>
              <w:widowControl/>
              <w:jc w:val="both"/>
              <w:rPr>
                <w:rFonts w:ascii="Times New Roman" w:hAnsi="Times New Roman" w:cs="Times New Roman"/>
                <w:sz w:val="24"/>
                <w:szCs w:val="24"/>
              </w:rPr>
            </w:pPr>
            <w:r w:rsidRPr="000D36D0">
              <w:rPr>
                <w:rFonts w:ascii="Times New Roman" w:hAnsi="Times New Roman" w:cs="Times New Roman"/>
                <w:sz w:val="24"/>
                <w:szCs w:val="24"/>
              </w:rPr>
              <w:t>- числа субъектов малого предпринимательства (малых предприятий,  индивидуальных предпринимателей) в расчете на 100 тыс. человек  населения Партизанского  муниципального района на 30,0 единиц или  1,1%  к уровню 2014 года (оценка) до 2947 единиц</w:t>
            </w:r>
          </w:p>
          <w:p w:rsidR="00AD7CFD" w:rsidRPr="000D36D0" w:rsidRDefault="00AD7CFD" w:rsidP="00CA2128">
            <w:pPr>
              <w:pStyle w:val="ConsPlusNonformat"/>
              <w:widowControl/>
              <w:spacing w:line="216" w:lineRule="auto"/>
              <w:jc w:val="both"/>
              <w:rPr>
                <w:rFonts w:ascii="Times New Roman" w:hAnsi="Times New Roman" w:cs="Times New Roman"/>
                <w:sz w:val="22"/>
                <w:szCs w:val="22"/>
              </w:rPr>
            </w:pPr>
          </w:p>
        </w:tc>
      </w:tr>
    </w:tbl>
    <w:p w:rsidR="00C61A28" w:rsidRDefault="00C61A28" w:rsidP="00026A6C">
      <w:pPr>
        <w:autoSpaceDE w:val="0"/>
        <w:autoSpaceDN w:val="0"/>
        <w:adjustRightInd w:val="0"/>
        <w:outlineLvl w:val="1"/>
      </w:pPr>
    </w:p>
    <w:p w:rsidR="00C61A28" w:rsidRPr="000D36D0" w:rsidRDefault="00C61A28" w:rsidP="0014564F">
      <w:pPr>
        <w:autoSpaceDE w:val="0"/>
        <w:autoSpaceDN w:val="0"/>
        <w:adjustRightInd w:val="0"/>
        <w:jc w:val="center"/>
        <w:outlineLvl w:val="1"/>
      </w:pPr>
    </w:p>
    <w:p w:rsidR="00FE283A" w:rsidRPr="000D36D0" w:rsidRDefault="00FE283A" w:rsidP="00FE283A">
      <w:pPr>
        <w:autoSpaceDE w:val="0"/>
        <w:autoSpaceDN w:val="0"/>
        <w:adjustRightInd w:val="0"/>
        <w:jc w:val="center"/>
        <w:outlineLvl w:val="1"/>
      </w:pPr>
    </w:p>
    <w:p w:rsidR="00CA2128" w:rsidRPr="000D36D0" w:rsidRDefault="0014564F" w:rsidP="00FE283A">
      <w:pPr>
        <w:autoSpaceDE w:val="0"/>
        <w:autoSpaceDN w:val="0"/>
        <w:adjustRightInd w:val="0"/>
        <w:jc w:val="center"/>
        <w:outlineLvl w:val="1"/>
        <w:rPr>
          <w:b/>
          <w:sz w:val="28"/>
          <w:szCs w:val="28"/>
        </w:rPr>
      </w:pPr>
      <w:r w:rsidRPr="000D36D0">
        <w:rPr>
          <w:b/>
          <w:sz w:val="28"/>
          <w:szCs w:val="28"/>
        </w:rPr>
        <w:t>1. СОДЕРЖАНИЕ ПРОБЛЕМЫ И ОБОСНОВАНИЕ НЕОБХОДИМОСТИ</w:t>
      </w:r>
      <w:r w:rsidR="00FE283A" w:rsidRPr="000D36D0">
        <w:rPr>
          <w:b/>
          <w:sz w:val="28"/>
          <w:szCs w:val="28"/>
        </w:rPr>
        <w:t xml:space="preserve"> </w:t>
      </w:r>
      <w:r w:rsidRPr="000D36D0">
        <w:rPr>
          <w:b/>
          <w:sz w:val="28"/>
          <w:szCs w:val="28"/>
        </w:rPr>
        <w:t>ЕЕ РЕШЕНИЯ ПРОГРАММНЫМИ МЕТОДАМИ</w:t>
      </w:r>
    </w:p>
    <w:p w:rsidR="00D84FE4" w:rsidRPr="000D36D0" w:rsidRDefault="00D84FE4" w:rsidP="00C84838">
      <w:pPr>
        <w:widowControl w:val="0"/>
        <w:autoSpaceDE w:val="0"/>
        <w:autoSpaceDN w:val="0"/>
        <w:adjustRightInd w:val="0"/>
        <w:spacing w:line="266" w:lineRule="auto"/>
        <w:ind w:firstLine="540"/>
        <w:jc w:val="both"/>
        <w:rPr>
          <w:sz w:val="28"/>
          <w:szCs w:val="28"/>
        </w:rPr>
      </w:pPr>
      <w:r w:rsidRPr="000D36D0">
        <w:rPr>
          <w:spacing w:val="-6"/>
          <w:sz w:val="28"/>
          <w:szCs w:val="28"/>
        </w:rPr>
        <w:t>В соответствии с</w:t>
      </w:r>
      <w:r w:rsidR="00712E8F" w:rsidRPr="000D36D0">
        <w:rPr>
          <w:spacing w:val="-6"/>
          <w:sz w:val="28"/>
          <w:szCs w:val="28"/>
        </w:rPr>
        <w:t xml:space="preserve">  П</w:t>
      </w:r>
      <w:r w:rsidRPr="000D36D0">
        <w:rPr>
          <w:spacing w:val="-6"/>
          <w:sz w:val="28"/>
          <w:szCs w:val="28"/>
        </w:rPr>
        <w:t xml:space="preserve">ланом </w:t>
      </w:r>
      <w:r w:rsidR="00712E8F" w:rsidRPr="000D36D0">
        <w:rPr>
          <w:spacing w:val="-6"/>
          <w:sz w:val="28"/>
          <w:szCs w:val="28"/>
        </w:rPr>
        <w:t xml:space="preserve">социально-экономического </w:t>
      </w:r>
      <w:r w:rsidRPr="000D36D0">
        <w:rPr>
          <w:spacing w:val="-6"/>
          <w:sz w:val="28"/>
          <w:szCs w:val="28"/>
        </w:rPr>
        <w:t>развития Партизанского</w:t>
      </w:r>
      <w:r w:rsidRPr="000D36D0">
        <w:rPr>
          <w:sz w:val="28"/>
          <w:szCs w:val="28"/>
        </w:rPr>
        <w:t xml:space="preserve"> муниципального района</w:t>
      </w:r>
      <w:r w:rsidR="00712E8F" w:rsidRPr="000D36D0">
        <w:rPr>
          <w:sz w:val="28"/>
          <w:szCs w:val="28"/>
        </w:rPr>
        <w:t xml:space="preserve"> на 2013-2017 годы и на период</w:t>
      </w:r>
      <w:r w:rsidRPr="000D36D0">
        <w:rPr>
          <w:sz w:val="28"/>
          <w:szCs w:val="28"/>
        </w:rPr>
        <w:t xml:space="preserve"> </w:t>
      </w:r>
      <w:r w:rsidR="00FE283A" w:rsidRPr="000D36D0">
        <w:rPr>
          <w:sz w:val="28"/>
          <w:szCs w:val="28"/>
        </w:rPr>
        <w:t xml:space="preserve">              </w:t>
      </w:r>
      <w:r w:rsidR="00712E8F" w:rsidRPr="000D36D0">
        <w:rPr>
          <w:sz w:val="28"/>
          <w:szCs w:val="28"/>
        </w:rPr>
        <w:t>до 2025 года, утвержденным</w:t>
      </w:r>
      <w:r w:rsidRPr="000D36D0">
        <w:rPr>
          <w:sz w:val="28"/>
          <w:szCs w:val="28"/>
        </w:rPr>
        <w:t xml:space="preserve"> решением Думы </w:t>
      </w:r>
      <w:r w:rsidR="00712E8F" w:rsidRPr="000D36D0">
        <w:rPr>
          <w:sz w:val="28"/>
          <w:szCs w:val="28"/>
        </w:rPr>
        <w:t>Партизанского муниципального района от 06</w:t>
      </w:r>
      <w:r w:rsidR="00FE283A" w:rsidRPr="000D36D0">
        <w:rPr>
          <w:sz w:val="28"/>
          <w:szCs w:val="28"/>
        </w:rPr>
        <w:t xml:space="preserve"> декабря </w:t>
      </w:r>
      <w:r w:rsidR="00712E8F" w:rsidRPr="000D36D0">
        <w:rPr>
          <w:sz w:val="28"/>
          <w:szCs w:val="28"/>
        </w:rPr>
        <w:t>2013</w:t>
      </w:r>
      <w:r w:rsidR="00FE283A" w:rsidRPr="000D36D0">
        <w:rPr>
          <w:sz w:val="28"/>
          <w:szCs w:val="28"/>
        </w:rPr>
        <w:t xml:space="preserve"> года</w:t>
      </w:r>
      <w:r w:rsidR="00712E8F" w:rsidRPr="000D36D0">
        <w:rPr>
          <w:sz w:val="28"/>
          <w:szCs w:val="28"/>
        </w:rPr>
        <w:t xml:space="preserve"> </w:t>
      </w:r>
      <w:r w:rsidR="00FE283A" w:rsidRPr="000D36D0">
        <w:rPr>
          <w:sz w:val="28"/>
          <w:szCs w:val="28"/>
        </w:rPr>
        <w:t>№</w:t>
      </w:r>
      <w:r w:rsidR="00712E8F" w:rsidRPr="000D36D0">
        <w:rPr>
          <w:sz w:val="28"/>
          <w:szCs w:val="28"/>
        </w:rPr>
        <w:t xml:space="preserve"> 20</w:t>
      </w:r>
      <w:r w:rsidRPr="000D36D0">
        <w:rPr>
          <w:sz w:val="28"/>
          <w:szCs w:val="28"/>
        </w:rPr>
        <w:t xml:space="preserve"> (далее - Стратегия), развитие малого </w:t>
      </w:r>
      <w:r w:rsidR="00FE283A" w:rsidRPr="000D36D0">
        <w:rPr>
          <w:sz w:val="28"/>
          <w:szCs w:val="28"/>
        </w:rPr>
        <w:t xml:space="preserve">                </w:t>
      </w:r>
      <w:r w:rsidRPr="000D36D0">
        <w:rPr>
          <w:sz w:val="28"/>
          <w:szCs w:val="28"/>
        </w:rPr>
        <w:t xml:space="preserve">и среднего предпринимательства является инструментом по достижению одной из основных целей Стратегии - позиционирования </w:t>
      </w:r>
      <w:r w:rsidR="00712E8F" w:rsidRPr="000D36D0">
        <w:rPr>
          <w:sz w:val="28"/>
          <w:szCs w:val="28"/>
        </w:rPr>
        <w:t xml:space="preserve">Партизанского муниципального района </w:t>
      </w:r>
      <w:r w:rsidRPr="000D36D0">
        <w:rPr>
          <w:sz w:val="28"/>
          <w:szCs w:val="28"/>
        </w:rPr>
        <w:t xml:space="preserve">как центра высокого уровня и качества жизни </w:t>
      </w:r>
      <w:r w:rsidR="00C84838" w:rsidRPr="000D36D0">
        <w:rPr>
          <w:sz w:val="28"/>
          <w:szCs w:val="28"/>
        </w:rPr>
        <w:t xml:space="preserve">           </w:t>
      </w:r>
      <w:r w:rsidRPr="000D36D0">
        <w:rPr>
          <w:sz w:val="28"/>
          <w:szCs w:val="28"/>
        </w:rPr>
        <w:t xml:space="preserve">путем модернизации и диверсификации экономики </w:t>
      </w:r>
      <w:r w:rsidR="00712E8F" w:rsidRPr="000D36D0">
        <w:rPr>
          <w:sz w:val="28"/>
          <w:szCs w:val="28"/>
        </w:rPr>
        <w:t>Партизанского муниципального района</w:t>
      </w:r>
      <w:r w:rsidRPr="000D36D0">
        <w:rPr>
          <w:sz w:val="28"/>
          <w:szCs w:val="28"/>
        </w:rPr>
        <w:t>.</w:t>
      </w:r>
    </w:p>
    <w:p w:rsidR="005E2F65" w:rsidRPr="000D36D0" w:rsidRDefault="00D84FE4" w:rsidP="00C84838">
      <w:pPr>
        <w:widowControl w:val="0"/>
        <w:autoSpaceDE w:val="0"/>
        <w:autoSpaceDN w:val="0"/>
        <w:adjustRightInd w:val="0"/>
        <w:spacing w:line="266" w:lineRule="auto"/>
        <w:ind w:firstLine="540"/>
        <w:jc w:val="both"/>
        <w:rPr>
          <w:sz w:val="28"/>
          <w:szCs w:val="28"/>
        </w:rPr>
      </w:pPr>
      <w:r w:rsidRPr="000D36D0">
        <w:rPr>
          <w:sz w:val="28"/>
          <w:szCs w:val="28"/>
        </w:rPr>
        <w:lastRenderedPageBreak/>
        <w:t xml:space="preserve">Малый и средний бизнес - это один из важнейших элементов социально-экономического развития </w:t>
      </w:r>
      <w:r w:rsidR="00C61D89" w:rsidRPr="000D36D0">
        <w:rPr>
          <w:sz w:val="28"/>
          <w:szCs w:val="28"/>
        </w:rPr>
        <w:t>Партизанского муниципального района</w:t>
      </w:r>
      <w:r w:rsidRPr="000D36D0">
        <w:rPr>
          <w:sz w:val="28"/>
          <w:szCs w:val="28"/>
        </w:rPr>
        <w:t xml:space="preserve">, наиболее массовая, динамичная и гибкая форма деловой жизни. Малое и среднее предпринимательство создает новые рабочие места, наиболее динамично осваивает новые виды продукции и экономические ниши, развивается </w:t>
      </w:r>
      <w:r w:rsidR="00FE283A" w:rsidRPr="000D36D0">
        <w:rPr>
          <w:sz w:val="28"/>
          <w:szCs w:val="28"/>
        </w:rPr>
        <w:t xml:space="preserve">                      </w:t>
      </w:r>
      <w:r w:rsidRPr="000D36D0">
        <w:rPr>
          <w:sz w:val="28"/>
          <w:szCs w:val="28"/>
        </w:rPr>
        <w:t>в отраслях, неконкурентоспособных для крупного бизнеса.</w:t>
      </w:r>
    </w:p>
    <w:p w:rsidR="008930BD" w:rsidRPr="000D36D0" w:rsidRDefault="001C2F64" w:rsidP="00C84838">
      <w:pPr>
        <w:pStyle w:val="23"/>
        <w:spacing w:after="0" w:line="266" w:lineRule="auto"/>
        <w:ind w:firstLine="709"/>
        <w:jc w:val="both"/>
        <w:rPr>
          <w:sz w:val="28"/>
          <w:szCs w:val="28"/>
        </w:rPr>
      </w:pPr>
      <w:r w:rsidRPr="000D36D0">
        <w:rPr>
          <w:sz w:val="28"/>
          <w:szCs w:val="28"/>
        </w:rPr>
        <w:t xml:space="preserve"> </w:t>
      </w:r>
      <w:r w:rsidR="005E2F65" w:rsidRPr="000D36D0">
        <w:rPr>
          <w:sz w:val="28"/>
          <w:szCs w:val="28"/>
        </w:rPr>
        <w:t xml:space="preserve">Данная Программа разработана в соответствии с нормами Федерального </w:t>
      </w:r>
      <w:hyperlink r:id="rId9" w:history="1">
        <w:r w:rsidR="005E2F65" w:rsidRPr="000D36D0">
          <w:rPr>
            <w:color w:val="000000"/>
            <w:sz w:val="28"/>
            <w:szCs w:val="28"/>
          </w:rPr>
          <w:t>закона</w:t>
        </w:r>
      </w:hyperlink>
      <w:r w:rsidR="005E2F65" w:rsidRPr="000D36D0">
        <w:rPr>
          <w:color w:val="000000"/>
          <w:sz w:val="28"/>
          <w:szCs w:val="28"/>
        </w:rPr>
        <w:t xml:space="preserve"> </w:t>
      </w:r>
      <w:r w:rsidR="005E2F65" w:rsidRPr="000D36D0">
        <w:rPr>
          <w:sz w:val="28"/>
          <w:szCs w:val="28"/>
        </w:rPr>
        <w:t xml:space="preserve">от 24 июля 2007 года </w:t>
      </w:r>
      <w:r w:rsidR="00FE283A" w:rsidRPr="000D36D0">
        <w:rPr>
          <w:sz w:val="28"/>
          <w:szCs w:val="28"/>
        </w:rPr>
        <w:t>№ 209-ФЗ «</w:t>
      </w:r>
      <w:r w:rsidR="005E2F65" w:rsidRPr="000D36D0">
        <w:rPr>
          <w:sz w:val="28"/>
          <w:szCs w:val="28"/>
        </w:rPr>
        <w:t xml:space="preserve">О развитии малого </w:t>
      </w:r>
      <w:r w:rsidR="00FE283A" w:rsidRPr="000D36D0">
        <w:rPr>
          <w:sz w:val="28"/>
          <w:szCs w:val="28"/>
        </w:rPr>
        <w:t xml:space="preserve">             </w:t>
      </w:r>
      <w:r w:rsidR="005E2F65" w:rsidRPr="000D36D0">
        <w:rPr>
          <w:sz w:val="28"/>
          <w:szCs w:val="28"/>
        </w:rPr>
        <w:t>и среднего предпринима</w:t>
      </w:r>
      <w:r w:rsidR="00FE283A" w:rsidRPr="000D36D0">
        <w:rPr>
          <w:sz w:val="28"/>
          <w:szCs w:val="28"/>
        </w:rPr>
        <w:t>тельства в Российской Федерации»</w:t>
      </w:r>
      <w:r w:rsidR="005E2F65" w:rsidRPr="000D36D0">
        <w:rPr>
          <w:sz w:val="28"/>
          <w:szCs w:val="28"/>
        </w:rPr>
        <w:t xml:space="preserve">, регулирующего вопросы оказания содействия развитию предпринимательства в России. Направленность и ожидаемые результаты реализации данной Программы соответствуют приоритетам, определенным </w:t>
      </w:r>
      <w:hyperlink r:id="rId10" w:history="1">
        <w:r w:rsidR="005E2F65" w:rsidRPr="000D36D0">
          <w:rPr>
            <w:color w:val="000000"/>
            <w:sz w:val="28"/>
            <w:szCs w:val="28"/>
          </w:rPr>
          <w:t>Стратегией</w:t>
        </w:r>
      </w:hyperlink>
      <w:r w:rsidR="005E2F65" w:rsidRPr="000D36D0">
        <w:rPr>
          <w:sz w:val="28"/>
          <w:szCs w:val="28"/>
        </w:rPr>
        <w:t xml:space="preserve"> развития Партизанского муниципального района на период до 2025 года, </w:t>
      </w:r>
      <w:r w:rsidR="00FE283A" w:rsidRPr="000D36D0">
        <w:rPr>
          <w:sz w:val="28"/>
          <w:szCs w:val="28"/>
        </w:rPr>
        <w:t xml:space="preserve">                            </w:t>
      </w:r>
      <w:r w:rsidR="005E2F65" w:rsidRPr="000D36D0">
        <w:rPr>
          <w:sz w:val="28"/>
          <w:szCs w:val="28"/>
        </w:rPr>
        <w:t xml:space="preserve">где содействие развитию малого бизнеса является одним из ключевых условий для обеспечения комфортного и безопасного проживания населения, обеспечения высокого уровня их жизни. Программа обобщает опыт, накопленный в администрации Партизанского муниципального района </w:t>
      </w:r>
      <w:r w:rsidR="00FE283A" w:rsidRPr="000D36D0">
        <w:rPr>
          <w:sz w:val="28"/>
          <w:szCs w:val="28"/>
        </w:rPr>
        <w:t xml:space="preserve">                    </w:t>
      </w:r>
      <w:r w:rsidR="005E2F65" w:rsidRPr="000D36D0">
        <w:rPr>
          <w:sz w:val="28"/>
          <w:szCs w:val="28"/>
        </w:rPr>
        <w:t>в предыдущей муниципальной программе по развитию и поддержке субъектов малого и среднего предпринимательства, а также следует основным поручениям Президента Российской Федерации в области организации содействия развитию малого и среднего предпринимательства.</w:t>
      </w:r>
    </w:p>
    <w:p w:rsidR="00041AF8" w:rsidRPr="000D36D0" w:rsidRDefault="00041AF8" w:rsidP="00C84838">
      <w:pPr>
        <w:pStyle w:val="23"/>
        <w:spacing w:after="0" w:line="266" w:lineRule="auto"/>
        <w:ind w:firstLine="709"/>
        <w:jc w:val="both"/>
        <w:rPr>
          <w:b/>
          <w:sz w:val="28"/>
          <w:szCs w:val="28"/>
        </w:rPr>
      </w:pPr>
      <w:r w:rsidRPr="000D36D0">
        <w:rPr>
          <w:sz w:val="28"/>
          <w:szCs w:val="28"/>
        </w:rPr>
        <w:t>На 01 января 2014 года в Статистическом регистре хозяйствующих субъектов по Партизанскому району учтено 1111</w:t>
      </w:r>
      <w:r w:rsidRPr="000D36D0">
        <w:rPr>
          <w:color w:val="FF0000"/>
          <w:sz w:val="28"/>
          <w:szCs w:val="28"/>
        </w:rPr>
        <w:t xml:space="preserve"> </w:t>
      </w:r>
      <w:r w:rsidRPr="000D36D0">
        <w:rPr>
          <w:sz w:val="28"/>
          <w:szCs w:val="28"/>
        </w:rPr>
        <w:t>хозяйствующих субъектов всех форм собственности, в том числе 471</w:t>
      </w:r>
      <w:r w:rsidRPr="000D36D0">
        <w:rPr>
          <w:color w:val="FF0000"/>
          <w:sz w:val="28"/>
          <w:szCs w:val="28"/>
        </w:rPr>
        <w:t xml:space="preserve"> </w:t>
      </w:r>
      <w:r w:rsidRPr="000D36D0">
        <w:rPr>
          <w:sz w:val="28"/>
          <w:szCs w:val="28"/>
        </w:rPr>
        <w:t>юридическ</w:t>
      </w:r>
      <w:r w:rsidR="00FE283A" w:rsidRPr="000D36D0">
        <w:rPr>
          <w:sz w:val="28"/>
          <w:szCs w:val="28"/>
        </w:rPr>
        <w:t>ое</w:t>
      </w:r>
      <w:r w:rsidRPr="000D36D0">
        <w:rPr>
          <w:sz w:val="28"/>
          <w:szCs w:val="28"/>
        </w:rPr>
        <w:t xml:space="preserve"> лиц</w:t>
      </w:r>
      <w:r w:rsidR="00FE283A" w:rsidRPr="000D36D0">
        <w:rPr>
          <w:sz w:val="28"/>
          <w:szCs w:val="28"/>
        </w:rPr>
        <w:t>о</w:t>
      </w:r>
      <w:r w:rsidRPr="000D36D0">
        <w:rPr>
          <w:sz w:val="28"/>
          <w:szCs w:val="28"/>
        </w:rPr>
        <w:t xml:space="preserve"> </w:t>
      </w:r>
      <w:r w:rsidR="00FE283A" w:rsidRPr="000D36D0">
        <w:rPr>
          <w:sz w:val="28"/>
          <w:szCs w:val="28"/>
        </w:rPr>
        <w:t xml:space="preserve">                                 </w:t>
      </w:r>
      <w:r w:rsidRPr="000D36D0">
        <w:rPr>
          <w:sz w:val="28"/>
          <w:szCs w:val="28"/>
        </w:rPr>
        <w:t xml:space="preserve">и 640 индивидуальных предпринимателей. </w:t>
      </w:r>
    </w:p>
    <w:p w:rsidR="003B15A7" w:rsidRDefault="00041AF8" w:rsidP="00026A6C">
      <w:pPr>
        <w:spacing w:line="266" w:lineRule="auto"/>
        <w:ind w:firstLine="709"/>
        <w:jc w:val="both"/>
        <w:rPr>
          <w:sz w:val="28"/>
          <w:szCs w:val="28"/>
        </w:rPr>
      </w:pPr>
      <w:r w:rsidRPr="000D36D0">
        <w:rPr>
          <w:sz w:val="28"/>
          <w:szCs w:val="28"/>
        </w:rPr>
        <w:t xml:space="preserve">По формам собственности, в официальном учете структура юридических лиц представлена: государственные предприятия </w:t>
      </w:r>
      <w:r w:rsidR="00FE283A" w:rsidRPr="000D36D0">
        <w:rPr>
          <w:sz w:val="28"/>
          <w:szCs w:val="28"/>
        </w:rPr>
        <w:t>-</w:t>
      </w:r>
      <w:r w:rsidRPr="000D36D0">
        <w:rPr>
          <w:color w:val="FF0000"/>
          <w:sz w:val="28"/>
          <w:szCs w:val="28"/>
        </w:rPr>
        <w:t xml:space="preserve"> </w:t>
      </w:r>
      <w:r w:rsidR="00C84838" w:rsidRPr="000D36D0">
        <w:rPr>
          <w:sz w:val="28"/>
          <w:szCs w:val="28"/>
        </w:rPr>
        <w:t>25 единиц</w:t>
      </w:r>
      <w:r w:rsidRPr="000D36D0">
        <w:rPr>
          <w:sz w:val="28"/>
          <w:szCs w:val="28"/>
        </w:rPr>
        <w:t xml:space="preserve"> (5,3%), муниципальные </w:t>
      </w:r>
      <w:r w:rsidR="00FE283A" w:rsidRPr="000D36D0">
        <w:rPr>
          <w:sz w:val="28"/>
          <w:szCs w:val="28"/>
        </w:rPr>
        <w:t>-</w:t>
      </w:r>
      <w:r w:rsidRPr="000D36D0">
        <w:rPr>
          <w:color w:val="FF0000"/>
          <w:sz w:val="28"/>
          <w:szCs w:val="28"/>
        </w:rPr>
        <w:t xml:space="preserve"> </w:t>
      </w:r>
      <w:r w:rsidRPr="000D36D0">
        <w:rPr>
          <w:sz w:val="28"/>
          <w:szCs w:val="28"/>
        </w:rPr>
        <w:t>66 (14%),</w:t>
      </w:r>
      <w:r w:rsidRPr="000D36D0">
        <w:rPr>
          <w:color w:val="FF0000"/>
          <w:sz w:val="28"/>
          <w:szCs w:val="28"/>
        </w:rPr>
        <w:t xml:space="preserve"> </w:t>
      </w:r>
      <w:r w:rsidR="00FE283A" w:rsidRPr="000D36D0">
        <w:rPr>
          <w:sz w:val="28"/>
          <w:szCs w:val="28"/>
        </w:rPr>
        <w:t>частные -</w:t>
      </w:r>
      <w:r w:rsidRPr="000D36D0">
        <w:rPr>
          <w:sz w:val="28"/>
          <w:szCs w:val="28"/>
        </w:rPr>
        <w:t xml:space="preserve"> 354 (75,2%),</w:t>
      </w:r>
      <w:r w:rsidRPr="000D36D0">
        <w:rPr>
          <w:color w:val="FF0000"/>
          <w:sz w:val="28"/>
          <w:szCs w:val="28"/>
        </w:rPr>
        <w:t xml:space="preserve"> </w:t>
      </w:r>
      <w:r w:rsidRPr="000D36D0">
        <w:rPr>
          <w:sz w:val="28"/>
          <w:szCs w:val="28"/>
        </w:rPr>
        <w:t>прочие (смешанной фор</w:t>
      </w:r>
      <w:r w:rsidR="00FE283A" w:rsidRPr="000D36D0">
        <w:rPr>
          <w:sz w:val="28"/>
          <w:szCs w:val="28"/>
        </w:rPr>
        <w:t>мы собственности, иностранной) -</w:t>
      </w:r>
      <w:r w:rsidRPr="000D36D0">
        <w:rPr>
          <w:sz w:val="28"/>
          <w:szCs w:val="28"/>
        </w:rPr>
        <w:t xml:space="preserve"> 26 (5,5%).</w:t>
      </w:r>
      <w:r w:rsidRPr="000D36D0">
        <w:rPr>
          <w:color w:val="FF0000"/>
          <w:sz w:val="28"/>
          <w:szCs w:val="28"/>
        </w:rPr>
        <w:t xml:space="preserve"> </w:t>
      </w:r>
      <w:r w:rsidRPr="000D36D0">
        <w:rPr>
          <w:sz w:val="28"/>
          <w:szCs w:val="28"/>
        </w:rPr>
        <w:t>Изменение в структуре форм собственности наблюдается в сторону увеличения до</w:t>
      </w:r>
      <w:r w:rsidR="00CC64AD">
        <w:rPr>
          <w:sz w:val="28"/>
          <w:szCs w:val="28"/>
        </w:rPr>
        <w:t>ли частной формы собственности.</w:t>
      </w:r>
    </w:p>
    <w:p w:rsidR="003B15A7" w:rsidRDefault="003B15A7" w:rsidP="00026A6C">
      <w:pPr>
        <w:spacing w:line="266" w:lineRule="auto"/>
        <w:ind w:firstLine="709"/>
        <w:jc w:val="both"/>
        <w:rPr>
          <w:sz w:val="28"/>
          <w:szCs w:val="28"/>
        </w:rPr>
      </w:pPr>
    </w:p>
    <w:p w:rsidR="003B15A7" w:rsidRDefault="003B15A7" w:rsidP="00026A6C">
      <w:pPr>
        <w:spacing w:line="266" w:lineRule="auto"/>
        <w:ind w:firstLine="709"/>
        <w:jc w:val="both"/>
        <w:rPr>
          <w:sz w:val="28"/>
          <w:szCs w:val="28"/>
        </w:rPr>
      </w:pPr>
    </w:p>
    <w:p w:rsidR="00E60F3A" w:rsidRDefault="00E60F3A" w:rsidP="00026A6C">
      <w:pPr>
        <w:spacing w:line="266" w:lineRule="auto"/>
        <w:ind w:firstLine="709"/>
        <w:jc w:val="both"/>
        <w:rPr>
          <w:sz w:val="28"/>
          <w:szCs w:val="28"/>
        </w:rPr>
      </w:pPr>
    </w:p>
    <w:p w:rsidR="00E60F3A" w:rsidRDefault="00E60F3A" w:rsidP="00026A6C">
      <w:pPr>
        <w:spacing w:line="266" w:lineRule="auto"/>
        <w:ind w:firstLine="709"/>
        <w:jc w:val="both"/>
        <w:rPr>
          <w:sz w:val="28"/>
          <w:szCs w:val="28"/>
        </w:rPr>
      </w:pPr>
    </w:p>
    <w:p w:rsidR="00E60F3A" w:rsidRDefault="00E60F3A" w:rsidP="00026A6C">
      <w:pPr>
        <w:spacing w:line="266" w:lineRule="auto"/>
        <w:ind w:firstLine="709"/>
        <w:jc w:val="both"/>
        <w:rPr>
          <w:sz w:val="28"/>
          <w:szCs w:val="28"/>
        </w:rPr>
      </w:pPr>
    </w:p>
    <w:p w:rsidR="00E60F3A" w:rsidRDefault="00E60F3A" w:rsidP="00026A6C">
      <w:pPr>
        <w:spacing w:line="266" w:lineRule="auto"/>
        <w:ind w:firstLine="709"/>
        <w:jc w:val="both"/>
        <w:rPr>
          <w:sz w:val="28"/>
          <w:szCs w:val="28"/>
        </w:rPr>
      </w:pPr>
    </w:p>
    <w:p w:rsidR="00E60F3A" w:rsidRDefault="00E60F3A" w:rsidP="00026A6C">
      <w:pPr>
        <w:spacing w:line="266" w:lineRule="auto"/>
        <w:ind w:firstLine="709"/>
        <w:jc w:val="both"/>
        <w:rPr>
          <w:sz w:val="28"/>
          <w:szCs w:val="28"/>
        </w:rPr>
      </w:pPr>
    </w:p>
    <w:p w:rsidR="00E60F3A" w:rsidRDefault="00E60F3A" w:rsidP="00026A6C">
      <w:pPr>
        <w:spacing w:line="266" w:lineRule="auto"/>
        <w:ind w:firstLine="709"/>
        <w:jc w:val="both"/>
        <w:rPr>
          <w:sz w:val="28"/>
          <w:szCs w:val="28"/>
        </w:rPr>
      </w:pPr>
    </w:p>
    <w:p w:rsidR="00E60F3A" w:rsidRDefault="00E60F3A" w:rsidP="00026A6C">
      <w:pPr>
        <w:spacing w:line="266" w:lineRule="auto"/>
        <w:ind w:firstLine="709"/>
        <w:jc w:val="both"/>
        <w:rPr>
          <w:sz w:val="28"/>
          <w:szCs w:val="28"/>
        </w:rPr>
      </w:pPr>
    </w:p>
    <w:p w:rsidR="00E60F3A" w:rsidRDefault="00E60F3A" w:rsidP="00026A6C">
      <w:pPr>
        <w:spacing w:line="266" w:lineRule="auto"/>
        <w:ind w:firstLine="709"/>
        <w:jc w:val="both"/>
        <w:rPr>
          <w:sz w:val="28"/>
          <w:szCs w:val="28"/>
        </w:rPr>
      </w:pPr>
    </w:p>
    <w:p w:rsidR="00E60F3A" w:rsidRDefault="00E60F3A" w:rsidP="00026A6C">
      <w:pPr>
        <w:spacing w:line="266" w:lineRule="auto"/>
        <w:ind w:firstLine="709"/>
        <w:jc w:val="both"/>
        <w:rPr>
          <w:sz w:val="28"/>
          <w:szCs w:val="28"/>
        </w:rPr>
      </w:pPr>
    </w:p>
    <w:p w:rsidR="00041AF8" w:rsidRPr="000D36D0" w:rsidRDefault="00041AF8" w:rsidP="00026A6C">
      <w:pPr>
        <w:spacing w:line="266" w:lineRule="auto"/>
        <w:ind w:firstLine="709"/>
        <w:jc w:val="both"/>
        <w:rPr>
          <w:sz w:val="28"/>
          <w:szCs w:val="28"/>
        </w:rPr>
      </w:pPr>
      <w:r w:rsidRPr="000D36D0">
        <w:rPr>
          <w:sz w:val="28"/>
          <w:szCs w:val="28"/>
        </w:rPr>
        <w:lastRenderedPageBreak/>
        <w:t>Структура юридических лиц</w:t>
      </w:r>
    </w:p>
    <w:p w:rsidR="00026A6C" w:rsidRDefault="00026A6C" w:rsidP="00E60F3A">
      <w:pPr>
        <w:spacing w:line="276" w:lineRule="auto"/>
        <w:ind w:firstLine="709"/>
        <w:jc w:val="right"/>
        <w:rPr>
          <w:sz w:val="28"/>
          <w:szCs w:val="28"/>
        </w:rPr>
      </w:pPr>
      <w:r>
        <w:rPr>
          <w:sz w:val="28"/>
          <w:szCs w:val="28"/>
        </w:rPr>
        <w:t>Рис. 1</w:t>
      </w:r>
      <w:r w:rsidR="008D6A5D" w:rsidRPr="000D36D0">
        <w:rPr>
          <w:noProof/>
          <w:sz w:val="26"/>
          <w:szCs w:val="26"/>
        </w:rPr>
        <w:drawing>
          <wp:inline distT="0" distB="0" distL="0" distR="0">
            <wp:extent cx="5476875" cy="1943116"/>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4838" w:rsidRPr="000D36D0" w:rsidRDefault="001C2F64" w:rsidP="00C84838">
      <w:pPr>
        <w:spacing w:line="276" w:lineRule="auto"/>
        <w:ind w:firstLine="709"/>
        <w:jc w:val="both"/>
        <w:rPr>
          <w:sz w:val="28"/>
          <w:szCs w:val="28"/>
        </w:rPr>
      </w:pPr>
      <w:r w:rsidRPr="000D36D0">
        <w:rPr>
          <w:sz w:val="28"/>
          <w:szCs w:val="28"/>
        </w:rPr>
        <w:t xml:space="preserve">В </w:t>
      </w:r>
      <w:r w:rsidR="00C61D89" w:rsidRPr="000D36D0">
        <w:rPr>
          <w:sz w:val="28"/>
          <w:szCs w:val="28"/>
        </w:rPr>
        <w:t>Партизанско</w:t>
      </w:r>
      <w:r w:rsidR="008930BD" w:rsidRPr="000D36D0">
        <w:rPr>
          <w:sz w:val="28"/>
          <w:szCs w:val="28"/>
        </w:rPr>
        <w:t>м</w:t>
      </w:r>
      <w:r w:rsidR="00C61D89" w:rsidRPr="000D36D0">
        <w:rPr>
          <w:sz w:val="28"/>
          <w:szCs w:val="28"/>
        </w:rPr>
        <w:t xml:space="preserve"> муниципально</w:t>
      </w:r>
      <w:r w:rsidR="008930BD" w:rsidRPr="000D36D0">
        <w:rPr>
          <w:sz w:val="28"/>
          <w:szCs w:val="28"/>
        </w:rPr>
        <w:t>м районе</w:t>
      </w:r>
      <w:r w:rsidR="00C61D89" w:rsidRPr="000D36D0">
        <w:rPr>
          <w:sz w:val="28"/>
          <w:szCs w:val="28"/>
        </w:rPr>
        <w:t xml:space="preserve"> </w:t>
      </w:r>
      <w:r w:rsidRPr="000D36D0">
        <w:rPr>
          <w:sz w:val="28"/>
          <w:szCs w:val="28"/>
        </w:rPr>
        <w:t>на 01.01.2014 количество субъектов малого и среднего предпринимательства составляет 856 единиц,</w:t>
      </w:r>
      <w:r w:rsidR="00C84838" w:rsidRPr="000D36D0">
        <w:rPr>
          <w:sz w:val="28"/>
          <w:szCs w:val="28"/>
        </w:rPr>
        <w:t xml:space="preserve"> </w:t>
      </w:r>
      <w:r w:rsidRPr="000D36D0">
        <w:rPr>
          <w:sz w:val="28"/>
          <w:szCs w:val="28"/>
        </w:rPr>
        <w:t>из них 216 - малых и средних предприятий и 640</w:t>
      </w:r>
      <w:r w:rsidR="00C61D89" w:rsidRPr="000D36D0">
        <w:rPr>
          <w:sz w:val="28"/>
          <w:szCs w:val="28"/>
        </w:rPr>
        <w:t xml:space="preserve"> </w:t>
      </w:r>
      <w:r w:rsidRPr="000D36D0">
        <w:rPr>
          <w:sz w:val="28"/>
          <w:szCs w:val="28"/>
        </w:rPr>
        <w:t>- индивидуальных предпринимателей.</w:t>
      </w:r>
    </w:p>
    <w:p w:rsidR="008930BD" w:rsidRPr="000D36D0" w:rsidRDefault="00C61D89" w:rsidP="00C84838">
      <w:pPr>
        <w:widowControl w:val="0"/>
        <w:autoSpaceDE w:val="0"/>
        <w:autoSpaceDN w:val="0"/>
        <w:adjustRightInd w:val="0"/>
        <w:spacing w:line="276" w:lineRule="auto"/>
        <w:ind w:firstLine="540"/>
        <w:jc w:val="both"/>
        <w:rPr>
          <w:sz w:val="28"/>
          <w:szCs w:val="28"/>
        </w:rPr>
      </w:pPr>
      <w:r w:rsidRPr="000D36D0">
        <w:rPr>
          <w:sz w:val="28"/>
          <w:szCs w:val="28"/>
        </w:rPr>
        <w:t>Среднесписочная численность работников малых и средних предприятий Партизанского муниципального района по состоянию</w:t>
      </w:r>
      <w:r w:rsidR="00026A6C">
        <w:rPr>
          <w:sz w:val="28"/>
          <w:szCs w:val="28"/>
        </w:rPr>
        <w:t xml:space="preserve"> </w:t>
      </w:r>
      <w:r w:rsidRPr="000D36D0">
        <w:rPr>
          <w:sz w:val="28"/>
          <w:szCs w:val="28"/>
        </w:rPr>
        <w:t>на 01.01.2014 оценочно составила 1451 человек, что составляет</w:t>
      </w:r>
      <w:r w:rsidR="00E66152" w:rsidRPr="000D36D0">
        <w:rPr>
          <w:sz w:val="28"/>
          <w:szCs w:val="28"/>
        </w:rPr>
        <w:t xml:space="preserve"> 95,56%к итогам 2013</w:t>
      </w:r>
      <w:r w:rsidR="00C84838" w:rsidRPr="000D36D0">
        <w:rPr>
          <w:sz w:val="28"/>
          <w:szCs w:val="28"/>
        </w:rPr>
        <w:t xml:space="preserve"> года. </w:t>
      </w:r>
      <w:r w:rsidRPr="000D36D0">
        <w:rPr>
          <w:sz w:val="28"/>
          <w:szCs w:val="28"/>
        </w:rPr>
        <w:t>По отношению к общей численности работающих</w:t>
      </w:r>
      <w:r w:rsidR="00026A6C">
        <w:rPr>
          <w:sz w:val="28"/>
          <w:szCs w:val="28"/>
        </w:rPr>
        <w:t xml:space="preserve"> </w:t>
      </w:r>
      <w:r w:rsidRPr="000D36D0">
        <w:rPr>
          <w:sz w:val="28"/>
          <w:szCs w:val="28"/>
        </w:rPr>
        <w:t xml:space="preserve">в организациях всех организационно-правовых форм </w:t>
      </w:r>
      <w:r w:rsidR="00E66152" w:rsidRPr="000D36D0">
        <w:rPr>
          <w:sz w:val="28"/>
          <w:szCs w:val="28"/>
        </w:rPr>
        <w:t>Партизанского муниципального района</w:t>
      </w:r>
      <w:r w:rsidR="009E452F" w:rsidRPr="000D36D0">
        <w:rPr>
          <w:sz w:val="28"/>
          <w:szCs w:val="28"/>
        </w:rPr>
        <w:t xml:space="preserve"> </w:t>
      </w:r>
      <w:r w:rsidRPr="000D36D0">
        <w:rPr>
          <w:sz w:val="28"/>
          <w:szCs w:val="28"/>
        </w:rPr>
        <w:t>численность работников</w:t>
      </w:r>
      <w:r w:rsidR="00C84838" w:rsidRPr="000D36D0">
        <w:rPr>
          <w:sz w:val="28"/>
          <w:szCs w:val="28"/>
        </w:rPr>
        <w:t>,</w:t>
      </w:r>
      <w:r w:rsidR="009E452F" w:rsidRPr="000D36D0">
        <w:rPr>
          <w:sz w:val="28"/>
          <w:szCs w:val="28"/>
        </w:rPr>
        <w:t xml:space="preserve"> занятых в</w:t>
      </w:r>
      <w:r w:rsidRPr="000D36D0">
        <w:rPr>
          <w:sz w:val="28"/>
          <w:szCs w:val="28"/>
        </w:rPr>
        <w:t xml:space="preserve"> </w:t>
      </w:r>
      <w:r w:rsidR="009E452F" w:rsidRPr="000D36D0">
        <w:rPr>
          <w:sz w:val="28"/>
          <w:szCs w:val="28"/>
        </w:rPr>
        <w:t>малом предпринимательстве</w:t>
      </w:r>
      <w:r w:rsidR="00C84838" w:rsidRPr="000D36D0">
        <w:rPr>
          <w:sz w:val="28"/>
          <w:szCs w:val="28"/>
        </w:rPr>
        <w:t>,</w:t>
      </w:r>
      <w:r w:rsidR="009E452F" w:rsidRPr="000D36D0">
        <w:rPr>
          <w:sz w:val="28"/>
          <w:szCs w:val="28"/>
        </w:rPr>
        <w:t xml:space="preserve"> </w:t>
      </w:r>
      <w:r w:rsidRPr="000D36D0">
        <w:rPr>
          <w:sz w:val="28"/>
          <w:szCs w:val="28"/>
        </w:rPr>
        <w:t>составила</w:t>
      </w:r>
      <w:r w:rsidR="009E452F" w:rsidRPr="000D36D0">
        <w:rPr>
          <w:sz w:val="28"/>
          <w:szCs w:val="28"/>
        </w:rPr>
        <w:t xml:space="preserve"> оценочно 2540 человек или 24,</w:t>
      </w:r>
      <w:r w:rsidR="00E66152" w:rsidRPr="000D36D0">
        <w:rPr>
          <w:sz w:val="28"/>
          <w:szCs w:val="28"/>
        </w:rPr>
        <w:t>2</w:t>
      </w:r>
      <w:r w:rsidRPr="000D36D0">
        <w:rPr>
          <w:sz w:val="28"/>
          <w:szCs w:val="28"/>
        </w:rPr>
        <w:t>%</w:t>
      </w:r>
      <w:r w:rsidR="00026A6C">
        <w:rPr>
          <w:sz w:val="28"/>
          <w:szCs w:val="28"/>
        </w:rPr>
        <w:t xml:space="preserve"> занятых</w:t>
      </w:r>
      <w:r w:rsidR="00C84838" w:rsidRPr="000D36D0">
        <w:rPr>
          <w:sz w:val="28"/>
          <w:szCs w:val="28"/>
        </w:rPr>
        <w:t xml:space="preserve"> </w:t>
      </w:r>
      <w:r w:rsidR="009E452F" w:rsidRPr="000D36D0">
        <w:rPr>
          <w:sz w:val="28"/>
          <w:szCs w:val="28"/>
        </w:rPr>
        <w:t>в экономике Партизанского муниципального района</w:t>
      </w:r>
      <w:r w:rsidRPr="000D36D0">
        <w:rPr>
          <w:sz w:val="28"/>
          <w:szCs w:val="28"/>
        </w:rPr>
        <w:t>.</w:t>
      </w:r>
      <w:r w:rsidR="008930BD" w:rsidRPr="000D36D0">
        <w:rPr>
          <w:sz w:val="28"/>
          <w:szCs w:val="28"/>
        </w:rPr>
        <w:t xml:space="preserve"> Экономика района представлена в большей степени сельским хозяйством, лесной промышленностью и розничной торговлей, которые обеспечивают основную занятос</w:t>
      </w:r>
      <w:r w:rsidR="00C84838" w:rsidRPr="000D36D0">
        <w:rPr>
          <w:sz w:val="28"/>
          <w:szCs w:val="28"/>
        </w:rPr>
        <w:t xml:space="preserve">ть населения в реальном секторе </w:t>
      </w:r>
      <w:r w:rsidR="008930BD" w:rsidRPr="000D36D0">
        <w:rPr>
          <w:sz w:val="28"/>
          <w:szCs w:val="28"/>
        </w:rPr>
        <w:t xml:space="preserve">и </w:t>
      </w:r>
      <w:r w:rsidR="008930BD" w:rsidRPr="000D36D0">
        <w:rPr>
          <w:color w:val="000000"/>
          <w:sz w:val="28"/>
          <w:szCs w:val="28"/>
        </w:rPr>
        <w:t>почти половину валового продукта территории</w:t>
      </w:r>
      <w:r w:rsidR="008930BD" w:rsidRPr="000D36D0">
        <w:rPr>
          <w:bCs/>
          <w:color w:val="000000"/>
          <w:sz w:val="28"/>
          <w:szCs w:val="28"/>
        </w:rPr>
        <w:t>.</w:t>
      </w:r>
    </w:p>
    <w:p w:rsidR="000D1739" w:rsidRPr="000D36D0" w:rsidRDefault="008930BD" w:rsidP="00026A6C">
      <w:pPr>
        <w:pStyle w:val="a4"/>
        <w:tabs>
          <w:tab w:val="left" w:pos="540"/>
        </w:tabs>
        <w:spacing w:before="0" w:beforeAutospacing="0" w:after="0" w:afterAutospacing="0" w:line="276" w:lineRule="auto"/>
        <w:ind w:firstLine="709"/>
        <w:jc w:val="both"/>
        <w:rPr>
          <w:rFonts w:ascii="Times New Roman" w:hAnsi="Times New Roman"/>
          <w:color w:val="000000"/>
          <w:sz w:val="28"/>
          <w:szCs w:val="28"/>
        </w:rPr>
      </w:pPr>
      <w:r w:rsidRPr="000D36D0">
        <w:rPr>
          <w:rFonts w:ascii="Times New Roman" w:hAnsi="Times New Roman"/>
          <w:color w:val="000000"/>
          <w:sz w:val="28"/>
          <w:szCs w:val="28"/>
        </w:rPr>
        <w:t>Выпуск товаров, работ и услуг базовых отраслей экономики по полному кругу предприятий по оценке сост</w:t>
      </w:r>
      <w:r w:rsidR="00026A6C">
        <w:rPr>
          <w:rFonts w:ascii="Times New Roman" w:hAnsi="Times New Roman"/>
          <w:color w:val="000000"/>
          <w:sz w:val="28"/>
          <w:szCs w:val="28"/>
        </w:rPr>
        <w:t xml:space="preserve">авил 137,4% в сопоставимых ценах     </w:t>
      </w:r>
      <w:r w:rsidRPr="000D36D0">
        <w:rPr>
          <w:rFonts w:ascii="Times New Roman" w:hAnsi="Times New Roman"/>
          <w:color w:val="000000"/>
          <w:sz w:val="28"/>
          <w:szCs w:val="28"/>
        </w:rPr>
        <w:t xml:space="preserve">(7568,9 млн. руб.) к соответствующему периоду прошлого года. Структура </w:t>
      </w:r>
      <w:r w:rsidR="00C52A8A" w:rsidRPr="000D36D0">
        <w:rPr>
          <w:rFonts w:ascii="Times New Roman" w:hAnsi="Times New Roman"/>
          <w:color w:val="000000"/>
          <w:sz w:val="28"/>
          <w:szCs w:val="28"/>
        </w:rPr>
        <w:t>выпуска товаров, работ и услуг</w:t>
      </w:r>
      <w:r w:rsidRPr="000D36D0">
        <w:rPr>
          <w:rFonts w:ascii="Times New Roman" w:hAnsi="Times New Roman"/>
          <w:color w:val="000000"/>
          <w:sz w:val="28"/>
          <w:szCs w:val="28"/>
        </w:rPr>
        <w:t>: перерабатывающие и добывающие производства, производство и распределение тепло</w:t>
      </w:r>
      <w:r w:rsidR="00C52A8A" w:rsidRPr="000D36D0">
        <w:rPr>
          <w:rFonts w:ascii="Times New Roman" w:hAnsi="Times New Roman"/>
          <w:color w:val="000000"/>
          <w:sz w:val="28"/>
          <w:szCs w:val="28"/>
        </w:rPr>
        <w:t xml:space="preserve">вой </w:t>
      </w:r>
      <w:r w:rsidR="00C84838" w:rsidRPr="000D36D0">
        <w:rPr>
          <w:rFonts w:ascii="Times New Roman" w:hAnsi="Times New Roman"/>
          <w:color w:val="000000"/>
          <w:sz w:val="28"/>
          <w:szCs w:val="28"/>
        </w:rPr>
        <w:t>энергии и горячей воды -</w:t>
      </w:r>
      <w:r w:rsidRPr="000D36D0">
        <w:rPr>
          <w:rFonts w:ascii="Times New Roman" w:hAnsi="Times New Roman"/>
          <w:color w:val="000000"/>
          <w:sz w:val="28"/>
          <w:szCs w:val="28"/>
        </w:rPr>
        <w:t xml:space="preserve"> 369,5 млн. руб. (4,9% в общем </w:t>
      </w:r>
      <w:r w:rsidR="00C52A8A" w:rsidRPr="000D36D0">
        <w:rPr>
          <w:rFonts w:ascii="Times New Roman" w:hAnsi="Times New Roman"/>
          <w:color w:val="000000"/>
          <w:sz w:val="28"/>
          <w:szCs w:val="28"/>
        </w:rPr>
        <w:t>выпуск</w:t>
      </w:r>
      <w:r w:rsidR="00F75CF6" w:rsidRPr="000D36D0">
        <w:rPr>
          <w:rFonts w:ascii="Times New Roman" w:hAnsi="Times New Roman"/>
          <w:color w:val="000000"/>
          <w:sz w:val="28"/>
          <w:szCs w:val="28"/>
        </w:rPr>
        <w:t>е</w:t>
      </w:r>
      <w:r w:rsidR="00C52A8A" w:rsidRPr="000D36D0">
        <w:rPr>
          <w:rFonts w:ascii="Times New Roman" w:hAnsi="Times New Roman"/>
          <w:color w:val="000000"/>
          <w:sz w:val="28"/>
          <w:szCs w:val="28"/>
        </w:rPr>
        <w:t xml:space="preserve"> товаров, работ и услуг</w:t>
      </w:r>
      <w:r w:rsidR="00C84838" w:rsidRPr="000D36D0">
        <w:rPr>
          <w:rFonts w:ascii="Times New Roman" w:hAnsi="Times New Roman"/>
          <w:color w:val="000000"/>
          <w:sz w:val="28"/>
          <w:szCs w:val="28"/>
        </w:rPr>
        <w:t>), сельское хозяйство -</w:t>
      </w:r>
      <w:r w:rsidRPr="000D36D0">
        <w:rPr>
          <w:rFonts w:ascii="Times New Roman" w:hAnsi="Times New Roman"/>
          <w:color w:val="000000"/>
          <w:sz w:val="28"/>
          <w:szCs w:val="28"/>
        </w:rPr>
        <w:t xml:space="preserve"> 954,9 мл</w:t>
      </w:r>
      <w:r w:rsidR="00C84838" w:rsidRPr="000D36D0">
        <w:rPr>
          <w:rFonts w:ascii="Times New Roman" w:hAnsi="Times New Roman"/>
          <w:color w:val="000000"/>
          <w:sz w:val="28"/>
          <w:szCs w:val="28"/>
        </w:rPr>
        <w:t>н. руб. (12,6%), строительство -</w:t>
      </w:r>
      <w:r w:rsidRPr="000D36D0">
        <w:rPr>
          <w:rFonts w:ascii="Times New Roman" w:hAnsi="Times New Roman"/>
          <w:color w:val="000000"/>
          <w:sz w:val="28"/>
          <w:szCs w:val="28"/>
        </w:rPr>
        <w:t xml:space="preserve"> 2221 млн. руб. (29,3%), розничны</w:t>
      </w:r>
      <w:r w:rsidR="00C84838" w:rsidRPr="000D36D0">
        <w:rPr>
          <w:rFonts w:ascii="Times New Roman" w:hAnsi="Times New Roman"/>
          <w:color w:val="000000"/>
          <w:sz w:val="28"/>
          <w:szCs w:val="28"/>
        </w:rPr>
        <w:t>й товарооборот -</w:t>
      </w:r>
      <w:r w:rsidRPr="000D36D0">
        <w:rPr>
          <w:rFonts w:ascii="Times New Roman" w:hAnsi="Times New Roman"/>
          <w:color w:val="000000"/>
          <w:sz w:val="28"/>
          <w:szCs w:val="28"/>
        </w:rPr>
        <w:t xml:space="preserve"> 2887,9 млн. руб. (38</w:t>
      </w:r>
      <w:r w:rsidR="00C84838" w:rsidRPr="000D36D0">
        <w:rPr>
          <w:rFonts w:ascii="Times New Roman" w:hAnsi="Times New Roman"/>
          <w:color w:val="000000"/>
          <w:sz w:val="28"/>
          <w:szCs w:val="28"/>
        </w:rPr>
        <w:t>,2%), платные услуги населению -</w:t>
      </w:r>
      <w:r w:rsidRPr="000D36D0">
        <w:rPr>
          <w:rFonts w:ascii="Times New Roman" w:hAnsi="Times New Roman"/>
          <w:color w:val="000000"/>
          <w:sz w:val="28"/>
          <w:szCs w:val="28"/>
        </w:rPr>
        <w:t xml:space="preserve"> 775,2 млн. руб.</w:t>
      </w:r>
      <w:r w:rsidR="00C84838" w:rsidRPr="000D36D0">
        <w:rPr>
          <w:rFonts w:ascii="Times New Roman" w:hAnsi="Times New Roman"/>
          <w:color w:val="000000"/>
          <w:sz w:val="28"/>
          <w:szCs w:val="28"/>
        </w:rPr>
        <w:t xml:space="preserve"> (10,2%), общественное питание -</w:t>
      </w:r>
      <w:r w:rsidRPr="000D36D0">
        <w:rPr>
          <w:rFonts w:ascii="Times New Roman" w:hAnsi="Times New Roman"/>
          <w:color w:val="000000"/>
          <w:sz w:val="28"/>
          <w:szCs w:val="28"/>
        </w:rPr>
        <w:t xml:space="preserve"> 131</w:t>
      </w:r>
      <w:r w:rsidRPr="000D36D0">
        <w:rPr>
          <w:rFonts w:ascii="Times New Roman" w:hAnsi="Times New Roman"/>
          <w:b/>
          <w:color w:val="000000"/>
          <w:sz w:val="28"/>
          <w:szCs w:val="28"/>
        </w:rPr>
        <w:t xml:space="preserve"> </w:t>
      </w:r>
      <w:r w:rsidRPr="000D36D0">
        <w:rPr>
          <w:rFonts w:ascii="Times New Roman" w:hAnsi="Times New Roman"/>
          <w:color w:val="000000"/>
          <w:sz w:val="28"/>
          <w:szCs w:val="28"/>
        </w:rPr>
        <w:t>м</w:t>
      </w:r>
      <w:r w:rsidR="00C84838" w:rsidRPr="000D36D0">
        <w:rPr>
          <w:rFonts w:ascii="Times New Roman" w:hAnsi="Times New Roman"/>
          <w:color w:val="000000"/>
          <w:sz w:val="28"/>
          <w:szCs w:val="28"/>
        </w:rPr>
        <w:t>лн. руб. (1,7%), лесозаготовки -</w:t>
      </w:r>
      <w:r w:rsidRPr="000D36D0">
        <w:rPr>
          <w:rFonts w:ascii="Times New Roman" w:hAnsi="Times New Roman"/>
          <w:color w:val="000000"/>
          <w:sz w:val="28"/>
          <w:szCs w:val="28"/>
        </w:rPr>
        <w:t xml:space="preserve"> 217,4 млн. руб. (2,9%)</w:t>
      </w:r>
      <w:r w:rsidR="000D1739" w:rsidRPr="000D36D0">
        <w:rPr>
          <w:rFonts w:ascii="Times New Roman" w:hAnsi="Times New Roman"/>
          <w:color w:val="000000"/>
          <w:sz w:val="28"/>
          <w:szCs w:val="28"/>
        </w:rPr>
        <w:t>%, услуги б</w:t>
      </w:r>
      <w:r w:rsidR="00C84838" w:rsidRPr="000D36D0">
        <w:rPr>
          <w:rFonts w:ascii="Times New Roman" w:hAnsi="Times New Roman"/>
          <w:color w:val="000000"/>
          <w:sz w:val="28"/>
          <w:szCs w:val="28"/>
        </w:rPr>
        <w:t>ытового обслуживания населения -</w:t>
      </w:r>
      <w:r w:rsidR="000D1739" w:rsidRPr="000D36D0">
        <w:rPr>
          <w:rFonts w:ascii="Times New Roman" w:hAnsi="Times New Roman"/>
          <w:color w:val="000000"/>
          <w:sz w:val="28"/>
          <w:szCs w:val="28"/>
        </w:rPr>
        <w:t xml:space="preserve"> 0,8 %, на предоставление прочих платных услуг - 4,1%. Причем отмечается увеличение удельного веса объемов строительных  работ на 19,3% и снижение удельного веса объемов всех других отраслей экономики Партизанского муниципального района. </w:t>
      </w:r>
    </w:p>
    <w:p w:rsidR="006B29B0" w:rsidRPr="000D36D0" w:rsidRDefault="00A5433C" w:rsidP="006B29B0">
      <w:pPr>
        <w:widowControl w:val="0"/>
        <w:spacing w:line="276" w:lineRule="auto"/>
        <w:ind w:firstLine="709"/>
        <w:jc w:val="both"/>
        <w:rPr>
          <w:sz w:val="28"/>
          <w:szCs w:val="28"/>
        </w:rPr>
      </w:pPr>
      <w:r w:rsidRPr="000D36D0">
        <w:rPr>
          <w:color w:val="000000"/>
          <w:sz w:val="28"/>
          <w:szCs w:val="28"/>
        </w:rPr>
        <w:t xml:space="preserve">Объем производства товаров, работ и услуг базовых отраслей </w:t>
      </w:r>
      <w:r w:rsidRPr="000D36D0">
        <w:rPr>
          <w:color w:val="000000"/>
          <w:sz w:val="28"/>
          <w:szCs w:val="28"/>
        </w:rPr>
        <w:lastRenderedPageBreak/>
        <w:t>экономики субъектов малого предпринимательства за 2013 год составил</w:t>
      </w:r>
      <w:r w:rsidRPr="000D36D0">
        <w:rPr>
          <w:sz w:val="28"/>
          <w:szCs w:val="28"/>
        </w:rPr>
        <w:t xml:space="preserve"> 5522,1 млн. руб. или 142,8% в действующих ценах к аналогичному периоду прошлого года. </w:t>
      </w:r>
      <w:r w:rsidR="006B29B0" w:rsidRPr="000D36D0">
        <w:rPr>
          <w:sz w:val="28"/>
          <w:szCs w:val="28"/>
        </w:rPr>
        <w:t xml:space="preserve">Доля субъектов малого и среднего предпринимательства  составила 73% в общем выпуске товаров, работ и услуг (2012 </w:t>
      </w:r>
      <w:r w:rsidR="00C84838" w:rsidRPr="000D36D0">
        <w:rPr>
          <w:sz w:val="28"/>
          <w:szCs w:val="28"/>
        </w:rPr>
        <w:t>г. -</w:t>
      </w:r>
      <w:r w:rsidR="006B29B0" w:rsidRPr="000D36D0">
        <w:rPr>
          <w:sz w:val="28"/>
          <w:szCs w:val="28"/>
        </w:rPr>
        <w:t xml:space="preserve"> 66,1%).</w:t>
      </w:r>
    </w:p>
    <w:p w:rsidR="00882EFE" w:rsidRPr="000D36D0" w:rsidRDefault="00882EFE" w:rsidP="00882EFE">
      <w:pPr>
        <w:spacing w:line="276" w:lineRule="auto"/>
        <w:ind w:firstLine="709"/>
        <w:jc w:val="both"/>
        <w:rPr>
          <w:sz w:val="28"/>
          <w:szCs w:val="28"/>
        </w:rPr>
      </w:pPr>
      <w:r w:rsidRPr="000D36D0">
        <w:rPr>
          <w:sz w:val="28"/>
          <w:szCs w:val="28"/>
        </w:rPr>
        <w:t xml:space="preserve">За  2013 год  </w:t>
      </w:r>
      <w:r w:rsidRPr="00026A6C">
        <w:rPr>
          <w:sz w:val="28"/>
          <w:szCs w:val="28"/>
        </w:rPr>
        <w:t>рынок потребительских товаров и услуг,</w:t>
      </w:r>
      <w:r w:rsidRPr="000D36D0">
        <w:rPr>
          <w:sz w:val="28"/>
          <w:szCs w:val="28"/>
        </w:rPr>
        <w:t xml:space="preserve"> представленный малым предпринимательством, сохраняет позитивные позиции. </w:t>
      </w:r>
    </w:p>
    <w:p w:rsidR="00026A6C" w:rsidRDefault="00882EFE" w:rsidP="00026A6C">
      <w:pPr>
        <w:spacing w:line="276" w:lineRule="auto"/>
        <w:ind w:firstLine="708"/>
        <w:jc w:val="both"/>
        <w:rPr>
          <w:sz w:val="28"/>
          <w:szCs w:val="28"/>
        </w:rPr>
      </w:pPr>
      <w:r w:rsidRPr="000D36D0">
        <w:rPr>
          <w:sz w:val="28"/>
          <w:szCs w:val="28"/>
        </w:rPr>
        <w:t xml:space="preserve">Объем розничного товарооборота за 2013 год по всем категориям предприятий составил 2887,9 млн. руб. и вырос в сопоставимых ценах на 7,1% от </w:t>
      </w:r>
      <w:r w:rsidR="00684628" w:rsidRPr="000D36D0">
        <w:rPr>
          <w:sz w:val="28"/>
          <w:szCs w:val="28"/>
        </w:rPr>
        <w:t>товарооборота</w:t>
      </w:r>
      <w:r w:rsidRPr="000D36D0">
        <w:rPr>
          <w:sz w:val="28"/>
          <w:szCs w:val="28"/>
        </w:rPr>
        <w:t xml:space="preserve"> </w:t>
      </w:r>
      <w:r w:rsidR="00684628" w:rsidRPr="000D36D0">
        <w:rPr>
          <w:sz w:val="28"/>
          <w:szCs w:val="28"/>
        </w:rPr>
        <w:t>предыдущего</w:t>
      </w:r>
      <w:r w:rsidRPr="000D36D0">
        <w:rPr>
          <w:sz w:val="28"/>
          <w:szCs w:val="28"/>
        </w:rPr>
        <w:t xml:space="preserve"> года (по краю 108,3%). Так, оборот розничной торговли малых предприятий и индивидуальных предпринимателей увеличился на 1,9 % в сопоставимых  ценах до 2457,0 млн. рублей, что составляет почти 85,1% от  всего  розничного  оборота или 32,5% от  валового выпуска продукции базовых отраслей экономики в целом по муниципальному  району. </w:t>
      </w:r>
    </w:p>
    <w:p w:rsidR="00882EFE" w:rsidRPr="000D36D0" w:rsidRDefault="00882EFE" w:rsidP="00026A6C">
      <w:pPr>
        <w:spacing w:line="276" w:lineRule="auto"/>
        <w:ind w:firstLine="708"/>
        <w:jc w:val="both"/>
        <w:rPr>
          <w:sz w:val="28"/>
          <w:szCs w:val="28"/>
        </w:rPr>
      </w:pPr>
      <w:r w:rsidRPr="000D36D0">
        <w:rPr>
          <w:sz w:val="28"/>
          <w:szCs w:val="28"/>
        </w:rPr>
        <w:t xml:space="preserve">Улучшается ситуация в сфере общественного питания, где оборот субъектов малого предпринимательства  сложился в объеме  75,9  млн. рублей или 57,9% к общему объему оборота общественного питания с темпом роста 128,6% к уровню </w:t>
      </w:r>
      <w:r w:rsidR="00684628" w:rsidRPr="000D36D0">
        <w:rPr>
          <w:sz w:val="28"/>
          <w:szCs w:val="28"/>
        </w:rPr>
        <w:t>предыдущего года</w:t>
      </w:r>
      <w:r w:rsidRPr="000D36D0">
        <w:rPr>
          <w:sz w:val="28"/>
          <w:szCs w:val="28"/>
        </w:rPr>
        <w:t xml:space="preserve">. </w:t>
      </w:r>
    </w:p>
    <w:p w:rsidR="00882EFE" w:rsidRPr="000D36D0" w:rsidRDefault="00882EFE" w:rsidP="00882EFE">
      <w:pPr>
        <w:spacing w:line="293" w:lineRule="auto"/>
        <w:ind w:firstLine="708"/>
        <w:jc w:val="both"/>
      </w:pPr>
      <w:r w:rsidRPr="000D36D0">
        <w:rPr>
          <w:sz w:val="28"/>
          <w:szCs w:val="28"/>
        </w:rPr>
        <w:t xml:space="preserve">В сфере оказания платных услуг, как в целом, так и по большинству видов услуг, в 2013 году сохраняются позитивные тенденции развития. </w:t>
      </w:r>
      <w:r w:rsidR="00C84838" w:rsidRPr="000D36D0">
        <w:rPr>
          <w:sz w:val="28"/>
          <w:szCs w:val="28"/>
        </w:rPr>
        <w:t xml:space="preserve">            </w:t>
      </w:r>
      <w:r w:rsidRPr="000D36D0">
        <w:rPr>
          <w:sz w:val="28"/>
          <w:szCs w:val="28"/>
        </w:rPr>
        <w:t xml:space="preserve">По статистическим данным, население района воспользовалось платными услугами в объеме 775,2 млн. руб., к уровню прошлого года темп роста </w:t>
      </w:r>
      <w:r w:rsidR="00E215FB" w:rsidRPr="000D36D0">
        <w:rPr>
          <w:sz w:val="28"/>
          <w:szCs w:val="28"/>
        </w:rPr>
        <w:t xml:space="preserve">                   </w:t>
      </w:r>
      <w:r w:rsidRPr="000D36D0">
        <w:rPr>
          <w:sz w:val="28"/>
          <w:szCs w:val="28"/>
        </w:rPr>
        <w:t xml:space="preserve">в сопоставимых ценах составил 140,4% (по краю 108,5%), в том числе объем платных услуг малыми и средними предприятиями и индивидуальными предпринимателями составляет 260,1 млн. руб. или 33,6% от общего объема платных услуг оказанных населению. </w:t>
      </w:r>
    </w:p>
    <w:p w:rsidR="00882EFE" w:rsidRPr="000D36D0" w:rsidRDefault="00882EFE" w:rsidP="00882EFE">
      <w:pPr>
        <w:pStyle w:val="31"/>
        <w:spacing w:after="0" w:line="293" w:lineRule="auto"/>
        <w:ind w:firstLine="709"/>
        <w:jc w:val="both"/>
        <w:rPr>
          <w:sz w:val="28"/>
          <w:szCs w:val="28"/>
        </w:rPr>
      </w:pPr>
      <w:r w:rsidRPr="000D36D0">
        <w:rPr>
          <w:sz w:val="28"/>
          <w:szCs w:val="28"/>
        </w:rPr>
        <w:t>Несмотря на положительные темпы роста, рынок платных услуг характеризуется  ограниченностью ассортимента  и невы</w:t>
      </w:r>
      <w:r w:rsidR="00026A6C">
        <w:rPr>
          <w:sz w:val="28"/>
          <w:szCs w:val="28"/>
        </w:rPr>
        <w:t>соким качеством,          о чем</w:t>
      </w:r>
      <w:r w:rsidRPr="000D36D0">
        <w:rPr>
          <w:sz w:val="28"/>
          <w:szCs w:val="28"/>
        </w:rPr>
        <w:t xml:space="preserve"> свидетельствует тот факт, что основными видами платных услуг, оказываемых малым предпринимательством, традиционно являются жилищно-коммунальные и бытовые услуги. </w:t>
      </w:r>
    </w:p>
    <w:p w:rsidR="00882EFE" w:rsidRPr="000D36D0" w:rsidRDefault="00882EFE" w:rsidP="00882EFE">
      <w:pPr>
        <w:overflowPunct w:val="0"/>
        <w:autoSpaceDE w:val="0"/>
        <w:autoSpaceDN w:val="0"/>
        <w:adjustRightInd w:val="0"/>
        <w:spacing w:line="300" w:lineRule="auto"/>
        <w:ind w:firstLine="708"/>
        <w:jc w:val="both"/>
        <w:rPr>
          <w:sz w:val="28"/>
          <w:szCs w:val="28"/>
        </w:rPr>
      </w:pPr>
      <w:r w:rsidRPr="000D36D0">
        <w:rPr>
          <w:sz w:val="28"/>
          <w:szCs w:val="28"/>
        </w:rPr>
        <w:t xml:space="preserve">Динамичное развитие рынка платных услуг отчетного периода </w:t>
      </w:r>
      <w:r w:rsidR="00E215FB" w:rsidRPr="000D36D0">
        <w:rPr>
          <w:sz w:val="28"/>
          <w:szCs w:val="28"/>
        </w:rPr>
        <w:t xml:space="preserve">                    </w:t>
      </w:r>
      <w:r w:rsidRPr="000D36D0">
        <w:rPr>
          <w:sz w:val="28"/>
          <w:szCs w:val="28"/>
        </w:rPr>
        <w:t>во многом обусловлено положительной динам</w:t>
      </w:r>
      <w:r w:rsidR="00C843C0" w:rsidRPr="000D36D0">
        <w:rPr>
          <w:sz w:val="28"/>
          <w:szCs w:val="28"/>
        </w:rPr>
        <w:t>и</w:t>
      </w:r>
      <w:r w:rsidRPr="000D36D0">
        <w:rPr>
          <w:sz w:val="28"/>
          <w:szCs w:val="28"/>
        </w:rPr>
        <w:t xml:space="preserve">кой бытовых услуг и услуг отдыха  и </w:t>
      </w:r>
      <w:r w:rsidR="00684628" w:rsidRPr="000D36D0">
        <w:rPr>
          <w:sz w:val="28"/>
          <w:szCs w:val="28"/>
        </w:rPr>
        <w:t xml:space="preserve">внутреннего </w:t>
      </w:r>
      <w:r w:rsidRPr="000D36D0">
        <w:rPr>
          <w:sz w:val="28"/>
          <w:szCs w:val="28"/>
        </w:rPr>
        <w:t>туризма. Ежегодно увеличивается количество мест размещения гостей на базах отдыха. Осуществляется строительство</w:t>
      </w:r>
      <w:r w:rsidR="00684628" w:rsidRPr="000D36D0">
        <w:rPr>
          <w:sz w:val="28"/>
          <w:szCs w:val="28"/>
        </w:rPr>
        <w:t xml:space="preserve"> </w:t>
      </w:r>
      <w:r w:rsidR="00E215FB" w:rsidRPr="000D36D0">
        <w:rPr>
          <w:sz w:val="28"/>
          <w:szCs w:val="28"/>
        </w:rPr>
        <w:t xml:space="preserve">                           </w:t>
      </w:r>
      <w:r w:rsidR="00684628" w:rsidRPr="000D36D0">
        <w:rPr>
          <w:sz w:val="28"/>
          <w:szCs w:val="28"/>
        </w:rPr>
        <w:t>и реконструкция</w:t>
      </w:r>
      <w:r w:rsidRPr="000D36D0">
        <w:rPr>
          <w:sz w:val="28"/>
          <w:szCs w:val="28"/>
        </w:rPr>
        <w:t xml:space="preserve"> баз отдыха, спортивно-оздоровительного  комплекса. </w:t>
      </w:r>
    </w:p>
    <w:p w:rsidR="00026A6C" w:rsidRDefault="00882EFE" w:rsidP="00026A6C">
      <w:pPr>
        <w:spacing w:line="312" w:lineRule="auto"/>
        <w:ind w:firstLine="709"/>
        <w:jc w:val="both"/>
        <w:rPr>
          <w:spacing w:val="8"/>
          <w:sz w:val="28"/>
          <w:szCs w:val="28"/>
        </w:rPr>
      </w:pPr>
      <w:r w:rsidRPr="000D36D0">
        <w:rPr>
          <w:sz w:val="28"/>
          <w:szCs w:val="28"/>
        </w:rPr>
        <w:t xml:space="preserve">Традиционно  наибольший вклад малых предприятий и индивидуальных   предпринимателей в выпуске промышленной продукции приходится </w:t>
      </w:r>
      <w:r w:rsidR="00E215FB" w:rsidRPr="000D36D0">
        <w:rPr>
          <w:sz w:val="28"/>
          <w:szCs w:val="28"/>
        </w:rPr>
        <w:t xml:space="preserve">                      </w:t>
      </w:r>
      <w:r w:rsidRPr="000D36D0">
        <w:rPr>
          <w:sz w:val="28"/>
          <w:szCs w:val="28"/>
        </w:rPr>
        <w:lastRenderedPageBreak/>
        <w:t xml:space="preserve">на производство продуктов питания, строительных материалов, производство </w:t>
      </w:r>
      <w:r w:rsidRPr="000D36D0">
        <w:rPr>
          <w:spacing w:val="8"/>
          <w:sz w:val="28"/>
          <w:szCs w:val="28"/>
        </w:rPr>
        <w:t xml:space="preserve">тепловой энергии и воды. </w:t>
      </w:r>
    </w:p>
    <w:p w:rsidR="00882EFE" w:rsidRPr="000D36D0" w:rsidRDefault="00882EFE" w:rsidP="00026A6C">
      <w:pPr>
        <w:spacing w:line="312" w:lineRule="auto"/>
        <w:ind w:firstLine="709"/>
        <w:jc w:val="both"/>
        <w:rPr>
          <w:sz w:val="28"/>
          <w:szCs w:val="28"/>
        </w:rPr>
      </w:pPr>
      <w:r w:rsidRPr="000D36D0">
        <w:rPr>
          <w:sz w:val="28"/>
          <w:szCs w:val="28"/>
        </w:rPr>
        <w:t xml:space="preserve">Качественных изменений в структуре платных услуг населению </w:t>
      </w:r>
      <w:r w:rsidR="00E215FB" w:rsidRPr="000D36D0">
        <w:rPr>
          <w:sz w:val="28"/>
          <w:szCs w:val="28"/>
        </w:rPr>
        <w:t xml:space="preserve">                           </w:t>
      </w:r>
      <w:r w:rsidRPr="000D36D0">
        <w:rPr>
          <w:sz w:val="28"/>
          <w:szCs w:val="28"/>
        </w:rPr>
        <w:t xml:space="preserve">не произошло. </w:t>
      </w:r>
      <w:r w:rsidRPr="000D36D0">
        <w:rPr>
          <w:rStyle w:val="10"/>
          <w:b w:val="0"/>
          <w:sz w:val="28"/>
          <w:szCs w:val="28"/>
        </w:rPr>
        <w:t>По</w:t>
      </w:r>
      <w:r w:rsidRPr="000D36D0">
        <w:rPr>
          <w:sz w:val="28"/>
          <w:szCs w:val="28"/>
        </w:rPr>
        <w:t>-прежнему, более 50% занимают услуги о</w:t>
      </w:r>
      <w:r w:rsidR="00E215FB" w:rsidRPr="000D36D0">
        <w:rPr>
          <w:sz w:val="28"/>
          <w:szCs w:val="28"/>
        </w:rPr>
        <w:t>бязательного характера (жилищно-</w:t>
      </w:r>
      <w:r w:rsidRPr="000D36D0">
        <w:rPr>
          <w:sz w:val="28"/>
          <w:szCs w:val="28"/>
        </w:rPr>
        <w:t xml:space="preserve">коммунальные услуги, пассажирский транспорт, услуги электроэнергии, бытовые услуги). Доля же услуг культуры и связи, медицины и образования, туризма в объеме рынка платных услуг не повышается. </w:t>
      </w:r>
    </w:p>
    <w:p w:rsidR="00026A6C" w:rsidRDefault="00882EFE" w:rsidP="00026A6C">
      <w:pPr>
        <w:pStyle w:val="a9"/>
        <w:spacing w:after="0" w:line="312" w:lineRule="auto"/>
        <w:ind w:left="0" w:firstLine="709"/>
        <w:jc w:val="both"/>
        <w:rPr>
          <w:color w:val="FF0000"/>
          <w:sz w:val="28"/>
          <w:szCs w:val="28"/>
        </w:rPr>
      </w:pPr>
      <w:r w:rsidRPr="000D36D0">
        <w:rPr>
          <w:sz w:val="28"/>
          <w:szCs w:val="28"/>
        </w:rPr>
        <w:t>Структура платных услуг, оказанных населению района, сложилась следующим образом: услуги связи составляют 14,7</w:t>
      </w:r>
      <w:r w:rsidR="00E215FB" w:rsidRPr="000D36D0">
        <w:rPr>
          <w:sz w:val="28"/>
          <w:szCs w:val="28"/>
        </w:rPr>
        <w:t>%, жилищно-коммунальные услуги -</w:t>
      </w:r>
      <w:r w:rsidRPr="000D36D0">
        <w:rPr>
          <w:sz w:val="28"/>
          <w:szCs w:val="28"/>
        </w:rPr>
        <w:t xml:space="preserve"> 13,4%, услуги электроэнергии </w:t>
      </w:r>
      <w:r w:rsidR="00E215FB" w:rsidRPr="000D36D0">
        <w:rPr>
          <w:sz w:val="28"/>
          <w:szCs w:val="28"/>
        </w:rPr>
        <w:t>-</w:t>
      </w:r>
      <w:r w:rsidRPr="000D36D0">
        <w:rPr>
          <w:sz w:val="28"/>
          <w:szCs w:val="28"/>
        </w:rPr>
        <w:t xml:space="preserve"> 11,7%, услуги ж</w:t>
      </w:r>
      <w:r w:rsidR="00E215FB" w:rsidRPr="000D36D0">
        <w:rPr>
          <w:sz w:val="28"/>
          <w:szCs w:val="28"/>
        </w:rPr>
        <w:t>елезнодорожных и авиаперевозок -</w:t>
      </w:r>
      <w:r w:rsidRPr="000D36D0">
        <w:rPr>
          <w:sz w:val="28"/>
          <w:szCs w:val="28"/>
        </w:rPr>
        <w:t xml:space="preserve"> 29,2%, бытовые услуги занимают 4,1%. Фактически оплачено населением услуг связи на сумму 1</w:t>
      </w:r>
      <w:r w:rsidR="00E215FB" w:rsidRPr="000D36D0">
        <w:rPr>
          <w:sz w:val="28"/>
          <w:szCs w:val="28"/>
        </w:rPr>
        <w:t>14,2 млн. руб., электроэнергии -</w:t>
      </w:r>
      <w:r w:rsidRPr="000D36D0">
        <w:rPr>
          <w:sz w:val="28"/>
          <w:szCs w:val="28"/>
        </w:rPr>
        <w:t xml:space="preserve"> 90,6 млн. руб., жилищно-коммунальных услуг на сумму 103,7 млн. руб.</w:t>
      </w:r>
      <w:r w:rsidRPr="000D36D0">
        <w:rPr>
          <w:color w:val="FF0000"/>
          <w:sz w:val="28"/>
          <w:szCs w:val="28"/>
        </w:rPr>
        <w:t xml:space="preserve"> </w:t>
      </w:r>
    </w:p>
    <w:p w:rsidR="00882EFE" w:rsidRPr="000D36D0" w:rsidRDefault="00882EFE" w:rsidP="00026A6C">
      <w:pPr>
        <w:pStyle w:val="a9"/>
        <w:spacing w:after="0" w:line="312" w:lineRule="auto"/>
        <w:ind w:left="0" w:firstLine="709"/>
        <w:jc w:val="both"/>
        <w:rPr>
          <w:sz w:val="28"/>
          <w:szCs w:val="28"/>
        </w:rPr>
      </w:pPr>
      <w:r w:rsidRPr="000D36D0">
        <w:rPr>
          <w:sz w:val="28"/>
          <w:szCs w:val="28"/>
        </w:rPr>
        <w:t>Сфера бытового обслуживания населения является составной частью потребительского рынка и представляет социально-значимый сектор экономики в инфраструктуре района. Объем бытовых услуг населению муниципального района за 2013 год составил 31,6 млн. руб. (в сопоставимых ценах), что на 13,5% больше, чем за 2012 год. По темпу роста район занимает 2 место среди всех муниципальных образований Приморского края.</w:t>
      </w:r>
    </w:p>
    <w:p w:rsidR="00882EFE" w:rsidRPr="000D36D0" w:rsidRDefault="00882EFE" w:rsidP="009A4DA7">
      <w:pPr>
        <w:spacing w:line="312" w:lineRule="auto"/>
        <w:ind w:firstLine="708"/>
        <w:jc w:val="both"/>
        <w:rPr>
          <w:sz w:val="28"/>
          <w:szCs w:val="28"/>
        </w:rPr>
      </w:pPr>
      <w:r w:rsidRPr="000D36D0">
        <w:rPr>
          <w:sz w:val="28"/>
          <w:szCs w:val="28"/>
        </w:rPr>
        <w:t xml:space="preserve">Объем реализации оборота бытовых услуг субъектами среднего </w:t>
      </w:r>
      <w:r w:rsidR="009A4DA7" w:rsidRPr="000D36D0">
        <w:rPr>
          <w:sz w:val="28"/>
          <w:szCs w:val="28"/>
        </w:rPr>
        <w:t xml:space="preserve">                      </w:t>
      </w:r>
      <w:r w:rsidRPr="000D36D0">
        <w:rPr>
          <w:sz w:val="28"/>
          <w:szCs w:val="28"/>
        </w:rPr>
        <w:t xml:space="preserve">и малого </w:t>
      </w:r>
      <w:r w:rsidR="00684628" w:rsidRPr="000D36D0">
        <w:rPr>
          <w:sz w:val="28"/>
          <w:szCs w:val="28"/>
        </w:rPr>
        <w:t xml:space="preserve">предпринимательства </w:t>
      </w:r>
      <w:r w:rsidRPr="000D36D0">
        <w:rPr>
          <w:sz w:val="28"/>
          <w:szCs w:val="28"/>
        </w:rPr>
        <w:t xml:space="preserve">составляет 29,8 млн. руб., или 94,2% </w:t>
      </w:r>
      <w:r w:rsidR="009A4DA7" w:rsidRPr="000D36D0">
        <w:rPr>
          <w:sz w:val="28"/>
          <w:szCs w:val="28"/>
        </w:rPr>
        <w:t xml:space="preserve">                    </w:t>
      </w:r>
      <w:r w:rsidRPr="000D36D0">
        <w:rPr>
          <w:sz w:val="28"/>
          <w:szCs w:val="28"/>
        </w:rPr>
        <w:t>от общего объема.</w:t>
      </w:r>
    </w:p>
    <w:p w:rsidR="00882EFE" w:rsidRPr="000D36D0" w:rsidRDefault="00882EFE" w:rsidP="009A4DA7">
      <w:pPr>
        <w:spacing w:line="312" w:lineRule="auto"/>
        <w:ind w:firstLine="708"/>
        <w:jc w:val="both"/>
        <w:rPr>
          <w:sz w:val="28"/>
          <w:szCs w:val="28"/>
        </w:rPr>
      </w:pPr>
      <w:r w:rsidRPr="000D36D0">
        <w:rPr>
          <w:sz w:val="28"/>
          <w:szCs w:val="28"/>
        </w:rPr>
        <w:t>Несмотря на то, что динамика темпа роста оборота бытового обслуживания положительная, обеспеченность населения услугами бытовог</w:t>
      </w:r>
      <w:r w:rsidR="009A4DA7" w:rsidRPr="000D36D0">
        <w:rPr>
          <w:sz w:val="28"/>
          <w:szCs w:val="28"/>
        </w:rPr>
        <w:t>о обслуживания остается низкой -</w:t>
      </w:r>
      <w:r w:rsidRPr="000D36D0">
        <w:rPr>
          <w:sz w:val="28"/>
          <w:szCs w:val="28"/>
        </w:rPr>
        <w:t xml:space="preserve"> 42% от действующего установленного норматива. </w:t>
      </w:r>
    </w:p>
    <w:p w:rsidR="00026A6C" w:rsidRDefault="00882EFE" w:rsidP="00026A6C">
      <w:pPr>
        <w:widowControl w:val="0"/>
        <w:adjustRightInd w:val="0"/>
        <w:spacing w:line="312" w:lineRule="auto"/>
        <w:ind w:firstLine="709"/>
        <w:jc w:val="both"/>
        <w:rPr>
          <w:sz w:val="28"/>
          <w:szCs w:val="28"/>
        </w:rPr>
      </w:pPr>
      <w:r w:rsidRPr="000D36D0">
        <w:rPr>
          <w:sz w:val="28"/>
          <w:szCs w:val="28"/>
        </w:rPr>
        <w:t>На сегодняшний день сохраняется дефицит стационарной сети организаций по оказанию бытовых услуг населению ввиду отсутствия их экономической привлекательности.</w:t>
      </w:r>
    </w:p>
    <w:p w:rsidR="009A4DA7" w:rsidRPr="00026A6C" w:rsidRDefault="00882EFE" w:rsidP="00026A6C">
      <w:pPr>
        <w:widowControl w:val="0"/>
        <w:adjustRightInd w:val="0"/>
        <w:spacing w:line="312" w:lineRule="auto"/>
        <w:ind w:firstLine="709"/>
        <w:jc w:val="both"/>
        <w:rPr>
          <w:sz w:val="28"/>
          <w:szCs w:val="28"/>
        </w:rPr>
      </w:pPr>
      <w:r w:rsidRPr="000D36D0">
        <w:rPr>
          <w:sz w:val="28"/>
          <w:szCs w:val="28"/>
        </w:rPr>
        <w:t>В отчетном периоде объем выполненных строительно-монтажных работ составил</w:t>
      </w:r>
      <w:r w:rsidRPr="000D36D0">
        <w:rPr>
          <w:color w:val="FF0000"/>
          <w:sz w:val="28"/>
          <w:szCs w:val="28"/>
        </w:rPr>
        <w:t xml:space="preserve"> </w:t>
      </w:r>
      <w:r w:rsidRPr="000D36D0">
        <w:rPr>
          <w:sz w:val="28"/>
          <w:szCs w:val="28"/>
        </w:rPr>
        <w:t>2</w:t>
      </w:r>
      <w:r w:rsidR="009A4DA7" w:rsidRPr="000D36D0">
        <w:rPr>
          <w:sz w:val="28"/>
          <w:szCs w:val="28"/>
        </w:rPr>
        <w:t>221 млн. руб. (оценка), что в 3,</w:t>
      </w:r>
      <w:r w:rsidRPr="000D36D0">
        <w:rPr>
          <w:sz w:val="28"/>
          <w:szCs w:val="28"/>
        </w:rPr>
        <w:t>8 раза больше, чем в прошлом году</w:t>
      </w:r>
      <w:r w:rsidR="00026A6C">
        <w:rPr>
          <w:sz w:val="28"/>
          <w:szCs w:val="28"/>
        </w:rPr>
        <w:t>.</w:t>
      </w:r>
    </w:p>
    <w:p w:rsidR="00C61A28" w:rsidRDefault="001C2F64" w:rsidP="00026A6C">
      <w:pPr>
        <w:widowControl w:val="0"/>
        <w:autoSpaceDE w:val="0"/>
        <w:autoSpaceDN w:val="0"/>
        <w:adjustRightInd w:val="0"/>
        <w:spacing w:line="276" w:lineRule="auto"/>
        <w:ind w:firstLine="709"/>
        <w:jc w:val="both"/>
        <w:rPr>
          <w:sz w:val="28"/>
          <w:szCs w:val="28"/>
        </w:rPr>
      </w:pPr>
      <w:r w:rsidRPr="000D36D0">
        <w:rPr>
          <w:sz w:val="28"/>
          <w:szCs w:val="28"/>
        </w:rPr>
        <w:t>Отраслевая структура малых и средних предприятий носит ярко выраженный коммерческий характер.</w:t>
      </w:r>
      <w:r w:rsidR="008E5B83" w:rsidRPr="000D36D0">
        <w:rPr>
          <w:i/>
          <w:color w:val="000000"/>
          <w:sz w:val="28"/>
          <w:szCs w:val="28"/>
        </w:rPr>
        <w:t xml:space="preserve"> </w:t>
      </w:r>
      <w:r w:rsidR="008E5B83" w:rsidRPr="000D36D0">
        <w:rPr>
          <w:color w:val="000000"/>
          <w:sz w:val="28"/>
          <w:szCs w:val="28"/>
        </w:rPr>
        <w:t>Распределение  субъектов  малого  предпринимательства по отраслям экономики</w:t>
      </w:r>
      <w:r w:rsidR="008E5B83" w:rsidRPr="000D36D0">
        <w:rPr>
          <w:i/>
          <w:color w:val="000000"/>
          <w:sz w:val="28"/>
          <w:szCs w:val="28"/>
        </w:rPr>
        <w:t xml:space="preserve"> </w:t>
      </w:r>
      <w:r w:rsidR="008E5B83" w:rsidRPr="000D36D0">
        <w:rPr>
          <w:color w:val="000000"/>
          <w:sz w:val="28"/>
          <w:szCs w:val="28"/>
        </w:rPr>
        <w:t xml:space="preserve">характерно в целом для экономики района: </w:t>
      </w:r>
      <w:r w:rsidR="00BA3D9B" w:rsidRPr="000D36D0">
        <w:rPr>
          <w:color w:val="000000"/>
          <w:sz w:val="28"/>
          <w:szCs w:val="28"/>
        </w:rPr>
        <w:t>н</w:t>
      </w:r>
      <w:r w:rsidRPr="000D36D0">
        <w:rPr>
          <w:sz w:val="28"/>
          <w:szCs w:val="28"/>
        </w:rPr>
        <w:t xml:space="preserve">аиболее привлекательной для малого и среднего бизнеса </w:t>
      </w:r>
      <w:r w:rsidRPr="000D36D0">
        <w:rPr>
          <w:sz w:val="28"/>
          <w:szCs w:val="28"/>
        </w:rPr>
        <w:lastRenderedPageBreak/>
        <w:t>является сфера торговли, общественного питания и бытового обслуживания. К выше</w:t>
      </w:r>
      <w:r w:rsidR="00E66152" w:rsidRPr="000D36D0">
        <w:rPr>
          <w:sz w:val="28"/>
          <w:szCs w:val="28"/>
        </w:rPr>
        <w:t>указанной отрасли относится 45,3</w:t>
      </w:r>
      <w:r w:rsidRPr="000D36D0">
        <w:rPr>
          <w:sz w:val="28"/>
          <w:szCs w:val="28"/>
        </w:rPr>
        <w:t>% от общего числа малых и средних предприятий, в ней занято</w:t>
      </w:r>
      <w:r w:rsidR="00701EC1" w:rsidRPr="000D36D0">
        <w:rPr>
          <w:sz w:val="28"/>
          <w:szCs w:val="28"/>
        </w:rPr>
        <w:t xml:space="preserve"> 31,4 </w:t>
      </w:r>
      <w:r w:rsidRPr="000D36D0">
        <w:rPr>
          <w:sz w:val="28"/>
          <w:szCs w:val="28"/>
        </w:rPr>
        <w:t xml:space="preserve">% общего числа работающих на малых </w:t>
      </w:r>
      <w:r w:rsidR="009A4DA7" w:rsidRPr="000D36D0">
        <w:rPr>
          <w:sz w:val="28"/>
          <w:szCs w:val="28"/>
        </w:rPr>
        <w:t xml:space="preserve">                   </w:t>
      </w:r>
      <w:r w:rsidRPr="000D36D0">
        <w:rPr>
          <w:sz w:val="28"/>
          <w:szCs w:val="28"/>
        </w:rPr>
        <w:t>и средних предприятиях. В</w:t>
      </w:r>
      <w:r w:rsidR="00BA3D9B" w:rsidRPr="000D36D0">
        <w:rPr>
          <w:sz w:val="28"/>
          <w:szCs w:val="28"/>
        </w:rPr>
        <w:t xml:space="preserve">торое место в структурном распределении </w:t>
      </w:r>
      <w:r w:rsidR="00F81816" w:rsidRPr="000D36D0">
        <w:rPr>
          <w:sz w:val="28"/>
          <w:szCs w:val="28"/>
        </w:rPr>
        <w:t xml:space="preserve">                     </w:t>
      </w:r>
      <w:r w:rsidR="00BA3D9B" w:rsidRPr="000D36D0">
        <w:rPr>
          <w:sz w:val="28"/>
          <w:szCs w:val="28"/>
        </w:rPr>
        <w:t xml:space="preserve">по видам экономической деятельности занимают организации </w:t>
      </w:r>
      <w:r w:rsidR="009A4DA7" w:rsidRPr="000D36D0">
        <w:rPr>
          <w:sz w:val="28"/>
          <w:szCs w:val="28"/>
        </w:rPr>
        <w:t xml:space="preserve">                                      </w:t>
      </w:r>
      <w:r w:rsidR="00BA3D9B" w:rsidRPr="000D36D0">
        <w:rPr>
          <w:sz w:val="28"/>
          <w:szCs w:val="28"/>
        </w:rPr>
        <w:t>и индивидуальные предприниматели в сфере</w:t>
      </w:r>
      <w:r w:rsidR="00F81816" w:rsidRPr="000D36D0">
        <w:rPr>
          <w:sz w:val="28"/>
          <w:szCs w:val="28"/>
        </w:rPr>
        <w:t xml:space="preserve"> строительной отрасли,</w:t>
      </w:r>
      <w:r w:rsidR="00BA3D9B" w:rsidRPr="000D36D0">
        <w:rPr>
          <w:sz w:val="28"/>
          <w:szCs w:val="28"/>
        </w:rPr>
        <w:t xml:space="preserve"> в ней </w:t>
      </w:r>
      <w:r w:rsidRPr="000D36D0">
        <w:rPr>
          <w:sz w:val="28"/>
          <w:szCs w:val="28"/>
        </w:rPr>
        <w:t>сосредоточено</w:t>
      </w:r>
      <w:r w:rsidR="009A4DA7" w:rsidRPr="000D36D0">
        <w:rPr>
          <w:sz w:val="28"/>
          <w:szCs w:val="28"/>
        </w:rPr>
        <w:t xml:space="preserve"> 38,9</w:t>
      </w:r>
      <w:r w:rsidRPr="000D36D0">
        <w:rPr>
          <w:sz w:val="28"/>
          <w:szCs w:val="28"/>
        </w:rPr>
        <w:t>% малых и</w:t>
      </w:r>
      <w:r w:rsidR="00701EC1" w:rsidRPr="000D36D0">
        <w:rPr>
          <w:sz w:val="28"/>
          <w:szCs w:val="28"/>
        </w:rPr>
        <w:t xml:space="preserve"> средних предприятий и занято 15,5</w:t>
      </w:r>
      <w:r w:rsidRPr="000D36D0">
        <w:rPr>
          <w:sz w:val="28"/>
          <w:szCs w:val="28"/>
        </w:rPr>
        <w:t xml:space="preserve">% работающих на малых и средних предприятиях. </w:t>
      </w:r>
      <w:r w:rsidR="00BA3D9B" w:rsidRPr="000D36D0">
        <w:rPr>
          <w:sz w:val="28"/>
          <w:szCs w:val="28"/>
        </w:rPr>
        <w:t>Третье место по удельному весу в структурном распределении занимают субъекты малого предпринимательства, связанные с п</w:t>
      </w:r>
      <w:r w:rsidRPr="000D36D0">
        <w:rPr>
          <w:sz w:val="28"/>
          <w:szCs w:val="28"/>
        </w:rPr>
        <w:t>роизводстве</w:t>
      </w:r>
      <w:r w:rsidR="00701EC1" w:rsidRPr="000D36D0">
        <w:rPr>
          <w:sz w:val="28"/>
          <w:szCs w:val="28"/>
        </w:rPr>
        <w:t>нн</w:t>
      </w:r>
      <w:r w:rsidR="00BA3D9B" w:rsidRPr="000D36D0">
        <w:rPr>
          <w:sz w:val="28"/>
          <w:szCs w:val="28"/>
        </w:rPr>
        <w:t>ой</w:t>
      </w:r>
      <w:r w:rsidR="00701EC1" w:rsidRPr="000D36D0">
        <w:rPr>
          <w:sz w:val="28"/>
          <w:szCs w:val="28"/>
        </w:rPr>
        <w:t xml:space="preserve"> деятельность</w:t>
      </w:r>
      <w:r w:rsidR="00BA3D9B" w:rsidRPr="000D36D0">
        <w:rPr>
          <w:sz w:val="28"/>
          <w:szCs w:val="28"/>
        </w:rPr>
        <w:t>ю, где</w:t>
      </w:r>
      <w:r w:rsidR="00701EC1" w:rsidRPr="000D36D0">
        <w:rPr>
          <w:sz w:val="28"/>
          <w:szCs w:val="28"/>
        </w:rPr>
        <w:t xml:space="preserve"> осуществляют </w:t>
      </w:r>
      <w:r w:rsidR="00BA3D9B" w:rsidRPr="000D36D0">
        <w:rPr>
          <w:sz w:val="28"/>
          <w:szCs w:val="28"/>
        </w:rPr>
        <w:t xml:space="preserve">деятельность </w:t>
      </w:r>
      <w:r w:rsidR="009A4DA7" w:rsidRPr="000D36D0">
        <w:rPr>
          <w:sz w:val="28"/>
          <w:szCs w:val="28"/>
        </w:rPr>
        <w:t>6,4</w:t>
      </w:r>
      <w:r w:rsidRPr="000D36D0">
        <w:rPr>
          <w:sz w:val="28"/>
          <w:szCs w:val="28"/>
        </w:rPr>
        <w:t>% от общего числа малых и средних предприятий, на них занято</w:t>
      </w:r>
      <w:r w:rsidR="009A4DA7" w:rsidRPr="000D36D0">
        <w:rPr>
          <w:sz w:val="28"/>
          <w:szCs w:val="28"/>
        </w:rPr>
        <w:t xml:space="preserve"> 9,1</w:t>
      </w:r>
      <w:r w:rsidRPr="000D36D0">
        <w:rPr>
          <w:sz w:val="28"/>
          <w:szCs w:val="28"/>
        </w:rPr>
        <w:t xml:space="preserve">% работающих на предприятиях малого </w:t>
      </w:r>
      <w:r w:rsidR="009A4DA7" w:rsidRPr="000D36D0">
        <w:rPr>
          <w:sz w:val="28"/>
          <w:szCs w:val="28"/>
        </w:rPr>
        <w:t xml:space="preserve">                  </w:t>
      </w:r>
      <w:r w:rsidRPr="000D36D0">
        <w:rPr>
          <w:sz w:val="28"/>
          <w:szCs w:val="28"/>
        </w:rPr>
        <w:t xml:space="preserve">и среднего бизнеса. К </w:t>
      </w:r>
      <w:r w:rsidR="001000F9" w:rsidRPr="000D36D0">
        <w:rPr>
          <w:sz w:val="28"/>
          <w:szCs w:val="28"/>
        </w:rPr>
        <w:t xml:space="preserve">обрабатывающим производствам </w:t>
      </w:r>
      <w:r w:rsidR="00BC2899" w:rsidRPr="000D36D0">
        <w:rPr>
          <w:sz w:val="28"/>
          <w:szCs w:val="28"/>
        </w:rPr>
        <w:t xml:space="preserve">по удельному весу </w:t>
      </w:r>
      <w:r w:rsidR="009A4DA7" w:rsidRPr="000D36D0">
        <w:rPr>
          <w:sz w:val="28"/>
          <w:szCs w:val="28"/>
        </w:rPr>
        <w:t xml:space="preserve">                </w:t>
      </w:r>
      <w:r w:rsidR="00BC2899" w:rsidRPr="000D36D0">
        <w:rPr>
          <w:sz w:val="28"/>
          <w:szCs w:val="28"/>
        </w:rPr>
        <w:t xml:space="preserve">в структурном распределении </w:t>
      </w:r>
      <w:r w:rsidRPr="000D36D0">
        <w:rPr>
          <w:sz w:val="28"/>
          <w:szCs w:val="28"/>
        </w:rPr>
        <w:t>относ</w:t>
      </w:r>
      <w:r w:rsidR="009A4DA7" w:rsidRPr="000D36D0">
        <w:rPr>
          <w:sz w:val="28"/>
          <w:szCs w:val="28"/>
        </w:rPr>
        <w:t>ится 3,8</w:t>
      </w:r>
      <w:r w:rsidRPr="000D36D0">
        <w:rPr>
          <w:sz w:val="28"/>
          <w:szCs w:val="28"/>
        </w:rPr>
        <w:t>% малых</w:t>
      </w:r>
      <w:r w:rsidR="001000F9" w:rsidRPr="000D36D0">
        <w:rPr>
          <w:sz w:val="28"/>
          <w:szCs w:val="28"/>
        </w:rPr>
        <w:t xml:space="preserve"> и средних предприятий (занято 8,4 </w:t>
      </w:r>
      <w:r w:rsidRPr="000D36D0">
        <w:rPr>
          <w:sz w:val="28"/>
          <w:szCs w:val="28"/>
        </w:rPr>
        <w:t xml:space="preserve">% работающих). Прочие </w:t>
      </w:r>
      <w:r w:rsidR="001000F9" w:rsidRPr="000D36D0">
        <w:rPr>
          <w:sz w:val="28"/>
          <w:szCs w:val="28"/>
        </w:rPr>
        <w:t>виды деятельности осуществляют 4</w:t>
      </w:r>
      <w:r w:rsidRPr="000D36D0">
        <w:rPr>
          <w:sz w:val="28"/>
          <w:szCs w:val="28"/>
        </w:rPr>
        <w:t>,7% малых и средн</w:t>
      </w:r>
      <w:r w:rsidR="001000F9" w:rsidRPr="000D36D0">
        <w:rPr>
          <w:sz w:val="28"/>
          <w:szCs w:val="28"/>
        </w:rPr>
        <w:t>их</w:t>
      </w:r>
      <w:r w:rsidR="009A4DA7" w:rsidRPr="000D36D0">
        <w:rPr>
          <w:sz w:val="28"/>
          <w:szCs w:val="28"/>
        </w:rPr>
        <w:t xml:space="preserve"> предприятий, на них занято 1,8</w:t>
      </w:r>
      <w:r w:rsidRPr="000D36D0">
        <w:rPr>
          <w:sz w:val="28"/>
          <w:szCs w:val="28"/>
        </w:rPr>
        <w:t>% от общего числа работающих на малых и средних предприятиях.</w:t>
      </w:r>
    </w:p>
    <w:p w:rsidR="00C61A28" w:rsidRDefault="0014564F" w:rsidP="00C61A28">
      <w:pPr>
        <w:widowControl w:val="0"/>
        <w:autoSpaceDE w:val="0"/>
        <w:autoSpaceDN w:val="0"/>
        <w:adjustRightInd w:val="0"/>
        <w:spacing w:line="276" w:lineRule="auto"/>
        <w:ind w:firstLine="851"/>
        <w:jc w:val="both"/>
        <w:rPr>
          <w:sz w:val="28"/>
          <w:szCs w:val="28"/>
        </w:rPr>
      </w:pPr>
      <w:r w:rsidRPr="000D36D0">
        <w:rPr>
          <w:bCs/>
          <w:sz w:val="28"/>
          <w:szCs w:val="28"/>
        </w:rPr>
        <w:t>В Партизанск</w:t>
      </w:r>
      <w:r w:rsidR="00C52A8A" w:rsidRPr="000D36D0">
        <w:rPr>
          <w:bCs/>
          <w:sz w:val="28"/>
          <w:szCs w:val="28"/>
        </w:rPr>
        <w:t>ом муниципальном</w:t>
      </w:r>
      <w:r w:rsidRPr="000D36D0">
        <w:rPr>
          <w:bCs/>
          <w:sz w:val="28"/>
          <w:szCs w:val="28"/>
        </w:rPr>
        <w:t xml:space="preserve"> район</w:t>
      </w:r>
      <w:r w:rsidR="00C52A8A" w:rsidRPr="000D36D0">
        <w:rPr>
          <w:bCs/>
          <w:sz w:val="28"/>
          <w:szCs w:val="28"/>
        </w:rPr>
        <w:t>е</w:t>
      </w:r>
      <w:r w:rsidRPr="000D36D0">
        <w:rPr>
          <w:bCs/>
          <w:sz w:val="28"/>
          <w:szCs w:val="28"/>
        </w:rPr>
        <w:t xml:space="preserve"> м</w:t>
      </w:r>
      <w:r w:rsidRPr="000D36D0">
        <w:rPr>
          <w:sz w:val="28"/>
          <w:szCs w:val="28"/>
        </w:rPr>
        <w:t xml:space="preserve">алому предпринимательству отводится значительная роль в социально-экономическом развитии: это обеспечение занятости населения, создание </w:t>
      </w:r>
      <w:r w:rsidR="00C52A8A" w:rsidRPr="000D36D0">
        <w:rPr>
          <w:sz w:val="28"/>
          <w:szCs w:val="28"/>
        </w:rPr>
        <w:t xml:space="preserve">и сохранение </w:t>
      </w:r>
      <w:r w:rsidRPr="000D36D0">
        <w:rPr>
          <w:sz w:val="28"/>
          <w:szCs w:val="28"/>
        </w:rPr>
        <w:t>новых</w:t>
      </w:r>
      <w:r w:rsidR="004C7FB5" w:rsidRPr="000D36D0">
        <w:rPr>
          <w:sz w:val="28"/>
          <w:szCs w:val="28"/>
        </w:rPr>
        <w:t xml:space="preserve"> постоянных</w:t>
      </w:r>
      <w:r w:rsidRPr="000D36D0">
        <w:rPr>
          <w:sz w:val="28"/>
          <w:szCs w:val="28"/>
        </w:rPr>
        <w:t xml:space="preserve"> рабочих мест, насыщение </w:t>
      </w:r>
      <w:r w:rsidR="00C52A8A" w:rsidRPr="000D36D0">
        <w:rPr>
          <w:sz w:val="28"/>
          <w:szCs w:val="28"/>
        </w:rPr>
        <w:t xml:space="preserve">потребительского </w:t>
      </w:r>
      <w:r w:rsidRPr="000D36D0">
        <w:rPr>
          <w:sz w:val="28"/>
          <w:szCs w:val="28"/>
        </w:rPr>
        <w:t>рынк</w:t>
      </w:r>
      <w:r w:rsidR="00C52A8A" w:rsidRPr="000D36D0">
        <w:rPr>
          <w:sz w:val="28"/>
          <w:szCs w:val="28"/>
        </w:rPr>
        <w:t>а</w:t>
      </w:r>
      <w:r w:rsidRPr="000D36D0">
        <w:rPr>
          <w:sz w:val="28"/>
          <w:szCs w:val="28"/>
        </w:rPr>
        <w:t xml:space="preserve"> товарами и услугами местных производителей, увеличение доход</w:t>
      </w:r>
      <w:r w:rsidR="00CD79CE" w:rsidRPr="000D36D0">
        <w:rPr>
          <w:sz w:val="28"/>
          <w:szCs w:val="28"/>
        </w:rPr>
        <w:t xml:space="preserve">ной части муниципального </w:t>
      </w:r>
      <w:r w:rsidRPr="000D36D0">
        <w:rPr>
          <w:sz w:val="28"/>
          <w:szCs w:val="28"/>
        </w:rPr>
        <w:t xml:space="preserve"> бюджета. </w:t>
      </w:r>
      <w:r w:rsidR="004C7FB5" w:rsidRPr="000D36D0">
        <w:rPr>
          <w:sz w:val="28"/>
          <w:szCs w:val="28"/>
        </w:rPr>
        <w:t xml:space="preserve">Новые рабочие места у субъектов малого предпринимательства в большей степени </w:t>
      </w:r>
      <w:r w:rsidR="00C61A28">
        <w:rPr>
          <w:sz w:val="28"/>
          <w:szCs w:val="28"/>
        </w:rPr>
        <w:t>пришлись на сельское хозяйство,</w:t>
      </w:r>
      <w:r w:rsidR="004C7FB5" w:rsidRPr="000D36D0">
        <w:rPr>
          <w:sz w:val="28"/>
          <w:szCs w:val="28"/>
        </w:rPr>
        <w:t xml:space="preserve"> обрабатывающие  производства, строительство, розничную торговлю и ремо</w:t>
      </w:r>
      <w:r w:rsidR="00C61A28">
        <w:rPr>
          <w:sz w:val="28"/>
          <w:szCs w:val="28"/>
        </w:rPr>
        <w:t>нт автотранспортных  средств.</w:t>
      </w:r>
    </w:p>
    <w:p w:rsidR="00CA2128" w:rsidRPr="00C61A28" w:rsidRDefault="0014564F" w:rsidP="00C61A28">
      <w:pPr>
        <w:widowControl w:val="0"/>
        <w:autoSpaceDE w:val="0"/>
        <w:autoSpaceDN w:val="0"/>
        <w:adjustRightInd w:val="0"/>
        <w:spacing w:line="276" w:lineRule="auto"/>
        <w:ind w:firstLine="851"/>
        <w:jc w:val="both"/>
        <w:rPr>
          <w:sz w:val="28"/>
          <w:szCs w:val="28"/>
        </w:rPr>
      </w:pPr>
      <w:r w:rsidRPr="000D36D0">
        <w:rPr>
          <w:color w:val="000000"/>
          <w:sz w:val="28"/>
          <w:szCs w:val="28"/>
        </w:rPr>
        <w:t>Анализ развития малого предпринимательства на территории  Партизанского района показывает, что прослеживаются положительные тенденции  в  сравнении с 20</w:t>
      </w:r>
      <w:r w:rsidR="00CD79CE" w:rsidRPr="000D36D0">
        <w:rPr>
          <w:color w:val="000000"/>
          <w:sz w:val="28"/>
          <w:szCs w:val="28"/>
        </w:rPr>
        <w:t>13</w:t>
      </w:r>
      <w:r w:rsidRPr="000D36D0">
        <w:rPr>
          <w:color w:val="000000"/>
          <w:sz w:val="28"/>
          <w:szCs w:val="28"/>
        </w:rPr>
        <w:t xml:space="preserve"> годом, характерные для предпринимательс</w:t>
      </w:r>
      <w:r w:rsidR="00CA2128" w:rsidRPr="000D36D0">
        <w:rPr>
          <w:color w:val="000000"/>
          <w:sz w:val="28"/>
          <w:szCs w:val="28"/>
        </w:rPr>
        <w:t>тва                в целом по стране:</w:t>
      </w:r>
    </w:p>
    <w:p w:rsidR="00E02F09" w:rsidRPr="000D36D0" w:rsidRDefault="0014564F" w:rsidP="00D97603">
      <w:pPr>
        <w:autoSpaceDE w:val="0"/>
        <w:autoSpaceDN w:val="0"/>
        <w:adjustRightInd w:val="0"/>
        <w:spacing w:line="276" w:lineRule="auto"/>
        <w:ind w:firstLine="709"/>
        <w:jc w:val="both"/>
        <w:rPr>
          <w:color w:val="000000"/>
          <w:sz w:val="28"/>
          <w:szCs w:val="28"/>
        </w:rPr>
      </w:pPr>
      <w:r w:rsidRPr="000D36D0">
        <w:rPr>
          <w:color w:val="000000"/>
          <w:sz w:val="28"/>
          <w:szCs w:val="28"/>
        </w:rPr>
        <w:t>-</w:t>
      </w:r>
      <w:r w:rsidR="00CA2128" w:rsidRPr="000D36D0">
        <w:rPr>
          <w:color w:val="000000"/>
          <w:sz w:val="28"/>
          <w:szCs w:val="28"/>
        </w:rPr>
        <w:t xml:space="preserve"> </w:t>
      </w:r>
      <w:r w:rsidRPr="000D36D0">
        <w:rPr>
          <w:color w:val="000000"/>
          <w:sz w:val="28"/>
          <w:szCs w:val="28"/>
        </w:rPr>
        <w:t>наблюдается повышение уровня средней заработной платы на малых предприятиях и у</w:t>
      </w:r>
      <w:r w:rsidR="00CD79CE" w:rsidRPr="000D36D0">
        <w:rPr>
          <w:color w:val="000000"/>
          <w:sz w:val="28"/>
          <w:szCs w:val="28"/>
        </w:rPr>
        <w:t xml:space="preserve"> индивидуальных</w:t>
      </w:r>
      <w:r w:rsidRPr="000D36D0">
        <w:rPr>
          <w:color w:val="000000"/>
          <w:sz w:val="28"/>
          <w:szCs w:val="28"/>
        </w:rPr>
        <w:t xml:space="preserve"> </w:t>
      </w:r>
      <w:r w:rsidR="00CA2128" w:rsidRPr="000D36D0">
        <w:rPr>
          <w:color w:val="000000"/>
          <w:sz w:val="28"/>
          <w:szCs w:val="28"/>
        </w:rPr>
        <w:t>предпринимателей;</w:t>
      </w:r>
    </w:p>
    <w:p w:rsidR="00E02F09" w:rsidRPr="000D36D0" w:rsidRDefault="0014564F" w:rsidP="00E02F09">
      <w:pPr>
        <w:autoSpaceDE w:val="0"/>
        <w:autoSpaceDN w:val="0"/>
        <w:adjustRightInd w:val="0"/>
        <w:spacing w:line="276" w:lineRule="auto"/>
        <w:ind w:firstLine="709"/>
        <w:jc w:val="both"/>
        <w:rPr>
          <w:color w:val="000000"/>
          <w:sz w:val="28"/>
          <w:szCs w:val="28"/>
        </w:rPr>
      </w:pPr>
      <w:r w:rsidRPr="000D36D0">
        <w:rPr>
          <w:color w:val="000000"/>
          <w:sz w:val="28"/>
          <w:szCs w:val="28"/>
        </w:rPr>
        <w:t>- увеличивается численность работающих на малых предприятиях</w:t>
      </w:r>
      <w:r w:rsidR="00CA2128" w:rsidRPr="000D36D0">
        <w:rPr>
          <w:color w:val="000000"/>
          <w:sz w:val="28"/>
          <w:szCs w:val="28"/>
        </w:rPr>
        <w:t>;</w:t>
      </w:r>
    </w:p>
    <w:p w:rsidR="00E02F09" w:rsidRPr="000D36D0" w:rsidRDefault="0014564F" w:rsidP="00C61A28">
      <w:pPr>
        <w:autoSpaceDE w:val="0"/>
        <w:autoSpaceDN w:val="0"/>
        <w:adjustRightInd w:val="0"/>
        <w:spacing w:line="276" w:lineRule="auto"/>
        <w:ind w:firstLine="709"/>
        <w:jc w:val="both"/>
        <w:rPr>
          <w:color w:val="000000"/>
          <w:sz w:val="28"/>
          <w:szCs w:val="28"/>
        </w:rPr>
      </w:pPr>
      <w:r w:rsidRPr="000D36D0">
        <w:rPr>
          <w:color w:val="000000"/>
          <w:sz w:val="28"/>
          <w:szCs w:val="28"/>
        </w:rPr>
        <w:t>-</w:t>
      </w:r>
      <w:r w:rsidR="00CA2128" w:rsidRPr="000D36D0">
        <w:rPr>
          <w:color w:val="000000"/>
          <w:sz w:val="28"/>
          <w:szCs w:val="28"/>
        </w:rPr>
        <w:t xml:space="preserve"> </w:t>
      </w:r>
      <w:r w:rsidRPr="000D36D0">
        <w:rPr>
          <w:color w:val="000000"/>
          <w:sz w:val="28"/>
          <w:szCs w:val="28"/>
        </w:rPr>
        <w:t>увеличивает</w:t>
      </w:r>
      <w:r w:rsidR="00E5449B" w:rsidRPr="000D36D0">
        <w:rPr>
          <w:color w:val="000000"/>
          <w:sz w:val="28"/>
          <w:szCs w:val="28"/>
        </w:rPr>
        <w:t>ся количество малых предприятий</w:t>
      </w:r>
      <w:r w:rsidRPr="000D36D0">
        <w:rPr>
          <w:color w:val="000000"/>
          <w:sz w:val="28"/>
          <w:szCs w:val="28"/>
        </w:rPr>
        <w:t>,</w:t>
      </w:r>
      <w:r w:rsidR="004C7FB5" w:rsidRPr="000D36D0">
        <w:rPr>
          <w:color w:val="000000"/>
          <w:sz w:val="28"/>
          <w:szCs w:val="28"/>
        </w:rPr>
        <w:t xml:space="preserve"> </w:t>
      </w:r>
      <w:r w:rsidR="00C52A8A" w:rsidRPr="000D36D0">
        <w:rPr>
          <w:color w:val="000000"/>
          <w:sz w:val="28"/>
          <w:szCs w:val="28"/>
        </w:rPr>
        <w:t xml:space="preserve">организаций </w:t>
      </w:r>
      <w:r w:rsidR="00E02F09" w:rsidRPr="000D36D0">
        <w:rPr>
          <w:color w:val="000000"/>
          <w:sz w:val="28"/>
          <w:szCs w:val="28"/>
        </w:rPr>
        <w:t xml:space="preserve">                           </w:t>
      </w:r>
      <w:r w:rsidR="00C52A8A" w:rsidRPr="000D36D0">
        <w:rPr>
          <w:color w:val="000000"/>
          <w:sz w:val="28"/>
          <w:szCs w:val="28"/>
        </w:rPr>
        <w:t>и учреждений</w:t>
      </w:r>
      <w:r w:rsidR="004C7FB5" w:rsidRPr="000D36D0">
        <w:rPr>
          <w:color w:val="000000"/>
          <w:sz w:val="28"/>
          <w:szCs w:val="28"/>
        </w:rPr>
        <w:t>,</w:t>
      </w:r>
      <w:r w:rsidRPr="000D36D0">
        <w:rPr>
          <w:color w:val="000000"/>
          <w:sz w:val="28"/>
          <w:szCs w:val="28"/>
        </w:rPr>
        <w:t xml:space="preserve"> осуществляющих деятельность и регистрируемых в </w:t>
      </w:r>
      <w:r w:rsidR="00CD79CE" w:rsidRPr="000D36D0">
        <w:rPr>
          <w:color w:val="000000"/>
          <w:sz w:val="28"/>
          <w:szCs w:val="28"/>
        </w:rPr>
        <w:t>Едином г</w:t>
      </w:r>
      <w:r w:rsidRPr="000D36D0">
        <w:rPr>
          <w:color w:val="000000"/>
          <w:sz w:val="28"/>
          <w:szCs w:val="28"/>
        </w:rPr>
        <w:t>ос</w:t>
      </w:r>
      <w:r w:rsidR="00CD79CE" w:rsidRPr="000D36D0">
        <w:rPr>
          <w:color w:val="000000"/>
          <w:sz w:val="28"/>
          <w:szCs w:val="28"/>
        </w:rPr>
        <w:t xml:space="preserve">ударственном </w:t>
      </w:r>
      <w:r w:rsidRPr="000D36D0">
        <w:rPr>
          <w:color w:val="000000"/>
          <w:sz w:val="28"/>
          <w:szCs w:val="28"/>
        </w:rPr>
        <w:t>реестре</w:t>
      </w:r>
      <w:r w:rsidR="00CD79CE" w:rsidRPr="000D36D0">
        <w:rPr>
          <w:color w:val="000000"/>
          <w:sz w:val="28"/>
          <w:szCs w:val="28"/>
        </w:rPr>
        <w:t xml:space="preserve"> юридических лиц</w:t>
      </w:r>
      <w:r w:rsidRPr="000D36D0">
        <w:rPr>
          <w:color w:val="000000"/>
          <w:sz w:val="28"/>
          <w:szCs w:val="28"/>
        </w:rPr>
        <w:t>.</w:t>
      </w:r>
    </w:p>
    <w:p w:rsidR="00C61A28" w:rsidRDefault="007106A2" w:rsidP="00C61A28">
      <w:pPr>
        <w:pStyle w:val="ae"/>
        <w:spacing w:line="317" w:lineRule="auto"/>
        <w:ind w:firstLine="709"/>
        <w:jc w:val="both"/>
        <w:rPr>
          <w:b w:val="0"/>
          <w:szCs w:val="28"/>
        </w:rPr>
      </w:pPr>
      <w:r w:rsidRPr="000D36D0">
        <w:rPr>
          <w:b w:val="0"/>
          <w:szCs w:val="28"/>
        </w:rPr>
        <w:t>Средняя заработная плата</w:t>
      </w:r>
      <w:r w:rsidRPr="000D36D0">
        <w:rPr>
          <w:b w:val="0"/>
          <w:i/>
          <w:szCs w:val="28"/>
        </w:rPr>
        <w:t xml:space="preserve"> </w:t>
      </w:r>
      <w:r w:rsidRPr="000D36D0">
        <w:rPr>
          <w:b w:val="0"/>
          <w:szCs w:val="28"/>
        </w:rPr>
        <w:t xml:space="preserve">работающих на малых предприятиях              </w:t>
      </w:r>
      <w:r w:rsidR="00E02F09" w:rsidRPr="000D36D0">
        <w:rPr>
          <w:b w:val="0"/>
          <w:szCs w:val="28"/>
        </w:rPr>
        <w:t xml:space="preserve"> </w:t>
      </w:r>
      <w:r w:rsidRPr="000D36D0">
        <w:rPr>
          <w:b w:val="0"/>
          <w:szCs w:val="28"/>
        </w:rPr>
        <w:t>и у индивидуальных предпринимателей  за 2013 год составила 22,1 тыс.  рублей, темп роста средней заработной платы к уровню 2012 года составил 110,6%.</w:t>
      </w:r>
    </w:p>
    <w:p w:rsidR="007106A2" w:rsidRPr="000D36D0" w:rsidRDefault="007106A2" w:rsidP="00C61A28">
      <w:pPr>
        <w:pStyle w:val="ae"/>
        <w:spacing w:line="317" w:lineRule="auto"/>
        <w:ind w:firstLine="709"/>
        <w:jc w:val="both"/>
        <w:rPr>
          <w:b w:val="0"/>
          <w:szCs w:val="28"/>
        </w:rPr>
      </w:pPr>
      <w:r w:rsidRPr="000D36D0">
        <w:rPr>
          <w:b w:val="0"/>
          <w:szCs w:val="28"/>
        </w:rPr>
        <w:lastRenderedPageBreak/>
        <w:t xml:space="preserve">Инвестиции в основной капитал субъектов малого предпринимательства составили 75,4 млн. руб. или 15,7% от всех инвестиций в экономику </w:t>
      </w:r>
      <w:r w:rsidRPr="000D36D0">
        <w:rPr>
          <w:b w:val="0"/>
          <w:color w:val="000000"/>
          <w:szCs w:val="28"/>
        </w:rPr>
        <w:t xml:space="preserve">муниципального района. </w:t>
      </w:r>
    </w:p>
    <w:p w:rsidR="007106A2" w:rsidRPr="000D36D0" w:rsidRDefault="007106A2" w:rsidP="00E02F09">
      <w:pPr>
        <w:pStyle w:val="a7"/>
        <w:spacing w:line="317" w:lineRule="auto"/>
        <w:ind w:firstLine="720"/>
        <w:jc w:val="both"/>
        <w:rPr>
          <w:color w:val="000000"/>
          <w:sz w:val="28"/>
          <w:szCs w:val="28"/>
        </w:rPr>
      </w:pPr>
      <w:r w:rsidRPr="000D36D0">
        <w:rPr>
          <w:color w:val="000000"/>
          <w:sz w:val="28"/>
          <w:szCs w:val="28"/>
        </w:rPr>
        <w:t xml:space="preserve">К наиболее динамичным секторам экономики в малом предпринимательстве района относятся: сельское хозяйство, строительство, розничная торговля, ремонт автотранспортных средств, мотоциклов, бытовых изделий и предметов личного пользования. </w:t>
      </w:r>
    </w:p>
    <w:p w:rsidR="00E948EC" w:rsidRPr="000D36D0" w:rsidRDefault="00E948EC" w:rsidP="00E02F09">
      <w:pPr>
        <w:widowControl w:val="0"/>
        <w:autoSpaceDE w:val="0"/>
        <w:autoSpaceDN w:val="0"/>
        <w:adjustRightInd w:val="0"/>
        <w:spacing w:line="317" w:lineRule="auto"/>
        <w:ind w:firstLine="540"/>
        <w:jc w:val="both"/>
        <w:rPr>
          <w:sz w:val="28"/>
          <w:szCs w:val="28"/>
        </w:rPr>
      </w:pPr>
      <w:r w:rsidRPr="000D36D0">
        <w:rPr>
          <w:sz w:val="28"/>
          <w:szCs w:val="28"/>
        </w:rPr>
        <w:t>При этом в настоящее время существует ряд проблем, сдерживающих развитие малого и среднего предпринимательства в Партизанском муниципальном районе, требующих оказания комплексной поддержки субъектов малого и среднего бизнеса.</w:t>
      </w:r>
    </w:p>
    <w:p w:rsidR="00E948EC" w:rsidRPr="000D36D0" w:rsidRDefault="00E948EC" w:rsidP="00E02F09">
      <w:pPr>
        <w:widowControl w:val="0"/>
        <w:autoSpaceDE w:val="0"/>
        <w:autoSpaceDN w:val="0"/>
        <w:adjustRightInd w:val="0"/>
        <w:spacing w:line="317" w:lineRule="auto"/>
        <w:ind w:firstLine="540"/>
        <w:jc w:val="both"/>
        <w:rPr>
          <w:sz w:val="28"/>
          <w:szCs w:val="28"/>
        </w:rPr>
      </w:pPr>
      <w:r w:rsidRPr="000D36D0">
        <w:rPr>
          <w:sz w:val="28"/>
          <w:szCs w:val="28"/>
        </w:rPr>
        <w:t>Наиболее значимыми проблемами, влияющими на развитие субъектов малого и среднего предпринимательства на территории Партизанского муниципального района, являются:</w:t>
      </w:r>
    </w:p>
    <w:p w:rsidR="00E948EC" w:rsidRPr="000D36D0" w:rsidRDefault="00E948EC" w:rsidP="00E02F09">
      <w:pPr>
        <w:widowControl w:val="0"/>
        <w:autoSpaceDE w:val="0"/>
        <w:autoSpaceDN w:val="0"/>
        <w:adjustRightInd w:val="0"/>
        <w:spacing w:line="317" w:lineRule="auto"/>
        <w:ind w:firstLine="540"/>
        <w:jc w:val="both"/>
        <w:rPr>
          <w:sz w:val="28"/>
          <w:szCs w:val="28"/>
        </w:rPr>
      </w:pPr>
      <w:r w:rsidRPr="000D36D0">
        <w:rPr>
          <w:sz w:val="28"/>
          <w:szCs w:val="28"/>
        </w:rPr>
        <w:t xml:space="preserve">- недостаток стартового капитала и профессиональной подготовки </w:t>
      </w:r>
      <w:r w:rsidR="00E02F09" w:rsidRPr="000D36D0">
        <w:rPr>
          <w:sz w:val="28"/>
          <w:szCs w:val="28"/>
        </w:rPr>
        <w:t xml:space="preserve">            </w:t>
      </w:r>
      <w:r w:rsidRPr="000D36D0">
        <w:rPr>
          <w:sz w:val="28"/>
          <w:szCs w:val="28"/>
        </w:rPr>
        <w:t>для успешного начала предпринимательской деятельности, а также средств для развития предпринимательской деятельности;</w:t>
      </w:r>
    </w:p>
    <w:p w:rsidR="00E948EC" w:rsidRPr="000D36D0" w:rsidRDefault="00E948EC" w:rsidP="00E02F09">
      <w:pPr>
        <w:widowControl w:val="0"/>
        <w:autoSpaceDE w:val="0"/>
        <w:autoSpaceDN w:val="0"/>
        <w:adjustRightInd w:val="0"/>
        <w:spacing w:line="317" w:lineRule="auto"/>
        <w:ind w:firstLine="540"/>
        <w:jc w:val="both"/>
        <w:rPr>
          <w:sz w:val="28"/>
          <w:szCs w:val="28"/>
        </w:rPr>
      </w:pPr>
      <w:r w:rsidRPr="000D36D0">
        <w:rPr>
          <w:sz w:val="28"/>
          <w:szCs w:val="28"/>
        </w:rPr>
        <w:t xml:space="preserve">- </w:t>
      </w:r>
      <w:r w:rsidR="005D6636" w:rsidRPr="000D36D0">
        <w:rPr>
          <w:sz w:val="28"/>
          <w:szCs w:val="28"/>
        </w:rPr>
        <w:t xml:space="preserve">низкая доступность </w:t>
      </w:r>
      <w:r w:rsidRPr="000D36D0">
        <w:rPr>
          <w:sz w:val="28"/>
          <w:szCs w:val="28"/>
        </w:rPr>
        <w:t>производственных и офисных площадей</w:t>
      </w:r>
      <w:r w:rsidR="005D6636" w:rsidRPr="000D36D0">
        <w:rPr>
          <w:sz w:val="28"/>
          <w:szCs w:val="28"/>
        </w:rPr>
        <w:t>, современного производственного оборудования</w:t>
      </w:r>
      <w:r w:rsidRPr="000D36D0">
        <w:rPr>
          <w:sz w:val="28"/>
          <w:szCs w:val="28"/>
        </w:rPr>
        <w:t>;</w:t>
      </w:r>
    </w:p>
    <w:p w:rsidR="00E948EC" w:rsidRPr="000D36D0" w:rsidRDefault="002E1E89" w:rsidP="00E02F09">
      <w:pPr>
        <w:widowControl w:val="0"/>
        <w:autoSpaceDE w:val="0"/>
        <w:autoSpaceDN w:val="0"/>
        <w:adjustRightInd w:val="0"/>
        <w:spacing w:line="317" w:lineRule="auto"/>
        <w:ind w:firstLine="540"/>
        <w:jc w:val="both"/>
        <w:rPr>
          <w:sz w:val="28"/>
          <w:szCs w:val="28"/>
        </w:rPr>
      </w:pPr>
      <w:r w:rsidRPr="000D36D0">
        <w:rPr>
          <w:sz w:val="28"/>
          <w:szCs w:val="28"/>
        </w:rPr>
        <w:t>- не</w:t>
      </w:r>
      <w:r w:rsidR="005D6636" w:rsidRPr="000D36D0">
        <w:rPr>
          <w:sz w:val="28"/>
          <w:szCs w:val="28"/>
        </w:rPr>
        <w:t xml:space="preserve">высокий уровень развития системы информационного обеспечения субъектов </w:t>
      </w:r>
      <w:r w:rsidRPr="000D36D0">
        <w:rPr>
          <w:sz w:val="28"/>
          <w:szCs w:val="28"/>
        </w:rPr>
        <w:t xml:space="preserve"> </w:t>
      </w:r>
      <w:r w:rsidR="00E948EC" w:rsidRPr="000D36D0">
        <w:rPr>
          <w:sz w:val="28"/>
          <w:szCs w:val="28"/>
        </w:rPr>
        <w:t>малого и среднего предпринимательства;</w:t>
      </w:r>
    </w:p>
    <w:p w:rsidR="00E948EC" w:rsidRPr="000D36D0" w:rsidRDefault="00E948EC" w:rsidP="00E02F09">
      <w:pPr>
        <w:widowControl w:val="0"/>
        <w:autoSpaceDE w:val="0"/>
        <w:autoSpaceDN w:val="0"/>
        <w:adjustRightInd w:val="0"/>
        <w:spacing w:line="317" w:lineRule="auto"/>
        <w:ind w:firstLine="540"/>
        <w:jc w:val="both"/>
        <w:rPr>
          <w:sz w:val="28"/>
          <w:szCs w:val="28"/>
        </w:rPr>
      </w:pPr>
      <w:r w:rsidRPr="000D36D0">
        <w:rPr>
          <w:sz w:val="28"/>
          <w:szCs w:val="28"/>
        </w:rPr>
        <w:t xml:space="preserve">- </w:t>
      </w:r>
      <w:r w:rsidR="005D6636" w:rsidRPr="000D36D0">
        <w:rPr>
          <w:sz w:val="28"/>
          <w:szCs w:val="28"/>
        </w:rPr>
        <w:t>низкая доступность на рынке труда персонала требуемой квалификации</w:t>
      </w:r>
      <w:r w:rsidRPr="000D36D0">
        <w:rPr>
          <w:sz w:val="28"/>
          <w:szCs w:val="28"/>
        </w:rPr>
        <w:t>.</w:t>
      </w:r>
    </w:p>
    <w:p w:rsidR="00E02F09" w:rsidRPr="000D36D0" w:rsidRDefault="00E948EC" w:rsidP="00C61A28">
      <w:pPr>
        <w:widowControl w:val="0"/>
        <w:autoSpaceDE w:val="0"/>
        <w:autoSpaceDN w:val="0"/>
        <w:adjustRightInd w:val="0"/>
        <w:spacing w:line="317" w:lineRule="auto"/>
        <w:ind w:firstLine="540"/>
        <w:jc w:val="both"/>
        <w:rPr>
          <w:sz w:val="28"/>
          <w:szCs w:val="28"/>
        </w:rPr>
      </w:pPr>
      <w:r w:rsidRPr="000D36D0">
        <w:rPr>
          <w:sz w:val="28"/>
          <w:szCs w:val="28"/>
        </w:rPr>
        <w:t xml:space="preserve">Решение обозначенных проблем требует использования программно-целевого метода,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 направленных </w:t>
      </w:r>
      <w:r w:rsidR="00E02F09" w:rsidRPr="000D36D0">
        <w:rPr>
          <w:sz w:val="28"/>
          <w:szCs w:val="28"/>
        </w:rPr>
        <w:t xml:space="preserve">                          </w:t>
      </w:r>
      <w:r w:rsidRPr="000D36D0">
        <w:rPr>
          <w:sz w:val="28"/>
          <w:szCs w:val="28"/>
        </w:rPr>
        <w:t xml:space="preserve">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w:t>
      </w:r>
      <w:r w:rsidR="00E02F09" w:rsidRPr="000D36D0">
        <w:rPr>
          <w:sz w:val="28"/>
          <w:szCs w:val="28"/>
        </w:rPr>
        <w:t xml:space="preserve">                 </w:t>
      </w:r>
      <w:r w:rsidRPr="000D36D0">
        <w:rPr>
          <w:sz w:val="28"/>
          <w:szCs w:val="28"/>
        </w:rPr>
        <w:t>и эффективно использовать бюджетные средства.</w:t>
      </w:r>
    </w:p>
    <w:p w:rsidR="00DA6E3C" w:rsidRPr="000D36D0" w:rsidRDefault="00DA6E3C" w:rsidP="00E02F09">
      <w:pPr>
        <w:pStyle w:val="ae"/>
        <w:spacing w:line="288" w:lineRule="auto"/>
        <w:rPr>
          <w:szCs w:val="28"/>
        </w:rPr>
      </w:pPr>
      <w:r w:rsidRPr="000D36D0">
        <w:rPr>
          <w:szCs w:val="28"/>
        </w:rPr>
        <w:t>2. ЦЕЛЬ И ЗАДАЧИ ПРОГРАММЫ</w:t>
      </w:r>
    </w:p>
    <w:p w:rsidR="00C06D9D" w:rsidRPr="000D36D0" w:rsidRDefault="00C06D9D" w:rsidP="007106A2">
      <w:pPr>
        <w:widowControl w:val="0"/>
        <w:autoSpaceDE w:val="0"/>
        <w:autoSpaceDN w:val="0"/>
        <w:adjustRightInd w:val="0"/>
        <w:spacing w:line="276" w:lineRule="auto"/>
        <w:ind w:firstLine="540"/>
        <w:jc w:val="both"/>
        <w:rPr>
          <w:sz w:val="28"/>
          <w:szCs w:val="28"/>
        </w:rPr>
      </w:pPr>
      <w:r w:rsidRPr="000D36D0">
        <w:rPr>
          <w:sz w:val="28"/>
          <w:szCs w:val="28"/>
        </w:rPr>
        <w:t xml:space="preserve">Инновационный тип экономического развития Российской Федерации требует создания максимально благоприятных условий для предпринимательской инициативы, повышения конкурентоспособности </w:t>
      </w:r>
      <w:r w:rsidR="00E02F09" w:rsidRPr="000D36D0">
        <w:rPr>
          <w:sz w:val="28"/>
          <w:szCs w:val="28"/>
        </w:rPr>
        <w:t xml:space="preserve">                 </w:t>
      </w:r>
      <w:r w:rsidRPr="000D36D0">
        <w:rPr>
          <w:sz w:val="28"/>
          <w:szCs w:val="28"/>
        </w:rPr>
        <w:t xml:space="preserve">и инвестиционной привлекательности российских частных компаний, расширения их способности к работе на открытых глобальных рынках </w:t>
      </w:r>
      <w:r w:rsidR="00E02F09" w:rsidRPr="000D36D0">
        <w:rPr>
          <w:sz w:val="28"/>
          <w:szCs w:val="28"/>
        </w:rPr>
        <w:t xml:space="preserve">                     </w:t>
      </w:r>
      <w:r w:rsidRPr="000D36D0">
        <w:rPr>
          <w:sz w:val="28"/>
          <w:szCs w:val="28"/>
        </w:rPr>
        <w:lastRenderedPageBreak/>
        <w:t>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C06D9D" w:rsidRPr="000D36D0" w:rsidRDefault="00C06D9D" w:rsidP="007106A2">
      <w:pPr>
        <w:widowControl w:val="0"/>
        <w:autoSpaceDE w:val="0"/>
        <w:autoSpaceDN w:val="0"/>
        <w:adjustRightInd w:val="0"/>
        <w:spacing w:line="276" w:lineRule="auto"/>
        <w:ind w:firstLine="540"/>
        <w:jc w:val="both"/>
        <w:rPr>
          <w:sz w:val="28"/>
          <w:szCs w:val="28"/>
        </w:rPr>
      </w:pPr>
      <w:r w:rsidRPr="000D36D0">
        <w:rPr>
          <w:sz w:val="28"/>
          <w:szCs w:val="28"/>
        </w:rPr>
        <w:t xml:space="preserve">Цель и задачи муниципальной программы направлены на реализацию целей, установленных </w:t>
      </w:r>
      <w:r w:rsidRPr="000D36D0">
        <w:rPr>
          <w:color w:val="000000"/>
          <w:sz w:val="28"/>
          <w:szCs w:val="28"/>
        </w:rPr>
        <w:t xml:space="preserve">Федеральным </w:t>
      </w:r>
      <w:hyperlink r:id="rId12" w:history="1">
        <w:r w:rsidRPr="000D36D0">
          <w:rPr>
            <w:color w:val="000000"/>
            <w:sz w:val="28"/>
            <w:szCs w:val="28"/>
          </w:rPr>
          <w:t>законом</w:t>
        </w:r>
      </w:hyperlink>
      <w:r w:rsidR="00E02F09" w:rsidRPr="000D36D0">
        <w:rPr>
          <w:sz w:val="28"/>
          <w:szCs w:val="28"/>
        </w:rPr>
        <w:t xml:space="preserve"> от 24 июля </w:t>
      </w:r>
      <w:r w:rsidRPr="000D36D0">
        <w:rPr>
          <w:sz w:val="28"/>
          <w:szCs w:val="28"/>
        </w:rPr>
        <w:t>2007</w:t>
      </w:r>
      <w:r w:rsidR="00E02F09" w:rsidRPr="000D36D0">
        <w:rPr>
          <w:sz w:val="28"/>
          <w:szCs w:val="28"/>
        </w:rPr>
        <w:t xml:space="preserve"> года</w:t>
      </w:r>
      <w:r w:rsidRPr="000D36D0">
        <w:rPr>
          <w:sz w:val="28"/>
          <w:szCs w:val="28"/>
        </w:rPr>
        <w:t xml:space="preserve"> </w:t>
      </w:r>
      <w:r w:rsidR="00E02F09" w:rsidRPr="000D36D0">
        <w:rPr>
          <w:sz w:val="28"/>
          <w:szCs w:val="28"/>
        </w:rPr>
        <w:t>№ 209-ФЗ «</w:t>
      </w:r>
      <w:r w:rsidRPr="000D36D0">
        <w:rPr>
          <w:sz w:val="28"/>
          <w:szCs w:val="28"/>
        </w:rPr>
        <w:t>О развитии малого и среднего предпринима</w:t>
      </w:r>
      <w:r w:rsidR="00E02F09" w:rsidRPr="000D36D0">
        <w:rPr>
          <w:sz w:val="28"/>
          <w:szCs w:val="28"/>
        </w:rPr>
        <w:t>тельства в Российской Федерации»</w:t>
      </w:r>
      <w:r w:rsidRPr="000D36D0">
        <w:rPr>
          <w:sz w:val="28"/>
          <w:szCs w:val="28"/>
        </w:rPr>
        <w:t xml:space="preserve">, и соответствуют приоритетам государственной политики </w:t>
      </w:r>
      <w:r w:rsidR="00E02F09" w:rsidRPr="000D36D0">
        <w:rPr>
          <w:sz w:val="28"/>
          <w:szCs w:val="28"/>
        </w:rPr>
        <w:t xml:space="preserve">                  </w:t>
      </w:r>
      <w:r w:rsidRPr="000D36D0">
        <w:rPr>
          <w:sz w:val="28"/>
          <w:szCs w:val="28"/>
        </w:rPr>
        <w:t>и Стратегии.</w:t>
      </w:r>
    </w:p>
    <w:p w:rsidR="00F03E31" w:rsidRPr="000D36D0" w:rsidRDefault="00C06D9D" w:rsidP="007106A2">
      <w:pPr>
        <w:pStyle w:val="ConsPlusNormal"/>
        <w:spacing w:line="276" w:lineRule="auto"/>
        <w:ind w:firstLine="540"/>
        <w:jc w:val="both"/>
        <w:rPr>
          <w:rFonts w:ascii="Times New Roman" w:hAnsi="Times New Roman" w:cs="Times New Roman"/>
          <w:sz w:val="28"/>
          <w:szCs w:val="28"/>
        </w:rPr>
      </w:pPr>
      <w:r w:rsidRPr="000D36D0">
        <w:rPr>
          <w:rFonts w:ascii="Times New Roman" w:hAnsi="Times New Roman" w:cs="Times New Roman"/>
          <w:sz w:val="28"/>
          <w:szCs w:val="28"/>
        </w:rPr>
        <w:t xml:space="preserve">Цель муниципальной программы - создание благоприятных условий </w:t>
      </w:r>
      <w:r w:rsidR="00E02F09" w:rsidRPr="000D36D0">
        <w:rPr>
          <w:rFonts w:ascii="Times New Roman" w:hAnsi="Times New Roman" w:cs="Times New Roman"/>
          <w:sz w:val="28"/>
          <w:szCs w:val="28"/>
        </w:rPr>
        <w:t xml:space="preserve">             </w:t>
      </w:r>
      <w:r w:rsidRPr="000D36D0">
        <w:rPr>
          <w:rFonts w:ascii="Times New Roman" w:hAnsi="Times New Roman" w:cs="Times New Roman"/>
          <w:sz w:val="28"/>
          <w:szCs w:val="28"/>
        </w:rPr>
        <w:t xml:space="preserve">для устойчивого развития малого и среднего предпринимательства </w:t>
      </w:r>
      <w:r w:rsidR="00E02F09" w:rsidRPr="000D36D0">
        <w:rPr>
          <w:rFonts w:ascii="Times New Roman" w:hAnsi="Times New Roman" w:cs="Times New Roman"/>
          <w:sz w:val="28"/>
          <w:szCs w:val="28"/>
        </w:rPr>
        <w:t xml:space="preserve">                            </w:t>
      </w:r>
      <w:r w:rsidRPr="000D36D0">
        <w:rPr>
          <w:rFonts w:ascii="Times New Roman" w:hAnsi="Times New Roman" w:cs="Times New Roman"/>
          <w:sz w:val="28"/>
          <w:szCs w:val="28"/>
        </w:rPr>
        <w:t>и повышение его влияния на социально-экономическое развитие Партизанского муниципального района.</w:t>
      </w:r>
      <w:r w:rsidR="00F03E31" w:rsidRPr="000D36D0">
        <w:rPr>
          <w:rFonts w:ascii="Times New Roman" w:hAnsi="Times New Roman" w:cs="Times New Roman"/>
          <w:sz w:val="28"/>
          <w:szCs w:val="28"/>
        </w:rPr>
        <w:t xml:space="preserve"> В соответствии с этим в первую очередь оказывается поддержка субъектам малого и среднего бизнеса в сфере транспорта, туристско-рекреационной деятельности, сельского хозяйства,  лесопереработки, инноваций и других </w:t>
      </w:r>
      <w:r w:rsidR="00867277" w:rsidRPr="000D36D0">
        <w:rPr>
          <w:rFonts w:ascii="Times New Roman" w:hAnsi="Times New Roman" w:cs="Times New Roman"/>
          <w:sz w:val="28"/>
          <w:szCs w:val="28"/>
        </w:rPr>
        <w:t>согласованных приоритетов. Цель П</w:t>
      </w:r>
      <w:r w:rsidR="00F03E31" w:rsidRPr="000D36D0">
        <w:rPr>
          <w:rFonts w:ascii="Times New Roman" w:hAnsi="Times New Roman" w:cs="Times New Roman"/>
          <w:sz w:val="28"/>
          <w:szCs w:val="28"/>
        </w:rPr>
        <w:t>рограммы - 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Партизанского муниципального района.</w:t>
      </w:r>
    </w:p>
    <w:p w:rsidR="00867277" w:rsidRPr="000D36D0" w:rsidRDefault="00F03E31" w:rsidP="007106A2">
      <w:pPr>
        <w:pStyle w:val="ConsPlusNormal"/>
        <w:spacing w:line="276" w:lineRule="auto"/>
        <w:ind w:firstLine="540"/>
        <w:jc w:val="both"/>
        <w:rPr>
          <w:rFonts w:ascii="Times New Roman" w:hAnsi="Times New Roman" w:cs="Times New Roman"/>
          <w:sz w:val="28"/>
          <w:szCs w:val="28"/>
        </w:rPr>
      </w:pPr>
      <w:r w:rsidRPr="000D36D0">
        <w:rPr>
          <w:rFonts w:ascii="Times New Roman" w:hAnsi="Times New Roman" w:cs="Times New Roman"/>
          <w:sz w:val="28"/>
          <w:szCs w:val="28"/>
        </w:rPr>
        <w:t>Для достижения сформулированной цели необходимо решение следующего комплекса задач:</w:t>
      </w:r>
    </w:p>
    <w:p w:rsidR="00F03E31" w:rsidRPr="000D36D0" w:rsidRDefault="00867277" w:rsidP="007106A2">
      <w:pPr>
        <w:pStyle w:val="ConsPlusNormal"/>
        <w:spacing w:line="276" w:lineRule="auto"/>
        <w:ind w:firstLine="540"/>
        <w:jc w:val="both"/>
        <w:rPr>
          <w:rFonts w:ascii="Times New Roman" w:hAnsi="Times New Roman" w:cs="Times New Roman"/>
          <w:sz w:val="28"/>
          <w:szCs w:val="28"/>
        </w:rPr>
      </w:pPr>
      <w:r w:rsidRPr="000D36D0">
        <w:rPr>
          <w:rFonts w:ascii="Times New Roman" w:hAnsi="Times New Roman" w:cs="Times New Roman"/>
          <w:sz w:val="28"/>
          <w:szCs w:val="28"/>
        </w:rPr>
        <w:t xml:space="preserve"> - формирование направлений муниципальной политики, обеспечивающих развитие субъектов малого и среднего предпринимательства;</w:t>
      </w:r>
    </w:p>
    <w:p w:rsidR="00C06D9D" w:rsidRPr="000D36D0" w:rsidRDefault="00C06D9D" w:rsidP="007106A2">
      <w:pPr>
        <w:widowControl w:val="0"/>
        <w:autoSpaceDE w:val="0"/>
        <w:autoSpaceDN w:val="0"/>
        <w:adjustRightInd w:val="0"/>
        <w:spacing w:line="276" w:lineRule="auto"/>
        <w:ind w:firstLine="540"/>
        <w:jc w:val="both"/>
        <w:rPr>
          <w:sz w:val="28"/>
          <w:szCs w:val="28"/>
        </w:rPr>
      </w:pPr>
      <w:r w:rsidRPr="000D36D0">
        <w:rPr>
          <w:sz w:val="28"/>
          <w:szCs w:val="28"/>
        </w:rPr>
        <w:t xml:space="preserve">- </w:t>
      </w:r>
      <w:r w:rsidR="00867277" w:rsidRPr="000D36D0">
        <w:rPr>
          <w:sz w:val="28"/>
          <w:szCs w:val="28"/>
        </w:rPr>
        <w:t>содействие развитию</w:t>
      </w:r>
      <w:r w:rsidRPr="000D36D0">
        <w:rPr>
          <w:sz w:val="28"/>
          <w:szCs w:val="28"/>
        </w:rPr>
        <w:t xml:space="preserve"> производственного и инновационного потенциала малого и среднего предпринимательства;</w:t>
      </w:r>
    </w:p>
    <w:p w:rsidR="00C06D9D" w:rsidRPr="000D36D0" w:rsidRDefault="007106A2" w:rsidP="007106A2">
      <w:pPr>
        <w:widowControl w:val="0"/>
        <w:autoSpaceDE w:val="0"/>
        <w:autoSpaceDN w:val="0"/>
        <w:adjustRightInd w:val="0"/>
        <w:spacing w:line="276" w:lineRule="auto"/>
        <w:ind w:firstLine="540"/>
        <w:jc w:val="both"/>
        <w:rPr>
          <w:sz w:val="28"/>
          <w:szCs w:val="28"/>
        </w:rPr>
      </w:pPr>
      <w:r w:rsidRPr="000D36D0">
        <w:rPr>
          <w:sz w:val="28"/>
          <w:szCs w:val="28"/>
        </w:rPr>
        <w:t xml:space="preserve">- </w:t>
      </w:r>
      <w:r w:rsidR="00C06D9D" w:rsidRPr="000D36D0">
        <w:rPr>
          <w:sz w:val="28"/>
          <w:szCs w:val="28"/>
        </w:rPr>
        <w:t>развитие инфраструктуры поддержки малого и среднего предпринимательства;</w:t>
      </w:r>
    </w:p>
    <w:p w:rsidR="00C06D9D" w:rsidRPr="000D36D0" w:rsidRDefault="00C06D9D" w:rsidP="007106A2">
      <w:pPr>
        <w:widowControl w:val="0"/>
        <w:autoSpaceDE w:val="0"/>
        <w:autoSpaceDN w:val="0"/>
        <w:adjustRightInd w:val="0"/>
        <w:spacing w:line="276" w:lineRule="auto"/>
        <w:ind w:firstLine="540"/>
        <w:jc w:val="both"/>
        <w:rPr>
          <w:sz w:val="28"/>
          <w:szCs w:val="28"/>
        </w:rPr>
      </w:pPr>
      <w:r w:rsidRPr="000D36D0">
        <w:rPr>
          <w:sz w:val="28"/>
          <w:szCs w:val="28"/>
        </w:rPr>
        <w:t xml:space="preserve">- развитие механизмов финансовой поддержки субъектов малого </w:t>
      </w:r>
      <w:r w:rsidR="00E14CD7" w:rsidRPr="000D36D0">
        <w:rPr>
          <w:sz w:val="28"/>
          <w:szCs w:val="28"/>
        </w:rPr>
        <w:t xml:space="preserve">                      </w:t>
      </w:r>
      <w:r w:rsidRPr="000D36D0">
        <w:rPr>
          <w:sz w:val="28"/>
          <w:szCs w:val="28"/>
        </w:rPr>
        <w:t>и среднего предпринимательства;</w:t>
      </w:r>
    </w:p>
    <w:p w:rsidR="00E14CD7" w:rsidRPr="000D36D0" w:rsidRDefault="00C06D9D" w:rsidP="00C61A28">
      <w:pPr>
        <w:widowControl w:val="0"/>
        <w:autoSpaceDE w:val="0"/>
        <w:autoSpaceDN w:val="0"/>
        <w:adjustRightInd w:val="0"/>
        <w:spacing w:line="276" w:lineRule="auto"/>
        <w:ind w:firstLine="540"/>
        <w:jc w:val="both"/>
        <w:rPr>
          <w:sz w:val="28"/>
          <w:szCs w:val="28"/>
        </w:rPr>
      </w:pPr>
      <w:r w:rsidRPr="000D36D0">
        <w:rPr>
          <w:sz w:val="28"/>
          <w:szCs w:val="28"/>
        </w:rPr>
        <w:t>- развитие имущественной поддержки субъектов малого и среднего предпринимательства;</w:t>
      </w:r>
    </w:p>
    <w:p w:rsidR="00F03E31" w:rsidRPr="000D36D0" w:rsidRDefault="00C06D9D" w:rsidP="00C61A28">
      <w:pPr>
        <w:pStyle w:val="ConsPlusNormal"/>
        <w:spacing w:line="276" w:lineRule="auto"/>
        <w:ind w:firstLine="567"/>
        <w:jc w:val="both"/>
        <w:rPr>
          <w:rFonts w:ascii="Times New Roman" w:hAnsi="Times New Roman" w:cs="Times New Roman"/>
          <w:sz w:val="28"/>
          <w:szCs w:val="28"/>
        </w:rPr>
      </w:pPr>
      <w:r w:rsidRPr="000D36D0">
        <w:rPr>
          <w:rFonts w:ascii="Times New Roman" w:hAnsi="Times New Roman" w:cs="Times New Roman"/>
          <w:sz w:val="28"/>
          <w:szCs w:val="28"/>
        </w:rPr>
        <w:t xml:space="preserve">- </w:t>
      </w:r>
      <w:r w:rsidR="00F03E31" w:rsidRPr="000D36D0">
        <w:rPr>
          <w:rFonts w:ascii="Times New Roman" w:hAnsi="Times New Roman" w:cs="Times New Roman"/>
          <w:sz w:val="28"/>
          <w:szCs w:val="28"/>
        </w:rPr>
        <w:t>улучшение стартовых условий для предпринимательской деятельности (грантовая поддержка начинающим предпринимателям);</w:t>
      </w:r>
    </w:p>
    <w:p w:rsidR="00F03E31" w:rsidRPr="000D36D0" w:rsidRDefault="00867277" w:rsidP="007106A2">
      <w:pPr>
        <w:pStyle w:val="ConsPlusNormal"/>
        <w:spacing w:line="276" w:lineRule="auto"/>
        <w:ind w:firstLine="540"/>
        <w:jc w:val="both"/>
        <w:rPr>
          <w:rFonts w:ascii="Times New Roman" w:hAnsi="Times New Roman" w:cs="Times New Roman"/>
          <w:sz w:val="28"/>
          <w:szCs w:val="28"/>
        </w:rPr>
      </w:pPr>
      <w:r w:rsidRPr="000D36D0">
        <w:rPr>
          <w:rFonts w:ascii="Times New Roman" w:hAnsi="Times New Roman" w:cs="Times New Roman"/>
          <w:sz w:val="28"/>
          <w:szCs w:val="28"/>
        </w:rPr>
        <w:t xml:space="preserve">- </w:t>
      </w:r>
      <w:r w:rsidR="00F03E31" w:rsidRPr="000D36D0">
        <w:rPr>
          <w:rFonts w:ascii="Times New Roman" w:hAnsi="Times New Roman" w:cs="Times New Roman"/>
          <w:sz w:val="28"/>
          <w:szCs w:val="28"/>
        </w:rPr>
        <w:t>финансовое содействие развитию малого и среднего бизнеса в области инноваций и промышленного производства, внешнеэкономической деятельности;</w:t>
      </w:r>
    </w:p>
    <w:p w:rsidR="00F03E31" w:rsidRPr="000D36D0" w:rsidRDefault="007106A2" w:rsidP="007106A2">
      <w:pPr>
        <w:pStyle w:val="ConsPlusNormal"/>
        <w:spacing w:line="276" w:lineRule="auto"/>
        <w:ind w:firstLine="540"/>
        <w:jc w:val="both"/>
        <w:rPr>
          <w:rFonts w:ascii="Times New Roman" w:hAnsi="Times New Roman" w:cs="Times New Roman"/>
          <w:sz w:val="28"/>
          <w:szCs w:val="28"/>
        </w:rPr>
      </w:pPr>
      <w:r w:rsidRPr="000D36D0">
        <w:rPr>
          <w:rFonts w:ascii="Times New Roman" w:hAnsi="Times New Roman" w:cs="Times New Roman"/>
          <w:sz w:val="28"/>
          <w:szCs w:val="28"/>
        </w:rPr>
        <w:t xml:space="preserve">- </w:t>
      </w:r>
      <w:r w:rsidR="00F03E31" w:rsidRPr="000D36D0">
        <w:rPr>
          <w:rFonts w:ascii="Times New Roman" w:hAnsi="Times New Roman" w:cs="Times New Roman"/>
          <w:sz w:val="28"/>
          <w:szCs w:val="28"/>
        </w:rPr>
        <w:t>вовлечение молодежи и студенчества в предпринимательскую деятельность;</w:t>
      </w:r>
    </w:p>
    <w:p w:rsidR="00F03E31" w:rsidRPr="000D36D0" w:rsidRDefault="00867277" w:rsidP="007106A2">
      <w:pPr>
        <w:widowControl w:val="0"/>
        <w:autoSpaceDE w:val="0"/>
        <w:autoSpaceDN w:val="0"/>
        <w:adjustRightInd w:val="0"/>
        <w:spacing w:line="276" w:lineRule="auto"/>
        <w:ind w:firstLine="540"/>
        <w:jc w:val="both"/>
        <w:rPr>
          <w:sz w:val="28"/>
          <w:szCs w:val="28"/>
        </w:rPr>
      </w:pPr>
      <w:r w:rsidRPr="000D36D0">
        <w:rPr>
          <w:sz w:val="28"/>
          <w:szCs w:val="28"/>
        </w:rPr>
        <w:t xml:space="preserve">- </w:t>
      </w:r>
      <w:r w:rsidR="00F03E31" w:rsidRPr="000D36D0">
        <w:rPr>
          <w:sz w:val="28"/>
          <w:szCs w:val="28"/>
        </w:rPr>
        <w:t xml:space="preserve">расширение способов доступа субъектам малого и среднего </w:t>
      </w:r>
      <w:r w:rsidR="00F03E31" w:rsidRPr="000D36D0">
        <w:rPr>
          <w:sz w:val="28"/>
          <w:szCs w:val="28"/>
        </w:rPr>
        <w:lastRenderedPageBreak/>
        <w:t>предпринимательства к финансовым ресурсам</w:t>
      </w:r>
      <w:r w:rsidRPr="000D36D0">
        <w:rPr>
          <w:sz w:val="28"/>
          <w:szCs w:val="28"/>
        </w:rPr>
        <w:t>;</w:t>
      </w:r>
    </w:p>
    <w:p w:rsidR="00C06D9D" w:rsidRPr="000D36D0" w:rsidRDefault="00C06D9D" w:rsidP="007106A2">
      <w:pPr>
        <w:pStyle w:val="ConsPlusNormal"/>
        <w:spacing w:line="276" w:lineRule="auto"/>
        <w:ind w:firstLine="540"/>
        <w:jc w:val="both"/>
        <w:rPr>
          <w:rFonts w:ascii="Times New Roman" w:hAnsi="Times New Roman" w:cs="Times New Roman"/>
          <w:sz w:val="28"/>
          <w:szCs w:val="28"/>
        </w:rPr>
      </w:pPr>
      <w:r w:rsidRPr="000D36D0">
        <w:rPr>
          <w:rFonts w:ascii="Times New Roman" w:hAnsi="Times New Roman" w:cs="Times New Roman"/>
          <w:sz w:val="28"/>
          <w:szCs w:val="28"/>
        </w:rPr>
        <w:t xml:space="preserve">- </w:t>
      </w:r>
      <w:r w:rsidR="00F03E31" w:rsidRPr="000D36D0">
        <w:rPr>
          <w:rFonts w:ascii="Times New Roman" w:hAnsi="Times New Roman" w:cs="Times New Roman"/>
          <w:sz w:val="28"/>
          <w:szCs w:val="28"/>
        </w:rPr>
        <w:t xml:space="preserve">развитие деловой активности населения Партизанского муниципального района за счет формирования положительного образа предпринимателя </w:t>
      </w:r>
      <w:r w:rsidR="00E14CD7" w:rsidRPr="000D36D0">
        <w:rPr>
          <w:rFonts w:ascii="Times New Roman" w:hAnsi="Times New Roman" w:cs="Times New Roman"/>
          <w:sz w:val="28"/>
          <w:szCs w:val="28"/>
        </w:rPr>
        <w:t xml:space="preserve">                 </w:t>
      </w:r>
      <w:r w:rsidR="00F03E31" w:rsidRPr="000D36D0">
        <w:rPr>
          <w:rFonts w:ascii="Times New Roman" w:hAnsi="Times New Roman" w:cs="Times New Roman"/>
          <w:sz w:val="28"/>
          <w:szCs w:val="28"/>
        </w:rPr>
        <w:t>и повышения интереса к предпринимательской деятельности.</w:t>
      </w:r>
    </w:p>
    <w:p w:rsidR="00867277" w:rsidRPr="000D36D0" w:rsidRDefault="00DA6E3C" w:rsidP="00E14CD7">
      <w:pPr>
        <w:autoSpaceDE w:val="0"/>
        <w:autoSpaceDN w:val="0"/>
        <w:adjustRightInd w:val="0"/>
        <w:spacing w:line="302" w:lineRule="auto"/>
        <w:jc w:val="center"/>
        <w:outlineLvl w:val="1"/>
        <w:rPr>
          <w:b/>
          <w:sz w:val="28"/>
          <w:szCs w:val="28"/>
        </w:rPr>
      </w:pPr>
      <w:r w:rsidRPr="000D36D0">
        <w:rPr>
          <w:b/>
          <w:sz w:val="28"/>
          <w:szCs w:val="28"/>
        </w:rPr>
        <w:t>3. СРОКИ И ЭТАПЫ РЕАЛИЗАЦИИ ПРОГРАММЫ</w:t>
      </w:r>
    </w:p>
    <w:p w:rsidR="00DA6E3C" w:rsidRPr="000D36D0" w:rsidRDefault="00E14CD7" w:rsidP="00DA6E3C">
      <w:pPr>
        <w:autoSpaceDE w:val="0"/>
        <w:autoSpaceDN w:val="0"/>
        <w:adjustRightInd w:val="0"/>
        <w:spacing w:line="305" w:lineRule="auto"/>
        <w:ind w:firstLine="709"/>
        <w:jc w:val="both"/>
        <w:rPr>
          <w:color w:val="000000"/>
          <w:sz w:val="28"/>
          <w:szCs w:val="28"/>
        </w:rPr>
      </w:pPr>
      <w:r w:rsidRPr="000D36D0">
        <w:rPr>
          <w:color w:val="000000"/>
          <w:sz w:val="28"/>
          <w:szCs w:val="28"/>
        </w:rPr>
        <w:t>Программа реализуется в 2015-</w:t>
      </w:r>
      <w:r w:rsidR="0090255D" w:rsidRPr="000D36D0">
        <w:rPr>
          <w:color w:val="000000"/>
          <w:sz w:val="28"/>
          <w:szCs w:val="28"/>
        </w:rPr>
        <w:t>2018</w:t>
      </w:r>
      <w:r w:rsidR="00DA6E3C" w:rsidRPr="000D36D0">
        <w:rPr>
          <w:color w:val="000000"/>
          <w:sz w:val="28"/>
          <w:szCs w:val="28"/>
        </w:rPr>
        <w:t xml:space="preserve"> годах в один этап </w:t>
      </w:r>
      <w:r w:rsidR="0090255D" w:rsidRPr="000D36D0">
        <w:rPr>
          <w:sz w:val="28"/>
          <w:szCs w:val="28"/>
        </w:rPr>
        <w:t xml:space="preserve">в соответствии </w:t>
      </w:r>
      <w:r w:rsidRPr="000D36D0">
        <w:rPr>
          <w:sz w:val="28"/>
          <w:szCs w:val="28"/>
        </w:rPr>
        <w:t xml:space="preserve">           </w:t>
      </w:r>
      <w:r w:rsidR="0090255D" w:rsidRPr="000D36D0">
        <w:rPr>
          <w:sz w:val="28"/>
          <w:szCs w:val="28"/>
        </w:rPr>
        <w:t xml:space="preserve">с нормами Федерального </w:t>
      </w:r>
      <w:hyperlink r:id="rId13" w:history="1">
        <w:r w:rsidR="0090255D" w:rsidRPr="000D36D0">
          <w:rPr>
            <w:color w:val="000000"/>
            <w:sz w:val="28"/>
            <w:szCs w:val="28"/>
          </w:rPr>
          <w:t>закона</w:t>
        </w:r>
      </w:hyperlink>
      <w:r w:rsidR="0090255D" w:rsidRPr="000D36D0">
        <w:rPr>
          <w:color w:val="000000"/>
          <w:sz w:val="28"/>
          <w:szCs w:val="28"/>
        </w:rPr>
        <w:t xml:space="preserve"> </w:t>
      </w:r>
      <w:r w:rsidR="0090255D" w:rsidRPr="000D36D0">
        <w:rPr>
          <w:sz w:val="28"/>
          <w:szCs w:val="28"/>
        </w:rPr>
        <w:t xml:space="preserve">от 24 июля 2007 года </w:t>
      </w:r>
      <w:r w:rsidRPr="000D36D0">
        <w:rPr>
          <w:sz w:val="28"/>
          <w:szCs w:val="28"/>
        </w:rPr>
        <w:t>№ 209-ФЗ «</w:t>
      </w:r>
      <w:r w:rsidR="0090255D" w:rsidRPr="000D36D0">
        <w:rPr>
          <w:sz w:val="28"/>
          <w:szCs w:val="28"/>
        </w:rPr>
        <w:t>О развитии малого и среднего предпринимательства в Российской Федерации</w:t>
      </w:r>
      <w:r w:rsidRPr="000D36D0">
        <w:rPr>
          <w:sz w:val="28"/>
          <w:szCs w:val="28"/>
        </w:rPr>
        <w:t>»</w:t>
      </w:r>
      <w:r w:rsidR="00DA6E3C" w:rsidRPr="000D36D0">
        <w:rPr>
          <w:color w:val="000000"/>
          <w:sz w:val="28"/>
          <w:szCs w:val="28"/>
        </w:rPr>
        <w:t xml:space="preserve">, требованиями Бюджетного </w:t>
      </w:r>
      <w:hyperlink r:id="rId14" w:history="1">
        <w:r w:rsidR="00DA6E3C" w:rsidRPr="000D36D0">
          <w:rPr>
            <w:color w:val="000000"/>
            <w:sz w:val="28"/>
            <w:szCs w:val="28"/>
          </w:rPr>
          <w:t>кодекса</w:t>
        </w:r>
      </w:hyperlink>
      <w:r w:rsidR="00DA6E3C" w:rsidRPr="000D36D0">
        <w:rPr>
          <w:color w:val="000000"/>
          <w:sz w:val="28"/>
          <w:szCs w:val="28"/>
        </w:rPr>
        <w:t xml:space="preserve"> Российской Федерации и с учетом положений, установленных настоящей Программой.</w:t>
      </w:r>
    </w:p>
    <w:p w:rsidR="00DA6E3C" w:rsidRPr="000D36D0" w:rsidRDefault="00DA6E3C" w:rsidP="00867277">
      <w:pPr>
        <w:autoSpaceDE w:val="0"/>
        <w:autoSpaceDN w:val="0"/>
        <w:adjustRightInd w:val="0"/>
        <w:spacing w:line="305" w:lineRule="auto"/>
        <w:jc w:val="center"/>
        <w:outlineLvl w:val="1"/>
        <w:rPr>
          <w:b/>
          <w:sz w:val="28"/>
          <w:szCs w:val="28"/>
        </w:rPr>
      </w:pPr>
      <w:r w:rsidRPr="000D36D0">
        <w:rPr>
          <w:b/>
          <w:sz w:val="28"/>
          <w:szCs w:val="28"/>
        </w:rPr>
        <w:t xml:space="preserve">4. ПЕРЕЧЕНЬ </w:t>
      </w:r>
      <w:r w:rsidRPr="000D36D0">
        <w:rPr>
          <w:b/>
          <w:caps/>
          <w:sz w:val="28"/>
          <w:szCs w:val="28"/>
        </w:rPr>
        <w:t>основных</w:t>
      </w:r>
      <w:r w:rsidRPr="000D36D0">
        <w:rPr>
          <w:b/>
          <w:sz w:val="28"/>
          <w:szCs w:val="28"/>
        </w:rPr>
        <w:t xml:space="preserve"> МЕРОПРИЯТИЙ ПРОГРАММЫ</w:t>
      </w:r>
    </w:p>
    <w:p w:rsidR="00DA6E3C" w:rsidRPr="000D36D0" w:rsidRDefault="00DA6E3C" w:rsidP="00DA6E3C">
      <w:pPr>
        <w:autoSpaceDE w:val="0"/>
        <w:autoSpaceDN w:val="0"/>
        <w:adjustRightInd w:val="0"/>
        <w:spacing w:line="305" w:lineRule="auto"/>
        <w:ind w:firstLine="709"/>
        <w:jc w:val="both"/>
        <w:rPr>
          <w:color w:val="000000"/>
          <w:sz w:val="28"/>
          <w:szCs w:val="28"/>
        </w:rPr>
      </w:pPr>
      <w:r w:rsidRPr="000D36D0">
        <w:rPr>
          <w:color w:val="000000"/>
          <w:sz w:val="28"/>
          <w:szCs w:val="28"/>
        </w:rPr>
        <w:t xml:space="preserve">Перечень основных мероприятий Программы с указанием наименования мероприятия, сроков исполнения, исполнителей, источников и объемов финансирования приведен в </w:t>
      </w:r>
      <w:hyperlink r:id="rId15" w:history="1">
        <w:r w:rsidRPr="000D36D0">
          <w:rPr>
            <w:color w:val="000000"/>
            <w:sz w:val="28"/>
            <w:szCs w:val="28"/>
          </w:rPr>
          <w:t>приложении № 1</w:t>
        </w:r>
      </w:hyperlink>
      <w:r w:rsidRPr="000D36D0">
        <w:rPr>
          <w:color w:val="000000"/>
          <w:sz w:val="28"/>
          <w:szCs w:val="28"/>
        </w:rPr>
        <w:t xml:space="preserve"> к Программе. </w:t>
      </w:r>
    </w:p>
    <w:p w:rsidR="00DA6E3C" w:rsidRPr="000D36D0" w:rsidRDefault="00DA6E3C" w:rsidP="00026A6C">
      <w:pPr>
        <w:autoSpaceDE w:val="0"/>
        <w:autoSpaceDN w:val="0"/>
        <w:adjustRightInd w:val="0"/>
        <w:spacing w:line="305" w:lineRule="auto"/>
        <w:jc w:val="center"/>
        <w:outlineLvl w:val="1"/>
        <w:rPr>
          <w:b/>
          <w:sz w:val="28"/>
          <w:szCs w:val="28"/>
        </w:rPr>
      </w:pPr>
      <w:r w:rsidRPr="000D36D0">
        <w:rPr>
          <w:b/>
          <w:sz w:val="28"/>
          <w:szCs w:val="28"/>
        </w:rPr>
        <w:t>5. МЕХАНИЗМ РЕАЛИЗАЦИИ ПРОГРАММЫ</w:t>
      </w:r>
    </w:p>
    <w:p w:rsidR="00DA6E3C" w:rsidRPr="000D36D0" w:rsidRDefault="00DA6E3C" w:rsidP="00DA6E3C">
      <w:pPr>
        <w:autoSpaceDE w:val="0"/>
        <w:autoSpaceDN w:val="0"/>
        <w:adjustRightInd w:val="0"/>
        <w:spacing w:line="305" w:lineRule="auto"/>
        <w:ind w:firstLine="709"/>
        <w:jc w:val="both"/>
        <w:rPr>
          <w:color w:val="000000"/>
          <w:sz w:val="28"/>
          <w:szCs w:val="28"/>
        </w:rPr>
      </w:pPr>
      <w:r w:rsidRPr="000D36D0">
        <w:rPr>
          <w:color w:val="000000"/>
          <w:sz w:val="28"/>
          <w:szCs w:val="28"/>
        </w:rPr>
        <w:t>5.1. Программа реализуется путем предоставления субъектам малого            и среднего предпринимательства следующих видов поддержки: финансовой, имущественной, консультационной, информационной.</w:t>
      </w:r>
    </w:p>
    <w:p w:rsidR="00DA6E3C" w:rsidRPr="000D36D0" w:rsidRDefault="00DA6E3C" w:rsidP="00DA6E3C">
      <w:pPr>
        <w:autoSpaceDE w:val="0"/>
        <w:autoSpaceDN w:val="0"/>
        <w:adjustRightInd w:val="0"/>
        <w:spacing w:line="305" w:lineRule="auto"/>
        <w:ind w:firstLine="709"/>
        <w:jc w:val="both"/>
        <w:rPr>
          <w:color w:val="000000"/>
          <w:sz w:val="28"/>
          <w:szCs w:val="28"/>
        </w:rPr>
      </w:pPr>
      <w:r w:rsidRPr="00C61A28">
        <w:rPr>
          <w:color w:val="000000"/>
          <w:sz w:val="28"/>
          <w:szCs w:val="28"/>
        </w:rPr>
        <w:t>5.1.1. Финансовая поддержка, предусмотренная пунктами 2.1.2-2.1.4 раздела</w:t>
      </w:r>
      <w:r w:rsidR="00FB2C66" w:rsidRPr="00C61A28">
        <w:rPr>
          <w:color w:val="000000"/>
          <w:sz w:val="28"/>
          <w:szCs w:val="28"/>
        </w:rPr>
        <w:t xml:space="preserve"> </w:t>
      </w:r>
      <w:r w:rsidRPr="00C61A28">
        <w:rPr>
          <w:color w:val="000000"/>
          <w:sz w:val="28"/>
          <w:szCs w:val="28"/>
        </w:rPr>
        <w:t xml:space="preserve">2 перечня основных мероприятий Программы, оказывается субъектам малого и среднего предпринимательства в соответствии с </w:t>
      </w:r>
      <w:hyperlink r:id="rId16" w:history="1">
        <w:r w:rsidRPr="00C61A28">
          <w:rPr>
            <w:color w:val="000000"/>
            <w:sz w:val="28"/>
            <w:szCs w:val="28"/>
          </w:rPr>
          <w:t>Порядком</w:t>
        </w:r>
      </w:hyperlink>
      <w:r w:rsidRPr="00C61A28">
        <w:rPr>
          <w:color w:val="000000"/>
          <w:sz w:val="28"/>
          <w:szCs w:val="28"/>
        </w:rPr>
        <w:t xml:space="preserve"> предоставления субсидий субъектам малого и среднего предпринимательства Партизанского муниципального района, производящим и (или) реализующим товары (работы, услуги), предназначенные для внутреннего рынка Российской Федерации </w:t>
      </w:r>
      <w:r w:rsidRPr="00C61A28">
        <w:rPr>
          <w:b/>
          <w:sz w:val="28"/>
          <w:szCs w:val="28"/>
        </w:rPr>
        <w:t>(</w:t>
      </w:r>
      <w:r w:rsidRPr="00C61A28">
        <w:rPr>
          <w:color w:val="000000"/>
          <w:sz w:val="28"/>
          <w:szCs w:val="28"/>
        </w:rPr>
        <w:t xml:space="preserve">далее по тексту - Порядок), в форме субсидий (приложение № 2 </w:t>
      </w:r>
      <w:r w:rsidR="00E14CD7" w:rsidRPr="00C61A28">
        <w:rPr>
          <w:color w:val="000000"/>
          <w:sz w:val="28"/>
          <w:szCs w:val="28"/>
        </w:rPr>
        <w:t xml:space="preserve">                   </w:t>
      </w:r>
      <w:r w:rsidRPr="00C61A28">
        <w:rPr>
          <w:color w:val="000000"/>
          <w:sz w:val="28"/>
          <w:szCs w:val="28"/>
        </w:rPr>
        <w:t>к настоящей Программе).</w:t>
      </w:r>
      <w:r w:rsidRPr="000D36D0">
        <w:rPr>
          <w:color w:val="000000"/>
          <w:sz w:val="28"/>
          <w:szCs w:val="28"/>
        </w:rPr>
        <w:t xml:space="preserve"> </w:t>
      </w:r>
    </w:p>
    <w:p w:rsidR="00DA6E3C" w:rsidRPr="000D36D0" w:rsidRDefault="00DA6E3C" w:rsidP="00C61A28">
      <w:pPr>
        <w:autoSpaceDE w:val="0"/>
        <w:autoSpaceDN w:val="0"/>
        <w:adjustRightInd w:val="0"/>
        <w:spacing w:line="312" w:lineRule="auto"/>
        <w:ind w:firstLine="709"/>
        <w:jc w:val="both"/>
        <w:rPr>
          <w:color w:val="000000"/>
          <w:sz w:val="28"/>
          <w:szCs w:val="28"/>
        </w:rPr>
      </w:pPr>
      <w:r w:rsidRPr="000D36D0">
        <w:rPr>
          <w:color w:val="000000"/>
          <w:sz w:val="28"/>
          <w:szCs w:val="28"/>
        </w:rPr>
        <w:t>5.1.2. Порядок оказания финансовой поддержки субъектам малого                  и среднего предпринимательства, предусмотренной пунктом 2.1.1 раздела                 2 перечня основных мероприятий Программы, утверждается муниципальным правовым актом администрации Партизанского муниципального района.</w:t>
      </w:r>
    </w:p>
    <w:p w:rsidR="00DA6E3C" w:rsidRPr="000D36D0" w:rsidRDefault="00DA6E3C" w:rsidP="00E14CD7">
      <w:pPr>
        <w:autoSpaceDE w:val="0"/>
        <w:autoSpaceDN w:val="0"/>
        <w:adjustRightInd w:val="0"/>
        <w:spacing w:line="293" w:lineRule="auto"/>
        <w:ind w:firstLine="709"/>
        <w:jc w:val="both"/>
        <w:rPr>
          <w:sz w:val="28"/>
          <w:szCs w:val="28"/>
        </w:rPr>
      </w:pPr>
      <w:r w:rsidRPr="000D36D0">
        <w:rPr>
          <w:color w:val="000000"/>
          <w:sz w:val="28"/>
          <w:szCs w:val="28"/>
        </w:rPr>
        <w:t xml:space="preserve">5.1.3. Имущественная поддержка субъектам малого и среднего предпринимательства, предусмотренная Программой, осуществляется                   в соответствии со </w:t>
      </w:r>
      <w:hyperlink r:id="rId17" w:history="1">
        <w:r w:rsidRPr="000D36D0">
          <w:rPr>
            <w:color w:val="000000"/>
            <w:sz w:val="28"/>
            <w:szCs w:val="28"/>
          </w:rPr>
          <w:t>статьей 18</w:t>
        </w:r>
      </w:hyperlink>
      <w:r w:rsidR="00E14CD7" w:rsidRPr="000D36D0">
        <w:rPr>
          <w:color w:val="000000"/>
          <w:sz w:val="28"/>
          <w:szCs w:val="28"/>
        </w:rPr>
        <w:t xml:space="preserve"> Федерального закона от 24 июля </w:t>
      </w:r>
      <w:r w:rsidRPr="000D36D0">
        <w:rPr>
          <w:color w:val="000000"/>
          <w:sz w:val="28"/>
          <w:szCs w:val="28"/>
        </w:rPr>
        <w:t>2007</w:t>
      </w:r>
      <w:r w:rsidR="00E14CD7" w:rsidRPr="000D36D0">
        <w:rPr>
          <w:color w:val="000000"/>
          <w:sz w:val="28"/>
          <w:szCs w:val="28"/>
        </w:rPr>
        <w:t xml:space="preserve"> года</w:t>
      </w:r>
      <w:r w:rsidRPr="000D36D0">
        <w:rPr>
          <w:color w:val="000000"/>
          <w:sz w:val="28"/>
          <w:szCs w:val="28"/>
        </w:rPr>
        <w:t xml:space="preserve"> </w:t>
      </w:r>
      <w:r w:rsidR="00E14CD7" w:rsidRPr="000D36D0">
        <w:rPr>
          <w:color w:val="000000"/>
          <w:sz w:val="28"/>
          <w:szCs w:val="28"/>
        </w:rPr>
        <w:t xml:space="preserve">              </w:t>
      </w:r>
      <w:r w:rsidRPr="000D36D0">
        <w:rPr>
          <w:color w:val="000000"/>
          <w:sz w:val="28"/>
          <w:szCs w:val="28"/>
        </w:rPr>
        <w:t xml:space="preserve">№ </w:t>
      </w:r>
      <w:r w:rsidR="00E14CD7" w:rsidRPr="000D36D0">
        <w:rPr>
          <w:color w:val="000000"/>
          <w:sz w:val="28"/>
          <w:szCs w:val="28"/>
        </w:rPr>
        <w:t xml:space="preserve">209-ФЗ </w:t>
      </w:r>
      <w:r w:rsidRPr="000D36D0">
        <w:rPr>
          <w:color w:val="000000"/>
          <w:sz w:val="28"/>
          <w:szCs w:val="28"/>
        </w:rPr>
        <w:t>«О развитии малого и среднего предпринимательства в Российской Федерации» в виде: формирования и обновления Перечня муниципального имущества Партизанского муниципального</w:t>
      </w:r>
      <w:r w:rsidRPr="000D36D0">
        <w:rPr>
          <w:sz w:val="28"/>
          <w:szCs w:val="28"/>
        </w:rPr>
        <w:t xml:space="preserve"> района, предназначенного </w:t>
      </w:r>
      <w:r w:rsidR="00E14CD7" w:rsidRPr="000D36D0">
        <w:rPr>
          <w:sz w:val="28"/>
          <w:szCs w:val="28"/>
        </w:rPr>
        <w:t xml:space="preserve">                  </w:t>
      </w:r>
      <w:r w:rsidRPr="000D36D0">
        <w:rPr>
          <w:sz w:val="28"/>
          <w:szCs w:val="28"/>
        </w:rPr>
        <w:t xml:space="preserve">для передачи во владение и (или) пользование субъектам малого и среднего </w:t>
      </w:r>
      <w:r w:rsidRPr="000D36D0">
        <w:rPr>
          <w:sz w:val="28"/>
          <w:szCs w:val="28"/>
        </w:rPr>
        <w:lastRenderedPageBreak/>
        <w:t xml:space="preserve">предпринимательства, предоставления льготы по ставке арендной платы </w:t>
      </w:r>
      <w:r w:rsidR="00E14CD7" w:rsidRPr="000D36D0">
        <w:rPr>
          <w:sz w:val="28"/>
          <w:szCs w:val="28"/>
        </w:rPr>
        <w:t xml:space="preserve">                 </w:t>
      </w:r>
      <w:r w:rsidRPr="000D36D0">
        <w:rPr>
          <w:sz w:val="28"/>
          <w:szCs w:val="28"/>
        </w:rPr>
        <w:t>на период строительства субъектам малого и среднего предпринимательства                 в размере 30% от ставки арендной платы.</w:t>
      </w:r>
    </w:p>
    <w:p w:rsidR="00DA6E3C" w:rsidRPr="000D36D0" w:rsidRDefault="00DA6E3C" w:rsidP="00E14CD7">
      <w:pPr>
        <w:autoSpaceDE w:val="0"/>
        <w:autoSpaceDN w:val="0"/>
        <w:adjustRightInd w:val="0"/>
        <w:spacing w:line="293" w:lineRule="auto"/>
        <w:ind w:firstLine="709"/>
        <w:jc w:val="both"/>
        <w:rPr>
          <w:sz w:val="28"/>
          <w:szCs w:val="28"/>
        </w:rPr>
      </w:pPr>
      <w:r w:rsidRPr="000D36D0">
        <w:rPr>
          <w:color w:val="000000"/>
          <w:sz w:val="28"/>
          <w:szCs w:val="28"/>
        </w:rPr>
        <w:t>5.1.4. Информационно- консультационная поддержка субъектов малого             и среднего предпринимательства осуществляется в виде:</w:t>
      </w:r>
      <w:r w:rsidRPr="000D36D0">
        <w:rPr>
          <w:sz w:val="28"/>
          <w:szCs w:val="28"/>
        </w:rPr>
        <w:t xml:space="preserve"> </w:t>
      </w:r>
    </w:p>
    <w:p w:rsidR="00DA6E3C" w:rsidRPr="000D36D0" w:rsidRDefault="00DA6E3C" w:rsidP="00E14CD7">
      <w:pPr>
        <w:autoSpaceDE w:val="0"/>
        <w:autoSpaceDN w:val="0"/>
        <w:adjustRightInd w:val="0"/>
        <w:spacing w:line="293" w:lineRule="auto"/>
        <w:ind w:firstLine="709"/>
        <w:jc w:val="both"/>
        <w:rPr>
          <w:color w:val="000000"/>
          <w:sz w:val="28"/>
          <w:szCs w:val="28"/>
        </w:rPr>
      </w:pPr>
      <w:r w:rsidRPr="000D36D0">
        <w:rPr>
          <w:sz w:val="28"/>
          <w:szCs w:val="28"/>
        </w:rPr>
        <w:t>1) размещения в средствах массовой информации (осуществляющих деятельность на территории Партизанского муниципального района свыше 5лет и являющихся официальным печатным изданием) материалов о развитии малого и среднего предпринимательства в Партизанском</w:t>
      </w:r>
      <w:r w:rsidRPr="000D36D0">
        <w:rPr>
          <w:color w:val="000000"/>
          <w:spacing w:val="-14"/>
          <w:sz w:val="28"/>
          <w:szCs w:val="28"/>
        </w:rPr>
        <w:t xml:space="preserve"> муниципальном районе</w:t>
      </w:r>
      <w:r w:rsidRPr="000D36D0">
        <w:rPr>
          <w:spacing w:val="-14"/>
          <w:sz w:val="28"/>
          <w:szCs w:val="28"/>
        </w:rPr>
        <w:t xml:space="preserve">; размещение на </w:t>
      </w:r>
      <w:r w:rsidRPr="000D36D0">
        <w:rPr>
          <w:sz w:val="28"/>
          <w:szCs w:val="28"/>
        </w:rPr>
        <w:t xml:space="preserve">официальном сайте администрации Партизанского муниципального района материалов о развитии малого и среднего предпринимательства в Партизанском </w:t>
      </w:r>
      <w:r w:rsidRPr="000D36D0">
        <w:rPr>
          <w:color w:val="000000"/>
          <w:sz w:val="28"/>
          <w:szCs w:val="28"/>
        </w:rPr>
        <w:t>муниципальном районе</w:t>
      </w:r>
      <w:r w:rsidRPr="000D36D0">
        <w:rPr>
          <w:sz w:val="28"/>
          <w:szCs w:val="28"/>
        </w:rPr>
        <w:t xml:space="preserve">, развитие консультационной поддержки субъектов малого и среднего предпринимательства, предоставление организационно-консультационных услуг безработным гражданам по вопросам организации  предпринимательской  деятельности, содействие в организации и участии субъектов малого и среднего предпринимательства в выставочно-ярмарочной деятельности; </w:t>
      </w:r>
    </w:p>
    <w:p w:rsidR="00DA6E3C" w:rsidRPr="000D36D0" w:rsidRDefault="00DA6E3C" w:rsidP="00E14CD7">
      <w:pPr>
        <w:autoSpaceDE w:val="0"/>
        <w:autoSpaceDN w:val="0"/>
        <w:adjustRightInd w:val="0"/>
        <w:spacing w:line="293" w:lineRule="auto"/>
        <w:ind w:firstLine="709"/>
        <w:jc w:val="both"/>
        <w:rPr>
          <w:color w:val="000000"/>
          <w:sz w:val="28"/>
          <w:szCs w:val="28"/>
        </w:rPr>
      </w:pPr>
      <w:r w:rsidRPr="000D36D0">
        <w:rPr>
          <w:sz w:val="28"/>
          <w:szCs w:val="28"/>
        </w:rPr>
        <w:t>2) организации и проведения мероприятий по празднованию профессиональн</w:t>
      </w:r>
      <w:r w:rsidR="00E14CD7" w:rsidRPr="000D36D0">
        <w:rPr>
          <w:sz w:val="28"/>
          <w:szCs w:val="28"/>
        </w:rPr>
        <w:t>ых</w:t>
      </w:r>
      <w:r w:rsidRPr="000D36D0">
        <w:rPr>
          <w:sz w:val="28"/>
          <w:szCs w:val="28"/>
        </w:rPr>
        <w:t xml:space="preserve"> праздник</w:t>
      </w:r>
      <w:r w:rsidR="00E14CD7" w:rsidRPr="000D36D0">
        <w:rPr>
          <w:sz w:val="28"/>
          <w:szCs w:val="28"/>
        </w:rPr>
        <w:t>ов:</w:t>
      </w:r>
      <w:r w:rsidRPr="000D36D0">
        <w:rPr>
          <w:sz w:val="28"/>
          <w:szCs w:val="28"/>
        </w:rPr>
        <w:t xml:space="preserve"> Дня</w:t>
      </w:r>
      <w:r w:rsidR="0090255D" w:rsidRPr="000D36D0">
        <w:rPr>
          <w:sz w:val="28"/>
          <w:szCs w:val="28"/>
        </w:rPr>
        <w:t xml:space="preserve"> российского предпринимательства</w:t>
      </w:r>
      <w:r w:rsidRPr="000D36D0">
        <w:rPr>
          <w:sz w:val="28"/>
          <w:szCs w:val="28"/>
        </w:rPr>
        <w:t xml:space="preserve">, </w:t>
      </w:r>
      <w:r w:rsidR="00E14CD7" w:rsidRPr="000D36D0">
        <w:rPr>
          <w:sz w:val="28"/>
          <w:szCs w:val="28"/>
        </w:rPr>
        <w:t xml:space="preserve">работников </w:t>
      </w:r>
      <w:r w:rsidRPr="000D36D0">
        <w:rPr>
          <w:sz w:val="28"/>
          <w:szCs w:val="28"/>
        </w:rPr>
        <w:t>бытового обслуживания</w:t>
      </w:r>
      <w:r w:rsidRPr="000D36D0">
        <w:rPr>
          <w:color w:val="000000"/>
          <w:sz w:val="28"/>
          <w:szCs w:val="28"/>
        </w:rPr>
        <w:t xml:space="preserve"> и </w:t>
      </w:r>
      <w:r w:rsidR="00C05AC5" w:rsidRPr="000D36D0">
        <w:rPr>
          <w:color w:val="000000"/>
          <w:sz w:val="28"/>
          <w:szCs w:val="28"/>
        </w:rPr>
        <w:t>ж</w:t>
      </w:r>
      <w:r w:rsidRPr="000D36D0">
        <w:rPr>
          <w:sz w:val="28"/>
          <w:szCs w:val="28"/>
        </w:rPr>
        <w:t>и</w:t>
      </w:r>
      <w:r w:rsidR="00C05AC5" w:rsidRPr="000D36D0">
        <w:rPr>
          <w:sz w:val="28"/>
          <w:szCs w:val="28"/>
        </w:rPr>
        <w:t>лищно-коммунального хозяйства</w:t>
      </w:r>
      <w:r w:rsidRPr="000D36D0">
        <w:rPr>
          <w:sz w:val="28"/>
          <w:szCs w:val="28"/>
        </w:rPr>
        <w:t>, дата и порядок проведения которых определяются администрацией Парти</w:t>
      </w:r>
      <w:r w:rsidR="00E14CD7" w:rsidRPr="000D36D0">
        <w:rPr>
          <w:sz w:val="28"/>
          <w:szCs w:val="28"/>
        </w:rPr>
        <w:t>занского муниципального района</w:t>
      </w:r>
      <w:r w:rsidRPr="000D36D0">
        <w:rPr>
          <w:sz w:val="28"/>
          <w:szCs w:val="28"/>
        </w:rPr>
        <w:t xml:space="preserve"> и утверждается муниципальным правовым актом администрации Партизанского муниципального района.</w:t>
      </w:r>
    </w:p>
    <w:p w:rsidR="00DA6E3C" w:rsidRPr="000D36D0" w:rsidRDefault="00DA6E3C" w:rsidP="00844655">
      <w:pPr>
        <w:autoSpaceDE w:val="0"/>
        <w:autoSpaceDN w:val="0"/>
        <w:adjustRightInd w:val="0"/>
        <w:spacing w:line="293" w:lineRule="auto"/>
        <w:ind w:firstLine="709"/>
        <w:jc w:val="both"/>
        <w:rPr>
          <w:sz w:val="28"/>
          <w:szCs w:val="28"/>
        </w:rPr>
      </w:pPr>
      <w:r w:rsidRPr="000D36D0">
        <w:rPr>
          <w:color w:val="000000"/>
          <w:sz w:val="28"/>
          <w:szCs w:val="28"/>
        </w:rPr>
        <w:t xml:space="preserve">5.1.5. </w:t>
      </w:r>
      <w:r w:rsidRPr="000D36D0">
        <w:rPr>
          <w:sz w:val="28"/>
          <w:szCs w:val="28"/>
        </w:rPr>
        <w:t xml:space="preserve">Поддержка субъектов малого и среднего предпринимательства              в области подготовки, переподготовки и повышения квалификации кадров  </w:t>
      </w:r>
      <w:r w:rsidRPr="000D36D0">
        <w:rPr>
          <w:color w:val="000000"/>
          <w:sz w:val="28"/>
          <w:szCs w:val="28"/>
        </w:rPr>
        <w:t>осуществляется в виде:</w:t>
      </w:r>
      <w:r w:rsidRPr="000D36D0">
        <w:rPr>
          <w:sz w:val="28"/>
          <w:szCs w:val="28"/>
        </w:rPr>
        <w:t xml:space="preserve"> проведения тематических семинаров, тренингов, обучения по вопросам юридического, финансового характера и ведения      </w:t>
      </w:r>
      <w:r w:rsidRPr="000D36D0">
        <w:rPr>
          <w:sz w:val="28"/>
          <w:szCs w:val="28"/>
        </w:rPr>
        <w:br/>
        <w:t xml:space="preserve">бизнеса и организации и проведения семинаров для  начинающих предпринимателей.  </w:t>
      </w:r>
    </w:p>
    <w:p w:rsidR="00DA6E3C" w:rsidRPr="000D36D0" w:rsidRDefault="00DA6E3C" w:rsidP="00E14CD7">
      <w:pPr>
        <w:pStyle w:val="ConsPlusNormal"/>
        <w:widowControl/>
        <w:spacing w:line="288" w:lineRule="auto"/>
        <w:ind w:firstLine="0"/>
        <w:jc w:val="center"/>
        <w:rPr>
          <w:rFonts w:ascii="Times New Roman" w:hAnsi="Times New Roman" w:cs="Times New Roman"/>
          <w:b/>
          <w:sz w:val="28"/>
          <w:szCs w:val="28"/>
        </w:rPr>
      </w:pPr>
      <w:r w:rsidRPr="000D36D0">
        <w:rPr>
          <w:rFonts w:ascii="Times New Roman" w:hAnsi="Times New Roman" w:cs="Times New Roman"/>
          <w:b/>
          <w:sz w:val="28"/>
          <w:szCs w:val="28"/>
        </w:rPr>
        <w:t>6. РЕСУРСНОЕ ОБЕСПЕЧЕНИЕ ПРОГРАММЫ</w:t>
      </w:r>
    </w:p>
    <w:p w:rsidR="00721B19" w:rsidRPr="000D36D0" w:rsidRDefault="00DA6E3C" w:rsidP="00E14CD7">
      <w:pPr>
        <w:autoSpaceDE w:val="0"/>
        <w:autoSpaceDN w:val="0"/>
        <w:adjustRightInd w:val="0"/>
        <w:spacing w:line="288" w:lineRule="auto"/>
        <w:jc w:val="both"/>
        <w:rPr>
          <w:sz w:val="28"/>
          <w:szCs w:val="28"/>
        </w:rPr>
      </w:pPr>
      <w:r w:rsidRPr="000D36D0">
        <w:rPr>
          <w:sz w:val="28"/>
          <w:szCs w:val="28"/>
        </w:rPr>
        <w:t xml:space="preserve">6.1. </w:t>
      </w:r>
      <w:r w:rsidR="00C20F4E" w:rsidRPr="000D36D0">
        <w:rPr>
          <w:sz w:val="28"/>
          <w:szCs w:val="28"/>
        </w:rPr>
        <w:t xml:space="preserve">Общий объем бюджетных ассигнований на реализацию мероприятий Программы составляет </w:t>
      </w:r>
      <w:r w:rsidR="007C0092">
        <w:rPr>
          <w:sz w:val="28"/>
          <w:szCs w:val="28"/>
        </w:rPr>
        <w:t>66</w:t>
      </w:r>
      <w:r w:rsidR="003B15A7">
        <w:rPr>
          <w:sz w:val="28"/>
          <w:szCs w:val="28"/>
        </w:rPr>
        <w:t>01,901</w:t>
      </w:r>
      <w:r w:rsidR="007106A2" w:rsidRPr="000D36D0">
        <w:rPr>
          <w:sz w:val="28"/>
          <w:szCs w:val="28"/>
        </w:rPr>
        <w:t xml:space="preserve"> </w:t>
      </w:r>
      <w:r w:rsidR="00C20F4E" w:rsidRPr="000D36D0">
        <w:rPr>
          <w:sz w:val="28"/>
          <w:szCs w:val="28"/>
        </w:rPr>
        <w:t>тыс. руб., из них:</w:t>
      </w:r>
    </w:p>
    <w:p w:rsidR="00DA6E3C" w:rsidRPr="000D36D0" w:rsidRDefault="00DA6E3C" w:rsidP="00E14CD7">
      <w:pPr>
        <w:autoSpaceDE w:val="0"/>
        <w:autoSpaceDN w:val="0"/>
        <w:adjustRightInd w:val="0"/>
        <w:spacing w:line="288" w:lineRule="auto"/>
        <w:jc w:val="both"/>
        <w:rPr>
          <w:sz w:val="28"/>
          <w:szCs w:val="28"/>
        </w:rPr>
      </w:pPr>
      <w:r w:rsidRPr="000D36D0">
        <w:rPr>
          <w:sz w:val="28"/>
          <w:szCs w:val="28"/>
        </w:rPr>
        <w:t xml:space="preserve"> за счет средств бюджета Партизанского муниципального района</w:t>
      </w:r>
      <w:r w:rsidR="00E14CD7" w:rsidRPr="000D36D0">
        <w:rPr>
          <w:sz w:val="28"/>
          <w:szCs w:val="28"/>
        </w:rPr>
        <w:t xml:space="preserve"> </w:t>
      </w:r>
      <w:r w:rsidRPr="000D36D0">
        <w:rPr>
          <w:sz w:val="28"/>
          <w:szCs w:val="28"/>
        </w:rPr>
        <w:t xml:space="preserve">-              </w:t>
      </w:r>
      <w:r w:rsidR="003B15A7">
        <w:rPr>
          <w:sz w:val="28"/>
          <w:szCs w:val="28"/>
        </w:rPr>
        <w:t xml:space="preserve">3294,000 </w:t>
      </w:r>
      <w:r w:rsidRPr="000D36D0">
        <w:rPr>
          <w:sz w:val="28"/>
          <w:szCs w:val="28"/>
        </w:rPr>
        <w:t>тыс. руб., в том числе:</w:t>
      </w:r>
    </w:p>
    <w:p w:rsidR="003B15A7" w:rsidRPr="003B15A7" w:rsidRDefault="003B15A7" w:rsidP="003B15A7">
      <w:pPr>
        <w:spacing w:line="288" w:lineRule="auto"/>
        <w:ind w:firstLine="993"/>
        <w:jc w:val="both"/>
        <w:rPr>
          <w:sz w:val="28"/>
          <w:szCs w:val="28"/>
        </w:rPr>
      </w:pPr>
      <w:r w:rsidRPr="003B15A7">
        <w:rPr>
          <w:sz w:val="28"/>
          <w:szCs w:val="28"/>
        </w:rPr>
        <w:t>2015 год - 430,00 тыс. рублей;</w:t>
      </w:r>
    </w:p>
    <w:p w:rsidR="003B15A7" w:rsidRPr="003B15A7" w:rsidRDefault="003B15A7" w:rsidP="003B15A7">
      <w:pPr>
        <w:spacing w:line="288" w:lineRule="auto"/>
        <w:ind w:firstLine="993"/>
        <w:jc w:val="both"/>
        <w:rPr>
          <w:sz w:val="28"/>
          <w:szCs w:val="28"/>
        </w:rPr>
      </w:pPr>
      <w:r w:rsidRPr="003B15A7">
        <w:rPr>
          <w:sz w:val="28"/>
          <w:szCs w:val="28"/>
        </w:rPr>
        <w:t>2016 год - 472,00 тыс. рублей;</w:t>
      </w:r>
    </w:p>
    <w:p w:rsidR="003B15A7" w:rsidRPr="003B15A7" w:rsidRDefault="003B15A7" w:rsidP="003B15A7">
      <w:pPr>
        <w:spacing w:line="288" w:lineRule="auto"/>
        <w:ind w:firstLine="993"/>
        <w:jc w:val="both"/>
        <w:rPr>
          <w:sz w:val="28"/>
          <w:szCs w:val="28"/>
        </w:rPr>
      </w:pPr>
      <w:r w:rsidRPr="003B15A7">
        <w:rPr>
          <w:sz w:val="28"/>
          <w:szCs w:val="28"/>
        </w:rPr>
        <w:t>2017 год - 400,00 тыс. рублей;</w:t>
      </w:r>
    </w:p>
    <w:p w:rsidR="003B15A7" w:rsidRDefault="003B15A7" w:rsidP="003B15A7">
      <w:pPr>
        <w:spacing w:line="288" w:lineRule="auto"/>
        <w:ind w:firstLine="993"/>
        <w:jc w:val="both"/>
        <w:rPr>
          <w:sz w:val="28"/>
          <w:szCs w:val="28"/>
        </w:rPr>
      </w:pPr>
      <w:r w:rsidRPr="003B15A7">
        <w:rPr>
          <w:sz w:val="28"/>
          <w:szCs w:val="28"/>
        </w:rPr>
        <w:lastRenderedPageBreak/>
        <w:t>2018 год - 1992,00 тыс. рублей.</w:t>
      </w:r>
    </w:p>
    <w:p w:rsidR="00C20F4E" w:rsidRPr="000D36D0" w:rsidRDefault="00C20F4E" w:rsidP="003B15A7">
      <w:pPr>
        <w:spacing w:line="288" w:lineRule="auto"/>
        <w:ind w:firstLine="709"/>
        <w:jc w:val="both"/>
        <w:rPr>
          <w:sz w:val="28"/>
          <w:szCs w:val="28"/>
        </w:rPr>
      </w:pPr>
      <w:r w:rsidRPr="000D36D0">
        <w:rPr>
          <w:sz w:val="28"/>
          <w:szCs w:val="28"/>
        </w:rPr>
        <w:t>прогнозная оценка средств, привлекаемых на реализацию целей Программы, составляет:</w:t>
      </w:r>
    </w:p>
    <w:p w:rsidR="00C20F4E" w:rsidRPr="000D36D0" w:rsidRDefault="00C20F4E" w:rsidP="00E14CD7">
      <w:pPr>
        <w:pStyle w:val="ConsPlusNonformat"/>
        <w:widowControl/>
        <w:spacing w:line="288" w:lineRule="auto"/>
        <w:jc w:val="both"/>
        <w:rPr>
          <w:rFonts w:ascii="Times New Roman" w:hAnsi="Times New Roman" w:cs="Times New Roman"/>
          <w:sz w:val="28"/>
          <w:szCs w:val="28"/>
        </w:rPr>
      </w:pPr>
      <w:r w:rsidRPr="000D36D0">
        <w:rPr>
          <w:rFonts w:ascii="Times New Roman" w:hAnsi="Times New Roman" w:cs="Times New Roman"/>
          <w:sz w:val="28"/>
          <w:szCs w:val="28"/>
        </w:rPr>
        <w:t xml:space="preserve">субсидий из краевого бюджета </w:t>
      </w:r>
      <w:r w:rsidR="00A65BC9" w:rsidRPr="000D36D0">
        <w:rPr>
          <w:rFonts w:ascii="Times New Roman" w:hAnsi="Times New Roman" w:cs="Times New Roman"/>
          <w:sz w:val="28"/>
          <w:szCs w:val="28"/>
        </w:rPr>
        <w:t>–</w:t>
      </w:r>
      <w:r w:rsidR="00AA33D0" w:rsidRPr="000D36D0">
        <w:rPr>
          <w:rFonts w:ascii="Times New Roman" w:hAnsi="Times New Roman" w:cs="Times New Roman"/>
          <w:sz w:val="28"/>
          <w:szCs w:val="28"/>
        </w:rPr>
        <w:t xml:space="preserve"> </w:t>
      </w:r>
      <w:r w:rsidR="007C0092">
        <w:rPr>
          <w:rFonts w:ascii="Times New Roman" w:hAnsi="Times New Roman" w:cs="Times New Roman"/>
          <w:sz w:val="28"/>
          <w:szCs w:val="28"/>
        </w:rPr>
        <w:t>15</w:t>
      </w:r>
      <w:r w:rsidR="003B15A7">
        <w:rPr>
          <w:rFonts w:ascii="Times New Roman" w:hAnsi="Times New Roman" w:cs="Times New Roman"/>
          <w:sz w:val="28"/>
          <w:szCs w:val="28"/>
        </w:rPr>
        <w:t xml:space="preserve">62,72 </w:t>
      </w:r>
      <w:r w:rsidR="00EA3EEF" w:rsidRPr="000D36D0">
        <w:rPr>
          <w:rFonts w:ascii="Times New Roman" w:hAnsi="Times New Roman" w:cs="Times New Roman"/>
          <w:sz w:val="28"/>
          <w:szCs w:val="28"/>
        </w:rPr>
        <w:t xml:space="preserve"> </w:t>
      </w:r>
      <w:r w:rsidRPr="000D36D0">
        <w:rPr>
          <w:rFonts w:ascii="Times New Roman" w:hAnsi="Times New Roman" w:cs="Times New Roman"/>
          <w:sz w:val="28"/>
          <w:szCs w:val="28"/>
        </w:rPr>
        <w:t>тыс. руб., в том числе:</w:t>
      </w:r>
    </w:p>
    <w:p w:rsidR="003B15A7" w:rsidRPr="003B15A7" w:rsidRDefault="003B15A7" w:rsidP="003B15A7">
      <w:pPr>
        <w:pStyle w:val="ConsPlusNonformat"/>
        <w:spacing w:line="288" w:lineRule="auto"/>
        <w:ind w:firstLine="993"/>
        <w:jc w:val="both"/>
        <w:rPr>
          <w:rFonts w:ascii="Times New Roman" w:hAnsi="Times New Roman" w:cs="Times New Roman"/>
          <w:sz w:val="28"/>
          <w:szCs w:val="28"/>
        </w:rPr>
      </w:pPr>
      <w:r w:rsidRPr="003B15A7">
        <w:rPr>
          <w:rFonts w:ascii="Times New Roman" w:hAnsi="Times New Roman" w:cs="Times New Roman"/>
          <w:sz w:val="28"/>
          <w:szCs w:val="28"/>
        </w:rPr>
        <w:t>2015 год - 98,411 тыс. рублей;</w:t>
      </w:r>
    </w:p>
    <w:p w:rsidR="003B15A7" w:rsidRPr="003B15A7" w:rsidRDefault="003B15A7" w:rsidP="003B15A7">
      <w:pPr>
        <w:pStyle w:val="ConsPlusNonformat"/>
        <w:spacing w:line="288" w:lineRule="auto"/>
        <w:ind w:firstLine="993"/>
        <w:rPr>
          <w:rFonts w:ascii="Times New Roman" w:hAnsi="Times New Roman" w:cs="Times New Roman"/>
          <w:sz w:val="28"/>
          <w:szCs w:val="28"/>
        </w:rPr>
      </w:pPr>
      <w:r w:rsidRPr="003B15A7">
        <w:rPr>
          <w:rFonts w:ascii="Times New Roman" w:hAnsi="Times New Roman" w:cs="Times New Roman"/>
          <w:sz w:val="28"/>
          <w:szCs w:val="28"/>
        </w:rPr>
        <w:t>2016 год - 139,176 тыс. рублей;</w:t>
      </w:r>
    </w:p>
    <w:p w:rsidR="003B15A7" w:rsidRPr="003B15A7" w:rsidRDefault="003B15A7" w:rsidP="003B15A7">
      <w:pPr>
        <w:pStyle w:val="ConsPlusNonformat"/>
        <w:spacing w:line="288" w:lineRule="auto"/>
        <w:ind w:firstLine="993"/>
        <w:jc w:val="both"/>
        <w:rPr>
          <w:rFonts w:ascii="Times New Roman" w:hAnsi="Times New Roman" w:cs="Times New Roman"/>
          <w:sz w:val="28"/>
          <w:szCs w:val="28"/>
        </w:rPr>
      </w:pPr>
      <w:r w:rsidRPr="003B15A7">
        <w:rPr>
          <w:rFonts w:ascii="Times New Roman" w:hAnsi="Times New Roman" w:cs="Times New Roman"/>
          <w:sz w:val="28"/>
          <w:szCs w:val="28"/>
        </w:rPr>
        <w:t>2017 год - 125,133 тыс. рублей;</w:t>
      </w:r>
    </w:p>
    <w:p w:rsidR="003B15A7" w:rsidRDefault="007C0092" w:rsidP="003B15A7">
      <w:pPr>
        <w:pStyle w:val="ConsPlusNonformat"/>
        <w:widowControl/>
        <w:spacing w:line="288" w:lineRule="auto"/>
        <w:ind w:firstLine="993"/>
        <w:jc w:val="both"/>
        <w:rPr>
          <w:rFonts w:ascii="Times New Roman" w:hAnsi="Times New Roman" w:cs="Times New Roman"/>
          <w:sz w:val="28"/>
          <w:szCs w:val="28"/>
        </w:rPr>
      </w:pPr>
      <w:r>
        <w:rPr>
          <w:rFonts w:ascii="Times New Roman" w:hAnsi="Times New Roman" w:cs="Times New Roman"/>
          <w:sz w:val="28"/>
          <w:szCs w:val="28"/>
        </w:rPr>
        <w:t>2018 год - 12</w:t>
      </w:r>
      <w:r w:rsidR="003B15A7" w:rsidRPr="003B15A7">
        <w:rPr>
          <w:rFonts w:ascii="Times New Roman" w:hAnsi="Times New Roman" w:cs="Times New Roman"/>
          <w:sz w:val="28"/>
          <w:szCs w:val="28"/>
        </w:rPr>
        <w:t>00,00 тыс. рублей.</w:t>
      </w:r>
    </w:p>
    <w:p w:rsidR="00C20F4E" w:rsidRPr="000D36D0" w:rsidRDefault="00C20F4E" w:rsidP="003B15A7">
      <w:pPr>
        <w:pStyle w:val="ConsPlusNonformat"/>
        <w:widowControl/>
        <w:spacing w:line="288" w:lineRule="auto"/>
        <w:jc w:val="both"/>
        <w:rPr>
          <w:rFonts w:ascii="Times New Roman" w:hAnsi="Times New Roman" w:cs="Times New Roman"/>
          <w:sz w:val="28"/>
          <w:szCs w:val="28"/>
        </w:rPr>
      </w:pPr>
      <w:r w:rsidRPr="000D36D0">
        <w:rPr>
          <w:rFonts w:ascii="Times New Roman" w:hAnsi="Times New Roman" w:cs="Times New Roman"/>
          <w:sz w:val="28"/>
          <w:szCs w:val="28"/>
        </w:rPr>
        <w:t xml:space="preserve">субсидий из федерального бюджета </w:t>
      </w:r>
      <w:r w:rsidR="00A65BC9" w:rsidRPr="000D36D0">
        <w:rPr>
          <w:rFonts w:ascii="Times New Roman" w:hAnsi="Times New Roman" w:cs="Times New Roman"/>
          <w:sz w:val="28"/>
          <w:szCs w:val="28"/>
        </w:rPr>
        <w:t>–</w:t>
      </w:r>
      <w:r w:rsidRPr="000D36D0">
        <w:rPr>
          <w:rFonts w:ascii="Times New Roman" w:hAnsi="Times New Roman" w:cs="Times New Roman"/>
          <w:sz w:val="28"/>
          <w:szCs w:val="28"/>
        </w:rPr>
        <w:t xml:space="preserve"> </w:t>
      </w:r>
      <w:r w:rsidR="003B15A7">
        <w:rPr>
          <w:rFonts w:ascii="Times New Roman" w:hAnsi="Times New Roman" w:cs="Times New Roman"/>
          <w:sz w:val="28"/>
          <w:szCs w:val="28"/>
        </w:rPr>
        <w:t>1745,181</w:t>
      </w:r>
      <w:r w:rsidR="00EA3EEF" w:rsidRPr="000D36D0">
        <w:rPr>
          <w:rFonts w:ascii="Times New Roman" w:hAnsi="Times New Roman" w:cs="Times New Roman"/>
          <w:sz w:val="28"/>
          <w:szCs w:val="28"/>
        </w:rPr>
        <w:t xml:space="preserve"> </w:t>
      </w:r>
      <w:r w:rsidRPr="000D36D0">
        <w:rPr>
          <w:rFonts w:ascii="Times New Roman" w:hAnsi="Times New Roman" w:cs="Times New Roman"/>
          <w:sz w:val="28"/>
          <w:szCs w:val="28"/>
        </w:rPr>
        <w:t>тыс. руб., в том числе:</w:t>
      </w:r>
    </w:p>
    <w:p w:rsidR="003B15A7" w:rsidRPr="003B15A7" w:rsidRDefault="003B15A7" w:rsidP="003B15A7">
      <w:pPr>
        <w:pStyle w:val="ConsPlusNonformat"/>
        <w:spacing w:line="288" w:lineRule="auto"/>
        <w:ind w:firstLine="993"/>
        <w:jc w:val="both"/>
        <w:rPr>
          <w:rFonts w:ascii="Times New Roman" w:hAnsi="Times New Roman" w:cs="Times New Roman"/>
          <w:sz w:val="28"/>
          <w:szCs w:val="28"/>
        </w:rPr>
      </w:pPr>
      <w:r w:rsidRPr="003B15A7">
        <w:rPr>
          <w:rFonts w:ascii="Times New Roman" w:hAnsi="Times New Roman" w:cs="Times New Roman"/>
          <w:sz w:val="28"/>
          <w:szCs w:val="28"/>
        </w:rPr>
        <w:t>2015 год - 651,589 тыс. рублей;</w:t>
      </w:r>
    </w:p>
    <w:p w:rsidR="003B15A7" w:rsidRPr="003B15A7" w:rsidRDefault="003B15A7" w:rsidP="003B15A7">
      <w:pPr>
        <w:pStyle w:val="ConsPlusNonformat"/>
        <w:spacing w:line="288" w:lineRule="auto"/>
        <w:ind w:firstLine="993"/>
        <w:jc w:val="both"/>
        <w:rPr>
          <w:rFonts w:ascii="Times New Roman" w:hAnsi="Times New Roman" w:cs="Times New Roman"/>
          <w:sz w:val="28"/>
          <w:szCs w:val="28"/>
        </w:rPr>
      </w:pPr>
      <w:r w:rsidRPr="003B15A7">
        <w:rPr>
          <w:rFonts w:ascii="Times New Roman" w:hAnsi="Times New Roman" w:cs="Times New Roman"/>
          <w:sz w:val="28"/>
          <w:szCs w:val="28"/>
        </w:rPr>
        <w:t>2016 год - 1093,592 тыс. рублей;</w:t>
      </w:r>
    </w:p>
    <w:p w:rsidR="003B15A7" w:rsidRPr="003B15A7" w:rsidRDefault="003B15A7" w:rsidP="003B15A7">
      <w:pPr>
        <w:pStyle w:val="ConsPlusNonformat"/>
        <w:spacing w:line="288" w:lineRule="auto"/>
        <w:ind w:firstLine="993"/>
        <w:jc w:val="both"/>
        <w:rPr>
          <w:rFonts w:ascii="Times New Roman" w:hAnsi="Times New Roman" w:cs="Times New Roman"/>
          <w:sz w:val="28"/>
          <w:szCs w:val="28"/>
        </w:rPr>
      </w:pPr>
      <w:r w:rsidRPr="003B15A7">
        <w:rPr>
          <w:rFonts w:ascii="Times New Roman" w:hAnsi="Times New Roman" w:cs="Times New Roman"/>
          <w:sz w:val="28"/>
          <w:szCs w:val="28"/>
        </w:rPr>
        <w:t>2017 год - 0,00 тыс. рублей;</w:t>
      </w:r>
    </w:p>
    <w:p w:rsidR="003B15A7" w:rsidRPr="003B15A7" w:rsidRDefault="003B15A7" w:rsidP="003B15A7">
      <w:pPr>
        <w:pStyle w:val="ConsPlusNonformat"/>
        <w:spacing w:line="288" w:lineRule="auto"/>
        <w:ind w:firstLine="993"/>
        <w:jc w:val="both"/>
        <w:rPr>
          <w:rFonts w:ascii="Times New Roman" w:hAnsi="Times New Roman" w:cs="Times New Roman"/>
          <w:sz w:val="28"/>
          <w:szCs w:val="28"/>
        </w:rPr>
      </w:pPr>
      <w:r w:rsidRPr="003B15A7">
        <w:rPr>
          <w:rFonts w:ascii="Times New Roman" w:hAnsi="Times New Roman" w:cs="Times New Roman"/>
          <w:sz w:val="28"/>
          <w:szCs w:val="28"/>
        </w:rPr>
        <w:t>2018 год - 0,00 тыс. рублей.</w:t>
      </w:r>
    </w:p>
    <w:p w:rsidR="00DA6E3C" w:rsidRPr="000D36D0" w:rsidRDefault="00DA6E3C" w:rsidP="00844655">
      <w:pPr>
        <w:pStyle w:val="ConsPlusNonformat"/>
        <w:widowControl/>
        <w:spacing w:line="288" w:lineRule="auto"/>
        <w:ind w:firstLine="709"/>
        <w:jc w:val="both"/>
        <w:rPr>
          <w:rFonts w:ascii="Times New Roman" w:hAnsi="Times New Roman" w:cs="Times New Roman"/>
          <w:sz w:val="28"/>
          <w:szCs w:val="28"/>
        </w:rPr>
      </w:pPr>
      <w:r w:rsidRPr="000D36D0">
        <w:rPr>
          <w:rFonts w:ascii="Times New Roman" w:hAnsi="Times New Roman" w:cs="Times New Roman"/>
          <w:sz w:val="28"/>
          <w:szCs w:val="28"/>
        </w:rPr>
        <w:t>6.2. Объем расходов на осуществление мероприятий Программы уточняется ежегодно при формировании соответствующего бюджета на очередной финансовый год</w:t>
      </w:r>
      <w:r w:rsidR="00721B19" w:rsidRPr="000D36D0">
        <w:rPr>
          <w:rFonts w:ascii="Times New Roman" w:hAnsi="Times New Roman" w:cs="Times New Roman"/>
          <w:sz w:val="28"/>
          <w:szCs w:val="28"/>
        </w:rPr>
        <w:t xml:space="preserve"> и плановый период</w:t>
      </w:r>
      <w:r w:rsidRPr="000D36D0">
        <w:rPr>
          <w:rFonts w:ascii="Times New Roman" w:hAnsi="Times New Roman" w:cs="Times New Roman"/>
          <w:sz w:val="28"/>
          <w:szCs w:val="28"/>
        </w:rPr>
        <w:t xml:space="preserve">. </w:t>
      </w:r>
    </w:p>
    <w:p w:rsidR="00DA6E3C" w:rsidRPr="000D36D0" w:rsidRDefault="00DA6E3C" w:rsidP="00844655">
      <w:pPr>
        <w:pStyle w:val="ConsPlusNonformat"/>
        <w:widowControl/>
        <w:spacing w:line="288" w:lineRule="auto"/>
        <w:ind w:firstLine="709"/>
        <w:jc w:val="both"/>
        <w:rPr>
          <w:rFonts w:ascii="Times New Roman" w:hAnsi="Times New Roman" w:cs="Times New Roman"/>
          <w:sz w:val="28"/>
          <w:szCs w:val="28"/>
        </w:rPr>
      </w:pPr>
      <w:r w:rsidRPr="000D36D0">
        <w:rPr>
          <w:rFonts w:ascii="Times New Roman" w:hAnsi="Times New Roman" w:cs="Times New Roman"/>
          <w:sz w:val="28"/>
          <w:szCs w:val="28"/>
        </w:rPr>
        <w:t>6.3. В случае признания Партизанского муниципального района получателем субсидий в рамках поддержки муниципальных программ развития малого и среднего предпринимательства за счет средств краевого</w:t>
      </w:r>
      <w:r w:rsidR="00030238" w:rsidRPr="000D36D0">
        <w:rPr>
          <w:rFonts w:ascii="Times New Roman" w:hAnsi="Times New Roman" w:cs="Times New Roman"/>
          <w:sz w:val="28"/>
          <w:szCs w:val="28"/>
        </w:rPr>
        <w:t xml:space="preserve">              </w:t>
      </w:r>
      <w:r w:rsidRPr="000D36D0">
        <w:rPr>
          <w:rFonts w:ascii="Times New Roman" w:hAnsi="Times New Roman" w:cs="Times New Roman"/>
          <w:sz w:val="28"/>
          <w:szCs w:val="28"/>
        </w:rPr>
        <w:t xml:space="preserve"> и федерального бюджетов, указанные средства предусматриваются как источник финансирования Программы.</w:t>
      </w:r>
    </w:p>
    <w:p w:rsidR="00DA6E3C" w:rsidRPr="000D36D0" w:rsidRDefault="00DA6E3C" w:rsidP="00E14CD7">
      <w:pPr>
        <w:autoSpaceDE w:val="0"/>
        <w:autoSpaceDN w:val="0"/>
        <w:adjustRightInd w:val="0"/>
        <w:spacing w:line="288" w:lineRule="auto"/>
        <w:jc w:val="center"/>
        <w:outlineLvl w:val="1"/>
        <w:rPr>
          <w:b/>
          <w:sz w:val="28"/>
          <w:szCs w:val="28"/>
        </w:rPr>
      </w:pPr>
      <w:r w:rsidRPr="000D36D0">
        <w:rPr>
          <w:b/>
          <w:sz w:val="28"/>
          <w:szCs w:val="28"/>
        </w:rPr>
        <w:t>7. ОЦЕНКА ЭФФЕКТИВНОСТИ РЕАЛИЗАЦИИ ПРОГРАММЫ</w:t>
      </w:r>
    </w:p>
    <w:p w:rsidR="00DA6E3C" w:rsidRPr="000D36D0" w:rsidRDefault="00DA6E3C" w:rsidP="00E14CD7">
      <w:pPr>
        <w:widowControl w:val="0"/>
        <w:spacing w:line="288" w:lineRule="auto"/>
        <w:ind w:firstLine="709"/>
        <w:jc w:val="both"/>
        <w:rPr>
          <w:sz w:val="28"/>
          <w:szCs w:val="28"/>
        </w:rPr>
      </w:pPr>
      <w:r w:rsidRPr="000D36D0">
        <w:rPr>
          <w:sz w:val="28"/>
          <w:szCs w:val="28"/>
        </w:rPr>
        <w:t xml:space="preserve">7.1.  Реализация мероприятий  Программы  позволит к </w:t>
      </w:r>
      <w:r w:rsidR="00C05AC5" w:rsidRPr="000D36D0">
        <w:rPr>
          <w:sz w:val="28"/>
          <w:szCs w:val="28"/>
        </w:rPr>
        <w:t xml:space="preserve"> концу 2018</w:t>
      </w:r>
      <w:r w:rsidRPr="000D36D0">
        <w:rPr>
          <w:sz w:val="28"/>
          <w:szCs w:val="28"/>
        </w:rPr>
        <w:t xml:space="preserve"> года  </w:t>
      </w:r>
      <w:r w:rsidRPr="000D36D0">
        <w:rPr>
          <w:spacing w:val="-8"/>
          <w:sz w:val="28"/>
          <w:szCs w:val="28"/>
        </w:rPr>
        <w:t>обеспечить благоприятные условия для развития субъектов малого и среднего</w:t>
      </w:r>
      <w:r w:rsidRPr="000D36D0">
        <w:rPr>
          <w:sz w:val="28"/>
          <w:szCs w:val="28"/>
        </w:rPr>
        <w:t xml:space="preserve"> </w:t>
      </w:r>
      <w:r w:rsidRPr="000D36D0">
        <w:rPr>
          <w:spacing w:val="-4"/>
          <w:sz w:val="28"/>
          <w:szCs w:val="28"/>
        </w:rPr>
        <w:t>предпринимательства в Партизанском районе, что приведет к увеличению:</w:t>
      </w:r>
    </w:p>
    <w:p w:rsidR="008D5502" w:rsidRPr="000D36D0" w:rsidRDefault="008D5502" w:rsidP="00E14CD7">
      <w:pPr>
        <w:widowControl w:val="0"/>
        <w:spacing w:line="288" w:lineRule="auto"/>
        <w:ind w:firstLine="56"/>
        <w:jc w:val="both"/>
        <w:rPr>
          <w:sz w:val="28"/>
          <w:szCs w:val="28"/>
        </w:rPr>
      </w:pPr>
      <w:r w:rsidRPr="000D36D0">
        <w:rPr>
          <w:sz w:val="28"/>
          <w:szCs w:val="28"/>
        </w:rPr>
        <w:t>-</w:t>
      </w:r>
      <w:r w:rsidR="00DA6E3C" w:rsidRPr="000D36D0">
        <w:rPr>
          <w:sz w:val="28"/>
          <w:szCs w:val="28"/>
        </w:rPr>
        <w:t xml:space="preserve"> </w:t>
      </w:r>
      <w:r w:rsidRPr="000D36D0">
        <w:rPr>
          <w:sz w:val="28"/>
          <w:szCs w:val="28"/>
        </w:rPr>
        <w:t>доли малых предприятий в производстве товаров и услуг  Партизанского   муниципального района на 1,8% к уровню 2014 года (оценка) (до 68,7%);</w:t>
      </w:r>
    </w:p>
    <w:p w:rsidR="00E14CD7" w:rsidRPr="000D36D0" w:rsidRDefault="008D5502" w:rsidP="00844655">
      <w:pPr>
        <w:widowControl w:val="0"/>
        <w:spacing w:line="288" w:lineRule="auto"/>
        <w:ind w:firstLine="56"/>
        <w:jc w:val="both"/>
        <w:rPr>
          <w:sz w:val="28"/>
          <w:szCs w:val="28"/>
        </w:rPr>
      </w:pPr>
      <w:r w:rsidRPr="000D36D0">
        <w:rPr>
          <w:sz w:val="28"/>
          <w:szCs w:val="28"/>
        </w:rPr>
        <w:t xml:space="preserve">-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организаций  </w:t>
      </w:r>
      <w:r w:rsidR="00030238" w:rsidRPr="000D36D0">
        <w:rPr>
          <w:sz w:val="28"/>
          <w:szCs w:val="28"/>
        </w:rPr>
        <w:t xml:space="preserve">               </w:t>
      </w:r>
      <w:r w:rsidRPr="000D36D0">
        <w:rPr>
          <w:sz w:val="28"/>
          <w:szCs w:val="28"/>
        </w:rPr>
        <w:t xml:space="preserve">на 1,1% к уровню 2014 года (оценка) (до </w:t>
      </w:r>
      <w:r w:rsidR="0084392D" w:rsidRPr="000D36D0">
        <w:rPr>
          <w:sz w:val="28"/>
          <w:szCs w:val="28"/>
        </w:rPr>
        <w:t>39,6</w:t>
      </w:r>
      <w:r w:rsidRPr="000D36D0">
        <w:rPr>
          <w:sz w:val="28"/>
          <w:szCs w:val="28"/>
        </w:rPr>
        <w:t>%);</w:t>
      </w:r>
    </w:p>
    <w:p w:rsidR="008D5502" w:rsidRPr="000D36D0" w:rsidRDefault="008D5502" w:rsidP="00E14CD7">
      <w:pPr>
        <w:widowControl w:val="0"/>
        <w:spacing w:line="293" w:lineRule="auto"/>
        <w:ind w:firstLine="56"/>
        <w:jc w:val="both"/>
        <w:rPr>
          <w:sz w:val="28"/>
          <w:szCs w:val="28"/>
        </w:rPr>
      </w:pPr>
      <w:r w:rsidRPr="000D36D0">
        <w:rPr>
          <w:snapToGrid w:val="0"/>
          <w:sz w:val="28"/>
          <w:szCs w:val="28"/>
        </w:rPr>
        <w:t>- доли числа занятых работников в малом предпринимательстве в общей численности занятых работников в экономике</w:t>
      </w:r>
      <w:r w:rsidRPr="000D36D0">
        <w:rPr>
          <w:rStyle w:val="ad"/>
          <w:snapToGrid w:val="0"/>
          <w:sz w:val="28"/>
          <w:szCs w:val="28"/>
        </w:rPr>
        <w:t xml:space="preserve"> </w:t>
      </w:r>
      <w:r w:rsidRPr="000D36D0">
        <w:rPr>
          <w:sz w:val="28"/>
          <w:szCs w:val="28"/>
        </w:rPr>
        <w:t xml:space="preserve">на 1,2%  к уровню 2014 года (оценка) (до </w:t>
      </w:r>
      <w:r w:rsidR="0084392D" w:rsidRPr="000D36D0">
        <w:rPr>
          <w:sz w:val="28"/>
          <w:szCs w:val="28"/>
        </w:rPr>
        <w:t xml:space="preserve">24,3 </w:t>
      </w:r>
      <w:r w:rsidRPr="000D36D0">
        <w:rPr>
          <w:sz w:val="28"/>
          <w:szCs w:val="28"/>
        </w:rPr>
        <w:t xml:space="preserve">%); </w:t>
      </w:r>
    </w:p>
    <w:p w:rsidR="008D5502" w:rsidRPr="000D36D0" w:rsidRDefault="008D5502" w:rsidP="00E14CD7">
      <w:pPr>
        <w:widowControl w:val="0"/>
        <w:spacing w:line="293" w:lineRule="auto"/>
        <w:ind w:firstLine="56"/>
        <w:jc w:val="both"/>
        <w:rPr>
          <w:sz w:val="28"/>
          <w:szCs w:val="28"/>
        </w:rPr>
      </w:pPr>
      <w:r w:rsidRPr="000D36D0">
        <w:rPr>
          <w:sz w:val="28"/>
          <w:szCs w:val="28"/>
        </w:rPr>
        <w:t xml:space="preserve">- количества малых и средних предприятий в расчете на 100 тыс. человек населения Партизанского района на 3,0 единиц или на 1,2% к уровню  </w:t>
      </w:r>
      <w:r w:rsidR="00030238" w:rsidRPr="000D36D0">
        <w:rPr>
          <w:sz w:val="28"/>
          <w:szCs w:val="28"/>
        </w:rPr>
        <w:t xml:space="preserve">                 </w:t>
      </w:r>
      <w:r w:rsidRPr="000D36D0">
        <w:rPr>
          <w:sz w:val="28"/>
          <w:szCs w:val="28"/>
        </w:rPr>
        <w:t>2014 года (оценка) до 748 единиц;</w:t>
      </w:r>
    </w:p>
    <w:p w:rsidR="008D5502" w:rsidRPr="000D36D0" w:rsidRDefault="008D5502" w:rsidP="00E14CD7">
      <w:pPr>
        <w:pStyle w:val="ConsPlusNonformat"/>
        <w:widowControl/>
        <w:spacing w:line="293" w:lineRule="auto"/>
        <w:jc w:val="both"/>
        <w:rPr>
          <w:rFonts w:ascii="Times New Roman" w:hAnsi="Times New Roman" w:cs="Times New Roman"/>
          <w:sz w:val="28"/>
          <w:szCs w:val="28"/>
        </w:rPr>
      </w:pPr>
      <w:r w:rsidRPr="000D36D0">
        <w:rPr>
          <w:rFonts w:ascii="Times New Roman" w:hAnsi="Times New Roman" w:cs="Times New Roman"/>
          <w:sz w:val="28"/>
          <w:szCs w:val="28"/>
        </w:rPr>
        <w:t xml:space="preserve">- числа субъектов малого предпринимательства (малых предприятий,  индивидуальных предпринимателей) в расчете на 100 тыс. человек  населения </w:t>
      </w:r>
      <w:r w:rsidRPr="000D36D0">
        <w:rPr>
          <w:rFonts w:ascii="Times New Roman" w:hAnsi="Times New Roman" w:cs="Times New Roman"/>
          <w:sz w:val="28"/>
          <w:szCs w:val="28"/>
        </w:rPr>
        <w:lastRenderedPageBreak/>
        <w:t>Партизанского  муниципального района на 30,0 единиц или  1,1%  к уровню 2014 года (оценка) до 2947 единиц</w:t>
      </w:r>
      <w:r w:rsidR="005F5491" w:rsidRPr="000D36D0">
        <w:rPr>
          <w:rFonts w:ascii="Times New Roman" w:hAnsi="Times New Roman" w:cs="Times New Roman"/>
          <w:sz w:val="28"/>
          <w:szCs w:val="28"/>
        </w:rPr>
        <w:t>.</w:t>
      </w:r>
    </w:p>
    <w:p w:rsidR="00DA6E3C" w:rsidRPr="000D36D0" w:rsidRDefault="00DA6E3C" w:rsidP="00E14CD7">
      <w:pPr>
        <w:spacing w:line="293" w:lineRule="auto"/>
        <w:ind w:firstLine="627"/>
        <w:jc w:val="both"/>
        <w:rPr>
          <w:sz w:val="28"/>
          <w:szCs w:val="28"/>
        </w:rPr>
      </w:pPr>
      <w:r w:rsidRPr="000D36D0">
        <w:rPr>
          <w:spacing w:val="-2"/>
          <w:sz w:val="28"/>
          <w:szCs w:val="28"/>
        </w:rPr>
        <w:t xml:space="preserve">Плановые значения целевых индикаторов представлены </w:t>
      </w:r>
      <w:r w:rsidR="00030238" w:rsidRPr="000D36D0">
        <w:rPr>
          <w:spacing w:val="-2"/>
          <w:sz w:val="28"/>
          <w:szCs w:val="28"/>
        </w:rPr>
        <w:t xml:space="preserve">                                      </w:t>
      </w:r>
      <w:r w:rsidRPr="000D36D0">
        <w:rPr>
          <w:spacing w:val="-2"/>
          <w:sz w:val="28"/>
          <w:szCs w:val="28"/>
        </w:rPr>
        <w:t>в нижеследующей</w:t>
      </w:r>
      <w:r w:rsidRPr="000D36D0">
        <w:rPr>
          <w:sz w:val="28"/>
          <w:szCs w:val="28"/>
        </w:rPr>
        <w:t xml:space="preserve"> таблице.</w:t>
      </w:r>
    </w:p>
    <w:p w:rsidR="00DA6E3C" w:rsidRPr="000D36D0" w:rsidRDefault="00DA6E3C" w:rsidP="00DA6E3C">
      <w:pPr>
        <w:widowControl w:val="0"/>
        <w:spacing w:line="276" w:lineRule="auto"/>
        <w:ind w:firstLine="709"/>
        <w:jc w:val="right"/>
      </w:pPr>
      <w:r w:rsidRPr="000D36D0">
        <w:t>Таблица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134"/>
        <w:gridCol w:w="1106"/>
        <w:gridCol w:w="964"/>
        <w:gridCol w:w="964"/>
        <w:gridCol w:w="964"/>
        <w:gridCol w:w="822"/>
      </w:tblGrid>
      <w:tr w:rsidR="008D5502" w:rsidRPr="000D36D0" w:rsidTr="00030238">
        <w:tc>
          <w:tcPr>
            <w:tcW w:w="4077" w:type="dxa"/>
            <w:vMerge w:val="restart"/>
            <w:vAlign w:val="center"/>
          </w:tcPr>
          <w:p w:rsidR="008D5502" w:rsidRPr="000D36D0" w:rsidRDefault="008D5502" w:rsidP="00C86DBD">
            <w:pPr>
              <w:widowControl w:val="0"/>
              <w:jc w:val="center"/>
            </w:pPr>
            <w:r w:rsidRPr="000D36D0">
              <w:t xml:space="preserve">Наименование </w:t>
            </w:r>
          </w:p>
          <w:p w:rsidR="008D5502" w:rsidRPr="000D36D0" w:rsidRDefault="008D5502" w:rsidP="00C86DBD">
            <w:pPr>
              <w:widowControl w:val="0"/>
              <w:jc w:val="center"/>
            </w:pPr>
            <w:r w:rsidRPr="000D36D0">
              <w:t xml:space="preserve"> показателя</w:t>
            </w:r>
          </w:p>
        </w:tc>
        <w:tc>
          <w:tcPr>
            <w:tcW w:w="1134" w:type="dxa"/>
            <w:vMerge w:val="restart"/>
            <w:vAlign w:val="center"/>
          </w:tcPr>
          <w:p w:rsidR="008D5502" w:rsidRPr="000D36D0" w:rsidRDefault="008D5502" w:rsidP="00C86DBD">
            <w:pPr>
              <w:widowControl w:val="0"/>
              <w:jc w:val="center"/>
            </w:pPr>
            <w:r w:rsidRPr="000D36D0">
              <w:t>Единица измерения</w:t>
            </w:r>
          </w:p>
        </w:tc>
        <w:tc>
          <w:tcPr>
            <w:tcW w:w="4820" w:type="dxa"/>
            <w:gridSpan w:val="5"/>
            <w:vAlign w:val="center"/>
          </w:tcPr>
          <w:p w:rsidR="008D5502" w:rsidRPr="000D36D0" w:rsidRDefault="008D5502" w:rsidP="00C86DBD">
            <w:pPr>
              <w:widowControl w:val="0"/>
              <w:jc w:val="center"/>
            </w:pPr>
            <w:r w:rsidRPr="000D36D0">
              <w:t>Плановые значения целевых индикаторов</w:t>
            </w:r>
          </w:p>
        </w:tc>
      </w:tr>
      <w:tr w:rsidR="008D5502" w:rsidRPr="000D36D0" w:rsidTr="00030238">
        <w:tc>
          <w:tcPr>
            <w:tcW w:w="4077" w:type="dxa"/>
            <w:vMerge/>
            <w:vAlign w:val="center"/>
          </w:tcPr>
          <w:p w:rsidR="008D5502" w:rsidRPr="000D36D0" w:rsidRDefault="008D5502" w:rsidP="00C86DBD">
            <w:pPr>
              <w:widowControl w:val="0"/>
              <w:jc w:val="center"/>
            </w:pPr>
          </w:p>
        </w:tc>
        <w:tc>
          <w:tcPr>
            <w:tcW w:w="1134" w:type="dxa"/>
            <w:vMerge/>
            <w:vAlign w:val="center"/>
          </w:tcPr>
          <w:p w:rsidR="008D5502" w:rsidRPr="000D36D0" w:rsidRDefault="008D5502" w:rsidP="00C86DBD">
            <w:pPr>
              <w:widowControl w:val="0"/>
              <w:jc w:val="center"/>
            </w:pPr>
          </w:p>
        </w:tc>
        <w:tc>
          <w:tcPr>
            <w:tcW w:w="1106" w:type="dxa"/>
            <w:vAlign w:val="center"/>
          </w:tcPr>
          <w:p w:rsidR="008D5502" w:rsidRPr="000D36D0" w:rsidRDefault="008D5502" w:rsidP="00C86DBD">
            <w:pPr>
              <w:widowControl w:val="0"/>
              <w:jc w:val="center"/>
            </w:pPr>
            <w:r w:rsidRPr="000D36D0">
              <w:t>2014 год (оценка)</w:t>
            </w:r>
          </w:p>
        </w:tc>
        <w:tc>
          <w:tcPr>
            <w:tcW w:w="964" w:type="dxa"/>
            <w:vAlign w:val="center"/>
          </w:tcPr>
          <w:p w:rsidR="008D5502" w:rsidRPr="000D36D0" w:rsidRDefault="008D5502" w:rsidP="00C86DBD">
            <w:pPr>
              <w:widowControl w:val="0"/>
              <w:jc w:val="center"/>
            </w:pPr>
            <w:r w:rsidRPr="000D36D0">
              <w:t>2015 год</w:t>
            </w:r>
          </w:p>
        </w:tc>
        <w:tc>
          <w:tcPr>
            <w:tcW w:w="964" w:type="dxa"/>
            <w:vAlign w:val="center"/>
          </w:tcPr>
          <w:p w:rsidR="008D5502" w:rsidRPr="000D36D0" w:rsidRDefault="008D5502" w:rsidP="00C86DBD">
            <w:pPr>
              <w:widowControl w:val="0"/>
              <w:jc w:val="center"/>
            </w:pPr>
            <w:r w:rsidRPr="000D36D0">
              <w:t>2016 год</w:t>
            </w:r>
          </w:p>
        </w:tc>
        <w:tc>
          <w:tcPr>
            <w:tcW w:w="964" w:type="dxa"/>
          </w:tcPr>
          <w:p w:rsidR="008D5502" w:rsidRPr="000D36D0" w:rsidRDefault="008D5502" w:rsidP="00C86DBD">
            <w:pPr>
              <w:widowControl w:val="0"/>
              <w:jc w:val="center"/>
            </w:pPr>
          </w:p>
          <w:p w:rsidR="008D5502" w:rsidRPr="000D36D0" w:rsidRDefault="008D5502" w:rsidP="00C86DBD">
            <w:pPr>
              <w:widowControl w:val="0"/>
              <w:jc w:val="center"/>
            </w:pPr>
            <w:r w:rsidRPr="000D36D0">
              <w:t xml:space="preserve">2017  год </w:t>
            </w:r>
          </w:p>
          <w:p w:rsidR="008D5502" w:rsidRPr="000D36D0" w:rsidRDefault="008D5502" w:rsidP="00C86DBD">
            <w:pPr>
              <w:widowControl w:val="0"/>
              <w:jc w:val="center"/>
            </w:pPr>
          </w:p>
        </w:tc>
        <w:tc>
          <w:tcPr>
            <w:tcW w:w="822" w:type="dxa"/>
          </w:tcPr>
          <w:p w:rsidR="00DF51AE" w:rsidRPr="000D36D0" w:rsidRDefault="00DF51AE" w:rsidP="008D5502">
            <w:pPr>
              <w:widowControl w:val="0"/>
              <w:jc w:val="center"/>
            </w:pPr>
          </w:p>
          <w:p w:rsidR="008D5502" w:rsidRPr="000D36D0" w:rsidRDefault="008D5502" w:rsidP="008D5502">
            <w:pPr>
              <w:widowControl w:val="0"/>
              <w:jc w:val="center"/>
            </w:pPr>
            <w:r w:rsidRPr="000D36D0">
              <w:t xml:space="preserve">2018  год </w:t>
            </w:r>
          </w:p>
          <w:p w:rsidR="008D5502" w:rsidRPr="000D36D0" w:rsidRDefault="008D5502" w:rsidP="00C86DBD">
            <w:pPr>
              <w:widowControl w:val="0"/>
              <w:jc w:val="center"/>
            </w:pPr>
          </w:p>
        </w:tc>
      </w:tr>
      <w:tr w:rsidR="008D5502" w:rsidRPr="000D36D0" w:rsidTr="00030238">
        <w:tc>
          <w:tcPr>
            <w:tcW w:w="4077" w:type="dxa"/>
            <w:vAlign w:val="center"/>
          </w:tcPr>
          <w:p w:rsidR="008D5502" w:rsidRPr="000D36D0" w:rsidRDefault="008D5502" w:rsidP="00C86DBD">
            <w:pPr>
              <w:widowControl w:val="0"/>
              <w:jc w:val="center"/>
            </w:pPr>
            <w:r w:rsidRPr="000D36D0">
              <w:t>1</w:t>
            </w:r>
          </w:p>
        </w:tc>
        <w:tc>
          <w:tcPr>
            <w:tcW w:w="1134" w:type="dxa"/>
            <w:vAlign w:val="center"/>
          </w:tcPr>
          <w:p w:rsidR="008D5502" w:rsidRPr="000D36D0" w:rsidRDefault="008D5502" w:rsidP="00C86DBD">
            <w:pPr>
              <w:widowControl w:val="0"/>
              <w:jc w:val="center"/>
            </w:pPr>
            <w:r w:rsidRPr="000D36D0">
              <w:t>2</w:t>
            </w:r>
          </w:p>
        </w:tc>
        <w:tc>
          <w:tcPr>
            <w:tcW w:w="1106" w:type="dxa"/>
            <w:vAlign w:val="center"/>
          </w:tcPr>
          <w:p w:rsidR="008D5502" w:rsidRPr="000D36D0" w:rsidRDefault="008D5502" w:rsidP="00C86DBD">
            <w:pPr>
              <w:widowControl w:val="0"/>
              <w:jc w:val="center"/>
            </w:pPr>
            <w:r w:rsidRPr="000D36D0">
              <w:t>3</w:t>
            </w:r>
          </w:p>
        </w:tc>
        <w:tc>
          <w:tcPr>
            <w:tcW w:w="964" w:type="dxa"/>
            <w:vAlign w:val="center"/>
          </w:tcPr>
          <w:p w:rsidR="008D5502" w:rsidRPr="000D36D0" w:rsidRDefault="008D5502" w:rsidP="00C86DBD">
            <w:pPr>
              <w:widowControl w:val="0"/>
              <w:jc w:val="center"/>
            </w:pPr>
            <w:r w:rsidRPr="000D36D0">
              <w:t>4</w:t>
            </w:r>
          </w:p>
        </w:tc>
        <w:tc>
          <w:tcPr>
            <w:tcW w:w="964" w:type="dxa"/>
            <w:vAlign w:val="center"/>
          </w:tcPr>
          <w:p w:rsidR="008D5502" w:rsidRPr="000D36D0" w:rsidRDefault="008D5502" w:rsidP="00C86DBD">
            <w:pPr>
              <w:widowControl w:val="0"/>
              <w:jc w:val="center"/>
            </w:pPr>
            <w:r w:rsidRPr="000D36D0">
              <w:t>5</w:t>
            </w:r>
          </w:p>
        </w:tc>
        <w:tc>
          <w:tcPr>
            <w:tcW w:w="964" w:type="dxa"/>
          </w:tcPr>
          <w:p w:rsidR="008D5502" w:rsidRPr="000D36D0" w:rsidRDefault="008D5502" w:rsidP="00C86DBD">
            <w:pPr>
              <w:widowControl w:val="0"/>
              <w:jc w:val="center"/>
            </w:pPr>
            <w:r w:rsidRPr="000D36D0">
              <w:t>6</w:t>
            </w:r>
          </w:p>
        </w:tc>
        <w:tc>
          <w:tcPr>
            <w:tcW w:w="822" w:type="dxa"/>
          </w:tcPr>
          <w:p w:rsidR="008D5502" w:rsidRPr="000D36D0" w:rsidRDefault="008D5502" w:rsidP="00C86DBD">
            <w:pPr>
              <w:widowControl w:val="0"/>
              <w:jc w:val="center"/>
            </w:pPr>
          </w:p>
        </w:tc>
      </w:tr>
      <w:tr w:rsidR="008D5502" w:rsidRPr="000D36D0" w:rsidTr="00030238">
        <w:tc>
          <w:tcPr>
            <w:tcW w:w="4077" w:type="dxa"/>
            <w:vAlign w:val="center"/>
          </w:tcPr>
          <w:p w:rsidR="008D5502" w:rsidRPr="000D36D0" w:rsidRDefault="008D5502" w:rsidP="00C86DBD">
            <w:pPr>
              <w:widowControl w:val="0"/>
              <w:jc w:val="both"/>
            </w:pPr>
            <w:r w:rsidRPr="000D36D0">
              <w:t>Доля малых предприятий в производстве товаров и услуг  Партизанского   муниципального района</w:t>
            </w:r>
          </w:p>
        </w:tc>
        <w:tc>
          <w:tcPr>
            <w:tcW w:w="1134" w:type="dxa"/>
            <w:vAlign w:val="center"/>
          </w:tcPr>
          <w:p w:rsidR="008D5502" w:rsidRPr="000D36D0" w:rsidRDefault="008D5502" w:rsidP="00030238">
            <w:pPr>
              <w:widowControl w:val="0"/>
              <w:jc w:val="center"/>
            </w:pPr>
            <w:r w:rsidRPr="000D36D0">
              <w:t>%</w:t>
            </w:r>
          </w:p>
        </w:tc>
        <w:tc>
          <w:tcPr>
            <w:tcW w:w="1106" w:type="dxa"/>
            <w:vAlign w:val="center"/>
          </w:tcPr>
          <w:p w:rsidR="008D5502" w:rsidRPr="000D36D0" w:rsidRDefault="0084392D" w:rsidP="00030238">
            <w:pPr>
              <w:widowControl w:val="0"/>
              <w:jc w:val="center"/>
            </w:pPr>
            <w:r w:rsidRPr="000D36D0">
              <w:t>67</w:t>
            </w:r>
            <w:r w:rsidR="00DF51AE" w:rsidRPr="000D36D0">
              <w:t>,</w:t>
            </w:r>
            <w:r w:rsidRPr="000D36D0">
              <w:t>4</w:t>
            </w:r>
          </w:p>
        </w:tc>
        <w:tc>
          <w:tcPr>
            <w:tcW w:w="964" w:type="dxa"/>
            <w:vAlign w:val="center"/>
          </w:tcPr>
          <w:p w:rsidR="008D5502" w:rsidRPr="000D36D0" w:rsidRDefault="00DF51AE" w:rsidP="00030238">
            <w:pPr>
              <w:widowControl w:val="0"/>
              <w:jc w:val="center"/>
            </w:pPr>
            <w:r w:rsidRPr="000D36D0">
              <w:t>68,2</w:t>
            </w:r>
          </w:p>
        </w:tc>
        <w:tc>
          <w:tcPr>
            <w:tcW w:w="964" w:type="dxa"/>
            <w:vAlign w:val="center"/>
          </w:tcPr>
          <w:p w:rsidR="008D5502" w:rsidRPr="000D36D0" w:rsidRDefault="00DF51AE" w:rsidP="00030238">
            <w:pPr>
              <w:widowControl w:val="0"/>
              <w:jc w:val="center"/>
            </w:pPr>
            <w:r w:rsidRPr="000D36D0">
              <w:t>68,5</w:t>
            </w:r>
          </w:p>
        </w:tc>
        <w:tc>
          <w:tcPr>
            <w:tcW w:w="964" w:type="dxa"/>
          </w:tcPr>
          <w:p w:rsidR="008D5502" w:rsidRPr="000D36D0" w:rsidRDefault="008D5502" w:rsidP="00030238">
            <w:pPr>
              <w:widowControl w:val="0"/>
              <w:jc w:val="center"/>
            </w:pPr>
          </w:p>
          <w:p w:rsidR="008D5502" w:rsidRPr="000D36D0" w:rsidRDefault="00DF51AE" w:rsidP="00030238">
            <w:pPr>
              <w:widowControl w:val="0"/>
            </w:pPr>
            <w:r w:rsidRPr="000D36D0">
              <w:t>68,6</w:t>
            </w:r>
          </w:p>
        </w:tc>
        <w:tc>
          <w:tcPr>
            <w:tcW w:w="822" w:type="dxa"/>
          </w:tcPr>
          <w:p w:rsidR="00DF51AE" w:rsidRPr="000D36D0" w:rsidRDefault="00DF51AE" w:rsidP="00030238">
            <w:pPr>
              <w:widowControl w:val="0"/>
            </w:pPr>
          </w:p>
          <w:p w:rsidR="008D5502" w:rsidRPr="000D36D0" w:rsidRDefault="008D5502" w:rsidP="00030238">
            <w:pPr>
              <w:widowControl w:val="0"/>
            </w:pPr>
            <w:r w:rsidRPr="000D36D0">
              <w:t>68,7</w:t>
            </w:r>
          </w:p>
        </w:tc>
      </w:tr>
      <w:tr w:rsidR="008D5502" w:rsidRPr="000D36D0" w:rsidTr="00030238">
        <w:tc>
          <w:tcPr>
            <w:tcW w:w="4077" w:type="dxa"/>
            <w:vAlign w:val="center"/>
          </w:tcPr>
          <w:p w:rsidR="008D5502" w:rsidRPr="000D36D0" w:rsidRDefault="008D5502" w:rsidP="00C86DBD">
            <w:pPr>
              <w:widowControl w:val="0"/>
              <w:jc w:val="both"/>
            </w:pPr>
            <w:r w:rsidRPr="000D36D0">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организаций</w:t>
            </w:r>
          </w:p>
        </w:tc>
        <w:tc>
          <w:tcPr>
            <w:tcW w:w="1134" w:type="dxa"/>
            <w:vAlign w:val="center"/>
          </w:tcPr>
          <w:p w:rsidR="008D5502" w:rsidRPr="000D36D0" w:rsidRDefault="008D5502" w:rsidP="00030238">
            <w:pPr>
              <w:widowControl w:val="0"/>
              <w:jc w:val="center"/>
            </w:pPr>
            <w:r w:rsidRPr="000D36D0">
              <w:t>%</w:t>
            </w:r>
          </w:p>
        </w:tc>
        <w:tc>
          <w:tcPr>
            <w:tcW w:w="1106" w:type="dxa"/>
            <w:vAlign w:val="center"/>
          </w:tcPr>
          <w:p w:rsidR="008D5502" w:rsidRPr="000D36D0" w:rsidRDefault="0084392D" w:rsidP="00030238">
            <w:pPr>
              <w:widowControl w:val="0"/>
              <w:jc w:val="center"/>
            </w:pPr>
            <w:r w:rsidRPr="000D36D0">
              <w:t>39,2</w:t>
            </w:r>
          </w:p>
        </w:tc>
        <w:tc>
          <w:tcPr>
            <w:tcW w:w="964" w:type="dxa"/>
            <w:vAlign w:val="center"/>
          </w:tcPr>
          <w:p w:rsidR="008D5502" w:rsidRPr="000D36D0" w:rsidRDefault="0084392D" w:rsidP="00030238">
            <w:pPr>
              <w:widowControl w:val="0"/>
              <w:jc w:val="center"/>
            </w:pPr>
            <w:r w:rsidRPr="000D36D0">
              <w:t>39,6</w:t>
            </w:r>
          </w:p>
        </w:tc>
        <w:tc>
          <w:tcPr>
            <w:tcW w:w="964" w:type="dxa"/>
            <w:vAlign w:val="center"/>
          </w:tcPr>
          <w:p w:rsidR="008D5502" w:rsidRPr="000D36D0" w:rsidRDefault="0084392D" w:rsidP="00030238">
            <w:pPr>
              <w:widowControl w:val="0"/>
              <w:jc w:val="center"/>
            </w:pPr>
            <w:r w:rsidRPr="000D36D0">
              <w:t>39,6</w:t>
            </w:r>
          </w:p>
        </w:tc>
        <w:tc>
          <w:tcPr>
            <w:tcW w:w="964" w:type="dxa"/>
          </w:tcPr>
          <w:p w:rsidR="008D5502" w:rsidRPr="000D36D0" w:rsidRDefault="008D5502" w:rsidP="00030238">
            <w:pPr>
              <w:widowControl w:val="0"/>
              <w:jc w:val="center"/>
            </w:pPr>
          </w:p>
          <w:p w:rsidR="008D5502" w:rsidRPr="000D36D0" w:rsidRDefault="008D5502" w:rsidP="00030238">
            <w:pPr>
              <w:widowControl w:val="0"/>
              <w:jc w:val="center"/>
            </w:pPr>
          </w:p>
          <w:p w:rsidR="008D5502" w:rsidRPr="000D36D0" w:rsidRDefault="008D5502" w:rsidP="00030238">
            <w:pPr>
              <w:widowControl w:val="0"/>
              <w:jc w:val="center"/>
            </w:pPr>
          </w:p>
          <w:p w:rsidR="008D5502" w:rsidRPr="000D36D0" w:rsidRDefault="0084392D" w:rsidP="00030238">
            <w:pPr>
              <w:widowControl w:val="0"/>
              <w:jc w:val="center"/>
            </w:pPr>
            <w:r w:rsidRPr="000D36D0">
              <w:t>39,6</w:t>
            </w:r>
          </w:p>
        </w:tc>
        <w:tc>
          <w:tcPr>
            <w:tcW w:w="822" w:type="dxa"/>
          </w:tcPr>
          <w:p w:rsidR="00DF51AE" w:rsidRPr="000D36D0" w:rsidRDefault="00DF51AE" w:rsidP="00030238">
            <w:pPr>
              <w:widowControl w:val="0"/>
              <w:jc w:val="center"/>
            </w:pPr>
          </w:p>
          <w:p w:rsidR="00DF51AE" w:rsidRPr="000D36D0" w:rsidRDefault="00DF51AE" w:rsidP="00030238">
            <w:pPr>
              <w:widowControl w:val="0"/>
              <w:jc w:val="center"/>
            </w:pPr>
          </w:p>
          <w:p w:rsidR="008D5502" w:rsidRPr="000D36D0" w:rsidRDefault="0084392D" w:rsidP="00030238">
            <w:pPr>
              <w:widowControl w:val="0"/>
            </w:pPr>
            <w:r w:rsidRPr="000D36D0">
              <w:t>39</w:t>
            </w:r>
            <w:r w:rsidR="008D5502" w:rsidRPr="000D36D0">
              <w:t>,6</w:t>
            </w:r>
          </w:p>
        </w:tc>
      </w:tr>
      <w:tr w:rsidR="008D5502" w:rsidRPr="000D36D0" w:rsidTr="00030238">
        <w:tc>
          <w:tcPr>
            <w:tcW w:w="4077" w:type="dxa"/>
            <w:vAlign w:val="center"/>
          </w:tcPr>
          <w:p w:rsidR="008D5502" w:rsidRPr="000D36D0" w:rsidRDefault="008D5502" w:rsidP="00C86DBD">
            <w:pPr>
              <w:widowControl w:val="0"/>
              <w:jc w:val="both"/>
            </w:pPr>
            <w:r w:rsidRPr="000D36D0">
              <w:t>Доля занятых в малом</w:t>
            </w:r>
            <w:r w:rsidR="00DF51AE" w:rsidRPr="000D36D0">
              <w:t xml:space="preserve"> и среднем</w:t>
            </w:r>
            <w:r w:rsidRPr="000D36D0">
              <w:t xml:space="preserve">   предпринимательстве в общей  численности занятых в экономике   района </w:t>
            </w:r>
          </w:p>
        </w:tc>
        <w:tc>
          <w:tcPr>
            <w:tcW w:w="1134" w:type="dxa"/>
            <w:vAlign w:val="center"/>
          </w:tcPr>
          <w:p w:rsidR="008D5502" w:rsidRPr="000D36D0" w:rsidRDefault="008D5502" w:rsidP="00030238">
            <w:pPr>
              <w:widowControl w:val="0"/>
              <w:jc w:val="center"/>
            </w:pPr>
            <w:r w:rsidRPr="000D36D0">
              <w:t>%</w:t>
            </w:r>
          </w:p>
        </w:tc>
        <w:tc>
          <w:tcPr>
            <w:tcW w:w="1106" w:type="dxa"/>
            <w:vAlign w:val="center"/>
          </w:tcPr>
          <w:p w:rsidR="008D5502" w:rsidRPr="000D36D0" w:rsidRDefault="00157287" w:rsidP="00030238">
            <w:pPr>
              <w:widowControl w:val="0"/>
              <w:jc w:val="center"/>
            </w:pPr>
            <w:r w:rsidRPr="000D36D0">
              <w:t>24</w:t>
            </w:r>
            <w:r w:rsidR="00DF51AE" w:rsidRPr="000D36D0">
              <w:t>,</w:t>
            </w:r>
            <w:r w:rsidRPr="000D36D0">
              <w:t>2</w:t>
            </w:r>
          </w:p>
        </w:tc>
        <w:tc>
          <w:tcPr>
            <w:tcW w:w="964" w:type="dxa"/>
            <w:vAlign w:val="center"/>
          </w:tcPr>
          <w:p w:rsidR="008D5502" w:rsidRPr="000D36D0" w:rsidRDefault="00157287" w:rsidP="00030238">
            <w:pPr>
              <w:widowControl w:val="0"/>
              <w:jc w:val="center"/>
            </w:pPr>
            <w:r w:rsidRPr="000D36D0">
              <w:t>24,2</w:t>
            </w:r>
          </w:p>
        </w:tc>
        <w:tc>
          <w:tcPr>
            <w:tcW w:w="964" w:type="dxa"/>
            <w:vAlign w:val="center"/>
          </w:tcPr>
          <w:p w:rsidR="008D5502" w:rsidRPr="000D36D0" w:rsidRDefault="00157287" w:rsidP="00030238">
            <w:pPr>
              <w:widowControl w:val="0"/>
              <w:jc w:val="center"/>
            </w:pPr>
            <w:r w:rsidRPr="000D36D0">
              <w:t>24,3</w:t>
            </w:r>
          </w:p>
        </w:tc>
        <w:tc>
          <w:tcPr>
            <w:tcW w:w="964" w:type="dxa"/>
          </w:tcPr>
          <w:p w:rsidR="008D5502" w:rsidRPr="000D36D0" w:rsidRDefault="008D5502" w:rsidP="00030238">
            <w:pPr>
              <w:widowControl w:val="0"/>
              <w:jc w:val="center"/>
            </w:pPr>
          </w:p>
          <w:p w:rsidR="008D5502" w:rsidRPr="000D36D0" w:rsidRDefault="00157287" w:rsidP="00030238">
            <w:pPr>
              <w:widowControl w:val="0"/>
              <w:jc w:val="center"/>
            </w:pPr>
            <w:r w:rsidRPr="000D36D0">
              <w:t>24,3</w:t>
            </w:r>
          </w:p>
        </w:tc>
        <w:tc>
          <w:tcPr>
            <w:tcW w:w="822" w:type="dxa"/>
          </w:tcPr>
          <w:p w:rsidR="00DF51AE" w:rsidRPr="000D36D0" w:rsidRDefault="00DF51AE" w:rsidP="00030238">
            <w:pPr>
              <w:widowControl w:val="0"/>
              <w:jc w:val="center"/>
            </w:pPr>
          </w:p>
          <w:p w:rsidR="008D5502" w:rsidRPr="000D36D0" w:rsidRDefault="00157287" w:rsidP="00030238">
            <w:pPr>
              <w:widowControl w:val="0"/>
              <w:jc w:val="center"/>
            </w:pPr>
            <w:r w:rsidRPr="000D36D0">
              <w:t>24,3</w:t>
            </w:r>
          </w:p>
        </w:tc>
      </w:tr>
      <w:tr w:rsidR="008D5502" w:rsidRPr="000D36D0" w:rsidTr="00030238">
        <w:tc>
          <w:tcPr>
            <w:tcW w:w="4077" w:type="dxa"/>
            <w:vAlign w:val="center"/>
          </w:tcPr>
          <w:p w:rsidR="008D5502" w:rsidRPr="000D36D0" w:rsidRDefault="008D5502" w:rsidP="00C86DBD">
            <w:pPr>
              <w:widowControl w:val="0"/>
              <w:jc w:val="both"/>
            </w:pPr>
            <w:r w:rsidRPr="000D36D0">
              <w:t xml:space="preserve">Количество малых предприятий              в расчете на 100 тыс. человек населения  Партизанского  района </w:t>
            </w:r>
          </w:p>
        </w:tc>
        <w:tc>
          <w:tcPr>
            <w:tcW w:w="1134" w:type="dxa"/>
            <w:vAlign w:val="center"/>
          </w:tcPr>
          <w:p w:rsidR="008D5502" w:rsidRPr="000D36D0" w:rsidRDefault="008D5502" w:rsidP="00030238">
            <w:pPr>
              <w:widowControl w:val="0"/>
              <w:jc w:val="center"/>
            </w:pPr>
            <w:r w:rsidRPr="000D36D0">
              <w:t>единиц</w:t>
            </w:r>
          </w:p>
        </w:tc>
        <w:tc>
          <w:tcPr>
            <w:tcW w:w="1106" w:type="dxa"/>
            <w:vAlign w:val="center"/>
          </w:tcPr>
          <w:p w:rsidR="008D5502" w:rsidRPr="000D36D0" w:rsidRDefault="00157287" w:rsidP="00030238">
            <w:pPr>
              <w:widowControl w:val="0"/>
              <w:jc w:val="center"/>
            </w:pPr>
            <w:r w:rsidRPr="000D36D0">
              <w:t>747</w:t>
            </w:r>
          </w:p>
        </w:tc>
        <w:tc>
          <w:tcPr>
            <w:tcW w:w="964" w:type="dxa"/>
            <w:vAlign w:val="center"/>
          </w:tcPr>
          <w:p w:rsidR="008D5502" w:rsidRPr="000D36D0" w:rsidRDefault="00DF51AE" w:rsidP="00030238">
            <w:pPr>
              <w:widowControl w:val="0"/>
              <w:jc w:val="center"/>
            </w:pPr>
            <w:r w:rsidRPr="000D36D0">
              <w:t>74</w:t>
            </w:r>
            <w:r w:rsidR="00157287" w:rsidRPr="000D36D0">
              <w:t>7</w:t>
            </w:r>
          </w:p>
        </w:tc>
        <w:tc>
          <w:tcPr>
            <w:tcW w:w="964" w:type="dxa"/>
            <w:vAlign w:val="center"/>
          </w:tcPr>
          <w:p w:rsidR="008D5502" w:rsidRPr="000D36D0" w:rsidRDefault="00DF51AE" w:rsidP="00030238">
            <w:pPr>
              <w:widowControl w:val="0"/>
              <w:jc w:val="center"/>
            </w:pPr>
            <w:r w:rsidRPr="000D36D0">
              <w:t>748</w:t>
            </w:r>
          </w:p>
        </w:tc>
        <w:tc>
          <w:tcPr>
            <w:tcW w:w="964" w:type="dxa"/>
          </w:tcPr>
          <w:p w:rsidR="008D5502" w:rsidRPr="000D36D0" w:rsidRDefault="008D5502" w:rsidP="00030238">
            <w:pPr>
              <w:widowControl w:val="0"/>
              <w:jc w:val="center"/>
            </w:pPr>
          </w:p>
          <w:p w:rsidR="008D5502" w:rsidRPr="000D36D0" w:rsidRDefault="00DF51AE" w:rsidP="00030238">
            <w:pPr>
              <w:widowControl w:val="0"/>
            </w:pPr>
            <w:r w:rsidRPr="000D36D0">
              <w:t xml:space="preserve">     748</w:t>
            </w:r>
          </w:p>
        </w:tc>
        <w:tc>
          <w:tcPr>
            <w:tcW w:w="822" w:type="dxa"/>
          </w:tcPr>
          <w:p w:rsidR="00DF51AE" w:rsidRPr="000D36D0" w:rsidRDefault="00DF51AE" w:rsidP="00030238">
            <w:pPr>
              <w:widowControl w:val="0"/>
              <w:jc w:val="center"/>
            </w:pPr>
          </w:p>
          <w:p w:rsidR="008D5502" w:rsidRPr="000D36D0" w:rsidRDefault="008D5502" w:rsidP="00030238">
            <w:pPr>
              <w:widowControl w:val="0"/>
              <w:jc w:val="center"/>
            </w:pPr>
            <w:r w:rsidRPr="000D36D0">
              <w:t>748</w:t>
            </w:r>
          </w:p>
        </w:tc>
      </w:tr>
      <w:tr w:rsidR="008D5502" w:rsidRPr="000D36D0" w:rsidTr="00030238">
        <w:tc>
          <w:tcPr>
            <w:tcW w:w="4077" w:type="dxa"/>
            <w:vAlign w:val="center"/>
          </w:tcPr>
          <w:p w:rsidR="008D5502" w:rsidRPr="000D36D0" w:rsidRDefault="00030238" w:rsidP="00C86DBD">
            <w:pPr>
              <w:widowControl w:val="0"/>
              <w:jc w:val="both"/>
            </w:pPr>
            <w:r w:rsidRPr="000D36D0">
              <w:t>Число</w:t>
            </w:r>
            <w:r w:rsidR="008D5502" w:rsidRPr="000D36D0">
              <w:t xml:space="preserve"> субъектов малого  предпринимательства (малых </w:t>
            </w:r>
            <w:r w:rsidR="008D5502" w:rsidRPr="000D36D0">
              <w:br/>
              <w:t xml:space="preserve">предприятий, индивидуальных   предпринимателей) в расчете  на  </w:t>
            </w:r>
            <w:r w:rsidRPr="000D36D0">
              <w:t xml:space="preserve"> </w:t>
            </w:r>
            <w:r w:rsidR="008D5502" w:rsidRPr="000D36D0">
              <w:t>100 тыс. человек населения  Партизанского района</w:t>
            </w:r>
          </w:p>
        </w:tc>
        <w:tc>
          <w:tcPr>
            <w:tcW w:w="1134" w:type="dxa"/>
            <w:vAlign w:val="center"/>
          </w:tcPr>
          <w:p w:rsidR="008D5502" w:rsidRPr="000D36D0" w:rsidRDefault="008D5502" w:rsidP="00030238">
            <w:pPr>
              <w:widowControl w:val="0"/>
              <w:jc w:val="center"/>
            </w:pPr>
            <w:r w:rsidRPr="000D36D0">
              <w:t>единиц</w:t>
            </w:r>
          </w:p>
        </w:tc>
        <w:tc>
          <w:tcPr>
            <w:tcW w:w="1106" w:type="dxa"/>
            <w:vAlign w:val="center"/>
          </w:tcPr>
          <w:p w:rsidR="008D5502" w:rsidRPr="000D36D0" w:rsidRDefault="00DF51AE" w:rsidP="00030238">
            <w:pPr>
              <w:widowControl w:val="0"/>
              <w:jc w:val="center"/>
            </w:pPr>
            <w:r w:rsidRPr="000D36D0">
              <w:t>294</w:t>
            </w:r>
            <w:r w:rsidR="00157287" w:rsidRPr="000D36D0">
              <w:t>0</w:t>
            </w:r>
          </w:p>
        </w:tc>
        <w:tc>
          <w:tcPr>
            <w:tcW w:w="964" w:type="dxa"/>
            <w:vAlign w:val="center"/>
          </w:tcPr>
          <w:p w:rsidR="008D5502" w:rsidRPr="000D36D0" w:rsidRDefault="00DF51AE" w:rsidP="00030238">
            <w:pPr>
              <w:widowControl w:val="0"/>
              <w:jc w:val="center"/>
            </w:pPr>
            <w:r w:rsidRPr="000D36D0">
              <w:t>294</w:t>
            </w:r>
            <w:r w:rsidR="00157287" w:rsidRPr="000D36D0">
              <w:t>2</w:t>
            </w:r>
          </w:p>
        </w:tc>
        <w:tc>
          <w:tcPr>
            <w:tcW w:w="964" w:type="dxa"/>
            <w:vAlign w:val="center"/>
          </w:tcPr>
          <w:p w:rsidR="008D5502" w:rsidRPr="000D36D0" w:rsidRDefault="00DF51AE" w:rsidP="00030238">
            <w:pPr>
              <w:widowControl w:val="0"/>
              <w:jc w:val="center"/>
            </w:pPr>
            <w:r w:rsidRPr="000D36D0">
              <w:t>294</w:t>
            </w:r>
            <w:r w:rsidR="00157287" w:rsidRPr="000D36D0">
              <w:t>5</w:t>
            </w:r>
          </w:p>
        </w:tc>
        <w:tc>
          <w:tcPr>
            <w:tcW w:w="964" w:type="dxa"/>
          </w:tcPr>
          <w:p w:rsidR="008D5502" w:rsidRPr="000D36D0" w:rsidRDefault="008D5502" w:rsidP="00030238">
            <w:pPr>
              <w:widowControl w:val="0"/>
              <w:jc w:val="center"/>
            </w:pPr>
          </w:p>
          <w:p w:rsidR="008D5502" w:rsidRPr="000D36D0" w:rsidRDefault="008D5502" w:rsidP="00030238">
            <w:pPr>
              <w:widowControl w:val="0"/>
              <w:jc w:val="center"/>
            </w:pPr>
          </w:p>
          <w:p w:rsidR="008D5502" w:rsidRPr="000D36D0" w:rsidRDefault="00DF51AE" w:rsidP="00030238">
            <w:pPr>
              <w:widowControl w:val="0"/>
              <w:jc w:val="center"/>
            </w:pPr>
            <w:r w:rsidRPr="000D36D0">
              <w:t>294</w:t>
            </w:r>
            <w:r w:rsidR="00157287" w:rsidRPr="000D36D0">
              <w:t>6</w:t>
            </w:r>
          </w:p>
        </w:tc>
        <w:tc>
          <w:tcPr>
            <w:tcW w:w="822" w:type="dxa"/>
          </w:tcPr>
          <w:p w:rsidR="00DF51AE" w:rsidRPr="000D36D0" w:rsidRDefault="00DF51AE" w:rsidP="00030238">
            <w:pPr>
              <w:widowControl w:val="0"/>
              <w:jc w:val="center"/>
            </w:pPr>
          </w:p>
          <w:p w:rsidR="00DF51AE" w:rsidRPr="000D36D0" w:rsidRDefault="00DF51AE" w:rsidP="00030238">
            <w:pPr>
              <w:widowControl w:val="0"/>
              <w:jc w:val="center"/>
            </w:pPr>
          </w:p>
          <w:p w:rsidR="008D5502" w:rsidRPr="000D36D0" w:rsidRDefault="00DF51AE" w:rsidP="00030238">
            <w:pPr>
              <w:widowControl w:val="0"/>
              <w:jc w:val="center"/>
            </w:pPr>
            <w:r w:rsidRPr="000D36D0">
              <w:t>2947</w:t>
            </w:r>
          </w:p>
        </w:tc>
      </w:tr>
    </w:tbl>
    <w:p w:rsidR="00030238" w:rsidRPr="000D36D0" w:rsidRDefault="00030238" w:rsidP="00DA6E3C">
      <w:pPr>
        <w:ind w:firstLine="708"/>
        <w:jc w:val="both"/>
        <w:rPr>
          <w:spacing w:val="-6"/>
        </w:rPr>
      </w:pPr>
    </w:p>
    <w:p w:rsidR="00DA6E3C" w:rsidRPr="000D36D0" w:rsidRDefault="00DA6E3C" w:rsidP="00DA6E3C">
      <w:pPr>
        <w:autoSpaceDE w:val="0"/>
        <w:autoSpaceDN w:val="0"/>
        <w:adjustRightInd w:val="0"/>
        <w:jc w:val="center"/>
        <w:outlineLvl w:val="1"/>
        <w:rPr>
          <w:b/>
          <w:sz w:val="28"/>
          <w:szCs w:val="28"/>
        </w:rPr>
      </w:pPr>
      <w:r w:rsidRPr="000D36D0">
        <w:rPr>
          <w:b/>
          <w:sz w:val="28"/>
          <w:szCs w:val="28"/>
        </w:rPr>
        <w:t>8. УПРАВЛЕНИЕ РЕАЛИЗАЦИЕЙ ПРОГРАММЫ</w:t>
      </w:r>
    </w:p>
    <w:p w:rsidR="00DA6E3C" w:rsidRPr="000D36D0" w:rsidRDefault="00DA6E3C" w:rsidP="00844655">
      <w:pPr>
        <w:autoSpaceDE w:val="0"/>
        <w:autoSpaceDN w:val="0"/>
        <w:adjustRightInd w:val="0"/>
        <w:jc w:val="center"/>
        <w:outlineLvl w:val="1"/>
        <w:rPr>
          <w:b/>
          <w:sz w:val="28"/>
          <w:szCs w:val="28"/>
        </w:rPr>
      </w:pPr>
      <w:r w:rsidRPr="000D36D0">
        <w:rPr>
          <w:b/>
          <w:sz w:val="28"/>
          <w:szCs w:val="28"/>
        </w:rPr>
        <w:t>И КОНТРОЛЬ ЗА ХОДОМ ЕЁ ИСПОЛНЕНИЯ</w:t>
      </w:r>
    </w:p>
    <w:p w:rsidR="00DA6E3C" w:rsidRPr="000D36D0" w:rsidRDefault="00DA6E3C" w:rsidP="00844655">
      <w:pPr>
        <w:autoSpaceDE w:val="0"/>
        <w:autoSpaceDN w:val="0"/>
        <w:adjustRightInd w:val="0"/>
        <w:spacing w:line="300" w:lineRule="auto"/>
        <w:ind w:firstLine="709"/>
        <w:jc w:val="both"/>
        <w:rPr>
          <w:sz w:val="28"/>
          <w:szCs w:val="28"/>
        </w:rPr>
      </w:pPr>
      <w:r w:rsidRPr="000D36D0">
        <w:rPr>
          <w:sz w:val="28"/>
          <w:szCs w:val="28"/>
        </w:rPr>
        <w:t xml:space="preserve">8.1. Муниципальный заказчик осуществляет непосредственный контроль за реализацией Программы. </w:t>
      </w:r>
    </w:p>
    <w:p w:rsidR="00DA6E3C" w:rsidRPr="000D36D0" w:rsidRDefault="00DA6E3C" w:rsidP="00844655">
      <w:pPr>
        <w:autoSpaceDE w:val="0"/>
        <w:autoSpaceDN w:val="0"/>
        <w:adjustRightInd w:val="0"/>
        <w:spacing w:line="300" w:lineRule="auto"/>
        <w:ind w:firstLine="709"/>
        <w:jc w:val="both"/>
        <w:rPr>
          <w:sz w:val="28"/>
          <w:szCs w:val="28"/>
        </w:rPr>
      </w:pPr>
      <w:r w:rsidRPr="000D36D0">
        <w:rPr>
          <w:sz w:val="28"/>
          <w:szCs w:val="28"/>
        </w:rPr>
        <w:t xml:space="preserve">8.2. Управление экономики администрации Партизанского муниципального района осуществляет текущее управление и контроль </w:t>
      </w:r>
      <w:r w:rsidR="009C5486" w:rsidRPr="000D36D0">
        <w:rPr>
          <w:sz w:val="28"/>
          <w:szCs w:val="28"/>
        </w:rPr>
        <w:t xml:space="preserve">                  </w:t>
      </w:r>
      <w:r w:rsidRPr="000D36D0">
        <w:rPr>
          <w:sz w:val="28"/>
          <w:szCs w:val="28"/>
        </w:rPr>
        <w:t xml:space="preserve">за исполнением мероприятий Программы, а также обеспечивает мониторинг               и контроль за ходом реализации программных мероприятий, своевременно представляет отчетную информацию о ходе реализации Программы, готовит предложения по объемам и источникам финансирования программных мероприятий, по мере необходимости готовит предложения по корректировке перечня программных мероприятий на очередной финансовый год, </w:t>
      </w:r>
      <w:r w:rsidRPr="000D36D0">
        <w:rPr>
          <w:sz w:val="28"/>
          <w:szCs w:val="28"/>
        </w:rPr>
        <w:lastRenderedPageBreak/>
        <w:t>представляет заявки на финансирование этапов реализации Программы, разрабатывает и вносит в установленном порядке проекты нормативных правовых актов администрации Партизанского муниципального района, необходимые для выполнения Программы.</w:t>
      </w:r>
    </w:p>
    <w:p w:rsidR="00DA6E3C" w:rsidRPr="000D36D0" w:rsidRDefault="00DA6E3C" w:rsidP="00844655">
      <w:pPr>
        <w:autoSpaceDE w:val="0"/>
        <w:autoSpaceDN w:val="0"/>
        <w:adjustRightInd w:val="0"/>
        <w:spacing w:line="300" w:lineRule="auto"/>
        <w:ind w:firstLine="709"/>
        <w:jc w:val="both"/>
        <w:rPr>
          <w:sz w:val="28"/>
          <w:szCs w:val="28"/>
        </w:rPr>
      </w:pPr>
      <w:r w:rsidRPr="000D36D0">
        <w:rPr>
          <w:sz w:val="28"/>
          <w:szCs w:val="28"/>
        </w:rPr>
        <w:t xml:space="preserve">8.3. Ежегодно ход выполнения Программы обсуждается на заседаниях Совета по развитию малого и среднего предпринимательства на территории Партизанского муниципального района. </w:t>
      </w:r>
    </w:p>
    <w:p w:rsidR="00DA6E3C" w:rsidRPr="000D36D0" w:rsidRDefault="00DA6E3C" w:rsidP="009C5486">
      <w:pPr>
        <w:autoSpaceDE w:val="0"/>
        <w:autoSpaceDN w:val="0"/>
        <w:adjustRightInd w:val="0"/>
        <w:spacing w:line="300" w:lineRule="auto"/>
        <w:ind w:firstLine="540"/>
        <w:jc w:val="both"/>
        <w:rPr>
          <w:sz w:val="28"/>
          <w:szCs w:val="28"/>
        </w:rPr>
      </w:pPr>
      <w:r w:rsidRPr="000D36D0">
        <w:rPr>
          <w:sz w:val="28"/>
          <w:szCs w:val="28"/>
        </w:rPr>
        <w:t>8.4. На основании мониторинга развития предпринимательской среды Партизанского муниципального района и оценки эффективности реализации Программы Муниципальный заказчик Программы уточняет ежегодные планы реализации мероприятий Программы, целевые показатели и затраты на программные мероприятия.</w:t>
      </w:r>
    </w:p>
    <w:p w:rsidR="00DA6E3C" w:rsidRPr="000D36D0" w:rsidRDefault="00DA6E3C" w:rsidP="00DA6E3C"/>
    <w:p w:rsidR="009C5486" w:rsidRPr="000D36D0" w:rsidRDefault="009C5486" w:rsidP="00DA6E3C"/>
    <w:p w:rsidR="00DA6E3C" w:rsidRPr="000D36D0" w:rsidRDefault="00DA6E3C" w:rsidP="00DA6E3C"/>
    <w:p w:rsidR="00DA6E3C" w:rsidRPr="000D36D0" w:rsidRDefault="00DA6E3C" w:rsidP="00DA6E3C">
      <w:pPr>
        <w:autoSpaceDE w:val="0"/>
        <w:autoSpaceDN w:val="0"/>
        <w:adjustRightInd w:val="0"/>
        <w:ind w:firstLine="540"/>
        <w:jc w:val="center"/>
        <w:rPr>
          <w:sz w:val="28"/>
          <w:szCs w:val="28"/>
        </w:rPr>
      </w:pPr>
      <w:r w:rsidRPr="000D36D0">
        <w:rPr>
          <w:sz w:val="28"/>
          <w:szCs w:val="28"/>
        </w:rPr>
        <w:t>_________________</w:t>
      </w:r>
    </w:p>
    <w:p w:rsidR="00DA6E3C" w:rsidRPr="000D36D0" w:rsidRDefault="00DA6E3C" w:rsidP="00DA6E3C"/>
    <w:p w:rsidR="00DA6E3C" w:rsidRPr="000D36D0" w:rsidRDefault="00DA6E3C" w:rsidP="00DA6E3C"/>
    <w:p w:rsidR="00DA6E3C" w:rsidRPr="000D36D0" w:rsidRDefault="00DA6E3C" w:rsidP="00DA6E3C"/>
    <w:p w:rsidR="00DA6E3C" w:rsidRPr="000D36D0" w:rsidRDefault="00DA6E3C" w:rsidP="00DA6E3C">
      <w:pPr>
        <w:rPr>
          <w:sz w:val="28"/>
          <w:szCs w:val="28"/>
        </w:rPr>
        <w:sectPr w:rsidR="00DA6E3C" w:rsidRPr="000D36D0" w:rsidSect="00AD08C3">
          <w:headerReference w:type="default" r:id="rId18"/>
          <w:pgSz w:w="11906" w:h="16838" w:code="9"/>
          <w:pgMar w:top="567" w:right="851" w:bottom="680" w:left="1588" w:header="709" w:footer="709" w:gutter="0"/>
          <w:pgNumType w:start="1" w:chapStyle="1"/>
          <w:cols w:space="708"/>
          <w:titlePg/>
          <w:docGrid w:linePitch="360"/>
        </w:sectPr>
      </w:pPr>
    </w:p>
    <w:p w:rsidR="00176CC0" w:rsidRPr="002F38EC" w:rsidRDefault="00176CC0" w:rsidP="00176CC0">
      <w:pPr>
        <w:tabs>
          <w:tab w:val="left" w:pos="2880"/>
        </w:tabs>
        <w:ind w:left="6974"/>
        <w:jc w:val="center"/>
        <w:rPr>
          <w:sz w:val="28"/>
          <w:szCs w:val="28"/>
        </w:rPr>
      </w:pPr>
      <w:r w:rsidRPr="002F38EC">
        <w:rPr>
          <w:sz w:val="28"/>
          <w:szCs w:val="28"/>
        </w:rPr>
        <w:lastRenderedPageBreak/>
        <w:t>Приложение № 1</w:t>
      </w:r>
    </w:p>
    <w:p w:rsidR="00176CC0" w:rsidRPr="002F38EC" w:rsidRDefault="00176CC0" w:rsidP="00176CC0">
      <w:pPr>
        <w:tabs>
          <w:tab w:val="left" w:pos="2880"/>
        </w:tabs>
        <w:ind w:left="6974"/>
        <w:jc w:val="center"/>
        <w:rPr>
          <w:sz w:val="28"/>
          <w:szCs w:val="28"/>
        </w:rPr>
      </w:pPr>
      <w:r w:rsidRPr="002F38EC">
        <w:rPr>
          <w:sz w:val="28"/>
          <w:szCs w:val="28"/>
        </w:rPr>
        <w:t>к муниципальной программе «Содействие развитию малого и среднего</w:t>
      </w:r>
    </w:p>
    <w:p w:rsidR="00176CC0" w:rsidRPr="002F38EC" w:rsidRDefault="00176CC0" w:rsidP="00176CC0">
      <w:pPr>
        <w:tabs>
          <w:tab w:val="left" w:pos="2880"/>
        </w:tabs>
        <w:ind w:left="6974"/>
        <w:jc w:val="center"/>
        <w:rPr>
          <w:sz w:val="28"/>
          <w:szCs w:val="28"/>
        </w:rPr>
      </w:pPr>
      <w:r w:rsidRPr="002F38EC">
        <w:rPr>
          <w:sz w:val="28"/>
          <w:szCs w:val="28"/>
        </w:rPr>
        <w:t>предпринимательства в Партизанском муниципальном районе»</w:t>
      </w:r>
    </w:p>
    <w:p w:rsidR="00176CC0" w:rsidRPr="002F38EC" w:rsidRDefault="00176CC0" w:rsidP="00176CC0">
      <w:pPr>
        <w:tabs>
          <w:tab w:val="left" w:pos="2880"/>
        </w:tabs>
        <w:ind w:left="6974"/>
        <w:jc w:val="center"/>
        <w:rPr>
          <w:sz w:val="28"/>
          <w:szCs w:val="28"/>
        </w:rPr>
      </w:pPr>
      <w:r w:rsidRPr="002F38EC">
        <w:rPr>
          <w:sz w:val="28"/>
          <w:szCs w:val="28"/>
        </w:rPr>
        <w:t xml:space="preserve">на 2015-2018 годы в редакции постановления администрации Партизанского муниципального района от </w:t>
      </w:r>
      <w:r>
        <w:rPr>
          <w:sz w:val="28"/>
          <w:szCs w:val="28"/>
        </w:rPr>
        <w:t>2</w:t>
      </w:r>
      <w:r w:rsidRPr="002F38EC">
        <w:rPr>
          <w:sz w:val="28"/>
          <w:szCs w:val="28"/>
        </w:rPr>
        <w:t xml:space="preserve">0.06.2017 № </w:t>
      </w:r>
      <w:r>
        <w:rPr>
          <w:sz w:val="28"/>
          <w:szCs w:val="28"/>
        </w:rPr>
        <w:t>355</w:t>
      </w:r>
    </w:p>
    <w:p w:rsidR="00176CC0" w:rsidRPr="002F38EC" w:rsidRDefault="00176CC0" w:rsidP="00176CC0">
      <w:pPr>
        <w:tabs>
          <w:tab w:val="left" w:pos="2880"/>
        </w:tabs>
        <w:jc w:val="center"/>
        <w:rPr>
          <w:b/>
          <w:sz w:val="28"/>
          <w:szCs w:val="28"/>
        </w:rPr>
      </w:pPr>
    </w:p>
    <w:p w:rsidR="00176CC0" w:rsidRDefault="00176CC0" w:rsidP="00176CC0">
      <w:pPr>
        <w:jc w:val="center"/>
        <w:rPr>
          <w:b/>
          <w:sz w:val="28"/>
          <w:szCs w:val="28"/>
        </w:rPr>
      </w:pPr>
    </w:p>
    <w:p w:rsidR="00176CC0" w:rsidRDefault="00176CC0" w:rsidP="00176CC0">
      <w:pPr>
        <w:jc w:val="center"/>
        <w:rPr>
          <w:b/>
          <w:sz w:val="28"/>
          <w:szCs w:val="28"/>
        </w:rPr>
      </w:pPr>
    </w:p>
    <w:p w:rsidR="00176CC0" w:rsidRPr="002F38EC" w:rsidRDefault="00176CC0" w:rsidP="00176CC0">
      <w:pPr>
        <w:jc w:val="center"/>
      </w:pPr>
      <w:r w:rsidRPr="002F38EC">
        <w:rPr>
          <w:b/>
          <w:sz w:val="28"/>
          <w:szCs w:val="28"/>
        </w:rPr>
        <w:t>ПЕРЕЧЕНЬ</w:t>
      </w:r>
    </w:p>
    <w:p w:rsidR="00176CC0" w:rsidRPr="002F38EC" w:rsidRDefault="00176CC0" w:rsidP="00176CC0">
      <w:pPr>
        <w:jc w:val="center"/>
        <w:rPr>
          <w:color w:val="000000"/>
          <w:sz w:val="28"/>
          <w:szCs w:val="28"/>
        </w:rPr>
      </w:pPr>
      <w:r w:rsidRPr="002F38EC">
        <w:rPr>
          <w:sz w:val="28"/>
          <w:szCs w:val="28"/>
        </w:rPr>
        <w:t xml:space="preserve">основных мероприятий </w:t>
      </w:r>
      <w:r w:rsidRPr="002F38EC">
        <w:rPr>
          <w:color w:val="000000"/>
          <w:sz w:val="28"/>
          <w:szCs w:val="28"/>
        </w:rPr>
        <w:t xml:space="preserve">муниципальной </w:t>
      </w:r>
      <w:r w:rsidRPr="002F38EC">
        <w:rPr>
          <w:sz w:val="28"/>
          <w:szCs w:val="28"/>
        </w:rPr>
        <w:t>программ</w:t>
      </w:r>
      <w:r w:rsidRPr="002F38EC">
        <w:rPr>
          <w:color w:val="000000"/>
          <w:sz w:val="28"/>
          <w:szCs w:val="28"/>
        </w:rPr>
        <w:t>ы «Содействие развитию малого и среднего</w:t>
      </w:r>
    </w:p>
    <w:p w:rsidR="00176CC0" w:rsidRPr="002F38EC" w:rsidRDefault="00176CC0" w:rsidP="00176CC0">
      <w:pPr>
        <w:jc w:val="center"/>
        <w:rPr>
          <w:color w:val="000000"/>
          <w:sz w:val="28"/>
          <w:szCs w:val="28"/>
        </w:rPr>
      </w:pPr>
      <w:r w:rsidRPr="002F38EC">
        <w:rPr>
          <w:color w:val="000000"/>
          <w:sz w:val="28"/>
          <w:szCs w:val="28"/>
        </w:rPr>
        <w:t>предпринимательства в Партизанском муниципальном районе» на 2015-2018 годы</w:t>
      </w:r>
    </w:p>
    <w:p w:rsidR="00176CC0" w:rsidRPr="002F38EC" w:rsidRDefault="00176CC0" w:rsidP="00176CC0">
      <w:pPr>
        <w:jc w:val="center"/>
        <w:rPr>
          <w:color w:val="000000"/>
          <w:sz w:val="28"/>
          <w:szCs w:val="28"/>
        </w:rPr>
      </w:pPr>
    </w:p>
    <w:tbl>
      <w:tblPr>
        <w:tblpPr w:leftFromText="180" w:rightFromText="180" w:vertAnchor="text" w:tblpX="-74" w:tblpY="1"/>
        <w:tblOverlap w:val="neve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244"/>
        <w:gridCol w:w="1276"/>
        <w:gridCol w:w="1701"/>
        <w:gridCol w:w="1701"/>
        <w:gridCol w:w="1276"/>
        <w:gridCol w:w="1276"/>
        <w:gridCol w:w="2976"/>
      </w:tblGrid>
      <w:tr w:rsidR="00176CC0" w:rsidRPr="002F38EC" w:rsidTr="00176CC0">
        <w:trPr>
          <w:cantSplit/>
          <w:trHeight w:val="275"/>
        </w:trPr>
        <w:tc>
          <w:tcPr>
            <w:tcW w:w="496" w:type="dxa"/>
            <w:vMerge w:val="restart"/>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w:t>
            </w:r>
            <w:r w:rsidRPr="002F38EC">
              <w:rPr>
                <w:rFonts w:ascii="Times New Roman" w:hAnsi="Times New Roman" w:cs="Times New Roman"/>
              </w:rPr>
              <w:br/>
              <w:t>п/п</w:t>
            </w:r>
          </w:p>
        </w:tc>
        <w:tc>
          <w:tcPr>
            <w:tcW w:w="5244" w:type="dxa"/>
            <w:vMerge w:val="restart"/>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 xml:space="preserve">Срок </w:t>
            </w:r>
          </w:p>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исполнения</w:t>
            </w:r>
          </w:p>
        </w:tc>
        <w:tc>
          <w:tcPr>
            <w:tcW w:w="1701" w:type="dxa"/>
            <w:vMerge w:val="restart"/>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Объем</w:t>
            </w:r>
          </w:p>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 xml:space="preserve"> финансирования,</w:t>
            </w:r>
          </w:p>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 xml:space="preserve"> тыс. руб.</w:t>
            </w:r>
          </w:p>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 xml:space="preserve"> (в текущих ценах </w:t>
            </w:r>
          </w:p>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каждого года)</w:t>
            </w:r>
          </w:p>
        </w:tc>
        <w:tc>
          <w:tcPr>
            <w:tcW w:w="4253" w:type="dxa"/>
            <w:gridSpan w:val="3"/>
            <w:tcBorders>
              <w:lef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 xml:space="preserve">В том числе  </w:t>
            </w:r>
          </w:p>
        </w:tc>
        <w:tc>
          <w:tcPr>
            <w:tcW w:w="2976" w:type="dxa"/>
            <w:vMerge w:val="restart"/>
          </w:tcPr>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Ответственный</w:t>
            </w:r>
            <w:r w:rsidRPr="002F38EC">
              <w:rPr>
                <w:rFonts w:ascii="Times New Roman" w:hAnsi="Times New Roman" w:cs="Times New Roman"/>
              </w:rPr>
              <w:br/>
              <w:t>исполнитель</w:t>
            </w:r>
          </w:p>
        </w:tc>
      </w:tr>
      <w:tr w:rsidR="00176CC0" w:rsidRPr="002F38EC" w:rsidTr="00176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496" w:type="dxa"/>
            <w:vMerge/>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p>
        </w:tc>
        <w:tc>
          <w:tcPr>
            <w:tcW w:w="5244" w:type="dxa"/>
            <w:vMerge/>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p>
        </w:tc>
        <w:tc>
          <w:tcPr>
            <w:tcW w:w="1701" w:type="dxa"/>
            <w:tcBorders>
              <w:top w:val="nil"/>
              <w:left w:val="single" w:sz="4" w:space="0" w:color="auto"/>
              <w:bottom w:val="single" w:sz="4" w:space="0" w:color="auto"/>
              <w:right w:val="single" w:sz="6" w:space="0" w:color="auto"/>
            </w:tcBorders>
          </w:tcPr>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Объем финансирования за счет средств бюджета Партизанского муниципального района, тыс. руб.</w:t>
            </w:r>
          </w:p>
        </w:tc>
        <w:tc>
          <w:tcPr>
            <w:tcW w:w="1276" w:type="dxa"/>
            <w:tcBorders>
              <w:top w:val="single" w:sz="6" w:space="0" w:color="auto"/>
              <w:left w:val="single" w:sz="6" w:space="0" w:color="auto"/>
              <w:bottom w:val="single" w:sz="6" w:space="0" w:color="auto"/>
              <w:right w:val="single" w:sz="6" w:space="0" w:color="auto"/>
            </w:tcBorders>
          </w:tcPr>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spacing w:val="-4"/>
              </w:rPr>
              <w:t>Объем финансирования за счет средств краевого</w:t>
            </w:r>
            <w:r w:rsidRPr="002F38EC">
              <w:rPr>
                <w:rFonts w:ascii="Times New Roman" w:hAnsi="Times New Roman" w:cs="Times New Roman"/>
              </w:rPr>
              <w:t xml:space="preserve"> бюджета,</w:t>
            </w:r>
          </w:p>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 xml:space="preserve">тыс. руб. </w:t>
            </w:r>
          </w:p>
        </w:tc>
        <w:tc>
          <w:tcPr>
            <w:tcW w:w="1276"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 xml:space="preserve">Объем финансирования за счет средств федерального бюджета, </w:t>
            </w:r>
          </w:p>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rPr>
              <w:t xml:space="preserve">тыс. руб. </w:t>
            </w:r>
          </w:p>
        </w:tc>
        <w:tc>
          <w:tcPr>
            <w:tcW w:w="2976" w:type="dxa"/>
            <w:vMerge/>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p>
        </w:tc>
      </w:tr>
      <w:tr w:rsidR="00176CC0" w:rsidRPr="002F38EC" w:rsidTr="00176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49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1</w:t>
            </w:r>
          </w:p>
        </w:tc>
        <w:tc>
          <w:tcPr>
            <w:tcW w:w="5244"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5</w:t>
            </w:r>
          </w:p>
        </w:tc>
        <w:tc>
          <w:tcPr>
            <w:tcW w:w="1276"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8</w:t>
            </w:r>
          </w:p>
        </w:tc>
      </w:tr>
      <w:tr w:rsidR="00176CC0" w:rsidRPr="002F38EC" w:rsidTr="00176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49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1.</w:t>
            </w:r>
          </w:p>
        </w:tc>
        <w:tc>
          <w:tcPr>
            <w:tcW w:w="5244"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b/>
                <w:sz w:val="22"/>
                <w:szCs w:val="22"/>
              </w:rPr>
            </w:pPr>
            <w:r w:rsidRPr="002F38EC">
              <w:rPr>
                <w:rFonts w:ascii="Times New Roman" w:hAnsi="Times New Roman" w:cs="Times New Roman"/>
                <w:b/>
                <w:sz w:val="22"/>
                <w:szCs w:val="22"/>
              </w:rPr>
              <w:t>Правовое, организационное и аналитическое обеспечение деятельности субъектов малого и среднего предпринимательства Партизанского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p>
        </w:tc>
      </w:tr>
      <w:tr w:rsidR="00176CC0" w:rsidRPr="002F38EC" w:rsidTr="00176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49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1.1.</w:t>
            </w:r>
          </w:p>
        </w:tc>
        <w:tc>
          <w:tcPr>
            <w:tcW w:w="5244"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 xml:space="preserve">Разработка муниципальных нормативных правовых актов по вопросам развития малого и среднего предпринимательства в рамках установленных полномочий                    </w:t>
            </w:r>
          </w:p>
        </w:tc>
        <w:tc>
          <w:tcPr>
            <w:tcW w:w="12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2015-2018 годы</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jc w:val="center"/>
            </w:pPr>
            <w:r w:rsidRPr="002F38EC">
              <w:t>0,00</w:t>
            </w:r>
          </w:p>
        </w:tc>
        <w:tc>
          <w:tcPr>
            <w:tcW w:w="1276"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jc w:val="center"/>
            </w:pPr>
            <w:r w:rsidRPr="002F38EC">
              <w:t>0,00</w:t>
            </w:r>
          </w:p>
        </w:tc>
        <w:tc>
          <w:tcPr>
            <w:tcW w:w="1276"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jc w:val="center"/>
            </w:pPr>
            <w:r w:rsidRPr="002F38EC">
              <w:t>0,00</w:t>
            </w:r>
          </w:p>
        </w:tc>
        <w:tc>
          <w:tcPr>
            <w:tcW w:w="29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spacing w:line="192" w:lineRule="auto"/>
              <w:ind w:firstLine="0"/>
              <w:jc w:val="center"/>
              <w:rPr>
                <w:rFonts w:ascii="Times New Roman" w:hAnsi="Times New Roman" w:cs="Times New Roman"/>
                <w:spacing w:val="-6"/>
              </w:rPr>
            </w:pPr>
            <w:r w:rsidRPr="002F38EC">
              <w:rPr>
                <w:rFonts w:ascii="Times New Roman" w:hAnsi="Times New Roman" w:cs="Times New Roman"/>
              </w:rPr>
              <w:t xml:space="preserve">управление экономики </w:t>
            </w:r>
            <w:r w:rsidRPr="002F38EC">
              <w:rPr>
                <w:rFonts w:ascii="Times New Roman" w:hAnsi="Times New Roman" w:cs="Times New Roman"/>
              </w:rPr>
              <w:br/>
            </w:r>
            <w:r w:rsidRPr="002F38EC">
              <w:rPr>
                <w:rFonts w:ascii="Times New Roman" w:hAnsi="Times New Roman" w:cs="Times New Roman"/>
                <w:spacing w:val="-10"/>
              </w:rPr>
              <w:t>администрации Партизанского</w:t>
            </w:r>
            <w:r w:rsidRPr="002F38EC">
              <w:rPr>
                <w:rFonts w:ascii="Times New Roman" w:hAnsi="Times New Roman" w:cs="Times New Roman"/>
              </w:rPr>
              <w:t xml:space="preserve"> </w:t>
            </w:r>
            <w:r w:rsidRPr="002F38EC">
              <w:rPr>
                <w:rFonts w:ascii="Times New Roman" w:hAnsi="Times New Roman" w:cs="Times New Roman"/>
                <w:color w:val="000000"/>
              </w:rPr>
              <w:t xml:space="preserve"> муниципального района</w:t>
            </w:r>
            <w:r w:rsidRPr="002F38EC">
              <w:rPr>
                <w:rFonts w:ascii="Times New Roman" w:hAnsi="Times New Roman" w:cs="Times New Roman"/>
              </w:rPr>
              <w:t xml:space="preserve"> (далее - управление экономики),  и др. структурные подразделения </w:t>
            </w:r>
            <w:r w:rsidRPr="002F38EC">
              <w:rPr>
                <w:rFonts w:ascii="Times New Roman" w:hAnsi="Times New Roman" w:cs="Times New Roman"/>
                <w:spacing w:val="-10"/>
              </w:rPr>
              <w:t>администрации Партизанского</w:t>
            </w:r>
            <w:r w:rsidRPr="002F38EC">
              <w:rPr>
                <w:rFonts w:ascii="Times New Roman" w:hAnsi="Times New Roman" w:cs="Times New Roman"/>
                <w:spacing w:val="-6"/>
              </w:rPr>
              <w:t xml:space="preserve"> </w:t>
            </w:r>
            <w:r w:rsidRPr="002F38EC">
              <w:rPr>
                <w:rFonts w:ascii="Times New Roman" w:hAnsi="Times New Roman" w:cs="Times New Roman"/>
                <w:color w:val="000000"/>
                <w:spacing w:val="-6"/>
              </w:rPr>
              <w:t xml:space="preserve"> муниципального района</w:t>
            </w:r>
            <w:r w:rsidRPr="002F38EC">
              <w:rPr>
                <w:rFonts w:ascii="Times New Roman" w:hAnsi="Times New Roman" w:cs="Times New Roman"/>
                <w:spacing w:val="-6"/>
              </w:rPr>
              <w:t>,</w:t>
            </w:r>
            <w:r w:rsidRPr="002F38EC">
              <w:rPr>
                <w:rFonts w:ascii="Times New Roman" w:hAnsi="Times New Roman" w:cs="Times New Roman"/>
                <w:spacing w:val="-6"/>
              </w:rPr>
              <w:br/>
              <w:t xml:space="preserve">Совет по развитию малого </w:t>
            </w:r>
          </w:p>
          <w:p w:rsidR="00176CC0" w:rsidRPr="002F38EC" w:rsidRDefault="00176CC0" w:rsidP="00176CC0">
            <w:pPr>
              <w:pStyle w:val="ConsPlusNormal"/>
              <w:widowControl/>
              <w:spacing w:line="192" w:lineRule="auto"/>
              <w:ind w:firstLine="0"/>
              <w:jc w:val="center"/>
              <w:rPr>
                <w:rFonts w:ascii="Times New Roman" w:hAnsi="Times New Roman" w:cs="Times New Roman"/>
                <w:sz w:val="22"/>
                <w:szCs w:val="22"/>
              </w:rPr>
            </w:pPr>
            <w:r w:rsidRPr="002F38EC">
              <w:rPr>
                <w:rFonts w:ascii="Times New Roman" w:hAnsi="Times New Roman" w:cs="Times New Roman"/>
                <w:spacing w:val="-6"/>
              </w:rPr>
              <w:t xml:space="preserve">и  </w:t>
            </w:r>
            <w:r w:rsidRPr="002F38EC">
              <w:rPr>
                <w:rFonts w:ascii="Times New Roman" w:hAnsi="Times New Roman" w:cs="Times New Roman"/>
                <w:spacing w:val="-10"/>
              </w:rPr>
              <w:t>среднего предпринимательства</w:t>
            </w:r>
            <w:r w:rsidRPr="002F38EC">
              <w:rPr>
                <w:rFonts w:ascii="Times New Roman" w:hAnsi="Times New Roman" w:cs="Times New Roman"/>
                <w:spacing w:val="-6"/>
              </w:rPr>
              <w:t xml:space="preserve">  </w:t>
            </w:r>
            <w:r w:rsidRPr="002F38EC">
              <w:rPr>
                <w:rFonts w:ascii="Times New Roman" w:hAnsi="Times New Roman" w:cs="Times New Roman"/>
                <w:spacing w:val="-6"/>
              </w:rPr>
              <w:br/>
              <w:t>в Партизанском муниципальном районе (далее - Совет)</w:t>
            </w:r>
          </w:p>
        </w:tc>
      </w:tr>
    </w:tbl>
    <w:p w:rsidR="00176CC0" w:rsidRDefault="00176CC0" w:rsidP="00176CC0">
      <w:pPr>
        <w:jc w:val="center"/>
      </w:pPr>
    </w:p>
    <w:p w:rsidR="00176CC0" w:rsidRDefault="00176CC0" w:rsidP="00176CC0">
      <w:pPr>
        <w:jc w:val="center"/>
      </w:pPr>
    </w:p>
    <w:p w:rsidR="00176CC0" w:rsidRDefault="00176CC0" w:rsidP="00176CC0">
      <w:pPr>
        <w:jc w:val="center"/>
      </w:pPr>
    </w:p>
    <w:p w:rsidR="00176CC0" w:rsidRPr="002F38EC" w:rsidRDefault="00176CC0" w:rsidP="00176CC0">
      <w:pPr>
        <w:jc w:val="center"/>
      </w:pPr>
    </w:p>
    <w:tbl>
      <w:tblPr>
        <w:tblpPr w:leftFromText="180" w:rightFromText="180" w:vertAnchor="text" w:tblpX="70" w:tblpY="1"/>
        <w:tblOverlap w:val="never"/>
        <w:tblW w:w="15663" w:type="dxa"/>
        <w:tblLayout w:type="fixed"/>
        <w:tblCellMar>
          <w:left w:w="70" w:type="dxa"/>
          <w:right w:w="70" w:type="dxa"/>
        </w:tblCellMar>
        <w:tblLook w:val="0000"/>
      </w:tblPr>
      <w:tblGrid>
        <w:gridCol w:w="637"/>
        <w:gridCol w:w="4962"/>
        <w:gridCol w:w="1275"/>
        <w:gridCol w:w="1701"/>
        <w:gridCol w:w="1701"/>
        <w:gridCol w:w="1276"/>
        <w:gridCol w:w="1276"/>
        <w:gridCol w:w="2835"/>
      </w:tblGrid>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lastRenderedPageBreak/>
              <w:t>1</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5</w:t>
            </w:r>
          </w:p>
        </w:tc>
        <w:tc>
          <w:tcPr>
            <w:tcW w:w="1276"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6</w:t>
            </w:r>
          </w:p>
        </w:tc>
        <w:tc>
          <w:tcPr>
            <w:tcW w:w="1276"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8</w:t>
            </w: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sz w:val="22"/>
                <w:szCs w:val="22"/>
              </w:rPr>
              <w:t>1.2.</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rPr>
            </w:pPr>
            <w:r w:rsidRPr="002F38EC">
              <w:rPr>
                <w:rFonts w:ascii="Times New Roman" w:hAnsi="Times New Roman" w:cs="Times New Roman"/>
                <w:sz w:val="22"/>
                <w:szCs w:val="22"/>
              </w:rPr>
              <w:t>Подготовка и проведение заседаний Совета по развитию малого и среднего предпринимательства в Партизанском муниципальном районе</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sz w:val="22"/>
                <w:szCs w:val="22"/>
              </w:rPr>
              <w:t>2015-2018 годы</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0,00</w:t>
            </w:r>
          </w:p>
        </w:tc>
        <w:tc>
          <w:tcPr>
            <w:tcW w:w="1276"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0,00</w:t>
            </w:r>
          </w:p>
        </w:tc>
        <w:tc>
          <w:tcPr>
            <w:tcW w:w="1276"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rPr>
            </w:pPr>
            <w:r w:rsidRPr="002F38EC">
              <w:rPr>
                <w:rFonts w:ascii="Times New Roman" w:hAnsi="Times New Roman" w:cs="Times New Roman"/>
                <w:sz w:val="22"/>
                <w:szCs w:val="22"/>
              </w:rPr>
              <w:t>управление экономики,</w:t>
            </w:r>
            <w:r w:rsidRPr="002F38EC">
              <w:rPr>
                <w:rFonts w:ascii="Times New Roman" w:hAnsi="Times New Roman" w:cs="Times New Roman"/>
                <w:sz w:val="22"/>
                <w:szCs w:val="22"/>
              </w:rPr>
              <w:br/>
              <w:t xml:space="preserve">Совет </w:t>
            </w:r>
          </w:p>
          <w:p w:rsidR="00176CC0" w:rsidRPr="002F38EC" w:rsidRDefault="00176CC0" w:rsidP="00176CC0">
            <w:pPr>
              <w:pStyle w:val="ConsPlusNormal"/>
              <w:widowControl/>
              <w:ind w:firstLine="0"/>
              <w:jc w:val="center"/>
              <w:rPr>
                <w:rFonts w:ascii="Times New Roman" w:hAnsi="Times New Roman" w:cs="Times New Roman"/>
              </w:rPr>
            </w:pP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1.3.</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 xml:space="preserve">Проведение комплексного мониторинга состояния малого и среднего предпринимательства                         и эффективности принимаемых управленческих решений. Подготовка аналитических      </w:t>
            </w:r>
            <w:r w:rsidRPr="002F38EC">
              <w:rPr>
                <w:rFonts w:ascii="Times New Roman" w:hAnsi="Times New Roman" w:cs="Times New Roman"/>
                <w:sz w:val="22"/>
                <w:szCs w:val="22"/>
              </w:rPr>
              <w:br/>
              <w:t>материалов для разработки мер, обеспечивающих</w:t>
            </w:r>
            <w:r w:rsidRPr="002F38EC">
              <w:rPr>
                <w:rFonts w:ascii="Times New Roman" w:hAnsi="Times New Roman" w:cs="Times New Roman"/>
                <w:sz w:val="22"/>
                <w:szCs w:val="22"/>
              </w:rPr>
              <w:br/>
              <w:t xml:space="preserve">устойчивое, динамичное развитие малого                           и среднего предпринимательства   </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2015-2018 годы</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0,00</w:t>
            </w:r>
          </w:p>
        </w:tc>
        <w:tc>
          <w:tcPr>
            <w:tcW w:w="1276"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0,00</w:t>
            </w:r>
          </w:p>
        </w:tc>
        <w:tc>
          <w:tcPr>
            <w:tcW w:w="1276" w:type="dxa"/>
            <w:tcBorders>
              <w:top w:val="single" w:sz="6" w:space="0" w:color="auto"/>
              <w:left w:val="single" w:sz="6"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4"/>
                <w:szCs w:val="24"/>
              </w:rPr>
            </w:pPr>
            <w:r w:rsidRPr="002F38EC">
              <w:rPr>
                <w:rFonts w:ascii="Times New Roman" w:hAnsi="Times New Roman" w:cs="Times New Roman"/>
                <w:sz w:val="24"/>
                <w:szCs w:val="24"/>
              </w:rPr>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управление экономики, субъекты малого</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и среднего предпринимательства</w:t>
            </w:r>
          </w:p>
        </w:tc>
      </w:tr>
      <w:tr w:rsidR="00176CC0" w:rsidRPr="002F38EC" w:rsidTr="00176CC0">
        <w:trPr>
          <w:cantSplit/>
          <w:trHeight w:val="944"/>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2.</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b/>
                <w:sz w:val="22"/>
                <w:szCs w:val="22"/>
              </w:rPr>
            </w:pPr>
            <w:r w:rsidRPr="002F38EC">
              <w:rPr>
                <w:rFonts w:ascii="Times New Roman" w:hAnsi="Times New Roman" w:cs="Times New Roman"/>
                <w:b/>
                <w:sz w:val="22"/>
                <w:szCs w:val="22"/>
              </w:rPr>
              <w:t xml:space="preserve">Финансовая поддержка субъектов малого и среднего предпринимательства в виде предоставления субсидий с целью возмещения части затрат, связанных с: </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4" w:space="0" w:color="auto"/>
              <w:bottom w:val="single" w:sz="6"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p w:rsidR="00176CC0" w:rsidRPr="002F38EC" w:rsidRDefault="00176CC0" w:rsidP="00176CC0">
            <w:pPr>
              <w:pStyle w:val="ConsPlusNormal"/>
              <w:widowContro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tc>
      </w:tr>
      <w:tr w:rsidR="00176CC0" w:rsidRPr="002F38EC" w:rsidTr="00176CC0">
        <w:trPr>
          <w:cantSplit/>
          <w:trHeight w:val="462"/>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2.1.</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Началом предпринимательской деятельности (грант)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2015-2018 годы,</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в том числе:</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 год</w:t>
            </w:r>
          </w:p>
          <w:p w:rsidR="00176CC0" w:rsidRPr="002F38EC" w:rsidRDefault="00176CC0" w:rsidP="00176CC0">
            <w:pPr>
              <w:jc w:val="center"/>
            </w:pPr>
            <w:r w:rsidRPr="002F38EC">
              <w:t>2016 год</w:t>
            </w:r>
          </w:p>
          <w:p w:rsidR="00176CC0" w:rsidRPr="002F38EC" w:rsidRDefault="00176CC0" w:rsidP="00176CC0">
            <w:pPr>
              <w:jc w:val="center"/>
            </w:pPr>
            <w:r w:rsidRPr="002F38EC">
              <w:t>2017 год</w:t>
            </w:r>
          </w:p>
          <w:p w:rsidR="00176CC0" w:rsidRPr="002F38EC" w:rsidRDefault="00176CC0" w:rsidP="00176CC0">
            <w:pPr>
              <w:jc w:val="center"/>
            </w:pPr>
            <w:r w:rsidRPr="002F38EC">
              <w:t>2018 год</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2125,133</w:t>
            </w:r>
          </w:p>
          <w:p w:rsidR="00176CC0" w:rsidRPr="002F38EC" w:rsidRDefault="00176CC0" w:rsidP="00176CC0"/>
          <w:p w:rsidR="00176CC0" w:rsidRPr="002F38EC" w:rsidRDefault="00176CC0" w:rsidP="00176CC0"/>
          <w:p w:rsidR="00176CC0" w:rsidRPr="002F38EC" w:rsidRDefault="00176CC0" w:rsidP="00176CC0"/>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900,00</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300,00</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325,133</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600,00</w:t>
            </w:r>
          </w:p>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842,00</w:t>
            </w:r>
          </w:p>
          <w:p w:rsidR="00176CC0" w:rsidRPr="002F38EC" w:rsidRDefault="00176CC0" w:rsidP="00176CC0"/>
          <w:p w:rsidR="00176CC0" w:rsidRPr="002F38EC" w:rsidRDefault="00176CC0" w:rsidP="00176CC0"/>
          <w:p w:rsidR="00176CC0" w:rsidRPr="002F38EC" w:rsidRDefault="00176CC0" w:rsidP="00176CC0"/>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150,00</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192,00</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200,00</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300,00</w:t>
            </w:r>
          </w:p>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4"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631,544</w:t>
            </w:r>
          </w:p>
          <w:p w:rsidR="00176CC0" w:rsidRPr="002F38EC" w:rsidRDefault="00176CC0" w:rsidP="00176CC0"/>
          <w:p w:rsidR="00176CC0" w:rsidRPr="002F38EC" w:rsidRDefault="00176CC0" w:rsidP="00176CC0"/>
          <w:p w:rsidR="00176CC0" w:rsidRPr="002F38EC" w:rsidRDefault="00176CC0" w:rsidP="00176CC0"/>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98,411</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108,00</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125,133</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300,00</w:t>
            </w:r>
          </w:p>
        </w:tc>
        <w:tc>
          <w:tcPr>
            <w:tcW w:w="12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651,589</w:t>
            </w:r>
          </w:p>
          <w:p w:rsidR="00176CC0" w:rsidRPr="002F38EC" w:rsidRDefault="00176CC0" w:rsidP="00176CC0"/>
          <w:p w:rsidR="00176CC0" w:rsidRPr="002F38EC" w:rsidRDefault="00176CC0" w:rsidP="00176CC0"/>
          <w:p w:rsidR="00176CC0" w:rsidRPr="002F38EC" w:rsidRDefault="00176CC0" w:rsidP="00176CC0"/>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651,589</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p w:rsidR="00176CC0" w:rsidRPr="002F38EC" w:rsidRDefault="00176CC0" w:rsidP="00176CC0">
            <w:pPr>
              <w:pStyle w:val="ConsPlusNormal"/>
              <w:widowControl/>
              <w:ind w:firstLine="0"/>
              <w:jc w:val="center"/>
              <w:rPr>
                <w:rFonts w:ascii="Times New Roman" w:hAnsi="Times New Roman" w:cs="Times New Roman"/>
                <w:sz w:val="22"/>
                <w:szCs w:val="22"/>
              </w:rPr>
            </w:pP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управление экономики</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и прочие исполнители</w:t>
            </w:r>
          </w:p>
        </w:tc>
      </w:tr>
      <w:tr w:rsidR="00176CC0" w:rsidRPr="002F38EC" w:rsidTr="00176CC0">
        <w:trPr>
          <w:cantSplit/>
          <w:trHeight w:val="462"/>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2.2.</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Уплатой лизинговых платежей по договорам финансовой аренды (лизинга)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2015-2018 годы,</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в том числе:</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 год</w:t>
            </w:r>
          </w:p>
          <w:p w:rsidR="00176CC0" w:rsidRPr="002F38EC" w:rsidRDefault="00176CC0" w:rsidP="00176CC0">
            <w:pPr>
              <w:jc w:val="center"/>
            </w:pPr>
            <w:r w:rsidRPr="002F38EC">
              <w:t>2016 год</w:t>
            </w:r>
          </w:p>
          <w:p w:rsidR="00176CC0" w:rsidRPr="002F38EC" w:rsidRDefault="00176CC0" w:rsidP="00176CC0">
            <w:pPr>
              <w:jc w:val="center"/>
            </w:pPr>
            <w:r w:rsidRPr="002F38EC">
              <w:t>2017 год</w:t>
            </w:r>
          </w:p>
          <w:p w:rsidR="00176CC0" w:rsidRPr="002F38EC" w:rsidRDefault="00176CC0" w:rsidP="00176CC0">
            <w:pPr>
              <w:jc w:val="center"/>
            </w:pPr>
            <w:r w:rsidRPr="002F38EC">
              <w:t xml:space="preserve">2018 год </w:t>
            </w:r>
          </w:p>
          <w:p w:rsidR="00176CC0" w:rsidRPr="002F38EC" w:rsidRDefault="00176CC0" w:rsidP="00176CC0">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2924,768</w:t>
            </w: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1124,768</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1800,00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900,00</w:t>
            </w: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900,00</w:t>
            </w:r>
          </w:p>
        </w:tc>
        <w:tc>
          <w:tcPr>
            <w:tcW w:w="1276" w:type="dxa"/>
            <w:tcBorders>
              <w:top w:val="single" w:sz="6" w:space="0" w:color="auto"/>
              <w:left w:val="single" w:sz="4" w:space="0" w:color="auto"/>
              <w:bottom w:val="single" w:sz="6" w:space="0" w:color="auto"/>
              <w:right w:val="single" w:sz="4" w:space="0" w:color="auto"/>
            </w:tcBorders>
            <w:shd w:val="clear" w:color="auto" w:fill="auto"/>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931,176</w:t>
            </w: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31,176</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900,00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1093,592</w:t>
            </w: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1093,592</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p w:rsidR="00176CC0" w:rsidRPr="002F38EC" w:rsidRDefault="00176CC0" w:rsidP="00176CC0">
            <w:pPr>
              <w:pStyle w:val="ConsPlusNormal"/>
              <w:widowControl/>
              <w:ind w:firstLine="0"/>
              <w:jc w:val="center"/>
              <w:rPr>
                <w:rFonts w:ascii="Times New Roman" w:hAnsi="Times New Roman" w:cs="Times New Roman"/>
                <w:sz w:val="22"/>
                <w:szCs w:val="22"/>
              </w:rPr>
            </w:pP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управление экономики</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и прочие исполнители</w:t>
            </w:r>
          </w:p>
        </w:tc>
      </w:tr>
    </w:tbl>
    <w:p w:rsidR="00176CC0" w:rsidRDefault="00176CC0" w:rsidP="00176CC0"/>
    <w:p w:rsidR="00176CC0" w:rsidRDefault="00176CC0" w:rsidP="00176CC0"/>
    <w:p w:rsidR="00176CC0" w:rsidRDefault="00176CC0" w:rsidP="00176CC0"/>
    <w:p w:rsidR="00176CC0" w:rsidRDefault="00176CC0" w:rsidP="00176CC0"/>
    <w:p w:rsidR="00176CC0" w:rsidRDefault="00176CC0" w:rsidP="00176CC0"/>
    <w:p w:rsidR="00176CC0" w:rsidRDefault="00176CC0" w:rsidP="00176CC0"/>
    <w:p w:rsidR="00176CC0" w:rsidRPr="002F38EC" w:rsidRDefault="00176CC0" w:rsidP="00176CC0"/>
    <w:tbl>
      <w:tblPr>
        <w:tblpPr w:leftFromText="180" w:rightFromText="180" w:vertAnchor="text" w:tblpX="-146" w:tblpY="1"/>
        <w:tblOverlap w:val="never"/>
        <w:tblW w:w="15946" w:type="dxa"/>
        <w:tblLayout w:type="fixed"/>
        <w:tblCellMar>
          <w:left w:w="70" w:type="dxa"/>
          <w:right w:w="70" w:type="dxa"/>
        </w:tblCellMar>
        <w:tblLook w:val="0000"/>
      </w:tblPr>
      <w:tblGrid>
        <w:gridCol w:w="637"/>
        <w:gridCol w:w="5178"/>
        <w:gridCol w:w="1275"/>
        <w:gridCol w:w="1701"/>
        <w:gridCol w:w="1701"/>
        <w:gridCol w:w="1485"/>
        <w:gridCol w:w="1134"/>
        <w:gridCol w:w="2835"/>
      </w:tblGrid>
      <w:tr w:rsidR="00176CC0" w:rsidRPr="002F38EC" w:rsidTr="00D164B4">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1</w:t>
            </w: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color w:val="000000"/>
                <w:sz w:val="22"/>
                <w:szCs w:val="22"/>
              </w:rPr>
            </w:pPr>
            <w:r w:rsidRPr="002F38EC">
              <w:rPr>
                <w:rFonts w:ascii="Times New Roman" w:hAnsi="Times New Roman" w:cs="Times New Roman"/>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71"/>
              <w:jc w:val="center"/>
              <w:rPr>
                <w:rFonts w:ascii="Times New Roman" w:hAnsi="Times New Roman" w:cs="Times New Roman"/>
                <w:sz w:val="22"/>
                <w:szCs w:val="22"/>
              </w:rPr>
            </w:pPr>
            <w:r w:rsidRPr="002F38EC">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5</w:t>
            </w:r>
          </w:p>
        </w:tc>
        <w:tc>
          <w:tcPr>
            <w:tcW w:w="1485"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6</w:t>
            </w:r>
          </w:p>
        </w:tc>
        <w:tc>
          <w:tcPr>
            <w:tcW w:w="1134" w:type="dxa"/>
            <w:tcBorders>
              <w:top w:val="single" w:sz="4" w:space="0" w:color="auto"/>
              <w:left w:val="single" w:sz="6"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8</w:t>
            </w:r>
          </w:p>
        </w:tc>
      </w:tr>
      <w:tr w:rsidR="00176CC0" w:rsidRPr="002F38EC" w:rsidTr="00D164B4">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3.</w:t>
            </w: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color w:val="000000"/>
                <w:sz w:val="22"/>
                <w:szCs w:val="22"/>
              </w:rPr>
            </w:pPr>
            <w:r w:rsidRPr="002F38EC">
              <w:rPr>
                <w:rFonts w:ascii="Times New Roman" w:hAnsi="Times New Roman" w:cs="Times New Roman"/>
                <w:b/>
                <w:sz w:val="22"/>
                <w:szCs w:val="22"/>
              </w:rPr>
              <w:t>Имущественная поддержка субъектов малого                  и среднего предпринимательства Партизанского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71"/>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p>
        </w:tc>
        <w:tc>
          <w:tcPr>
            <w:tcW w:w="1485"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p>
        </w:tc>
        <w:tc>
          <w:tcPr>
            <w:tcW w:w="1134" w:type="dxa"/>
            <w:tcBorders>
              <w:top w:val="single" w:sz="4" w:space="0" w:color="auto"/>
              <w:left w:val="single" w:sz="6"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p>
        </w:tc>
        <w:tc>
          <w:tcPr>
            <w:tcW w:w="2835" w:type="dxa"/>
            <w:vMerge w:val="restart"/>
            <w:tcBorders>
              <w:top w:val="single" w:sz="4" w:space="0" w:color="auto"/>
              <w:left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p w:rsidR="00176CC0" w:rsidRPr="002F38EC" w:rsidRDefault="00176CC0" w:rsidP="00176CC0">
            <w:pPr>
              <w:pStyle w:val="ConsPlusNormal"/>
              <w:widowControl/>
              <w:ind w:firstLine="0"/>
              <w:jc w:val="center"/>
              <w:rPr>
                <w:rFonts w:ascii="Times New Roman" w:hAnsi="Times New Roman" w:cs="Times New Roman"/>
                <w:sz w:val="22"/>
                <w:szCs w:val="22"/>
              </w:rPr>
            </w:pPr>
          </w:p>
          <w:p w:rsidR="00176CC0" w:rsidRPr="002F38EC" w:rsidRDefault="00176CC0" w:rsidP="00176CC0">
            <w:pPr>
              <w:pStyle w:val="ConsPlusNormal"/>
              <w:widowControl/>
              <w:ind w:firstLine="0"/>
              <w:jc w:val="center"/>
              <w:rPr>
                <w:rFonts w:ascii="Times New Roman" w:hAnsi="Times New Roman" w:cs="Times New Roman"/>
                <w:sz w:val="22"/>
                <w:szCs w:val="22"/>
              </w:rPr>
            </w:pP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управление по распоряжению муниципальной собственностью администрации Партизанского муниципального района</w:t>
            </w:r>
          </w:p>
        </w:tc>
      </w:tr>
      <w:tr w:rsidR="00176CC0" w:rsidRPr="002F38EC" w:rsidTr="00D164B4">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3.1.</w:t>
            </w: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b/>
                <w:sz w:val="22"/>
                <w:szCs w:val="22"/>
              </w:rPr>
            </w:pPr>
            <w:r w:rsidRPr="002F38EC">
              <w:rPr>
                <w:rFonts w:ascii="Times New Roman" w:hAnsi="Times New Roman" w:cs="Times New Roman"/>
                <w:sz w:val="22"/>
                <w:szCs w:val="22"/>
              </w:rPr>
              <w:t>Формирование и обновление Перечня муниципального имущества Партизанского муниципального района, предназначенного для передачи во владение и (или) пользование субъектам малого и среднего предпринимательства</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71"/>
              <w:jc w:val="center"/>
              <w:rPr>
                <w:rFonts w:ascii="Times New Roman" w:hAnsi="Times New Roman" w:cs="Times New Roman"/>
                <w:sz w:val="22"/>
                <w:szCs w:val="22"/>
              </w:rPr>
            </w:pPr>
            <w:r w:rsidRPr="002F38EC">
              <w:rPr>
                <w:rFonts w:ascii="Times New Roman" w:hAnsi="Times New Roman" w:cs="Times New Roman"/>
                <w:sz w:val="22"/>
                <w:szCs w:val="22"/>
              </w:rPr>
              <w:t>2015-2018 годы</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485"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134" w:type="dxa"/>
            <w:tcBorders>
              <w:top w:val="single" w:sz="4" w:space="0" w:color="auto"/>
              <w:left w:val="single" w:sz="6"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2835" w:type="dxa"/>
            <w:vMerge/>
            <w:tcBorders>
              <w:left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r>
      <w:tr w:rsidR="00176CC0" w:rsidRPr="002F38EC" w:rsidTr="00D164B4">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3.2.</w:t>
            </w: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Предоставление льготы по ставке арендной платы на период строительства субъектам малого                      и среднего предпринимательства в размере 30%            от ставки арендной платы</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71"/>
              <w:jc w:val="center"/>
              <w:rPr>
                <w:rFonts w:ascii="Times New Roman" w:hAnsi="Times New Roman" w:cs="Times New Roman"/>
                <w:sz w:val="22"/>
                <w:szCs w:val="22"/>
              </w:rPr>
            </w:pPr>
            <w:r w:rsidRPr="002F38EC">
              <w:rPr>
                <w:rFonts w:ascii="Times New Roman" w:hAnsi="Times New Roman" w:cs="Times New Roman"/>
                <w:sz w:val="22"/>
                <w:szCs w:val="22"/>
              </w:rPr>
              <w:t>2015-2018 годы</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485"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134" w:type="dxa"/>
            <w:tcBorders>
              <w:top w:val="single" w:sz="4" w:space="0" w:color="auto"/>
              <w:left w:val="single" w:sz="6"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2835" w:type="dxa"/>
            <w:vMerge/>
            <w:tcBorders>
              <w:left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r>
      <w:tr w:rsidR="00176CC0" w:rsidRPr="002F38EC" w:rsidTr="00D164B4">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3.3.</w:t>
            </w: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 xml:space="preserve">Подготовка муниципальных нормативных  правовых актов,        регламентирующих имущественную поддержку  субъектам малого и среднего предпринимательства      </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71"/>
              <w:jc w:val="center"/>
              <w:rPr>
                <w:rFonts w:ascii="Times New Roman" w:hAnsi="Times New Roman" w:cs="Times New Roman"/>
                <w:sz w:val="22"/>
                <w:szCs w:val="22"/>
              </w:rPr>
            </w:pPr>
            <w:r w:rsidRPr="002F38EC">
              <w:rPr>
                <w:rFonts w:ascii="Times New Roman" w:hAnsi="Times New Roman" w:cs="Times New Roman"/>
                <w:sz w:val="22"/>
                <w:szCs w:val="22"/>
              </w:rPr>
              <w:t>2015-2018 годы</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485"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134" w:type="dxa"/>
            <w:tcBorders>
              <w:top w:val="single" w:sz="4"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2835" w:type="dxa"/>
            <w:vMerge/>
            <w:tcBorders>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r>
      <w:tr w:rsidR="00176CC0" w:rsidRPr="002F38EC" w:rsidTr="00D164B4">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4.</w:t>
            </w: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b/>
                <w:sz w:val="22"/>
                <w:szCs w:val="22"/>
              </w:rPr>
              <w:t xml:space="preserve">Информационно-консультационная поддержка субъектов малого и среднего предпринимательства                      </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485"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r>
      <w:tr w:rsidR="00176CC0" w:rsidRPr="002F38EC" w:rsidTr="00D164B4">
        <w:trPr>
          <w:cantSplit/>
          <w:trHeight w:val="1645"/>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4.1.</w:t>
            </w: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b/>
                <w:sz w:val="23"/>
                <w:szCs w:val="23"/>
              </w:rPr>
            </w:pPr>
            <w:r w:rsidRPr="002F38EC">
              <w:rPr>
                <w:rFonts w:ascii="Times New Roman" w:hAnsi="Times New Roman" w:cs="Times New Roman"/>
                <w:sz w:val="23"/>
                <w:szCs w:val="23"/>
              </w:rPr>
              <w:t xml:space="preserve">Размещение в средствах  массовой информации,                а также  на официальном сайте  администрации Партизанского муниципального района материалов о развитии малого и среднего    </w:t>
            </w:r>
            <w:r w:rsidRPr="002F38EC">
              <w:rPr>
                <w:rFonts w:ascii="Times New Roman" w:hAnsi="Times New Roman" w:cs="Times New Roman"/>
                <w:sz w:val="23"/>
                <w:szCs w:val="23"/>
              </w:rPr>
              <w:br/>
              <w:t>предпринимательства в Партизанском муниципальном районе</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2015-2018 годы</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rPr>
                <w:sz w:val="23"/>
                <w:szCs w:val="23"/>
              </w:rPr>
            </w:pPr>
          </w:p>
          <w:p w:rsidR="00176CC0" w:rsidRPr="002F38EC" w:rsidRDefault="00176CC0" w:rsidP="00176CC0">
            <w:pPr>
              <w:rPr>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rPr>
                <w:sz w:val="23"/>
                <w:szCs w:val="23"/>
              </w:rPr>
            </w:pPr>
          </w:p>
          <w:p w:rsidR="00176CC0" w:rsidRPr="002F38EC" w:rsidRDefault="00176CC0" w:rsidP="00176CC0">
            <w:pPr>
              <w:jc w:val="center"/>
              <w:rPr>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p>
        </w:tc>
        <w:tc>
          <w:tcPr>
            <w:tcW w:w="1485"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p>
        </w:tc>
        <w:tc>
          <w:tcPr>
            <w:tcW w:w="1134"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управление экономики</w:t>
            </w:r>
          </w:p>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 xml:space="preserve">и др. структурные подразделения администрации Партизанского </w:t>
            </w:r>
            <w:r w:rsidRPr="002F38EC">
              <w:rPr>
                <w:rFonts w:ascii="Times New Roman" w:hAnsi="Times New Roman" w:cs="Times New Roman"/>
                <w:color w:val="000000"/>
                <w:sz w:val="23"/>
                <w:szCs w:val="23"/>
              </w:rPr>
              <w:t xml:space="preserve"> муниципального района</w:t>
            </w:r>
          </w:p>
        </w:tc>
      </w:tr>
    </w:tbl>
    <w:p w:rsidR="00176CC0" w:rsidRPr="002F38EC" w:rsidRDefault="00176CC0" w:rsidP="00176CC0">
      <w:pPr>
        <w:jc w:val="center"/>
      </w:pPr>
    </w:p>
    <w:tbl>
      <w:tblPr>
        <w:tblpPr w:leftFromText="180" w:rightFromText="180" w:vertAnchor="text" w:tblpX="-146" w:tblpY="1"/>
        <w:tblOverlap w:val="never"/>
        <w:tblW w:w="15946" w:type="dxa"/>
        <w:tblLayout w:type="fixed"/>
        <w:tblCellMar>
          <w:left w:w="70" w:type="dxa"/>
          <w:right w:w="70" w:type="dxa"/>
        </w:tblCellMar>
        <w:tblLook w:val="0000"/>
      </w:tblPr>
      <w:tblGrid>
        <w:gridCol w:w="637"/>
        <w:gridCol w:w="5178"/>
        <w:gridCol w:w="1275"/>
        <w:gridCol w:w="1701"/>
        <w:gridCol w:w="1701"/>
        <w:gridCol w:w="1560"/>
        <w:gridCol w:w="1059"/>
        <w:gridCol w:w="2835"/>
      </w:tblGrid>
      <w:tr w:rsidR="00176CC0" w:rsidRPr="002F38EC" w:rsidTr="00176CC0">
        <w:trPr>
          <w:cantSplit/>
          <w:trHeight w:val="1839"/>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4.2.</w:t>
            </w: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3"/>
                <w:szCs w:val="23"/>
              </w:rPr>
            </w:pPr>
            <w:r w:rsidRPr="002F38EC">
              <w:rPr>
                <w:rFonts w:ascii="Times New Roman" w:hAnsi="Times New Roman" w:cs="Times New Roman"/>
                <w:sz w:val="23"/>
                <w:szCs w:val="23"/>
              </w:rPr>
              <w:t xml:space="preserve">Осуществление и развитие консультационной         </w:t>
            </w:r>
            <w:r w:rsidRPr="002F38EC">
              <w:rPr>
                <w:rFonts w:ascii="Times New Roman" w:hAnsi="Times New Roman" w:cs="Times New Roman"/>
                <w:sz w:val="23"/>
                <w:szCs w:val="23"/>
              </w:rPr>
              <w:br/>
              <w:t xml:space="preserve">поддержки субъектов малого и среднего        </w:t>
            </w:r>
            <w:r w:rsidRPr="002F38EC">
              <w:rPr>
                <w:rFonts w:ascii="Times New Roman" w:hAnsi="Times New Roman" w:cs="Times New Roman"/>
                <w:sz w:val="23"/>
                <w:szCs w:val="23"/>
              </w:rPr>
              <w:br/>
              <w:t xml:space="preserve">предпринимательства      </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2015-2018 годы</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jc w:val="center"/>
              <w:rPr>
                <w:sz w:val="23"/>
                <w:szCs w:val="23"/>
              </w:rPr>
            </w:pPr>
            <w:r w:rsidRPr="002F38EC">
              <w:rPr>
                <w:sz w:val="23"/>
                <w:szCs w:val="23"/>
              </w:rPr>
              <w:t>0,00</w:t>
            </w:r>
          </w:p>
        </w:tc>
        <w:tc>
          <w:tcPr>
            <w:tcW w:w="1560"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jc w:val="center"/>
              <w:rPr>
                <w:sz w:val="23"/>
                <w:szCs w:val="23"/>
              </w:rPr>
            </w:pPr>
            <w:r w:rsidRPr="002F38EC">
              <w:rPr>
                <w:sz w:val="23"/>
                <w:szCs w:val="23"/>
              </w:rPr>
              <w:t>0,00</w:t>
            </w:r>
          </w:p>
        </w:tc>
        <w:tc>
          <w:tcPr>
            <w:tcW w:w="1059"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jc w:val="center"/>
              <w:rPr>
                <w:sz w:val="23"/>
                <w:szCs w:val="23"/>
              </w:rPr>
            </w:pPr>
            <w:r w:rsidRPr="002F38EC">
              <w:rPr>
                <w:sz w:val="23"/>
                <w:szCs w:val="23"/>
              </w:rPr>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управление экономики</w:t>
            </w:r>
          </w:p>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 xml:space="preserve">и др. структурные подразделения администрации Партизанского </w:t>
            </w:r>
            <w:r w:rsidRPr="002F38EC">
              <w:rPr>
                <w:rFonts w:ascii="Times New Roman" w:hAnsi="Times New Roman" w:cs="Times New Roman"/>
                <w:color w:val="000000"/>
                <w:sz w:val="23"/>
                <w:szCs w:val="23"/>
              </w:rPr>
              <w:t xml:space="preserve"> муниципального района</w:t>
            </w:r>
          </w:p>
        </w:tc>
      </w:tr>
      <w:tr w:rsidR="00176CC0" w:rsidRPr="002F38EC" w:rsidTr="00176CC0">
        <w:trPr>
          <w:cantSplit/>
          <w:trHeight w:val="2814"/>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lastRenderedPageBreak/>
              <w:br w:type="page"/>
              <w:t>4.3.</w:t>
            </w: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b/>
                <w:sz w:val="23"/>
                <w:szCs w:val="23"/>
                <w:u w:val="single"/>
              </w:rPr>
            </w:pPr>
            <w:r w:rsidRPr="002F38EC">
              <w:rPr>
                <w:rFonts w:ascii="Times New Roman" w:hAnsi="Times New Roman" w:cs="Times New Roman"/>
                <w:sz w:val="23"/>
                <w:szCs w:val="23"/>
              </w:rPr>
              <w:t xml:space="preserve">Предоставление организационно-          </w:t>
            </w:r>
            <w:r w:rsidRPr="002F38EC">
              <w:rPr>
                <w:rFonts w:ascii="Times New Roman" w:hAnsi="Times New Roman" w:cs="Times New Roman"/>
                <w:sz w:val="23"/>
                <w:szCs w:val="23"/>
              </w:rPr>
              <w:br/>
              <w:t xml:space="preserve">консультационных услуг безработным гражданам по вопросам организации предпринимательской      </w:t>
            </w:r>
            <w:r w:rsidRPr="002F38EC">
              <w:rPr>
                <w:rFonts w:ascii="Times New Roman" w:hAnsi="Times New Roman" w:cs="Times New Roman"/>
                <w:sz w:val="23"/>
                <w:szCs w:val="23"/>
              </w:rPr>
              <w:br/>
              <w:t xml:space="preserve">деятельности             </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2015-2018 годы</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jc w:val="center"/>
              <w:rPr>
                <w:sz w:val="23"/>
                <w:szCs w:val="23"/>
              </w:rPr>
            </w:pPr>
            <w:r w:rsidRPr="002F38EC">
              <w:rPr>
                <w:sz w:val="23"/>
                <w:szCs w:val="23"/>
              </w:rPr>
              <w:t>0,00</w:t>
            </w:r>
          </w:p>
        </w:tc>
        <w:tc>
          <w:tcPr>
            <w:tcW w:w="1560"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jc w:val="center"/>
              <w:rPr>
                <w:sz w:val="23"/>
                <w:szCs w:val="23"/>
              </w:rPr>
            </w:pPr>
            <w:r w:rsidRPr="002F38EC">
              <w:rPr>
                <w:sz w:val="23"/>
                <w:szCs w:val="23"/>
              </w:rPr>
              <w:t>0,00</w:t>
            </w:r>
          </w:p>
        </w:tc>
        <w:tc>
          <w:tcPr>
            <w:tcW w:w="1059"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jc w:val="center"/>
              <w:rPr>
                <w:sz w:val="23"/>
                <w:szCs w:val="23"/>
              </w:rPr>
            </w:pPr>
            <w:r w:rsidRPr="002F38EC">
              <w:rPr>
                <w:sz w:val="23"/>
                <w:szCs w:val="23"/>
              </w:rPr>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управление экономики</w:t>
            </w:r>
          </w:p>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и др. структурные подразделения администрации Партизанского</w:t>
            </w:r>
            <w:r w:rsidRPr="002F38EC">
              <w:rPr>
                <w:rFonts w:ascii="Times New Roman" w:hAnsi="Times New Roman" w:cs="Times New Roman"/>
                <w:color w:val="000000"/>
                <w:sz w:val="23"/>
                <w:szCs w:val="23"/>
              </w:rPr>
              <w:t xml:space="preserve"> муниципального района</w:t>
            </w:r>
            <w:r w:rsidRPr="002F38EC">
              <w:rPr>
                <w:rFonts w:ascii="Times New Roman" w:hAnsi="Times New Roman" w:cs="Times New Roman"/>
                <w:sz w:val="23"/>
                <w:szCs w:val="23"/>
              </w:rPr>
              <w:t>,</w:t>
            </w:r>
          </w:p>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краевое государственное бюджетное учреждение «Центр занятости населения г.</w:t>
            </w:r>
            <w:r>
              <w:rPr>
                <w:rFonts w:ascii="Times New Roman" w:hAnsi="Times New Roman" w:cs="Times New Roman"/>
                <w:sz w:val="23"/>
                <w:szCs w:val="23"/>
              </w:rPr>
              <w:t xml:space="preserve"> </w:t>
            </w:r>
            <w:r w:rsidRPr="002F38EC">
              <w:rPr>
                <w:rFonts w:ascii="Times New Roman" w:hAnsi="Times New Roman" w:cs="Times New Roman"/>
                <w:sz w:val="23"/>
                <w:szCs w:val="23"/>
              </w:rPr>
              <w:t>Партизанска»</w:t>
            </w: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4.4.</w:t>
            </w: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3"/>
                <w:szCs w:val="23"/>
              </w:rPr>
            </w:pPr>
            <w:r w:rsidRPr="002F38EC">
              <w:rPr>
                <w:rFonts w:ascii="Times New Roman" w:hAnsi="Times New Roman" w:cs="Times New Roman"/>
                <w:sz w:val="23"/>
                <w:szCs w:val="23"/>
              </w:rPr>
              <w:t xml:space="preserve">Содействие в организации и участии субъектов малого и среднего предпринимательства в    </w:t>
            </w:r>
            <w:r w:rsidRPr="002F38EC">
              <w:rPr>
                <w:rFonts w:ascii="Times New Roman" w:hAnsi="Times New Roman" w:cs="Times New Roman"/>
                <w:sz w:val="23"/>
                <w:szCs w:val="23"/>
              </w:rPr>
              <w:br/>
              <w:t xml:space="preserve">выставочно-ярмарочной деятельности, съездах, конференциях и других мероприятиях             </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2015-2018 годы, в том числе:</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2015 год</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2016 год</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2017 год</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2018 год</w:t>
            </w:r>
          </w:p>
          <w:p w:rsidR="00176CC0" w:rsidRPr="002F38EC" w:rsidRDefault="00176CC0" w:rsidP="00176CC0">
            <w:pPr>
              <w:pStyle w:val="ConsPlusNormal"/>
              <w:ind w:firstLine="0"/>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w:t>
            </w:r>
          </w:p>
          <w:p w:rsidR="00176CC0" w:rsidRPr="002F38EC" w:rsidRDefault="00176CC0" w:rsidP="00176CC0">
            <w:pPr>
              <w:rPr>
                <w:sz w:val="23"/>
                <w:szCs w:val="23"/>
              </w:rPr>
            </w:pPr>
          </w:p>
          <w:p w:rsidR="00176CC0" w:rsidRPr="002F38EC" w:rsidRDefault="00176CC0" w:rsidP="00176CC0">
            <w:pPr>
              <w:rPr>
                <w:sz w:val="23"/>
                <w:szCs w:val="23"/>
              </w:rPr>
            </w:pPr>
          </w:p>
          <w:p w:rsidR="00176CC0" w:rsidRPr="002F38EC" w:rsidRDefault="00176CC0" w:rsidP="00176CC0">
            <w:pPr>
              <w:jc w:val="center"/>
              <w:rPr>
                <w:sz w:val="23"/>
                <w:szCs w:val="23"/>
              </w:rPr>
            </w:pPr>
            <w:r w:rsidRPr="002F38EC">
              <w:rPr>
                <w:sz w:val="23"/>
                <w:szCs w:val="23"/>
              </w:rPr>
              <w:t>0,00</w:t>
            </w:r>
          </w:p>
          <w:p w:rsidR="00176CC0" w:rsidRPr="002F38EC" w:rsidRDefault="00176CC0" w:rsidP="00176CC0">
            <w:pPr>
              <w:jc w:val="center"/>
              <w:rPr>
                <w:sz w:val="23"/>
                <w:szCs w:val="23"/>
              </w:rPr>
            </w:pPr>
            <w:r w:rsidRPr="002F38EC">
              <w:rPr>
                <w:sz w:val="23"/>
                <w:szCs w:val="23"/>
              </w:rPr>
              <w:t>0,00</w:t>
            </w:r>
          </w:p>
          <w:p w:rsidR="00176CC0" w:rsidRPr="002F38EC" w:rsidRDefault="00176CC0" w:rsidP="00176CC0">
            <w:pPr>
              <w:jc w:val="center"/>
              <w:rPr>
                <w:sz w:val="23"/>
                <w:szCs w:val="23"/>
              </w:rPr>
            </w:pPr>
            <w:r w:rsidRPr="002F38EC">
              <w:rPr>
                <w:sz w:val="23"/>
                <w:szCs w:val="23"/>
              </w:rPr>
              <w:t>0,00</w:t>
            </w:r>
          </w:p>
          <w:p w:rsidR="00176CC0" w:rsidRPr="002F38EC" w:rsidRDefault="00176CC0" w:rsidP="00176CC0">
            <w:pPr>
              <w:jc w:val="center"/>
              <w:rPr>
                <w:sz w:val="23"/>
                <w:szCs w:val="23"/>
              </w:rPr>
            </w:pPr>
            <w:r w:rsidRPr="002F38EC">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w:t>
            </w:r>
          </w:p>
          <w:p w:rsidR="00176CC0" w:rsidRPr="002F38EC" w:rsidRDefault="00176CC0" w:rsidP="00176CC0">
            <w:pPr>
              <w:rPr>
                <w:sz w:val="23"/>
                <w:szCs w:val="23"/>
              </w:rPr>
            </w:pPr>
          </w:p>
          <w:p w:rsidR="00176CC0" w:rsidRPr="002F38EC" w:rsidRDefault="00176CC0" w:rsidP="00176CC0">
            <w:pPr>
              <w:jc w:val="center"/>
              <w:rPr>
                <w:sz w:val="23"/>
                <w:szCs w:val="23"/>
              </w:rPr>
            </w:pPr>
          </w:p>
          <w:p w:rsidR="00176CC0" w:rsidRPr="002F38EC" w:rsidRDefault="00176CC0" w:rsidP="00176CC0">
            <w:pPr>
              <w:jc w:val="center"/>
              <w:rPr>
                <w:sz w:val="23"/>
                <w:szCs w:val="23"/>
              </w:rPr>
            </w:pPr>
            <w:r w:rsidRPr="002F38EC">
              <w:rPr>
                <w:sz w:val="23"/>
                <w:szCs w:val="23"/>
              </w:rPr>
              <w:t>0,00</w:t>
            </w:r>
          </w:p>
          <w:p w:rsidR="00176CC0" w:rsidRPr="002F38EC" w:rsidRDefault="00176CC0" w:rsidP="00176CC0">
            <w:pPr>
              <w:jc w:val="center"/>
              <w:rPr>
                <w:sz w:val="23"/>
                <w:szCs w:val="23"/>
              </w:rPr>
            </w:pPr>
            <w:r w:rsidRPr="002F38EC">
              <w:rPr>
                <w:sz w:val="23"/>
                <w:szCs w:val="23"/>
              </w:rPr>
              <w:t>0,00</w:t>
            </w:r>
          </w:p>
          <w:p w:rsidR="00176CC0" w:rsidRPr="002F38EC" w:rsidRDefault="00176CC0" w:rsidP="00176CC0">
            <w:pPr>
              <w:jc w:val="center"/>
              <w:rPr>
                <w:sz w:val="23"/>
                <w:szCs w:val="23"/>
              </w:rPr>
            </w:pPr>
            <w:r w:rsidRPr="002F38EC">
              <w:rPr>
                <w:sz w:val="23"/>
                <w:szCs w:val="23"/>
              </w:rPr>
              <w:t>0,00</w:t>
            </w:r>
          </w:p>
          <w:p w:rsidR="00176CC0" w:rsidRPr="002F38EC" w:rsidRDefault="00176CC0" w:rsidP="00176CC0">
            <w:pPr>
              <w:jc w:val="center"/>
              <w:rPr>
                <w:sz w:val="23"/>
                <w:szCs w:val="23"/>
              </w:rPr>
            </w:pPr>
            <w:r w:rsidRPr="002F38EC">
              <w:rPr>
                <w:sz w:val="23"/>
                <w:szCs w:val="23"/>
              </w:rPr>
              <w:t>0,00</w:t>
            </w:r>
          </w:p>
        </w:tc>
        <w:tc>
          <w:tcPr>
            <w:tcW w:w="1560"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jc w:val="center"/>
              <w:rPr>
                <w:sz w:val="23"/>
                <w:szCs w:val="23"/>
              </w:rPr>
            </w:pPr>
            <w:r w:rsidRPr="002F38EC">
              <w:rPr>
                <w:sz w:val="23"/>
                <w:szCs w:val="23"/>
              </w:rPr>
              <w:t>0,00</w:t>
            </w:r>
          </w:p>
          <w:p w:rsidR="00176CC0" w:rsidRPr="002F38EC" w:rsidRDefault="00176CC0" w:rsidP="00176CC0">
            <w:pPr>
              <w:jc w:val="center"/>
              <w:rPr>
                <w:sz w:val="23"/>
                <w:szCs w:val="23"/>
              </w:rPr>
            </w:pPr>
            <w:r w:rsidRPr="002F38EC">
              <w:rPr>
                <w:sz w:val="23"/>
                <w:szCs w:val="23"/>
              </w:rPr>
              <w:t>0,00</w:t>
            </w:r>
          </w:p>
          <w:p w:rsidR="00176CC0" w:rsidRPr="002F38EC" w:rsidRDefault="00176CC0" w:rsidP="00176CC0">
            <w:pPr>
              <w:jc w:val="center"/>
              <w:rPr>
                <w:sz w:val="23"/>
                <w:szCs w:val="23"/>
              </w:rPr>
            </w:pPr>
            <w:r w:rsidRPr="002F38EC">
              <w:rPr>
                <w:sz w:val="23"/>
                <w:szCs w:val="23"/>
              </w:rPr>
              <w:t>0,00</w:t>
            </w:r>
          </w:p>
          <w:p w:rsidR="00176CC0" w:rsidRPr="002F38EC" w:rsidRDefault="00176CC0" w:rsidP="00176CC0">
            <w:pPr>
              <w:jc w:val="center"/>
              <w:rPr>
                <w:sz w:val="23"/>
                <w:szCs w:val="23"/>
              </w:rPr>
            </w:pPr>
            <w:r w:rsidRPr="002F38EC">
              <w:rPr>
                <w:sz w:val="23"/>
                <w:szCs w:val="23"/>
              </w:rPr>
              <w:t>0,00</w:t>
            </w:r>
          </w:p>
        </w:tc>
        <w:tc>
          <w:tcPr>
            <w:tcW w:w="1059"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jc w:val="center"/>
              <w:rPr>
                <w:sz w:val="23"/>
                <w:szCs w:val="23"/>
              </w:rPr>
            </w:pPr>
            <w:r w:rsidRPr="002F38EC">
              <w:rPr>
                <w:sz w:val="23"/>
                <w:szCs w:val="23"/>
              </w:rPr>
              <w:t>0,00</w:t>
            </w:r>
          </w:p>
          <w:p w:rsidR="00176CC0" w:rsidRPr="002F38EC" w:rsidRDefault="00176CC0" w:rsidP="00176CC0">
            <w:pPr>
              <w:jc w:val="center"/>
              <w:rPr>
                <w:sz w:val="23"/>
                <w:szCs w:val="23"/>
              </w:rPr>
            </w:pPr>
            <w:r w:rsidRPr="002F38EC">
              <w:rPr>
                <w:sz w:val="23"/>
                <w:szCs w:val="23"/>
              </w:rPr>
              <w:t>0,00</w:t>
            </w:r>
          </w:p>
          <w:p w:rsidR="00176CC0" w:rsidRPr="002F38EC" w:rsidRDefault="00176CC0" w:rsidP="00176CC0">
            <w:pPr>
              <w:jc w:val="center"/>
              <w:rPr>
                <w:sz w:val="23"/>
                <w:szCs w:val="23"/>
              </w:rPr>
            </w:pPr>
            <w:r w:rsidRPr="002F38EC">
              <w:rPr>
                <w:sz w:val="23"/>
                <w:szCs w:val="23"/>
              </w:rPr>
              <w:t>0,00</w:t>
            </w:r>
          </w:p>
          <w:p w:rsidR="00176CC0" w:rsidRPr="002F38EC" w:rsidRDefault="00176CC0" w:rsidP="00176CC0">
            <w:pPr>
              <w:jc w:val="center"/>
              <w:rPr>
                <w:sz w:val="23"/>
                <w:szCs w:val="23"/>
              </w:rPr>
            </w:pPr>
            <w:r w:rsidRPr="002F38EC">
              <w:rPr>
                <w:sz w:val="23"/>
                <w:szCs w:val="23"/>
              </w:rPr>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управление экономики</w:t>
            </w:r>
          </w:p>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 xml:space="preserve">и др. структурные подразделения администрации Партизанского </w:t>
            </w:r>
            <w:r w:rsidRPr="002F38EC">
              <w:rPr>
                <w:rFonts w:ascii="Times New Roman" w:hAnsi="Times New Roman" w:cs="Times New Roman"/>
                <w:color w:val="000000"/>
                <w:sz w:val="23"/>
                <w:szCs w:val="23"/>
              </w:rPr>
              <w:t xml:space="preserve"> муниципального района</w:t>
            </w: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5.</w:t>
            </w: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b/>
                <w:sz w:val="22"/>
                <w:szCs w:val="22"/>
              </w:rPr>
              <w:t>Пропаганда и популяризация предпринимательской деятельности</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560"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059"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5.1.</w:t>
            </w: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Организация и проведение мероприятий по празднованию Дня работников бытового обслуживания населения и жилищно-коммунального хозяйства:</w:t>
            </w:r>
          </w:p>
          <w:p w:rsidR="00176CC0" w:rsidRPr="002F38EC" w:rsidRDefault="00176CC0" w:rsidP="00176CC0">
            <w:pPr>
              <w:pStyle w:val="ConsPlusNormal"/>
              <w:widowControl/>
              <w:ind w:firstLine="0"/>
              <w:jc w:val="both"/>
              <w:rPr>
                <w:rFonts w:ascii="Times New Roman" w:hAnsi="Times New Roman" w:cs="Times New Roman"/>
                <w:sz w:val="22"/>
                <w:szCs w:val="22"/>
              </w:rPr>
            </w:pPr>
          </w:p>
          <w:p w:rsidR="00176CC0" w:rsidRPr="002F38EC" w:rsidRDefault="00176CC0" w:rsidP="00176CC0">
            <w:pPr>
              <w:pStyle w:val="ConsPlusNormal"/>
              <w:widowControl/>
              <w:ind w:firstLine="0"/>
              <w:jc w:val="both"/>
              <w:rPr>
                <w:rFonts w:ascii="Times New Roman" w:hAnsi="Times New Roman" w:cs="Times New Roman"/>
                <w:sz w:val="22"/>
                <w:szCs w:val="22"/>
              </w:rPr>
            </w:pPr>
          </w:p>
          <w:p w:rsidR="00176CC0" w:rsidRPr="002F38EC" w:rsidRDefault="00176CC0" w:rsidP="00176CC0">
            <w:pPr>
              <w:pStyle w:val="ConsPlusNormal"/>
              <w:widowControl/>
              <w:ind w:firstLine="0"/>
              <w:jc w:val="both"/>
              <w:rPr>
                <w:rFonts w:ascii="Times New Roman" w:hAnsi="Times New Roman" w:cs="Times New Roman"/>
                <w:sz w:val="22"/>
                <w:szCs w:val="22"/>
              </w:rPr>
            </w:pPr>
          </w:p>
          <w:p w:rsidR="00176CC0" w:rsidRPr="002F38EC" w:rsidRDefault="00176CC0" w:rsidP="00176CC0">
            <w:pPr>
              <w:pStyle w:val="ConsPlusNormal"/>
              <w:widowControl/>
              <w:ind w:firstLine="0"/>
              <w:jc w:val="both"/>
              <w:rPr>
                <w:rFonts w:ascii="Times New Roman"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560"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059"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Отдел жизнеобеспечения администрации Партизанского муниципального района</w:t>
            </w:r>
          </w:p>
        </w:tc>
      </w:tr>
    </w:tbl>
    <w:p w:rsidR="00176CC0" w:rsidRPr="00F236ED" w:rsidRDefault="00176CC0" w:rsidP="00176CC0">
      <w:pPr>
        <w:jc w:val="center"/>
      </w:pPr>
    </w:p>
    <w:tbl>
      <w:tblPr>
        <w:tblpPr w:leftFromText="180" w:rightFromText="180" w:vertAnchor="text" w:tblpX="-146" w:tblpY="1"/>
        <w:tblOverlap w:val="never"/>
        <w:tblW w:w="15946" w:type="dxa"/>
        <w:tblLayout w:type="fixed"/>
        <w:tblCellMar>
          <w:left w:w="70" w:type="dxa"/>
          <w:right w:w="70" w:type="dxa"/>
        </w:tblCellMar>
        <w:tblLook w:val="0000"/>
      </w:tblPr>
      <w:tblGrid>
        <w:gridCol w:w="637"/>
        <w:gridCol w:w="5178"/>
        <w:gridCol w:w="1275"/>
        <w:gridCol w:w="1701"/>
        <w:gridCol w:w="1701"/>
        <w:gridCol w:w="1560"/>
        <w:gridCol w:w="1059"/>
        <w:gridCol w:w="2835"/>
      </w:tblGrid>
      <w:tr w:rsidR="00176CC0" w:rsidRPr="002F38EC" w:rsidTr="00176CC0">
        <w:trPr>
          <w:cantSplit/>
          <w:trHeight w:val="331"/>
        </w:trPr>
        <w:tc>
          <w:tcPr>
            <w:tcW w:w="637" w:type="dxa"/>
            <w:tcBorders>
              <w:top w:val="single" w:sz="4" w:space="0" w:color="auto"/>
              <w:left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5178" w:type="dxa"/>
            <w:tcBorders>
              <w:top w:val="single" w:sz="4" w:space="0" w:color="auto"/>
              <w:left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5" w:type="dxa"/>
            <w:tcBorders>
              <w:top w:val="single" w:sz="4" w:space="0" w:color="auto"/>
              <w:left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3</w:t>
            </w:r>
          </w:p>
        </w:tc>
        <w:tc>
          <w:tcPr>
            <w:tcW w:w="1701" w:type="dxa"/>
            <w:tcBorders>
              <w:top w:val="single" w:sz="4" w:space="0" w:color="auto"/>
              <w:left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4</w:t>
            </w:r>
          </w:p>
        </w:tc>
        <w:tc>
          <w:tcPr>
            <w:tcW w:w="1701" w:type="dxa"/>
            <w:tcBorders>
              <w:top w:val="single" w:sz="4" w:space="0" w:color="auto"/>
              <w:left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5</w:t>
            </w:r>
          </w:p>
        </w:tc>
        <w:tc>
          <w:tcPr>
            <w:tcW w:w="1560" w:type="dxa"/>
            <w:tcBorders>
              <w:top w:val="single" w:sz="6" w:space="0" w:color="auto"/>
              <w:left w:val="single" w:sz="4"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6</w:t>
            </w:r>
          </w:p>
        </w:tc>
        <w:tc>
          <w:tcPr>
            <w:tcW w:w="1059" w:type="dxa"/>
            <w:tcBorders>
              <w:top w:val="single" w:sz="6" w:space="0" w:color="auto"/>
              <w:left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7</w:t>
            </w:r>
          </w:p>
        </w:tc>
        <w:tc>
          <w:tcPr>
            <w:tcW w:w="2835" w:type="dxa"/>
            <w:tcBorders>
              <w:top w:val="single" w:sz="4" w:space="0" w:color="auto"/>
              <w:left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Pr>
                <w:rFonts w:ascii="Times New Roman" w:hAnsi="Times New Roman" w:cs="Times New Roman"/>
                <w:sz w:val="23"/>
                <w:szCs w:val="23"/>
              </w:rPr>
              <w:t>8</w:t>
            </w:r>
          </w:p>
        </w:tc>
      </w:tr>
      <w:tr w:rsidR="00176CC0" w:rsidRPr="002F38EC" w:rsidTr="00176CC0">
        <w:trPr>
          <w:cantSplit/>
          <w:trHeight w:val="331"/>
        </w:trPr>
        <w:tc>
          <w:tcPr>
            <w:tcW w:w="637" w:type="dxa"/>
            <w:vMerge w:val="restart"/>
            <w:tcBorders>
              <w:top w:val="single" w:sz="4" w:space="0" w:color="auto"/>
              <w:left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5178" w:type="dxa"/>
            <w:vMerge w:val="restart"/>
            <w:tcBorders>
              <w:top w:val="single" w:sz="4" w:space="0" w:color="auto"/>
              <w:left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 xml:space="preserve">Организация и проведение мероприятий по чествованию </w:t>
            </w:r>
            <w:r w:rsidRPr="002F38EC">
              <w:rPr>
                <w:rFonts w:ascii="Times New Roman" w:hAnsi="Times New Roman" w:cs="Times New Roman"/>
                <w:sz w:val="23"/>
                <w:szCs w:val="23"/>
              </w:rPr>
              <w:t xml:space="preserve"> субъектов малого и среднего предпринимательства в сфере </w:t>
            </w:r>
            <w:r w:rsidRPr="002F38EC">
              <w:rPr>
                <w:rFonts w:ascii="Times New Roman" w:hAnsi="Times New Roman" w:cs="Times New Roman"/>
                <w:sz w:val="22"/>
                <w:szCs w:val="22"/>
              </w:rPr>
              <w:t xml:space="preserve"> жилищно-коммунального хозяйства (индивидуальных предпринимателей) Партизанского муниципального района, награжденных переходящими призами</w:t>
            </w:r>
          </w:p>
        </w:tc>
        <w:tc>
          <w:tcPr>
            <w:tcW w:w="1275" w:type="dxa"/>
            <w:vMerge w:val="restart"/>
            <w:tcBorders>
              <w:top w:val="single" w:sz="4" w:space="0" w:color="auto"/>
              <w:left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2015-2018 годы, в том числе:</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2015 год</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2016 год</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2017 год</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2018 год</w:t>
            </w:r>
          </w:p>
        </w:tc>
        <w:tc>
          <w:tcPr>
            <w:tcW w:w="1701" w:type="dxa"/>
            <w:vMerge w:val="restart"/>
            <w:tcBorders>
              <w:top w:val="single" w:sz="4" w:space="0" w:color="auto"/>
              <w:left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30,00</w:t>
            </w:r>
          </w:p>
        </w:tc>
        <w:tc>
          <w:tcPr>
            <w:tcW w:w="1701" w:type="dxa"/>
            <w:vMerge w:val="restart"/>
            <w:tcBorders>
              <w:top w:val="single" w:sz="4" w:space="0" w:color="auto"/>
              <w:left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30,00</w:t>
            </w:r>
          </w:p>
        </w:tc>
        <w:tc>
          <w:tcPr>
            <w:tcW w:w="1560" w:type="dxa"/>
            <w:vMerge w:val="restart"/>
            <w:tcBorders>
              <w:top w:val="single" w:sz="6" w:space="0" w:color="auto"/>
              <w:left w:val="single" w:sz="4"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1059" w:type="dxa"/>
            <w:vMerge w:val="restart"/>
            <w:tcBorders>
              <w:top w:val="single" w:sz="6" w:space="0" w:color="auto"/>
              <w:left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2835" w:type="dxa"/>
            <w:tcBorders>
              <w:top w:val="single" w:sz="4" w:space="0" w:color="auto"/>
              <w:left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p>
        </w:tc>
      </w:tr>
      <w:tr w:rsidR="00176CC0" w:rsidRPr="002F38EC" w:rsidTr="00176CC0">
        <w:trPr>
          <w:cantSplit/>
          <w:trHeight w:val="1573"/>
        </w:trPr>
        <w:tc>
          <w:tcPr>
            <w:tcW w:w="637" w:type="dxa"/>
            <w:vMerge/>
            <w:tcBorders>
              <w:left w:val="single" w:sz="4" w:space="0" w:color="auto"/>
              <w:bottom w:val="nil"/>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5178" w:type="dxa"/>
            <w:vMerge/>
            <w:tcBorders>
              <w:left w:val="single" w:sz="4" w:space="0" w:color="auto"/>
              <w:bottom w:val="nil"/>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p>
        </w:tc>
        <w:tc>
          <w:tcPr>
            <w:tcW w:w="1275" w:type="dxa"/>
            <w:vMerge/>
            <w:tcBorders>
              <w:left w:val="single" w:sz="4" w:space="0" w:color="auto"/>
              <w:bottom w:val="nil"/>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701" w:type="dxa"/>
            <w:vMerge/>
            <w:tcBorders>
              <w:left w:val="single" w:sz="4" w:space="0" w:color="auto"/>
              <w:bottom w:val="nil"/>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701" w:type="dxa"/>
            <w:vMerge/>
            <w:tcBorders>
              <w:left w:val="single" w:sz="4" w:space="0" w:color="auto"/>
              <w:bottom w:val="nil"/>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560" w:type="dxa"/>
            <w:vMerge/>
            <w:tcBorders>
              <w:left w:val="single" w:sz="4" w:space="0" w:color="auto"/>
              <w:bottom w:val="nil"/>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059" w:type="dxa"/>
            <w:vMerge/>
            <w:tcBorders>
              <w:left w:val="single" w:sz="6" w:space="0" w:color="auto"/>
              <w:bottom w:val="nil"/>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2835" w:type="dxa"/>
            <w:vMerge w:val="restart"/>
            <w:tcBorders>
              <w:left w:val="single" w:sz="4" w:space="0" w:color="auto"/>
              <w:bottom w:val="nil"/>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Отдел жизнеобеспечения администрации Партизанского муниципального района</w:t>
            </w:r>
          </w:p>
        </w:tc>
      </w:tr>
      <w:tr w:rsidR="00176CC0" w:rsidRPr="002F38EC" w:rsidTr="00176CC0">
        <w:trPr>
          <w:cantSplit/>
          <w:trHeight w:val="1883"/>
        </w:trPr>
        <w:tc>
          <w:tcPr>
            <w:tcW w:w="637" w:type="dxa"/>
            <w:tcBorders>
              <w:top w:val="single" w:sz="4" w:space="0" w:color="auto"/>
              <w:left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c>
          <w:tcPr>
            <w:tcW w:w="5178" w:type="dxa"/>
            <w:tcBorders>
              <w:top w:val="single" w:sz="4" w:space="0" w:color="auto"/>
              <w:left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 xml:space="preserve">Торжественное собрание, посвященное профессиональному </w:t>
            </w:r>
            <w:r w:rsidRPr="002F38EC">
              <w:rPr>
                <w:rFonts w:ascii="Times New Roman" w:hAnsi="Times New Roman" w:cs="Times New Roman"/>
                <w:color w:val="000000"/>
                <w:sz w:val="22"/>
                <w:szCs w:val="22"/>
              </w:rPr>
              <w:t>празднику работников  бытового обслуживания и жилищно-коммунального хозяйства</w:t>
            </w:r>
          </w:p>
        </w:tc>
        <w:tc>
          <w:tcPr>
            <w:tcW w:w="1275" w:type="dxa"/>
            <w:tcBorders>
              <w:top w:val="single" w:sz="4" w:space="0" w:color="auto"/>
              <w:left w:val="single" w:sz="4" w:space="0" w:color="auto"/>
              <w:right w:val="single" w:sz="4" w:space="0" w:color="auto"/>
            </w:tcBorders>
          </w:tcPr>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2015-2018 годы, в том числе:</w:t>
            </w:r>
          </w:p>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2015 год</w:t>
            </w:r>
          </w:p>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2016 год</w:t>
            </w:r>
          </w:p>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2017 год</w:t>
            </w:r>
          </w:p>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2018 год</w:t>
            </w:r>
          </w:p>
        </w:tc>
        <w:tc>
          <w:tcPr>
            <w:tcW w:w="1701" w:type="dxa"/>
            <w:tcBorders>
              <w:top w:val="single" w:sz="4" w:space="0" w:color="auto"/>
              <w:left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34,20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14,20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20,00</w:t>
            </w:r>
          </w:p>
        </w:tc>
        <w:tc>
          <w:tcPr>
            <w:tcW w:w="1701" w:type="dxa"/>
            <w:tcBorders>
              <w:top w:val="single" w:sz="4" w:space="0" w:color="auto"/>
              <w:left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34,20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14,20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20,00</w:t>
            </w:r>
          </w:p>
        </w:tc>
        <w:tc>
          <w:tcPr>
            <w:tcW w:w="1560" w:type="dxa"/>
            <w:tcBorders>
              <w:top w:val="single" w:sz="6" w:space="0" w:color="auto"/>
              <w:left w:val="single" w:sz="4"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1059" w:type="dxa"/>
            <w:tcBorders>
              <w:top w:val="single" w:sz="6" w:space="0" w:color="auto"/>
              <w:left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2835" w:type="dxa"/>
            <w:vMerge/>
            <w:tcBorders>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p>
        </w:tc>
      </w:tr>
      <w:tr w:rsidR="00176CC0" w:rsidRPr="002F38EC" w:rsidTr="00176CC0">
        <w:trPr>
          <w:cantSplit/>
          <w:trHeight w:val="850"/>
        </w:trPr>
        <w:tc>
          <w:tcPr>
            <w:tcW w:w="637" w:type="dxa"/>
            <w:tcBorders>
              <w:top w:val="single" w:sz="4" w:space="0" w:color="auto"/>
              <w:left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pacing w:val="-8"/>
                <w:sz w:val="22"/>
                <w:szCs w:val="22"/>
              </w:rPr>
            </w:pPr>
            <w:r w:rsidRPr="002F38EC">
              <w:rPr>
                <w:rFonts w:ascii="Times New Roman" w:hAnsi="Times New Roman" w:cs="Times New Roman"/>
                <w:spacing w:val="-8"/>
                <w:sz w:val="22"/>
                <w:szCs w:val="22"/>
              </w:rPr>
              <w:t>5.2.</w:t>
            </w:r>
          </w:p>
        </w:tc>
        <w:tc>
          <w:tcPr>
            <w:tcW w:w="5178" w:type="dxa"/>
            <w:tcBorders>
              <w:top w:val="single" w:sz="4" w:space="0" w:color="auto"/>
              <w:left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Организация и проведение мероприятий по празднованию Дня российского предпринимательства:</w:t>
            </w:r>
          </w:p>
        </w:tc>
        <w:tc>
          <w:tcPr>
            <w:tcW w:w="1275" w:type="dxa"/>
            <w:tcBorders>
              <w:top w:val="single" w:sz="4" w:space="0" w:color="auto"/>
              <w:left w:val="single" w:sz="4" w:space="0" w:color="auto"/>
              <w:right w:val="single" w:sz="4" w:space="0" w:color="auto"/>
            </w:tcBorders>
          </w:tcPr>
          <w:p w:rsidR="00176CC0" w:rsidRPr="002F38EC" w:rsidRDefault="00176CC0" w:rsidP="00176CC0">
            <w:pPr>
              <w:pStyle w:val="ConsPlusNormal"/>
              <w:ind w:firstLine="71"/>
              <w:jc w:val="center"/>
              <w:rPr>
                <w:rFonts w:ascii="Times New Roman" w:hAnsi="Times New Roman" w:cs="Times New Roman"/>
                <w:sz w:val="23"/>
                <w:szCs w:val="23"/>
              </w:rPr>
            </w:pPr>
          </w:p>
        </w:tc>
        <w:tc>
          <w:tcPr>
            <w:tcW w:w="1701" w:type="dxa"/>
            <w:tcBorders>
              <w:top w:val="single" w:sz="4" w:space="0" w:color="auto"/>
              <w:left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701" w:type="dxa"/>
            <w:tcBorders>
              <w:top w:val="single" w:sz="4" w:space="0" w:color="auto"/>
              <w:left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560" w:type="dxa"/>
            <w:tcBorders>
              <w:top w:val="single" w:sz="6" w:space="0" w:color="auto"/>
              <w:left w:val="single" w:sz="4"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1059" w:type="dxa"/>
            <w:tcBorders>
              <w:top w:val="single" w:sz="6" w:space="0" w:color="auto"/>
              <w:left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p>
        </w:tc>
      </w:tr>
      <w:tr w:rsidR="00176CC0" w:rsidRPr="002F38EC" w:rsidTr="00176CC0">
        <w:trPr>
          <w:cantSplit/>
          <w:trHeight w:val="1902"/>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pacing w:val="-8"/>
                <w:sz w:val="22"/>
                <w:szCs w:val="22"/>
              </w:rPr>
            </w:pP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Районный конкурс «Лучшее предприятие (предприниматель)  Партизанского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2015-2018 годы, в том числе:</w:t>
            </w:r>
          </w:p>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2015 год</w:t>
            </w:r>
          </w:p>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2016 год</w:t>
            </w:r>
          </w:p>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2017 год</w:t>
            </w:r>
          </w:p>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2018 год</w:t>
            </w:r>
          </w:p>
          <w:p w:rsidR="00176CC0" w:rsidRPr="002F38EC" w:rsidRDefault="00176CC0" w:rsidP="00176CC0">
            <w:pPr>
              <w:pStyle w:val="ConsPlusNormal"/>
              <w:ind w:firstLine="71"/>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347,00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347,00</w:t>
            </w:r>
          </w:p>
          <w:p w:rsidR="00176CC0" w:rsidRPr="002F38EC" w:rsidRDefault="00176CC0" w:rsidP="00176CC0">
            <w:pPr>
              <w:pStyle w:val="ConsPlusNormal"/>
              <w:ind w:firstLine="0"/>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347,00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347,00</w:t>
            </w:r>
          </w:p>
          <w:p w:rsidR="00176CC0" w:rsidRPr="002F38EC" w:rsidRDefault="00176CC0" w:rsidP="00176CC0">
            <w:pPr>
              <w:pStyle w:val="ConsPlusNormal"/>
              <w:ind w:firstLine="0"/>
              <w:jc w:val="center"/>
              <w:rPr>
                <w:rFonts w:ascii="Times New Roman" w:hAnsi="Times New Roman" w:cs="Times New Roman"/>
                <w:sz w:val="23"/>
                <w:szCs w:val="23"/>
              </w:rPr>
            </w:pPr>
          </w:p>
        </w:tc>
        <w:tc>
          <w:tcPr>
            <w:tcW w:w="1560" w:type="dxa"/>
            <w:tcBorders>
              <w:top w:val="single" w:sz="6" w:space="0" w:color="auto"/>
              <w:left w:val="single" w:sz="4" w:space="0" w:color="auto"/>
              <w:bottom w:val="single" w:sz="4"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1059" w:type="dxa"/>
            <w:tcBorders>
              <w:top w:val="single" w:sz="6" w:space="0" w:color="auto"/>
              <w:left w:val="single" w:sz="6"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2835" w:type="dxa"/>
            <w:vMerge w:val="restart"/>
            <w:tcBorders>
              <w:top w:val="single" w:sz="4" w:space="0" w:color="auto"/>
              <w:left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Управление экономики администрации Партизанского муниципального района</w:t>
            </w:r>
          </w:p>
        </w:tc>
      </w:tr>
      <w:tr w:rsidR="00176CC0" w:rsidRPr="002F38EC" w:rsidTr="00176CC0">
        <w:trPr>
          <w:cantSplit/>
          <w:trHeight w:val="2356"/>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pacing w:val="-8"/>
                <w:sz w:val="22"/>
                <w:szCs w:val="22"/>
              </w:rPr>
            </w:pPr>
          </w:p>
        </w:tc>
        <w:tc>
          <w:tcPr>
            <w:tcW w:w="5178"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Торжественное собрание, посвященное празднованию Дня  российского предпринимательства</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2015-2018 годы, в том числе:</w:t>
            </w:r>
          </w:p>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2015 год</w:t>
            </w:r>
          </w:p>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2016 год</w:t>
            </w:r>
          </w:p>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2017 год</w:t>
            </w:r>
          </w:p>
          <w:p w:rsidR="00176CC0" w:rsidRPr="002F38EC" w:rsidRDefault="00176CC0" w:rsidP="00176CC0">
            <w:pPr>
              <w:pStyle w:val="ConsPlusNormal"/>
              <w:ind w:firstLine="71"/>
              <w:jc w:val="center"/>
              <w:rPr>
                <w:rFonts w:ascii="Times New Roman" w:hAnsi="Times New Roman" w:cs="Times New Roman"/>
                <w:sz w:val="23"/>
                <w:szCs w:val="23"/>
              </w:rPr>
            </w:pPr>
            <w:r w:rsidRPr="002F38EC">
              <w:rPr>
                <w:rFonts w:ascii="Times New Roman" w:hAnsi="Times New Roman" w:cs="Times New Roman"/>
                <w:sz w:val="23"/>
                <w:szCs w:val="23"/>
              </w:rPr>
              <w:t>2018 год</w:t>
            </w:r>
          </w:p>
          <w:p w:rsidR="00176CC0" w:rsidRPr="002F38EC" w:rsidRDefault="00176CC0" w:rsidP="00176CC0">
            <w:pPr>
              <w:pStyle w:val="ConsPlusNormal"/>
              <w:ind w:firstLine="71"/>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234,00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60,00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95,00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19,00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60,00</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234,00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60,00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95,00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19,00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60,00</w:t>
            </w:r>
          </w:p>
        </w:tc>
        <w:tc>
          <w:tcPr>
            <w:tcW w:w="1560" w:type="dxa"/>
            <w:tcBorders>
              <w:top w:val="single" w:sz="4" w:space="0" w:color="auto"/>
              <w:left w:val="single" w:sz="4" w:space="0" w:color="auto"/>
              <w:bottom w:val="single" w:sz="4"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1059" w:type="dxa"/>
            <w:tcBorders>
              <w:top w:val="single" w:sz="4" w:space="0" w:color="auto"/>
              <w:left w:val="single" w:sz="6"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2835" w:type="dxa"/>
            <w:vMerge/>
            <w:tcBorders>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p>
        </w:tc>
      </w:tr>
    </w:tbl>
    <w:p w:rsidR="00176CC0" w:rsidRPr="002F38EC" w:rsidRDefault="00176CC0" w:rsidP="00176CC0">
      <w:pPr>
        <w:jc w:val="center"/>
      </w:pPr>
    </w:p>
    <w:tbl>
      <w:tblPr>
        <w:tblpPr w:leftFromText="180" w:rightFromText="180" w:vertAnchor="text" w:tblpX="-144" w:tblpY="1"/>
        <w:tblOverlap w:val="never"/>
        <w:tblW w:w="16088" w:type="dxa"/>
        <w:tblLayout w:type="fixed"/>
        <w:tblCellMar>
          <w:left w:w="70" w:type="dxa"/>
          <w:right w:w="70" w:type="dxa"/>
        </w:tblCellMar>
        <w:tblLook w:val="0000"/>
      </w:tblPr>
      <w:tblGrid>
        <w:gridCol w:w="637"/>
        <w:gridCol w:w="4962"/>
        <w:gridCol w:w="1276"/>
        <w:gridCol w:w="1701"/>
        <w:gridCol w:w="1843"/>
        <w:gridCol w:w="1559"/>
        <w:gridCol w:w="1275"/>
        <w:gridCol w:w="2835"/>
      </w:tblGrid>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pacing w:val="-8"/>
                <w:sz w:val="22"/>
                <w:szCs w:val="22"/>
              </w:rPr>
            </w:pPr>
            <w:r w:rsidRPr="002F38EC">
              <w:rPr>
                <w:rFonts w:ascii="Times New Roman" w:hAnsi="Times New Roman" w:cs="Times New Roman"/>
                <w:spacing w:val="-8"/>
                <w:sz w:val="22"/>
                <w:szCs w:val="22"/>
              </w:rPr>
              <w:t>1</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71"/>
              <w:jc w:val="center"/>
              <w:rPr>
                <w:rFonts w:ascii="Times New Roman" w:hAnsi="Times New Roman" w:cs="Times New Roman"/>
                <w:sz w:val="22"/>
                <w:szCs w:val="22"/>
              </w:rPr>
            </w:pPr>
            <w:r w:rsidRPr="002F38EC">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5</w:t>
            </w:r>
          </w:p>
        </w:tc>
        <w:tc>
          <w:tcPr>
            <w:tcW w:w="1559"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6</w:t>
            </w:r>
          </w:p>
        </w:tc>
        <w:tc>
          <w:tcPr>
            <w:tcW w:w="1275"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8</w:t>
            </w: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pacing w:val="-8"/>
                <w:sz w:val="22"/>
                <w:szCs w:val="22"/>
              </w:rPr>
              <w:t>5.3.</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 xml:space="preserve">Организация и проведение конкурсов профессионального мастерства сельскохозяйственных предприятий всех форм собственности </w:t>
            </w:r>
          </w:p>
        </w:tc>
        <w:tc>
          <w:tcPr>
            <w:tcW w:w="12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2015-2018 годы, в том числе:</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2016 год</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2017 год</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2018 год</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399,00</w:t>
            </w:r>
          </w:p>
          <w:p w:rsidR="00176CC0" w:rsidRPr="002F38EC" w:rsidRDefault="00176CC0" w:rsidP="00176CC0"/>
          <w:p w:rsidR="00176CC0" w:rsidRPr="002F38EC" w:rsidRDefault="00176CC0" w:rsidP="00176CC0"/>
          <w:p w:rsidR="00176CC0" w:rsidRPr="002F38EC" w:rsidRDefault="00176CC0" w:rsidP="00176CC0">
            <w:pPr>
              <w:jc w:val="center"/>
            </w:pPr>
            <w:r w:rsidRPr="002F38EC">
              <w:t>100,00</w:t>
            </w:r>
          </w:p>
          <w:p w:rsidR="00176CC0" w:rsidRPr="002F38EC" w:rsidRDefault="00176CC0" w:rsidP="00176CC0">
            <w:pPr>
              <w:jc w:val="center"/>
            </w:pPr>
            <w:r w:rsidRPr="002F38EC">
              <w:t>110,00</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79,00</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110,00</w:t>
            </w:r>
          </w:p>
        </w:tc>
        <w:tc>
          <w:tcPr>
            <w:tcW w:w="1843"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399,00</w:t>
            </w:r>
          </w:p>
          <w:p w:rsidR="00176CC0" w:rsidRPr="002F38EC" w:rsidRDefault="00176CC0" w:rsidP="00176CC0"/>
          <w:p w:rsidR="00176CC0" w:rsidRPr="002F38EC" w:rsidRDefault="00176CC0" w:rsidP="00176CC0"/>
          <w:p w:rsidR="00176CC0" w:rsidRPr="002F38EC" w:rsidRDefault="00176CC0" w:rsidP="00176CC0">
            <w:pPr>
              <w:jc w:val="center"/>
            </w:pPr>
            <w:r w:rsidRPr="002F38EC">
              <w:t>100,00</w:t>
            </w:r>
          </w:p>
          <w:p w:rsidR="00176CC0" w:rsidRPr="002F38EC" w:rsidRDefault="00176CC0" w:rsidP="00176CC0">
            <w:pPr>
              <w:jc w:val="center"/>
            </w:pPr>
            <w:r w:rsidRPr="002F38EC">
              <w:t>110,00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79,00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110,00</w:t>
            </w:r>
          </w:p>
        </w:tc>
        <w:tc>
          <w:tcPr>
            <w:tcW w:w="1559"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 w:rsidR="00176CC0" w:rsidRPr="002F38EC" w:rsidRDefault="00176CC0" w:rsidP="00176CC0"/>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jc w:val="center"/>
            </w:pPr>
            <w:r w:rsidRPr="002F38EC">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275"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 w:rsidR="00176CC0" w:rsidRPr="002F38EC" w:rsidRDefault="00176CC0" w:rsidP="00176CC0"/>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jc w:val="center"/>
            </w:pPr>
            <w:r w:rsidRPr="002F38EC">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отдел сельского хозяйства администрации Партизанского муниципального района</w:t>
            </w:r>
          </w:p>
        </w:tc>
      </w:tr>
      <w:tr w:rsidR="00176CC0" w:rsidRPr="002F38EC" w:rsidTr="00176CC0">
        <w:trPr>
          <w:cantSplit/>
          <w:trHeight w:val="1740"/>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pacing w:val="-8"/>
                <w:sz w:val="22"/>
                <w:szCs w:val="22"/>
              </w:rPr>
            </w:pPr>
            <w:r w:rsidRPr="002F38EC">
              <w:rPr>
                <w:rFonts w:ascii="Times New Roman" w:hAnsi="Times New Roman" w:cs="Times New Roman"/>
                <w:spacing w:val="-8"/>
                <w:sz w:val="22"/>
                <w:szCs w:val="22"/>
              </w:rPr>
              <w:lastRenderedPageBreak/>
              <w:t>5.4.</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Организация районного конкурса «Лучшая организация Партизанского муниципального района по проведению работы              в области охраны труда»</w:t>
            </w:r>
          </w:p>
        </w:tc>
        <w:tc>
          <w:tcPr>
            <w:tcW w:w="12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2015-2018 годы, в том числе:</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2016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2017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2018 год</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42,00</w:t>
            </w:r>
          </w:p>
          <w:p w:rsidR="00176CC0" w:rsidRPr="002F38EC" w:rsidRDefault="00176CC0" w:rsidP="00176CC0"/>
          <w:p w:rsidR="00176CC0" w:rsidRPr="002F38EC" w:rsidRDefault="00176CC0" w:rsidP="00176CC0"/>
          <w:p w:rsidR="00176CC0" w:rsidRPr="002F38EC" w:rsidRDefault="00176CC0" w:rsidP="00176CC0">
            <w:pPr>
              <w:jc w:val="center"/>
            </w:pPr>
            <w:r w:rsidRPr="002F38EC">
              <w:t>0,00</w:t>
            </w:r>
          </w:p>
          <w:p w:rsidR="00176CC0" w:rsidRPr="002F38EC" w:rsidRDefault="00176CC0" w:rsidP="00176CC0">
            <w:pPr>
              <w:jc w:val="center"/>
            </w:pPr>
            <w:r w:rsidRPr="002F38EC">
              <w:t>15,00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12,00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15,00</w:t>
            </w:r>
          </w:p>
        </w:tc>
        <w:tc>
          <w:tcPr>
            <w:tcW w:w="1843"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42,00</w:t>
            </w:r>
          </w:p>
          <w:p w:rsidR="00176CC0" w:rsidRPr="002F38EC" w:rsidRDefault="00176CC0" w:rsidP="00176CC0"/>
          <w:p w:rsidR="00176CC0" w:rsidRPr="002F38EC" w:rsidRDefault="00176CC0" w:rsidP="00176CC0"/>
          <w:p w:rsidR="00176CC0" w:rsidRPr="002F38EC" w:rsidRDefault="00176CC0" w:rsidP="00176CC0">
            <w:pPr>
              <w:jc w:val="center"/>
            </w:pPr>
            <w:r w:rsidRPr="002F38EC">
              <w:t>0,00</w:t>
            </w:r>
          </w:p>
          <w:p w:rsidR="00176CC0" w:rsidRPr="002F38EC" w:rsidRDefault="00176CC0" w:rsidP="00176CC0">
            <w:pPr>
              <w:jc w:val="center"/>
            </w:pPr>
            <w:r w:rsidRPr="002F38EC">
              <w:t>15,00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12,00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15,00</w:t>
            </w:r>
          </w:p>
        </w:tc>
        <w:tc>
          <w:tcPr>
            <w:tcW w:w="1559"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 w:rsidR="00176CC0" w:rsidRPr="002F38EC" w:rsidRDefault="00176CC0" w:rsidP="00176CC0"/>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jc w:val="center"/>
            </w:pPr>
            <w:r w:rsidRPr="002F38EC">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275"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 w:rsidR="00176CC0" w:rsidRPr="002F38EC" w:rsidRDefault="00176CC0" w:rsidP="00176CC0"/>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jc w:val="center"/>
            </w:pPr>
            <w:r w:rsidRPr="002F38EC">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color w:val="000000"/>
                <w:sz w:val="23"/>
                <w:szCs w:val="23"/>
              </w:rPr>
            </w:pPr>
            <w:r w:rsidRPr="002F38EC">
              <w:rPr>
                <w:rFonts w:ascii="Times New Roman" w:hAnsi="Times New Roman" w:cs="Times New Roman"/>
                <w:color w:val="000000"/>
                <w:sz w:val="23"/>
                <w:szCs w:val="23"/>
              </w:rPr>
              <w:t>главный специалист</w:t>
            </w:r>
          </w:p>
          <w:p w:rsidR="00176CC0" w:rsidRPr="00F236ED" w:rsidRDefault="00176CC0" w:rsidP="00176CC0">
            <w:pPr>
              <w:pStyle w:val="ConsPlusNormal"/>
              <w:widowControl/>
              <w:ind w:firstLine="0"/>
              <w:jc w:val="center"/>
              <w:rPr>
                <w:rFonts w:ascii="Times New Roman" w:hAnsi="Times New Roman" w:cs="Times New Roman"/>
                <w:color w:val="000000"/>
                <w:sz w:val="23"/>
                <w:szCs w:val="23"/>
              </w:rPr>
            </w:pPr>
            <w:r w:rsidRPr="002F38EC">
              <w:rPr>
                <w:rFonts w:ascii="Times New Roman" w:hAnsi="Times New Roman" w:cs="Times New Roman"/>
                <w:color w:val="000000"/>
                <w:sz w:val="23"/>
                <w:szCs w:val="23"/>
              </w:rPr>
              <w:t xml:space="preserve"> 1 разряда по государственному управлению охраной труда администрации Партизанского муниципального района</w:t>
            </w: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pacing w:val="-8"/>
                <w:sz w:val="22"/>
                <w:szCs w:val="22"/>
              </w:rPr>
            </w:pPr>
            <w:r w:rsidRPr="002F38EC">
              <w:rPr>
                <w:rFonts w:ascii="Times New Roman" w:hAnsi="Times New Roman" w:cs="Times New Roman"/>
                <w:spacing w:val="-8"/>
                <w:sz w:val="22"/>
                <w:szCs w:val="22"/>
              </w:rPr>
              <w:t>5.5.</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Подготовка и проведение мероприятий по чествованию передовых сельскохозяйственных предприятий всех форм собственности Партизанского муниципального района, награжденных переходящими призами имени Героя Социалистического Труда А.А.Моисеенко  и в честь знатных овощеводов Партизанской долины</w:t>
            </w:r>
          </w:p>
        </w:tc>
        <w:tc>
          <w:tcPr>
            <w:tcW w:w="12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2015-2018 годы, в том числе:</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2016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2017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2018 год</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120,00</w:t>
            </w:r>
          </w:p>
          <w:p w:rsidR="00176CC0" w:rsidRPr="002F38EC" w:rsidRDefault="00176CC0" w:rsidP="00176CC0"/>
          <w:p w:rsidR="00176CC0" w:rsidRPr="002F38EC" w:rsidRDefault="00176CC0" w:rsidP="00176CC0"/>
          <w:p w:rsidR="00176CC0" w:rsidRPr="002F38EC" w:rsidRDefault="00176CC0" w:rsidP="00176CC0">
            <w:pPr>
              <w:jc w:val="center"/>
            </w:pPr>
            <w:r w:rsidRPr="002F38EC">
              <w:t>30,00</w:t>
            </w:r>
          </w:p>
          <w:p w:rsidR="00176CC0" w:rsidRPr="002F38EC" w:rsidRDefault="00176CC0" w:rsidP="00176CC0">
            <w:pPr>
              <w:jc w:val="center"/>
            </w:pPr>
            <w:r w:rsidRPr="002F38EC">
              <w:t>30,00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30,00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30,00</w:t>
            </w:r>
          </w:p>
        </w:tc>
        <w:tc>
          <w:tcPr>
            <w:tcW w:w="1843"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120,00</w:t>
            </w:r>
          </w:p>
          <w:p w:rsidR="00176CC0" w:rsidRPr="002F38EC" w:rsidRDefault="00176CC0" w:rsidP="00176CC0"/>
          <w:p w:rsidR="00176CC0" w:rsidRPr="002F38EC" w:rsidRDefault="00176CC0" w:rsidP="00176CC0"/>
          <w:p w:rsidR="00176CC0" w:rsidRPr="002F38EC" w:rsidRDefault="00176CC0" w:rsidP="00176CC0">
            <w:pPr>
              <w:jc w:val="center"/>
            </w:pPr>
            <w:r w:rsidRPr="002F38EC">
              <w:t>30,00</w:t>
            </w:r>
          </w:p>
          <w:p w:rsidR="00176CC0" w:rsidRPr="002F38EC" w:rsidRDefault="00176CC0" w:rsidP="00176CC0">
            <w:pPr>
              <w:jc w:val="center"/>
            </w:pPr>
            <w:r w:rsidRPr="002F38EC">
              <w:t>30,00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30,00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30,00</w:t>
            </w:r>
          </w:p>
        </w:tc>
        <w:tc>
          <w:tcPr>
            <w:tcW w:w="1559"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 w:rsidR="00176CC0" w:rsidRPr="002F38EC" w:rsidRDefault="00176CC0" w:rsidP="00176CC0"/>
          <w:p w:rsidR="00176CC0" w:rsidRPr="002F38EC" w:rsidRDefault="00176CC0" w:rsidP="00176CC0">
            <w:pPr>
              <w:jc w:val="center"/>
            </w:pPr>
            <w:r w:rsidRPr="002F38EC">
              <w:t>0,00</w:t>
            </w:r>
          </w:p>
          <w:p w:rsidR="00176CC0" w:rsidRPr="002F38EC" w:rsidRDefault="00176CC0" w:rsidP="00176CC0">
            <w:pPr>
              <w:jc w:val="center"/>
            </w:pPr>
            <w:r w:rsidRPr="002F38EC">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275"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 w:rsidR="00176CC0" w:rsidRPr="002F38EC" w:rsidRDefault="00176CC0" w:rsidP="00176CC0"/>
          <w:p w:rsidR="00176CC0" w:rsidRPr="002F38EC" w:rsidRDefault="00176CC0" w:rsidP="00176CC0">
            <w:pPr>
              <w:jc w:val="center"/>
            </w:pPr>
            <w:r w:rsidRPr="002F38EC">
              <w:t>0,00</w:t>
            </w:r>
          </w:p>
          <w:p w:rsidR="00176CC0" w:rsidRPr="002F38EC" w:rsidRDefault="00176CC0" w:rsidP="00176CC0">
            <w:pPr>
              <w:jc w:val="center"/>
            </w:pPr>
            <w:r w:rsidRPr="002F38EC">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отдел сельского хозяйства администрации Партизанского муниципального района</w:t>
            </w: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pacing w:val="-8"/>
                <w:sz w:val="22"/>
                <w:szCs w:val="22"/>
              </w:rPr>
            </w:pPr>
            <w:r w:rsidRPr="002F38EC">
              <w:rPr>
                <w:rFonts w:ascii="Times New Roman" w:hAnsi="Times New Roman" w:cs="Times New Roman"/>
                <w:spacing w:val="-8"/>
                <w:sz w:val="22"/>
                <w:szCs w:val="22"/>
              </w:rPr>
              <w:t>5.6.</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Организация и проведение конкурса овощеводческих хозяйств на переходящий приз в честь знатных овощеводов Партизанской долины</w:t>
            </w:r>
          </w:p>
        </w:tc>
        <w:tc>
          <w:tcPr>
            <w:tcW w:w="12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2015-2018 годы, в том числе:</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2016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2017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2018 год</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120,00</w:t>
            </w:r>
          </w:p>
          <w:p w:rsidR="00176CC0" w:rsidRPr="002F38EC" w:rsidRDefault="00176CC0" w:rsidP="00176CC0"/>
          <w:p w:rsidR="00176CC0" w:rsidRPr="002F38EC" w:rsidRDefault="00176CC0" w:rsidP="00176CC0"/>
          <w:p w:rsidR="00176CC0" w:rsidRPr="002F38EC" w:rsidRDefault="00176CC0" w:rsidP="00176CC0">
            <w:pPr>
              <w:jc w:val="center"/>
            </w:pPr>
            <w:r w:rsidRPr="002F38EC">
              <w:t>30,00</w:t>
            </w:r>
          </w:p>
          <w:p w:rsidR="00176CC0" w:rsidRPr="002F38EC" w:rsidRDefault="00176CC0" w:rsidP="00176CC0">
            <w:pPr>
              <w:jc w:val="center"/>
            </w:pPr>
            <w:r w:rsidRPr="002F38EC">
              <w:t>30,00</w:t>
            </w:r>
          </w:p>
          <w:p w:rsidR="00176CC0" w:rsidRPr="002F38EC" w:rsidRDefault="00176CC0" w:rsidP="00176CC0">
            <w:pPr>
              <w:jc w:val="center"/>
            </w:pPr>
            <w:r w:rsidRPr="002F38EC">
              <w:t>30,00</w:t>
            </w:r>
          </w:p>
          <w:p w:rsidR="00176CC0" w:rsidRPr="002F38EC" w:rsidRDefault="00176CC0" w:rsidP="00176CC0">
            <w:pPr>
              <w:jc w:val="center"/>
            </w:pPr>
            <w:r w:rsidRPr="002F38EC">
              <w:t>30,00</w:t>
            </w:r>
          </w:p>
        </w:tc>
        <w:tc>
          <w:tcPr>
            <w:tcW w:w="1843"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120,00</w:t>
            </w:r>
          </w:p>
          <w:p w:rsidR="00176CC0" w:rsidRPr="002F38EC" w:rsidRDefault="00176CC0" w:rsidP="00176CC0"/>
          <w:p w:rsidR="00176CC0" w:rsidRPr="002F38EC" w:rsidRDefault="00176CC0" w:rsidP="00176CC0"/>
          <w:p w:rsidR="00176CC0" w:rsidRPr="002F38EC" w:rsidRDefault="00176CC0" w:rsidP="00176CC0">
            <w:pPr>
              <w:jc w:val="center"/>
            </w:pPr>
            <w:r w:rsidRPr="002F38EC">
              <w:t>30,00</w:t>
            </w:r>
          </w:p>
          <w:p w:rsidR="00176CC0" w:rsidRPr="002F38EC" w:rsidRDefault="00176CC0" w:rsidP="00176CC0">
            <w:pPr>
              <w:jc w:val="center"/>
            </w:pPr>
            <w:r w:rsidRPr="002F38EC">
              <w:t>30,00</w:t>
            </w:r>
          </w:p>
          <w:p w:rsidR="00176CC0" w:rsidRPr="002F38EC" w:rsidRDefault="00176CC0" w:rsidP="00176CC0">
            <w:pPr>
              <w:jc w:val="center"/>
            </w:pPr>
            <w:r w:rsidRPr="002F38EC">
              <w:t>30,00</w:t>
            </w:r>
          </w:p>
          <w:p w:rsidR="00176CC0" w:rsidRPr="002F38EC" w:rsidRDefault="00176CC0" w:rsidP="00176CC0">
            <w:pPr>
              <w:jc w:val="center"/>
            </w:pPr>
            <w:r w:rsidRPr="002F38EC">
              <w:t>30,00</w:t>
            </w:r>
          </w:p>
        </w:tc>
        <w:tc>
          <w:tcPr>
            <w:tcW w:w="1559"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 w:rsidR="00176CC0" w:rsidRPr="002F38EC" w:rsidRDefault="00176CC0" w:rsidP="00176CC0"/>
          <w:p w:rsidR="00176CC0" w:rsidRPr="002F38EC" w:rsidRDefault="00176CC0" w:rsidP="00176CC0">
            <w:pPr>
              <w:jc w:val="center"/>
            </w:pPr>
            <w:r w:rsidRPr="002F38EC">
              <w:t>0,00</w:t>
            </w:r>
          </w:p>
          <w:p w:rsidR="00176CC0" w:rsidRPr="002F38EC" w:rsidRDefault="00176CC0" w:rsidP="00176CC0">
            <w:pPr>
              <w:jc w:val="center"/>
            </w:pPr>
            <w:r w:rsidRPr="002F38EC">
              <w:t>0,00</w:t>
            </w:r>
          </w:p>
          <w:p w:rsidR="00176CC0" w:rsidRPr="002F38EC" w:rsidRDefault="00176CC0" w:rsidP="00176CC0">
            <w:pPr>
              <w:jc w:val="center"/>
            </w:pPr>
            <w:r w:rsidRPr="002F38EC">
              <w:t>0,00</w:t>
            </w:r>
          </w:p>
          <w:p w:rsidR="00176CC0" w:rsidRPr="002F38EC" w:rsidRDefault="00176CC0" w:rsidP="00176CC0">
            <w:pPr>
              <w:jc w:val="center"/>
            </w:pPr>
            <w:r w:rsidRPr="002F38EC">
              <w:t>0,00</w:t>
            </w:r>
          </w:p>
        </w:tc>
        <w:tc>
          <w:tcPr>
            <w:tcW w:w="1275"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 w:rsidR="00176CC0" w:rsidRPr="002F38EC" w:rsidRDefault="00176CC0" w:rsidP="00176CC0"/>
          <w:p w:rsidR="00176CC0" w:rsidRPr="002F38EC" w:rsidRDefault="00176CC0" w:rsidP="00176CC0">
            <w:pPr>
              <w:jc w:val="center"/>
            </w:pPr>
            <w:r w:rsidRPr="002F38EC">
              <w:t>0,00</w:t>
            </w:r>
          </w:p>
          <w:p w:rsidR="00176CC0" w:rsidRPr="002F38EC" w:rsidRDefault="00176CC0" w:rsidP="00176CC0">
            <w:pPr>
              <w:jc w:val="center"/>
            </w:pPr>
            <w:r w:rsidRPr="002F38EC">
              <w:t>0,00</w:t>
            </w:r>
          </w:p>
          <w:p w:rsidR="00176CC0" w:rsidRPr="002F38EC" w:rsidRDefault="00176CC0" w:rsidP="00176CC0">
            <w:pPr>
              <w:jc w:val="center"/>
            </w:pPr>
            <w:r w:rsidRPr="002F38EC">
              <w:t>0,00</w:t>
            </w:r>
          </w:p>
          <w:p w:rsidR="00176CC0" w:rsidRPr="002F38EC" w:rsidRDefault="00176CC0" w:rsidP="00176CC0">
            <w:pPr>
              <w:jc w:val="center"/>
            </w:pPr>
            <w:r w:rsidRPr="002F38EC">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отдел сельского хозяйства администрации Партизанского муниципального района</w:t>
            </w: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pacing w:val="-8"/>
                <w:sz w:val="22"/>
                <w:szCs w:val="22"/>
              </w:rPr>
            </w:pPr>
            <w:r w:rsidRPr="002F38EC">
              <w:rPr>
                <w:rFonts w:ascii="Times New Roman" w:hAnsi="Times New Roman" w:cs="Times New Roman"/>
                <w:spacing w:val="-8"/>
                <w:sz w:val="22"/>
                <w:szCs w:val="22"/>
              </w:rPr>
              <w:t>5.7</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sz w:val="22"/>
                <w:szCs w:val="22"/>
              </w:rPr>
              <w:t>Организация и проведение конкурса «Лучшее предприятие (предприниматель) в сфере туристской индустрии Партизанского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2015-2018 годы, в том числе:</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2015 год</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2016 год</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2017 год</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 xml:space="preserve">2018 год </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1843"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30,00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1559"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1275"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p w:rsidR="00176CC0" w:rsidRPr="002F38EC" w:rsidRDefault="00176CC0" w:rsidP="00176CC0">
            <w:pPr>
              <w:pStyle w:val="ConsPlusNormal"/>
              <w:ind w:firstLine="0"/>
              <w:jc w:val="center"/>
              <w:rPr>
                <w:rFonts w:ascii="Times New Roman" w:hAnsi="Times New Roman" w:cs="Times New Roman"/>
                <w:sz w:val="23"/>
                <w:szCs w:val="23"/>
              </w:rPr>
            </w:pPr>
            <w:r w:rsidRPr="002F38EC">
              <w:rPr>
                <w:rFonts w:ascii="Times New Roman" w:hAnsi="Times New Roman" w:cs="Times New Roman"/>
                <w:sz w:val="23"/>
                <w:szCs w:val="23"/>
              </w:rPr>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p>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Управление экономики администрации Партизанского муниципального района</w:t>
            </w:r>
          </w:p>
        </w:tc>
      </w:tr>
    </w:tbl>
    <w:p w:rsidR="00176CC0" w:rsidRPr="002F38EC" w:rsidRDefault="00176CC0" w:rsidP="00176CC0"/>
    <w:tbl>
      <w:tblPr>
        <w:tblpPr w:leftFromText="180" w:rightFromText="180" w:vertAnchor="text" w:tblpX="-146" w:tblpY="1"/>
        <w:tblOverlap w:val="never"/>
        <w:tblW w:w="16088" w:type="dxa"/>
        <w:tblLayout w:type="fixed"/>
        <w:tblCellMar>
          <w:left w:w="70" w:type="dxa"/>
          <w:right w:w="70" w:type="dxa"/>
        </w:tblCellMar>
        <w:tblLook w:val="0000"/>
      </w:tblPr>
      <w:tblGrid>
        <w:gridCol w:w="637"/>
        <w:gridCol w:w="4962"/>
        <w:gridCol w:w="1275"/>
        <w:gridCol w:w="1701"/>
        <w:gridCol w:w="1843"/>
        <w:gridCol w:w="1559"/>
        <w:gridCol w:w="1276"/>
        <w:gridCol w:w="2835"/>
      </w:tblGrid>
      <w:tr w:rsidR="00176CC0" w:rsidRPr="002F38EC" w:rsidTr="00176CC0">
        <w:trPr>
          <w:cantSplit/>
          <w:trHeight w:val="274"/>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pacing w:val="-8"/>
                <w:sz w:val="22"/>
                <w:szCs w:val="22"/>
              </w:rPr>
            </w:pPr>
            <w:r w:rsidRPr="002F38EC">
              <w:rPr>
                <w:rFonts w:ascii="Times New Roman" w:hAnsi="Times New Roman" w:cs="Times New Roman"/>
                <w:spacing w:val="-8"/>
                <w:sz w:val="22"/>
                <w:szCs w:val="22"/>
              </w:rPr>
              <w:t>1</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71"/>
              <w:jc w:val="center"/>
              <w:rPr>
                <w:rFonts w:ascii="Times New Roman" w:hAnsi="Times New Roman" w:cs="Times New Roman"/>
                <w:sz w:val="22"/>
                <w:szCs w:val="22"/>
              </w:rPr>
            </w:pPr>
            <w:r w:rsidRPr="002F38EC">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5</w:t>
            </w:r>
          </w:p>
        </w:tc>
        <w:tc>
          <w:tcPr>
            <w:tcW w:w="1559"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6</w:t>
            </w:r>
          </w:p>
        </w:tc>
        <w:tc>
          <w:tcPr>
            <w:tcW w:w="1276"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8</w:t>
            </w:r>
          </w:p>
        </w:tc>
      </w:tr>
      <w:tr w:rsidR="00176CC0" w:rsidRPr="002F38EC" w:rsidTr="00176CC0">
        <w:trPr>
          <w:cantSplit/>
          <w:trHeight w:val="1243"/>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pacing w:val="-8"/>
                <w:sz w:val="22"/>
                <w:szCs w:val="22"/>
              </w:rPr>
            </w:pPr>
            <w:r w:rsidRPr="002F38EC">
              <w:rPr>
                <w:rFonts w:ascii="Times New Roman" w:hAnsi="Times New Roman" w:cs="Times New Roman"/>
                <w:spacing w:val="-8"/>
                <w:sz w:val="22"/>
                <w:szCs w:val="22"/>
              </w:rPr>
              <w:t>6.</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sz w:val="22"/>
                <w:szCs w:val="22"/>
              </w:rPr>
            </w:pPr>
            <w:r w:rsidRPr="002F38EC">
              <w:rPr>
                <w:rFonts w:ascii="Times New Roman" w:hAnsi="Times New Roman" w:cs="Times New Roman"/>
                <w:b/>
                <w:sz w:val="22"/>
                <w:szCs w:val="22"/>
              </w:rPr>
              <w:t xml:space="preserve">Поддержка субъектов малого и среднего предпринимательства в области подготовки, переподготовки и повышения квалификации кадров  </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jc w:val="center"/>
            </w:pPr>
          </w:p>
        </w:tc>
        <w:tc>
          <w:tcPr>
            <w:tcW w:w="1843"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jc w:val="center"/>
            </w:pPr>
          </w:p>
        </w:tc>
        <w:tc>
          <w:tcPr>
            <w:tcW w:w="1559"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jc w:val="center"/>
            </w:pPr>
          </w:p>
        </w:tc>
        <w:tc>
          <w:tcPr>
            <w:tcW w:w="1276"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jc w:val="center"/>
            </w:pP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pacing w:val="-8"/>
                <w:sz w:val="22"/>
                <w:szCs w:val="22"/>
              </w:rPr>
            </w:pPr>
            <w:r w:rsidRPr="002F38EC">
              <w:rPr>
                <w:rFonts w:ascii="Times New Roman" w:hAnsi="Times New Roman" w:cs="Times New Roman"/>
                <w:spacing w:val="-8"/>
                <w:sz w:val="22"/>
                <w:szCs w:val="22"/>
              </w:rPr>
              <w:lastRenderedPageBreak/>
              <w:t>6.1.</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both"/>
              <w:rPr>
                <w:rFonts w:ascii="Times New Roman" w:hAnsi="Times New Roman" w:cs="Times New Roman"/>
                <w:b/>
                <w:sz w:val="22"/>
                <w:szCs w:val="22"/>
              </w:rPr>
            </w:pPr>
            <w:r w:rsidRPr="002F38EC">
              <w:rPr>
                <w:rFonts w:ascii="Times New Roman" w:hAnsi="Times New Roman" w:cs="Times New Roman"/>
                <w:sz w:val="22"/>
                <w:szCs w:val="22"/>
              </w:rPr>
              <w:t xml:space="preserve">Проведение тематических семинаров, тренингов, обучения по вопросам юридического, финансового характера и ведения бизнеса                  </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2015-2018 годы, в том числе:</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2016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2017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2018 год</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jc w:val="center"/>
            </w:pPr>
            <w:r w:rsidRPr="002F38EC">
              <w:t>100,00</w:t>
            </w:r>
          </w:p>
          <w:p w:rsidR="00176CC0" w:rsidRPr="002F38EC" w:rsidRDefault="00176CC0" w:rsidP="00176CC0"/>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jc w:val="center"/>
            </w:pPr>
            <w:r w:rsidRPr="002F38EC">
              <w:t>100,00</w:t>
            </w:r>
          </w:p>
        </w:tc>
        <w:tc>
          <w:tcPr>
            <w:tcW w:w="1843"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jc w:val="center"/>
            </w:pPr>
            <w:r w:rsidRPr="002F38EC">
              <w:t>100,00</w:t>
            </w:r>
          </w:p>
          <w:p w:rsidR="00176CC0" w:rsidRPr="002F38EC" w:rsidRDefault="00176CC0" w:rsidP="00176CC0"/>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100,00</w:t>
            </w:r>
          </w:p>
        </w:tc>
        <w:tc>
          <w:tcPr>
            <w:tcW w:w="1559"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 w:rsidR="00176CC0" w:rsidRPr="002F38EC" w:rsidRDefault="00176CC0" w:rsidP="00176CC0"/>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jc w:val="center"/>
            </w:pPr>
            <w:r w:rsidRPr="002F38EC">
              <w:t>0,00</w:t>
            </w:r>
          </w:p>
          <w:p w:rsidR="00176CC0" w:rsidRPr="002F38EC" w:rsidRDefault="00176CC0" w:rsidP="00176CC0">
            <w:pPr>
              <w:jc w:val="center"/>
            </w:pPr>
            <w:r w:rsidRPr="002F38EC">
              <w:t>0,00</w:t>
            </w:r>
          </w:p>
          <w:p w:rsidR="00176CC0" w:rsidRPr="002F38EC" w:rsidRDefault="00176CC0" w:rsidP="00176CC0">
            <w:pPr>
              <w:jc w:val="center"/>
            </w:pPr>
            <w:r w:rsidRPr="002F38EC">
              <w:t>0,00</w:t>
            </w:r>
          </w:p>
        </w:tc>
        <w:tc>
          <w:tcPr>
            <w:tcW w:w="1276"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 w:rsidR="00176CC0" w:rsidRPr="002F38EC" w:rsidRDefault="00176CC0" w:rsidP="00176CC0"/>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jc w:val="center"/>
            </w:pPr>
            <w:r w:rsidRPr="002F38EC">
              <w:t>0,00</w:t>
            </w:r>
          </w:p>
          <w:p w:rsidR="00176CC0" w:rsidRPr="002F38EC" w:rsidRDefault="00176CC0" w:rsidP="00176CC0">
            <w:pPr>
              <w:jc w:val="center"/>
            </w:pPr>
            <w:r w:rsidRPr="002F38EC">
              <w:t>0,00</w:t>
            </w:r>
          </w:p>
          <w:p w:rsidR="00176CC0" w:rsidRPr="002F38EC" w:rsidRDefault="00176CC0" w:rsidP="00176CC0">
            <w:pPr>
              <w:jc w:val="center"/>
            </w:pPr>
            <w:r w:rsidRPr="002F38EC">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3"/>
                <w:szCs w:val="23"/>
              </w:rPr>
            </w:pPr>
            <w:r w:rsidRPr="002F38EC">
              <w:rPr>
                <w:rFonts w:ascii="Times New Roman" w:hAnsi="Times New Roman" w:cs="Times New Roman"/>
                <w:sz w:val="23"/>
                <w:szCs w:val="23"/>
              </w:rPr>
              <w:t>управление экономики</w:t>
            </w:r>
          </w:p>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3"/>
                <w:szCs w:val="23"/>
              </w:rPr>
              <w:t xml:space="preserve">и др. структурные подразделения администрации Партизанского </w:t>
            </w:r>
            <w:r w:rsidRPr="002F38EC">
              <w:rPr>
                <w:rFonts w:ascii="Times New Roman" w:hAnsi="Times New Roman" w:cs="Times New Roman"/>
                <w:color w:val="000000"/>
                <w:sz w:val="23"/>
                <w:szCs w:val="23"/>
              </w:rPr>
              <w:t xml:space="preserve"> муниципального района</w:t>
            </w:r>
            <w:r w:rsidRPr="002F38EC">
              <w:rPr>
                <w:rFonts w:ascii="Times New Roman" w:hAnsi="Times New Roman" w:cs="Times New Roman"/>
                <w:sz w:val="23"/>
                <w:szCs w:val="23"/>
              </w:rPr>
              <w:t>, прочие исполнители Программы</w:t>
            </w: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6.2.</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r w:rsidRPr="002F38EC">
              <w:t xml:space="preserve">Участие субъектов </w:t>
            </w:r>
            <w:r w:rsidRPr="002F38EC">
              <w:rPr>
                <w:b/>
              </w:rPr>
              <w:t xml:space="preserve"> </w:t>
            </w:r>
            <w:r w:rsidRPr="002F38EC">
              <w:t>малого и среднего предпринимательства в организации и проведении мероприятий: ежегодной краевой конференции предпринимателей, семинарах – совещаниях, встречах по вопросам в области развития  малого и среднего предпринимательства</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2015-2018 годы, в том числе:</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2016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2017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2018 год</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95,80</w:t>
            </w:r>
          </w:p>
          <w:p w:rsidR="00176CC0" w:rsidRPr="002F38EC" w:rsidRDefault="00176CC0" w:rsidP="00176CC0">
            <w:pPr>
              <w:jc w:val="center"/>
            </w:pPr>
          </w:p>
          <w:p w:rsidR="00176CC0" w:rsidRPr="002F38EC" w:rsidRDefault="00176CC0" w:rsidP="00176CC0">
            <w:pPr>
              <w:jc w:val="center"/>
            </w:pP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45,80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jc w:val="center"/>
            </w:pPr>
            <w:r w:rsidRPr="002F38EC">
              <w:t>50,00</w:t>
            </w:r>
          </w:p>
          <w:p w:rsidR="00176CC0" w:rsidRPr="002F38EC" w:rsidRDefault="00176CC0" w:rsidP="00176CC0"/>
          <w:p w:rsidR="00176CC0" w:rsidRPr="002F38EC" w:rsidRDefault="00176CC0" w:rsidP="00176CC0">
            <w:pPr>
              <w:jc w:val="center"/>
            </w:pPr>
          </w:p>
        </w:tc>
        <w:tc>
          <w:tcPr>
            <w:tcW w:w="1843"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95,80</w:t>
            </w:r>
          </w:p>
          <w:p w:rsidR="00176CC0" w:rsidRPr="002F38EC" w:rsidRDefault="00176CC0" w:rsidP="00176CC0"/>
          <w:p w:rsidR="00176CC0" w:rsidRPr="002F38EC" w:rsidRDefault="00176CC0" w:rsidP="00176CC0"/>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45,80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50,00</w:t>
            </w:r>
          </w:p>
        </w:tc>
        <w:tc>
          <w:tcPr>
            <w:tcW w:w="1559"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 w:rsidR="00176CC0" w:rsidRPr="002F38EC" w:rsidRDefault="00176CC0" w:rsidP="00176CC0"/>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jc w:val="center"/>
            </w:pPr>
            <w:r w:rsidRPr="002F38EC">
              <w:t>0,00</w:t>
            </w:r>
          </w:p>
          <w:p w:rsidR="00176CC0" w:rsidRPr="002F38EC" w:rsidRDefault="00176CC0" w:rsidP="00176CC0">
            <w:pPr>
              <w:jc w:val="center"/>
            </w:pPr>
            <w:r w:rsidRPr="002F38EC">
              <w:t>0,00</w:t>
            </w:r>
          </w:p>
          <w:p w:rsidR="00176CC0" w:rsidRPr="002F38EC" w:rsidRDefault="00176CC0" w:rsidP="00176CC0">
            <w:pPr>
              <w:jc w:val="center"/>
            </w:pPr>
            <w:r w:rsidRPr="002F38EC">
              <w:t>0,00</w:t>
            </w:r>
          </w:p>
        </w:tc>
        <w:tc>
          <w:tcPr>
            <w:tcW w:w="1276"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 w:rsidR="00176CC0" w:rsidRPr="002F38EC" w:rsidRDefault="00176CC0" w:rsidP="00176CC0"/>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jc w:val="center"/>
            </w:pPr>
            <w:r w:rsidRPr="002F38EC">
              <w:t>0,00</w:t>
            </w:r>
          </w:p>
          <w:p w:rsidR="00176CC0" w:rsidRPr="002F38EC" w:rsidRDefault="00176CC0" w:rsidP="00176CC0">
            <w:pPr>
              <w:jc w:val="center"/>
            </w:pPr>
            <w:r w:rsidRPr="002F38EC">
              <w:t>0,00</w:t>
            </w:r>
          </w:p>
          <w:p w:rsidR="00176CC0" w:rsidRPr="002F38EC" w:rsidRDefault="00176CC0" w:rsidP="00176CC0">
            <w:pPr>
              <w:jc w:val="center"/>
            </w:pPr>
            <w:r w:rsidRPr="002F38EC">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 xml:space="preserve">управление экономики администрации Партизанского муниципального района, </w:t>
            </w:r>
            <w:r w:rsidRPr="002F38EC">
              <w:rPr>
                <w:rFonts w:ascii="Times New Roman" w:hAnsi="Times New Roman" w:cs="Times New Roman"/>
                <w:sz w:val="23"/>
                <w:szCs w:val="23"/>
              </w:rPr>
              <w:t xml:space="preserve"> </w:t>
            </w:r>
            <w:r w:rsidRPr="002F38EC">
              <w:rPr>
                <w:rFonts w:ascii="Times New Roman" w:hAnsi="Times New Roman" w:cs="Times New Roman"/>
                <w:sz w:val="22"/>
                <w:szCs w:val="22"/>
              </w:rPr>
              <w:t>привлеченные организации инфраструктуры поддержки малого предпринимательства</w:t>
            </w: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b/>
                <w:sz w:val="22"/>
                <w:szCs w:val="22"/>
              </w:rPr>
            </w:pPr>
            <w:r w:rsidRPr="002F38EC">
              <w:rPr>
                <w:rFonts w:ascii="Times New Roman" w:hAnsi="Times New Roman" w:cs="Times New Roman"/>
                <w:b/>
                <w:sz w:val="22"/>
                <w:szCs w:val="22"/>
              </w:rPr>
              <w:t>7.</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autoSpaceDE w:val="0"/>
              <w:autoSpaceDN w:val="0"/>
              <w:adjustRightInd w:val="0"/>
              <w:rPr>
                <w:b/>
              </w:rPr>
            </w:pPr>
            <w:r w:rsidRPr="002F38EC">
              <w:rPr>
                <w:b/>
              </w:rPr>
              <w:t xml:space="preserve">Оценка эффективности мероприятий финансовой поддержки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p>
        </w:tc>
        <w:tc>
          <w:tcPr>
            <w:tcW w:w="1559"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p>
        </w:tc>
      </w:tr>
      <w:tr w:rsidR="00176CC0" w:rsidRPr="002F38EC" w:rsidTr="00176CC0">
        <w:trPr>
          <w:cantSplit/>
          <w:trHeight w:val="248"/>
        </w:trPr>
        <w:tc>
          <w:tcPr>
            <w:tcW w:w="637"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7.1.</w:t>
            </w:r>
          </w:p>
        </w:tc>
        <w:tc>
          <w:tcPr>
            <w:tcW w:w="4962"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autoSpaceDE w:val="0"/>
              <w:autoSpaceDN w:val="0"/>
              <w:adjustRightInd w:val="0"/>
              <w:outlineLvl w:val="1"/>
            </w:pPr>
            <w:r w:rsidRPr="002F38EC">
              <w:t>Организация и проведение сплошного обследования (в форме анкетирования)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 получателей финансовой поддержки</w:t>
            </w:r>
          </w:p>
        </w:tc>
        <w:tc>
          <w:tcPr>
            <w:tcW w:w="127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2015-2018 годы, в том числе:</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2015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2016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2017 год</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2018 год</w:t>
            </w:r>
          </w:p>
        </w:tc>
        <w:tc>
          <w:tcPr>
            <w:tcW w:w="1701"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843"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559" w:type="dxa"/>
            <w:tcBorders>
              <w:top w:val="single" w:sz="6" w:space="0" w:color="auto"/>
              <w:left w:val="single" w:sz="4" w:space="0" w:color="auto"/>
              <w:bottom w:val="single" w:sz="6" w:space="0" w:color="auto"/>
              <w:right w:val="single" w:sz="6"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1276" w:type="dxa"/>
            <w:tcBorders>
              <w:top w:val="single" w:sz="6" w:space="0" w:color="auto"/>
              <w:left w:val="single" w:sz="6" w:space="0" w:color="auto"/>
              <w:bottom w:val="single" w:sz="6" w:space="0" w:color="auto"/>
              <w:right w:val="single" w:sz="4" w:space="0" w:color="auto"/>
            </w:tcBorders>
          </w:tcPr>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p w:rsidR="00176CC0" w:rsidRPr="002F38EC" w:rsidRDefault="00176CC0" w:rsidP="00176CC0">
            <w:pPr>
              <w:pStyle w:val="ConsPlusNormal"/>
              <w:ind w:firstLine="0"/>
              <w:jc w:val="center"/>
              <w:rPr>
                <w:rFonts w:ascii="Times New Roman" w:hAnsi="Times New Roman" w:cs="Times New Roman"/>
                <w:sz w:val="22"/>
                <w:szCs w:val="22"/>
              </w:rPr>
            </w:pPr>
            <w:r w:rsidRPr="002F38EC">
              <w:rPr>
                <w:rFonts w:ascii="Times New Roman" w:hAnsi="Times New Roman" w:cs="Times New Roman"/>
                <w:sz w:val="22"/>
                <w:szCs w:val="22"/>
              </w:rPr>
              <w:t>0,00</w:t>
            </w:r>
          </w:p>
        </w:tc>
        <w:tc>
          <w:tcPr>
            <w:tcW w:w="2835" w:type="dxa"/>
            <w:tcBorders>
              <w:top w:val="single" w:sz="4" w:space="0" w:color="auto"/>
              <w:left w:val="single" w:sz="4" w:space="0" w:color="auto"/>
              <w:bottom w:val="single" w:sz="4" w:space="0" w:color="auto"/>
              <w:right w:val="single" w:sz="4" w:space="0" w:color="auto"/>
            </w:tcBorders>
          </w:tcPr>
          <w:p w:rsidR="00176CC0" w:rsidRPr="002F38EC" w:rsidRDefault="00176CC0" w:rsidP="00176CC0">
            <w:pPr>
              <w:pStyle w:val="ConsPlusNormal"/>
              <w:widowControl/>
              <w:ind w:firstLine="0"/>
              <w:jc w:val="center"/>
              <w:rPr>
                <w:rFonts w:ascii="Times New Roman" w:hAnsi="Times New Roman" w:cs="Times New Roman"/>
                <w:sz w:val="22"/>
                <w:szCs w:val="22"/>
              </w:rPr>
            </w:pPr>
            <w:r w:rsidRPr="002F38EC">
              <w:rPr>
                <w:rFonts w:ascii="Times New Roman" w:hAnsi="Times New Roman" w:cs="Times New Roman"/>
                <w:sz w:val="22"/>
                <w:szCs w:val="22"/>
              </w:rPr>
              <w:t>управление экономики администрации Партизанского муниципального района</w:t>
            </w:r>
          </w:p>
        </w:tc>
      </w:tr>
    </w:tbl>
    <w:p w:rsidR="00176CC0" w:rsidRDefault="00176CC0" w:rsidP="00176CC0">
      <w:pPr>
        <w:pStyle w:val="ConsPlusNonformat"/>
        <w:widowControl/>
        <w:spacing w:line="252" w:lineRule="auto"/>
        <w:jc w:val="both"/>
        <w:rPr>
          <w:rFonts w:ascii="Times New Roman" w:hAnsi="Times New Roman" w:cs="Times New Roman"/>
          <w:sz w:val="24"/>
          <w:szCs w:val="24"/>
        </w:rPr>
      </w:pPr>
    </w:p>
    <w:p w:rsidR="00176CC0" w:rsidRDefault="00176CC0" w:rsidP="00176CC0">
      <w:pPr>
        <w:pStyle w:val="ConsPlusNonformat"/>
        <w:widowControl/>
        <w:spacing w:line="252" w:lineRule="auto"/>
        <w:jc w:val="both"/>
        <w:rPr>
          <w:rFonts w:ascii="Times New Roman" w:hAnsi="Times New Roman" w:cs="Times New Roman"/>
          <w:sz w:val="24"/>
          <w:szCs w:val="24"/>
        </w:rPr>
      </w:pPr>
    </w:p>
    <w:p w:rsidR="00176CC0" w:rsidRDefault="00176CC0" w:rsidP="00176CC0">
      <w:pPr>
        <w:pStyle w:val="ConsPlusNonformat"/>
        <w:widowControl/>
        <w:spacing w:line="252" w:lineRule="auto"/>
        <w:jc w:val="both"/>
        <w:rPr>
          <w:rFonts w:ascii="Times New Roman" w:hAnsi="Times New Roman" w:cs="Times New Roman"/>
          <w:sz w:val="24"/>
          <w:szCs w:val="24"/>
        </w:rPr>
      </w:pPr>
    </w:p>
    <w:p w:rsidR="00176CC0" w:rsidRDefault="00176CC0" w:rsidP="00176CC0">
      <w:pPr>
        <w:pStyle w:val="ConsPlusNonformat"/>
        <w:widowControl/>
        <w:spacing w:line="252" w:lineRule="auto"/>
        <w:jc w:val="both"/>
        <w:rPr>
          <w:rFonts w:ascii="Times New Roman" w:hAnsi="Times New Roman" w:cs="Times New Roman"/>
          <w:sz w:val="24"/>
          <w:szCs w:val="24"/>
        </w:rPr>
      </w:pPr>
    </w:p>
    <w:p w:rsidR="00176CC0" w:rsidRDefault="00176CC0" w:rsidP="00176CC0">
      <w:pPr>
        <w:pStyle w:val="ConsPlusNonformat"/>
        <w:widowControl/>
        <w:spacing w:line="252" w:lineRule="auto"/>
        <w:jc w:val="both"/>
        <w:rPr>
          <w:rFonts w:ascii="Times New Roman" w:hAnsi="Times New Roman" w:cs="Times New Roman"/>
          <w:sz w:val="24"/>
          <w:szCs w:val="24"/>
        </w:rPr>
      </w:pPr>
    </w:p>
    <w:p w:rsidR="00176CC0" w:rsidRPr="002F38EC" w:rsidRDefault="00176CC0" w:rsidP="00176CC0">
      <w:pPr>
        <w:pStyle w:val="ConsPlusNonformat"/>
        <w:widowControl/>
        <w:spacing w:line="252" w:lineRule="auto"/>
        <w:jc w:val="both"/>
        <w:rPr>
          <w:rFonts w:ascii="Times New Roman" w:hAnsi="Times New Roman" w:cs="Times New Roman"/>
          <w:sz w:val="24"/>
          <w:szCs w:val="24"/>
        </w:rPr>
      </w:pPr>
    </w:p>
    <w:p w:rsidR="00176CC0" w:rsidRPr="00DC6B5B" w:rsidRDefault="00176CC0" w:rsidP="00176CC0">
      <w:pPr>
        <w:autoSpaceDE w:val="0"/>
        <w:autoSpaceDN w:val="0"/>
        <w:adjustRightInd w:val="0"/>
        <w:spacing w:line="300" w:lineRule="auto"/>
        <w:rPr>
          <w:color w:val="000000"/>
        </w:rPr>
      </w:pPr>
      <w:r w:rsidRPr="00DC6B5B">
        <w:lastRenderedPageBreak/>
        <w:t>Общий объем финансирования мер</w:t>
      </w:r>
      <w:r w:rsidR="007C0092">
        <w:t>оприятий Программы составляет 66</w:t>
      </w:r>
      <w:r w:rsidRPr="00DC6B5B">
        <w:t>01,901 тыс. руб., из них:</w:t>
      </w:r>
    </w:p>
    <w:p w:rsidR="00176CC0" w:rsidRPr="00DC6B5B" w:rsidRDefault="00176CC0" w:rsidP="00176CC0">
      <w:pPr>
        <w:pStyle w:val="ConsPlusNonformat"/>
        <w:widowControl/>
        <w:spacing w:line="300" w:lineRule="auto"/>
        <w:jc w:val="both"/>
        <w:rPr>
          <w:rFonts w:ascii="Times New Roman" w:hAnsi="Times New Roman" w:cs="Times New Roman"/>
          <w:b/>
          <w:sz w:val="24"/>
          <w:szCs w:val="24"/>
        </w:rPr>
      </w:pPr>
      <w:r w:rsidRPr="00DC6B5B">
        <w:rPr>
          <w:rFonts w:ascii="Times New Roman" w:hAnsi="Times New Roman" w:cs="Times New Roman"/>
          <w:b/>
          <w:sz w:val="24"/>
          <w:szCs w:val="24"/>
        </w:rPr>
        <w:t>- за счет средств бюджета Партизанского муниципального района - 3294,00 тыс. руб., в том числе:</w:t>
      </w:r>
    </w:p>
    <w:p w:rsidR="00176CC0" w:rsidRPr="00DC6B5B" w:rsidRDefault="00176CC0" w:rsidP="00176CC0">
      <w:pPr>
        <w:pStyle w:val="ConsPlusNonformat"/>
        <w:widowControl/>
        <w:spacing w:line="300" w:lineRule="auto"/>
        <w:jc w:val="both"/>
        <w:rPr>
          <w:rFonts w:ascii="Times New Roman" w:hAnsi="Times New Roman" w:cs="Times New Roman"/>
          <w:sz w:val="24"/>
          <w:szCs w:val="24"/>
        </w:rPr>
      </w:pPr>
      <w:r w:rsidRPr="00DC6B5B">
        <w:rPr>
          <w:rFonts w:ascii="Times New Roman" w:hAnsi="Times New Roman" w:cs="Times New Roman"/>
          <w:sz w:val="24"/>
          <w:szCs w:val="24"/>
        </w:rPr>
        <w:t>2015 год - 430,00 тыс. рублей;</w:t>
      </w:r>
    </w:p>
    <w:p w:rsidR="00176CC0" w:rsidRPr="00DC6B5B" w:rsidRDefault="00176CC0" w:rsidP="00176CC0">
      <w:pPr>
        <w:pStyle w:val="ConsPlusNonformat"/>
        <w:widowControl/>
        <w:spacing w:line="300" w:lineRule="auto"/>
        <w:jc w:val="both"/>
        <w:rPr>
          <w:rFonts w:ascii="Times New Roman" w:hAnsi="Times New Roman" w:cs="Times New Roman"/>
          <w:sz w:val="24"/>
          <w:szCs w:val="24"/>
        </w:rPr>
      </w:pPr>
      <w:r w:rsidRPr="00DC6B5B">
        <w:rPr>
          <w:rFonts w:ascii="Times New Roman" w:hAnsi="Times New Roman" w:cs="Times New Roman"/>
          <w:sz w:val="24"/>
          <w:szCs w:val="24"/>
        </w:rPr>
        <w:t>2016 год - 472,00 тыс. рублей;</w:t>
      </w:r>
    </w:p>
    <w:p w:rsidR="00176CC0" w:rsidRPr="00DC6B5B" w:rsidRDefault="00176CC0" w:rsidP="00176CC0">
      <w:pPr>
        <w:spacing w:line="300" w:lineRule="auto"/>
      </w:pPr>
      <w:r w:rsidRPr="00DC6B5B">
        <w:t>2017 год - 400,00 тыс. рублей;</w:t>
      </w:r>
    </w:p>
    <w:p w:rsidR="00176CC0" w:rsidRPr="00DC6B5B" w:rsidRDefault="00176CC0" w:rsidP="00176CC0">
      <w:pPr>
        <w:spacing w:line="300" w:lineRule="auto"/>
      </w:pPr>
      <w:r w:rsidRPr="00DC6B5B">
        <w:t>2018 год - 1992,00 тыс. рублей.</w:t>
      </w:r>
    </w:p>
    <w:p w:rsidR="00176CC0" w:rsidRPr="00DC6B5B" w:rsidRDefault="00176CC0" w:rsidP="00176CC0">
      <w:pPr>
        <w:pStyle w:val="ConsPlusNonformat"/>
        <w:widowControl/>
        <w:spacing w:line="348" w:lineRule="auto"/>
        <w:jc w:val="both"/>
        <w:rPr>
          <w:rFonts w:ascii="Times New Roman" w:hAnsi="Times New Roman" w:cs="Times New Roman"/>
          <w:b/>
          <w:sz w:val="24"/>
          <w:szCs w:val="24"/>
        </w:rPr>
      </w:pPr>
      <w:r w:rsidRPr="00DC6B5B">
        <w:rPr>
          <w:rFonts w:ascii="Times New Roman" w:hAnsi="Times New Roman" w:cs="Times New Roman"/>
          <w:b/>
          <w:sz w:val="24"/>
          <w:szCs w:val="24"/>
        </w:rPr>
        <w:t>- за с</w:t>
      </w:r>
      <w:r w:rsidR="00883D16">
        <w:rPr>
          <w:rFonts w:ascii="Times New Roman" w:hAnsi="Times New Roman" w:cs="Times New Roman"/>
          <w:b/>
          <w:sz w:val="24"/>
          <w:szCs w:val="24"/>
        </w:rPr>
        <w:t>чет сре</w:t>
      </w:r>
      <w:proofErr w:type="gramStart"/>
      <w:r w:rsidR="00883D16">
        <w:rPr>
          <w:rFonts w:ascii="Times New Roman" w:hAnsi="Times New Roman" w:cs="Times New Roman"/>
          <w:b/>
          <w:sz w:val="24"/>
          <w:szCs w:val="24"/>
        </w:rPr>
        <w:t>дств кр</w:t>
      </w:r>
      <w:proofErr w:type="gramEnd"/>
      <w:r w:rsidR="00883D16">
        <w:rPr>
          <w:rFonts w:ascii="Times New Roman" w:hAnsi="Times New Roman" w:cs="Times New Roman"/>
          <w:b/>
          <w:sz w:val="24"/>
          <w:szCs w:val="24"/>
        </w:rPr>
        <w:t>аевого бюджета - 15</w:t>
      </w:r>
      <w:r w:rsidRPr="00DC6B5B">
        <w:rPr>
          <w:rFonts w:ascii="Times New Roman" w:hAnsi="Times New Roman" w:cs="Times New Roman"/>
          <w:b/>
          <w:sz w:val="24"/>
          <w:szCs w:val="24"/>
        </w:rPr>
        <w:t>62,72 тыс. руб., в том числе:</w:t>
      </w:r>
    </w:p>
    <w:p w:rsidR="00176CC0" w:rsidRPr="00DC6B5B" w:rsidRDefault="00176CC0" w:rsidP="00176CC0">
      <w:pPr>
        <w:pStyle w:val="ConsPlusNonformat"/>
        <w:widowControl/>
        <w:spacing w:line="348" w:lineRule="auto"/>
        <w:jc w:val="both"/>
        <w:rPr>
          <w:rFonts w:ascii="Times New Roman" w:hAnsi="Times New Roman" w:cs="Times New Roman"/>
          <w:sz w:val="24"/>
          <w:szCs w:val="24"/>
        </w:rPr>
      </w:pPr>
      <w:r w:rsidRPr="00DC6B5B">
        <w:rPr>
          <w:rFonts w:ascii="Times New Roman" w:hAnsi="Times New Roman" w:cs="Times New Roman"/>
          <w:sz w:val="24"/>
          <w:szCs w:val="24"/>
        </w:rPr>
        <w:t xml:space="preserve"> 2015 год - 98,411 тыс. рублей;</w:t>
      </w:r>
    </w:p>
    <w:p w:rsidR="00176CC0" w:rsidRPr="00DC6B5B" w:rsidRDefault="00176CC0" w:rsidP="00176CC0">
      <w:pPr>
        <w:pStyle w:val="ConsPlusNonformat"/>
        <w:widowControl/>
        <w:spacing w:line="348" w:lineRule="auto"/>
        <w:jc w:val="both"/>
        <w:rPr>
          <w:rFonts w:ascii="Times New Roman" w:hAnsi="Times New Roman" w:cs="Times New Roman"/>
          <w:sz w:val="24"/>
          <w:szCs w:val="24"/>
        </w:rPr>
      </w:pPr>
      <w:r w:rsidRPr="00DC6B5B">
        <w:rPr>
          <w:rFonts w:ascii="Times New Roman" w:hAnsi="Times New Roman" w:cs="Times New Roman"/>
          <w:sz w:val="24"/>
          <w:szCs w:val="24"/>
        </w:rPr>
        <w:t xml:space="preserve"> 2016 год - 139,176 тыс. рублей;</w:t>
      </w:r>
    </w:p>
    <w:p w:rsidR="00176CC0" w:rsidRPr="00DC6B5B" w:rsidRDefault="00176CC0" w:rsidP="00176CC0">
      <w:pPr>
        <w:spacing w:line="348" w:lineRule="auto"/>
      </w:pPr>
      <w:r w:rsidRPr="00DC6B5B">
        <w:t xml:space="preserve"> 2017 год - 125,133 тыс. рублей;</w:t>
      </w:r>
    </w:p>
    <w:p w:rsidR="00176CC0" w:rsidRPr="00DC6B5B" w:rsidRDefault="00883D16" w:rsidP="00176CC0">
      <w:pPr>
        <w:spacing w:line="348" w:lineRule="auto"/>
      </w:pPr>
      <w:r>
        <w:t xml:space="preserve"> 2018 год - 12</w:t>
      </w:r>
      <w:r w:rsidR="00176CC0" w:rsidRPr="00DC6B5B">
        <w:t>00,00 тыс. рублей.</w:t>
      </w:r>
    </w:p>
    <w:p w:rsidR="00176CC0" w:rsidRPr="00DC6B5B" w:rsidRDefault="00176CC0" w:rsidP="00176CC0">
      <w:pPr>
        <w:pStyle w:val="ConsPlusNonformat"/>
        <w:widowControl/>
        <w:spacing w:line="348" w:lineRule="auto"/>
        <w:jc w:val="both"/>
        <w:rPr>
          <w:rFonts w:ascii="Times New Roman" w:hAnsi="Times New Roman" w:cs="Times New Roman"/>
          <w:b/>
          <w:sz w:val="24"/>
          <w:szCs w:val="24"/>
        </w:rPr>
      </w:pPr>
      <w:r w:rsidRPr="00DC6B5B">
        <w:rPr>
          <w:rFonts w:ascii="Times New Roman" w:hAnsi="Times New Roman" w:cs="Times New Roman"/>
          <w:b/>
          <w:sz w:val="24"/>
          <w:szCs w:val="24"/>
        </w:rPr>
        <w:t>- за счет средств федерального бюджета - 1745,181 тыс. руб., в том числе:</w:t>
      </w:r>
    </w:p>
    <w:p w:rsidR="00176CC0" w:rsidRPr="00DC6B5B" w:rsidRDefault="00176CC0" w:rsidP="00176CC0">
      <w:pPr>
        <w:pStyle w:val="ConsPlusNonformat"/>
        <w:widowControl/>
        <w:spacing w:line="348" w:lineRule="auto"/>
        <w:jc w:val="both"/>
        <w:rPr>
          <w:rFonts w:ascii="Times New Roman" w:hAnsi="Times New Roman" w:cs="Times New Roman"/>
          <w:sz w:val="24"/>
          <w:szCs w:val="24"/>
        </w:rPr>
      </w:pPr>
      <w:r w:rsidRPr="00DC6B5B">
        <w:rPr>
          <w:rFonts w:ascii="Times New Roman" w:hAnsi="Times New Roman" w:cs="Times New Roman"/>
          <w:sz w:val="24"/>
          <w:szCs w:val="24"/>
        </w:rPr>
        <w:t xml:space="preserve"> 2015 год - 651,589 тыс. рублей;</w:t>
      </w:r>
    </w:p>
    <w:p w:rsidR="00176CC0" w:rsidRPr="00DC6B5B" w:rsidRDefault="00176CC0" w:rsidP="00176CC0">
      <w:pPr>
        <w:pStyle w:val="ConsPlusNonformat"/>
        <w:widowControl/>
        <w:spacing w:line="348" w:lineRule="auto"/>
        <w:jc w:val="both"/>
        <w:rPr>
          <w:rFonts w:ascii="Times New Roman" w:hAnsi="Times New Roman" w:cs="Times New Roman"/>
          <w:sz w:val="24"/>
          <w:szCs w:val="24"/>
        </w:rPr>
      </w:pPr>
      <w:r w:rsidRPr="00DC6B5B">
        <w:rPr>
          <w:rFonts w:ascii="Times New Roman" w:hAnsi="Times New Roman" w:cs="Times New Roman"/>
          <w:sz w:val="24"/>
          <w:szCs w:val="24"/>
        </w:rPr>
        <w:t xml:space="preserve"> 2016 год - 1093,592 тыс. рублей;</w:t>
      </w:r>
    </w:p>
    <w:p w:rsidR="00176CC0" w:rsidRPr="00DC6B5B" w:rsidRDefault="00176CC0" w:rsidP="00176CC0">
      <w:pPr>
        <w:spacing w:line="348" w:lineRule="auto"/>
      </w:pPr>
      <w:r w:rsidRPr="00DC6B5B">
        <w:t xml:space="preserve"> 2017 год - 0,00 тыс. рублей;</w:t>
      </w:r>
    </w:p>
    <w:p w:rsidR="00176CC0" w:rsidRPr="002F38EC" w:rsidRDefault="00176CC0" w:rsidP="00176CC0">
      <w:pPr>
        <w:spacing w:line="348" w:lineRule="auto"/>
      </w:pPr>
      <w:r w:rsidRPr="00DC6B5B">
        <w:t xml:space="preserve"> 2018 год - 0,00 тыс. рублей.</w:t>
      </w:r>
    </w:p>
    <w:p w:rsidR="00176CC0" w:rsidRDefault="00176CC0" w:rsidP="00176CC0"/>
    <w:p w:rsidR="00176CC0" w:rsidRDefault="00176CC0" w:rsidP="00176CC0"/>
    <w:p w:rsidR="00176CC0" w:rsidRDefault="00176CC0" w:rsidP="00176CC0"/>
    <w:p w:rsidR="00176CC0" w:rsidRDefault="00176CC0" w:rsidP="00176CC0">
      <w:pPr>
        <w:jc w:val="center"/>
      </w:pPr>
      <w:r>
        <w:t>___________________</w:t>
      </w:r>
    </w:p>
    <w:p w:rsidR="00176CC0" w:rsidRDefault="00176CC0" w:rsidP="00176CC0">
      <w:pPr>
        <w:jc w:val="center"/>
      </w:pPr>
    </w:p>
    <w:p w:rsidR="00176CC0" w:rsidRDefault="00176CC0" w:rsidP="00176CC0">
      <w:pPr>
        <w:jc w:val="center"/>
      </w:pPr>
    </w:p>
    <w:p w:rsidR="00176CC0" w:rsidRDefault="00176CC0" w:rsidP="00176CC0">
      <w:pPr>
        <w:jc w:val="center"/>
      </w:pPr>
    </w:p>
    <w:p w:rsidR="00176CC0" w:rsidRDefault="00176CC0" w:rsidP="00176CC0">
      <w:pPr>
        <w:jc w:val="center"/>
      </w:pPr>
    </w:p>
    <w:p w:rsidR="00176CC0" w:rsidRDefault="00176CC0" w:rsidP="00176CC0">
      <w:pPr>
        <w:jc w:val="center"/>
      </w:pPr>
    </w:p>
    <w:p w:rsidR="00DA6E3C" w:rsidRPr="000D36D0" w:rsidRDefault="00DA6E3C" w:rsidP="00DA6E3C">
      <w:pPr>
        <w:jc w:val="center"/>
        <w:rPr>
          <w:sz w:val="28"/>
          <w:szCs w:val="28"/>
        </w:rPr>
        <w:sectPr w:rsidR="00DA6E3C" w:rsidRPr="000D36D0" w:rsidSect="00AD08C3">
          <w:pgSz w:w="16838" w:h="11906" w:orient="landscape"/>
          <w:pgMar w:top="-919" w:right="624" w:bottom="624" w:left="680" w:header="278" w:footer="6" w:gutter="0"/>
          <w:pgNumType w:start="1"/>
          <w:cols w:space="708"/>
          <w:titlePg/>
          <w:docGrid w:linePitch="360"/>
        </w:sectPr>
      </w:pP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tblGrid>
      <w:tr w:rsidR="00DA6E3C" w:rsidRPr="000D36D0" w:rsidTr="00BA0767">
        <w:tc>
          <w:tcPr>
            <w:tcW w:w="7054" w:type="dxa"/>
            <w:tcBorders>
              <w:top w:val="nil"/>
              <w:left w:val="nil"/>
              <w:bottom w:val="nil"/>
              <w:right w:val="nil"/>
            </w:tcBorders>
          </w:tcPr>
          <w:p w:rsidR="00DA6E3C" w:rsidRPr="000D36D0" w:rsidRDefault="00DA6E3C" w:rsidP="00C86DBD">
            <w:pPr>
              <w:tabs>
                <w:tab w:val="left" w:pos="2880"/>
              </w:tabs>
              <w:spacing w:line="360" w:lineRule="auto"/>
              <w:jc w:val="center"/>
              <w:rPr>
                <w:sz w:val="28"/>
                <w:szCs w:val="28"/>
              </w:rPr>
            </w:pPr>
            <w:r w:rsidRPr="000D36D0">
              <w:rPr>
                <w:sz w:val="28"/>
                <w:szCs w:val="28"/>
              </w:rPr>
              <w:lastRenderedPageBreak/>
              <w:t>Приложение № 2</w:t>
            </w:r>
          </w:p>
          <w:p w:rsidR="002E4331" w:rsidRPr="000D36D0" w:rsidRDefault="00DA6E3C" w:rsidP="00C86DBD">
            <w:pPr>
              <w:tabs>
                <w:tab w:val="left" w:pos="2880"/>
              </w:tabs>
              <w:jc w:val="center"/>
              <w:rPr>
                <w:color w:val="000000"/>
                <w:sz w:val="28"/>
                <w:szCs w:val="28"/>
              </w:rPr>
            </w:pPr>
            <w:r w:rsidRPr="000D36D0">
              <w:rPr>
                <w:sz w:val="28"/>
                <w:szCs w:val="28"/>
              </w:rPr>
              <w:t xml:space="preserve">к </w:t>
            </w:r>
            <w:r w:rsidRPr="000D36D0">
              <w:rPr>
                <w:color w:val="000000"/>
                <w:sz w:val="28"/>
                <w:szCs w:val="28"/>
              </w:rPr>
              <w:t xml:space="preserve">муниципальной </w:t>
            </w:r>
            <w:r w:rsidRPr="000D36D0">
              <w:rPr>
                <w:sz w:val="28"/>
                <w:szCs w:val="28"/>
              </w:rPr>
              <w:t xml:space="preserve">программе </w:t>
            </w:r>
            <w:r w:rsidR="002E4331" w:rsidRPr="000D36D0">
              <w:rPr>
                <w:sz w:val="28"/>
                <w:szCs w:val="28"/>
              </w:rPr>
              <w:t>«</w:t>
            </w:r>
            <w:r w:rsidR="0018725E" w:rsidRPr="000D36D0">
              <w:rPr>
                <w:color w:val="000000"/>
                <w:sz w:val="28"/>
                <w:szCs w:val="28"/>
              </w:rPr>
              <w:t xml:space="preserve">Содействие развитию малого и среднего </w:t>
            </w:r>
            <w:r w:rsidR="002E4331" w:rsidRPr="000D36D0">
              <w:rPr>
                <w:color w:val="000000"/>
                <w:sz w:val="28"/>
                <w:szCs w:val="28"/>
              </w:rPr>
              <w:t>предпринимательства</w:t>
            </w:r>
          </w:p>
          <w:p w:rsidR="00BC7387" w:rsidRPr="000D36D0" w:rsidRDefault="0018725E" w:rsidP="00C86DBD">
            <w:pPr>
              <w:tabs>
                <w:tab w:val="left" w:pos="2880"/>
              </w:tabs>
              <w:jc w:val="center"/>
              <w:rPr>
                <w:color w:val="000000"/>
                <w:sz w:val="28"/>
                <w:szCs w:val="28"/>
              </w:rPr>
            </w:pPr>
            <w:r w:rsidRPr="000D36D0">
              <w:rPr>
                <w:color w:val="000000"/>
                <w:sz w:val="28"/>
                <w:szCs w:val="28"/>
              </w:rPr>
              <w:t>в Партизанском муниципальном районе</w:t>
            </w:r>
            <w:r w:rsidR="002E4331" w:rsidRPr="000D36D0">
              <w:rPr>
                <w:sz w:val="28"/>
                <w:szCs w:val="28"/>
              </w:rPr>
              <w:t>»</w:t>
            </w:r>
            <w:r w:rsidRPr="000D36D0">
              <w:rPr>
                <w:color w:val="000000"/>
                <w:sz w:val="28"/>
                <w:szCs w:val="28"/>
              </w:rPr>
              <w:t xml:space="preserve"> </w:t>
            </w:r>
          </w:p>
          <w:p w:rsidR="00DA6E3C" w:rsidRPr="000D36D0" w:rsidRDefault="0018725E" w:rsidP="005D2F97">
            <w:pPr>
              <w:tabs>
                <w:tab w:val="left" w:pos="2880"/>
              </w:tabs>
              <w:jc w:val="center"/>
              <w:rPr>
                <w:sz w:val="28"/>
                <w:szCs w:val="28"/>
              </w:rPr>
            </w:pPr>
            <w:r w:rsidRPr="000D36D0">
              <w:rPr>
                <w:color w:val="000000"/>
                <w:sz w:val="28"/>
                <w:szCs w:val="28"/>
              </w:rPr>
              <w:t>на 2015-2018 годы</w:t>
            </w:r>
            <w:r w:rsidR="00BA0767" w:rsidRPr="000D36D0">
              <w:rPr>
                <w:color w:val="000000"/>
                <w:sz w:val="28"/>
                <w:szCs w:val="28"/>
              </w:rPr>
              <w:t xml:space="preserve">, </w:t>
            </w:r>
            <w:r w:rsidR="005D2F97">
              <w:rPr>
                <w:color w:val="000000"/>
                <w:sz w:val="28"/>
                <w:szCs w:val="28"/>
              </w:rPr>
              <w:t>в редакции постановления администрации Партизанского муниципального района от 20.06.2017 № 355</w:t>
            </w:r>
          </w:p>
        </w:tc>
      </w:tr>
    </w:tbl>
    <w:p w:rsidR="00DA6E3C" w:rsidRPr="000D36D0" w:rsidRDefault="00DA6E3C" w:rsidP="00DA6E3C">
      <w:pPr>
        <w:tabs>
          <w:tab w:val="left" w:pos="6015"/>
        </w:tabs>
        <w:jc w:val="right"/>
      </w:pPr>
    </w:p>
    <w:p w:rsidR="00DA6E3C" w:rsidRPr="000D36D0" w:rsidRDefault="00DA6E3C" w:rsidP="00DA6E3C">
      <w:pPr>
        <w:pStyle w:val="ConsPlusTitle"/>
        <w:widowControl/>
        <w:jc w:val="center"/>
        <w:rPr>
          <w:rFonts w:ascii="Times New Roman" w:hAnsi="Times New Roman" w:cs="Times New Roman"/>
          <w:caps/>
          <w:color w:val="000000"/>
          <w:sz w:val="28"/>
          <w:szCs w:val="28"/>
        </w:rPr>
      </w:pPr>
    </w:p>
    <w:p w:rsidR="00B45271" w:rsidRPr="003D2C00" w:rsidRDefault="00B45271" w:rsidP="00B45271">
      <w:pPr>
        <w:pStyle w:val="ConsPlusTitle"/>
        <w:widowControl/>
        <w:spacing w:line="360" w:lineRule="auto"/>
        <w:jc w:val="center"/>
        <w:rPr>
          <w:rFonts w:ascii="Times New Roman" w:hAnsi="Times New Roman" w:cs="Times New Roman"/>
          <w:caps/>
          <w:color w:val="000000"/>
          <w:sz w:val="28"/>
          <w:szCs w:val="28"/>
        </w:rPr>
      </w:pPr>
      <w:r w:rsidRPr="003D2C00">
        <w:rPr>
          <w:rFonts w:ascii="Times New Roman" w:hAnsi="Times New Roman" w:cs="Times New Roman"/>
          <w:caps/>
          <w:color w:val="000000"/>
          <w:sz w:val="28"/>
          <w:szCs w:val="28"/>
        </w:rPr>
        <w:t>порядок</w:t>
      </w:r>
    </w:p>
    <w:p w:rsidR="00B45271" w:rsidRPr="003D2C00" w:rsidRDefault="00B45271" w:rsidP="00B45271">
      <w:pPr>
        <w:pStyle w:val="ConsPlusTitle"/>
        <w:widowControl/>
        <w:jc w:val="center"/>
        <w:rPr>
          <w:rFonts w:ascii="Times New Roman" w:hAnsi="Times New Roman" w:cs="Times New Roman"/>
          <w:b w:val="0"/>
          <w:color w:val="000000"/>
          <w:sz w:val="28"/>
          <w:szCs w:val="28"/>
        </w:rPr>
      </w:pPr>
      <w:r w:rsidRPr="003D2C00">
        <w:rPr>
          <w:rFonts w:ascii="Times New Roman" w:hAnsi="Times New Roman" w:cs="Times New Roman"/>
          <w:b w:val="0"/>
          <w:color w:val="000000"/>
          <w:sz w:val="28"/>
          <w:szCs w:val="28"/>
        </w:rPr>
        <w:t>предоставления субсидий субъектам малого и среднего</w:t>
      </w:r>
    </w:p>
    <w:p w:rsidR="00B45271" w:rsidRPr="003D2C00" w:rsidRDefault="00B45271" w:rsidP="00B45271">
      <w:pPr>
        <w:pStyle w:val="ConsPlusTitle"/>
        <w:widowControl/>
        <w:jc w:val="center"/>
        <w:rPr>
          <w:rFonts w:ascii="Times New Roman" w:hAnsi="Times New Roman" w:cs="Times New Roman"/>
          <w:b w:val="0"/>
          <w:color w:val="000000"/>
          <w:sz w:val="28"/>
          <w:szCs w:val="28"/>
        </w:rPr>
      </w:pPr>
      <w:r w:rsidRPr="003D2C00">
        <w:rPr>
          <w:rFonts w:ascii="Times New Roman" w:hAnsi="Times New Roman" w:cs="Times New Roman"/>
          <w:b w:val="0"/>
          <w:color w:val="000000"/>
          <w:sz w:val="28"/>
          <w:szCs w:val="28"/>
        </w:rPr>
        <w:t xml:space="preserve">предпринимательства </w:t>
      </w:r>
      <w:r w:rsidRPr="003D2C00">
        <w:rPr>
          <w:rFonts w:ascii="Times New Roman" w:hAnsi="Times New Roman" w:cs="Times New Roman"/>
          <w:b w:val="0"/>
          <w:sz w:val="28"/>
          <w:szCs w:val="28"/>
        </w:rPr>
        <w:t>Партизанского муниципального района,</w:t>
      </w:r>
    </w:p>
    <w:p w:rsidR="00B45271" w:rsidRPr="003D2C00" w:rsidRDefault="00B45271" w:rsidP="00B45271">
      <w:pPr>
        <w:pStyle w:val="ConsPlusTitle"/>
        <w:widowControl/>
        <w:jc w:val="center"/>
        <w:rPr>
          <w:rFonts w:ascii="Times New Roman" w:hAnsi="Times New Roman" w:cs="Times New Roman"/>
          <w:b w:val="0"/>
          <w:sz w:val="28"/>
          <w:szCs w:val="28"/>
        </w:rPr>
      </w:pPr>
      <w:r w:rsidRPr="003D2C00">
        <w:rPr>
          <w:rFonts w:ascii="Times New Roman" w:hAnsi="Times New Roman" w:cs="Times New Roman"/>
          <w:b w:val="0"/>
          <w:color w:val="000000"/>
          <w:sz w:val="28"/>
          <w:szCs w:val="28"/>
        </w:rPr>
        <w:t xml:space="preserve">производящим и </w:t>
      </w:r>
      <w:r w:rsidRPr="003D2C00">
        <w:rPr>
          <w:rFonts w:ascii="Times New Roman" w:hAnsi="Times New Roman" w:cs="Times New Roman"/>
          <w:b w:val="0"/>
          <w:sz w:val="28"/>
          <w:szCs w:val="28"/>
        </w:rPr>
        <w:t>реализующим товары (работы, услуги),</w:t>
      </w:r>
    </w:p>
    <w:p w:rsidR="00B45271" w:rsidRPr="003D2C00" w:rsidRDefault="00B45271" w:rsidP="00B45271">
      <w:pPr>
        <w:pStyle w:val="ConsPlusTitle"/>
        <w:widowControl/>
        <w:jc w:val="center"/>
        <w:rPr>
          <w:rFonts w:ascii="Times New Roman" w:hAnsi="Times New Roman" w:cs="Times New Roman"/>
          <w:b w:val="0"/>
          <w:sz w:val="28"/>
          <w:szCs w:val="28"/>
        </w:rPr>
      </w:pPr>
      <w:r w:rsidRPr="003D2C00">
        <w:rPr>
          <w:rFonts w:ascii="Times New Roman" w:hAnsi="Times New Roman" w:cs="Times New Roman"/>
          <w:b w:val="0"/>
          <w:sz w:val="28"/>
          <w:szCs w:val="28"/>
        </w:rPr>
        <w:t>предназначенные</w:t>
      </w:r>
      <w:r w:rsidRPr="003D2C00">
        <w:rPr>
          <w:rFonts w:ascii="Times New Roman" w:hAnsi="Times New Roman" w:cs="Times New Roman"/>
          <w:b w:val="0"/>
          <w:color w:val="000000"/>
          <w:sz w:val="28"/>
          <w:szCs w:val="28"/>
        </w:rPr>
        <w:t xml:space="preserve"> </w:t>
      </w:r>
      <w:r w:rsidRPr="003D2C00">
        <w:rPr>
          <w:rFonts w:ascii="Times New Roman" w:hAnsi="Times New Roman" w:cs="Times New Roman"/>
          <w:b w:val="0"/>
          <w:sz w:val="28"/>
          <w:szCs w:val="28"/>
        </w:rPr>
        <w:t>для внутреннего рынка</w:t>
      </w:r>
    </w:p>
    <w:p w:rsidR="00B45271" w:rsidRPr="003D2C00" w:rsidRDefault="00B45271" w:rsidP="00B45271">
      <w:pPr>
        <w:pStyle w:val="ConsPlusTitle"/>
        <w:widowControl/>
        <w:jc w:val="center"/>
        <w:rPr>
          <w:rFonts w:ascii="Times New Roman" w:hAnsi="Times New Roman" w:cs="Times New Roman"/>
          <w:b w:val="0"/>
          <w:sz w:val="28"/>
          <w:szCs w:val="28"/>
        </w:rPr>
      </w:pPr>
      <w:r w:rsidRPr="003D2C00">
        <w:rPr>
          <w:rFonts w:ascii="Times New Roman" w:hAnsi="Times New Roman" w:cs="Times New Roman"/>
          <w:b w:val="0"/>
          <w:sz w:val="28"/>
          <w:szCs w:val="28"/>
        </w:rPr>
        <w:t xml:space="preserve">Российской Федерации </w:t>
      </w:r>
    </w:p>
    <w:p w:rsidR="00B45271" w:rsidRPr="00721DC4" w:rsidRDefault="00B45271" w:rsidP="00BB74E2">
      <w:pPr>
        <w:pStyle w:val="ConsPlusTitle"/>
        <w:widowControl/>
        <w:spacing w:line="276" w:lineRule="auto"/>
        <w:ind w:firstLine="851"/>
        <w:jc w:val="both"/>
        <w:rPr>
          <w:rFonts w:ascii="Times New Roman" w:hAnsi="Times New Roman" w:cs="Times New Roman"/>
          <w:b w:val="0"/>
          <w:color w:val="000000"/>
          <w:sz w:val="28"/>
          <w:szCs w:val="28"/>
        </w:rPr>
      </w:pP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1. Настоящий Порядок определяет цель, условия и порядок предоставления субсидий, выделяемых из бюджетов всех уровней субъектам малого и среднего предпринимательства Партизанского муниципального района (далее - субсидии), производящим и реализующим товары (работы, услуги), предназначенные для внутреннего рынка Российской Федерации, категорию и критерии отбора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2. Субсидии предоставляются субъектам малого и среднего предпринимательства Партизанского муниципального района,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w:t>
      </w:r>
      <w:r w:rsidRPr="00721DC4">
        <w:rPr>
          <w:sz w:val="28"/>
          <w:szCs w:val="28"/>
          <w:highlight w:val="yellow"/>
        </w:rPr>
        <w:t xml:space="preserve"> </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 xml:space="preserve">а) возмещения части затрат, связанных с началом предпринимательской деятельности (грант); </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б) возмещения части затрат, связанных с уплатой лизинговых платежей                 по договорам финансовой аренды (лизинга).</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3. Уполномоченным органом по вопросу оказания финансовой поддержки субъектам малого и среднего предпринимательства является управление экономики администрации Партизанского муниципального района (далее - уполномоченный орган).</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4. Субсидии предоставляются субъектам малого и среднего предпринимательства Партизанского муниципального района, производящим и реализующим товары (работы, услуги), предназначенные для внутреннего рынка Российской Федерации, при условиях:</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lastRenderedPageBreak/>
        <w:t>1) регистрации субъектов малого и среднего предпринимательства                   на территории Партизанского муниципального района;</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sz w:val="28"/>
          <w:szCs w:val="28"/>
        </w:rPr>
        <w:t>2) со</w:t>
      </w:r>
      <w:r w:rsidRPr="00721DC4">
        <w:rPr>
          <w:color w:val="000000"/>
          <w:sz w:val="28"/>
          <w:szCs w:val="28"/>
        </w:rPr>
        <w:t xml:space="preserve">ответствия условиям, установленным </w:t>
      </w:r>
      <w:hyperlink r:id="rId19" w:history="1">
        <w:r w:rsidRPr="00721DC4">
          <w:rPr>
            <w:rStyle w:val="afb"/>
            <w:color w:val="000000"/>
            <w:sz w:val="28"/>
            <w:szCs w:val="28"/>
          </w:rPr>
          <w:t>статьей 4</w:t>
        </w:r>
      </w:hyperlink>
      <w:r w:rsidRPr="00721DC4">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(далее - Закон);</w:t>
      </w:r>
    </w:p>
    <w:p w:rsidR="00B45271" w:rsidRPr="00721DC4" w:rsidRDefault="00B45271" w:rsidP="00BB74E2">
      <w:pPr>
        <w:autoSpaceDE w:val="0"/>
        <w:autoSpaceDN w:val="0"/>
        <w:adjustRightInd w:val="0"/>
        <w:spacing w:line="276" w:lineRule="auto"/>
        <w:ind w:firstLine="851"/>
        <w:jc w:val="both"/>
        <w:rPr>
          <w:sz w:val="28"/>
          <w:szCs w:val="28"/>
        </w:rPr>
      </w:pPr>
      <w:r w:rsidRPr="00721DC4">
        <w:rPr>
          <w:color w:val="000000"/>
          <w:sz w:val="28"/>
          <w:szCs w:val="28"/>
        </w:rPr>
        <w:t>3) о</w:t>
      </w:r>
      <w:r w:rsidRPr="00721DC4">
        <w:rPr>
          <w:sz w:val="28"/>
          <w:szCs w:val="28"/>
        </w:rPr>
        <w:t xml:space="preserve">существления видов деятельности в соответствии                                             с Общероссийским классификатором видов экономической деятельности (ОК 029-2014 (КДЕС Ред.2) за исключением разделов </w:t>
      </w:r>
      <w:r w:rsidRPr="00721DC4">
        <w:rPr>
          <w:sz w:val="28"/>
          <w:szCs w:val="28"/>
          <w:lang w:val="en-US"/>
        </w:rPr>
        <w:t>G</w:t>
      </w:r>
      <w:r w:rsidRPr="00721DC4">
        <w:rPr>
          <w:sz w:val="28"/>
          <w:szCs w:val="28"/>
        </w:rPr>
        <w:t xml:space="preserve"> (за исключением кода 45), </w:t>
      </w:r>
      <w:r w:rsidRPr="00721DC4">
        <w:rPr>
          <w:sz w:val="28"/>
          <w:szCs w:val="28"/>
          <w:lang w:val="en-US"/>
        </w:rPr>
        <w:t>K</w:t>
      </w:r>
      <w:r w:rsidRPr="00721DC4">
        <w:rPr>
          <w:sz w:val="28"/>
          <w:szCs w:val="28"/>
        </w:rPr>
        <w:t xml:space="preserve">, </w:t>
      </w:r>
      <w:r w:rsidRPr="00721DC4">
        <w:rPr>
          <w:sz w:val="28"/>
          <w:szCs w:val="28"/>
          <w:lang w:val="en-US"/>
        </w:rPr>
        <w:t>L</w:t>
      </w:r>
      <w:r w:rsidRPr="00721DC4">
        <w:rPr>
          <w:sz w:val="28"/>
          <w:szCs w:val="28"/>
        </w:rPr>
        <w:t xml:space="preserve">, </w:t>
      </w:r>
      <w:r w:rsidRPr="00721DC4">
        <w:rPr>
          <w:sz w:val="28"/>
          <w:szCs w:val="28"/>
          <w:lang w:val="en-US"/>
        </w:rPr>
        <w:t>M</w:t>
      </w:r>
      <w:r w:rsidRPr="00721DC4">
        <w:rPr>
          <w:sz w:val="28"/>
          <w:szCs w:val="28"/>
        </w:rPr>
        <w:t xml:space="preserve"> (за исключением кодов 71 и 75) , </w:t>
      </w:r>
      <w:r w:rsidRPr="00721DC4">
        <w:rPr>
          <w:sz w:val="28"/>
          <w:szCs w:val="28"/>
          <w:lang w:val="en-US"/>
        </w:rPr>
        <w:t>N</w:t>
      </w:r>
      <w:r w:rsidRPr="00721DC4">
        <w:rPr>
          <w:sz w:val="28"/>
          <w:szCs w:val="28"/>
        </w:rPr>
        <w:t xml:space="preserve">, </w:t>
      </w:r>
      <w:r w:rsidRPr="00721DC4">
        <w:rPr>
          <w:sz w:val="28"/>
          <w:szCs w:val="28"/>
          <w:lang w:val="en-US"/>
        </w:rPr>
        <w:t>O</w:t>
      </w:r>
      <w:r w:rsidRPr="00721DC4">
        <w:rPr>
          <w:sz w:val="28"/>
          <w:szCs w:val="28"/>
        </w:rPr>
        <w:t xml:space="preserve">, </w:t>
      </w:r>
      <w:r w:rsidRPr="00721DC4">
        <w:rPr>
          <w:sz w:val="28"/>
          <w:szCs w:val="28"/>
          <w:lang w:val="en-US"/>
        </w:rPr>
        <w:t>S</w:t>
      </w:r>
      <w:r w:rsidRPr="00721DC4">
        <w:rPr>
          <w:sz w:val="28"/>
          <w:szCs w:val="28"/>
        </w:rPr>
        <w:t xml:space="preserve"> (за исключением кодов 95 и 96) , </w:t>
      </w:r>
      <w:r w:rsidRPr="00721DC4">
        <w:rPr>
          <w:sz w:val="28"/>
          <w:szCs w:val="28"/>
          <w:lang w:val="en-US"/>
        </w:rPr>
        <w:t>T</w:t>
      </w:r>
      <w:r w:rsidRPr="00721DC4">
        <w:rPr>
          <w:sz w:val="28"/>
          <w:szCs w:val="28"/>
        </w:rPr>
        <w:t xml:space="preserve">, </w:t>
      </w:r>
      <w:r w:rsidRPr="00721DC4">
        <w:rPr>
          <w:sz w:val="28"/>
          <w:szCs w:val="28"/>
          <w:lang w:val="en-US"/>
        </w:rPr>
        <w:t>U</w:t>
      </w:r>
      <w:r w:rsidRPr="00721DC4">
        <w:rPr>
          <w:sz w:val="28"/>
          <w:szCs w:val="28"/>
        </w:rPr>
        <w:t>.</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До момента отмены Общероссийского классификатора видов экономической деятельности (ОК 029-2001 (КДЕС</w:t>
      </w:r>
      <w:proofErr w:type="gramStart"/>
      <w:r w:rsidRPr="00721DC4">
        <w:rPr>
          <w:sz w:val="28"/>
          <w:szCs w:val="28"/>
        </w:rPr>
        <w:t xml:space="preserve"> Р</w:t>
      </w:r>
      <w:proofErr w:type="gramEnd"/>
      <w:r w:rsidRPr="00721DC4">
        <w:rPr>
          <w:sz w:val="28"/>
          <w:szCs w:val="28"/>
        </w:rPr>
        <w:t xml:space="preserve">ед.1)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разделов </w:t>
      </w:r>
      <w:r w:rsidRPr="00721DC4">
        <w:rPr>
          <w:sz w:val="28"/>
          <w:szCs w:val="28"/>
          <w:lang w:val="en-US"/>
        </w:rPr>
        <w:t>G</w:t>
      </w:r>
      <w:r w:rsidRPr="00721DC4">
        <w:rPr>
          <w:sz w:val="28"/>
          <w:szCs w:val="28"/>
        </w:rPr>
        <w:t xml:space="preserve"> (за исключением кодов 50,</w:t>
      </w:r>
      <w:r w:rsidR="00883D16">
        <w:rPr>
          <w:sz w:val="28"/>
          <w:szCs w:val="28"/>
        </w:rPr>
        <w:t xml:space="preserve"> </w:t>
      </w:r>
      <w:r w:rsidRPr="00721DC4">
        <w:rPr>
          <w:sz w:val="28"/>
          <w:szCs w:val="28"/>
        </w:rPr>
        <w:t xml:space="preserve">52.7, 52.71, 52.72, 52.72.1, 52.72.2, 52.74), </w:t>
      </w:r>
      <w:r w:rsidRPr="00721DC4">
        <w:rPr>
          <w:sz w:val="28"/>
          <w:szCs w:val="28"/>
          <w:lang w:val="en-US"/>
        </w:rPr>
        <w:t>J</w:t>
      </w:r>
      <w:r w:rsidRPr="00721DC4">
        <w:rPr>
          <w:sz w:val="28"/>
          <w:szCs w:val="28"/>
        </w:rPr>
        <w:t xml:space="preserve">, </w:t>
      </w:r>
      <w:r w:rsidRPr="00721DC4">
        <w:rPr>
          <w:sz w:val="28"/>
          <w:szCs w:val="28"/>
          <w:lang w:val="en-US"/>
        </w:rPr>
        <w:t>K</w:t>
      </w:r>
      <w:r w:rsidRPr="00721DC4">
        <w:rPr>
          <w:sz w:val="28"/>
          <w:szCs w:val="28"/>
        </w:rPr>
        <w:t xml:space="preserve"> (за исключением кода 74.2), </w:t>
      </w:r>
      <w:r w:rsidRPr="00721DC4">
        <w:rPr>
          <w:sz w:val="28"/>
          <w:szCs w:val="28"/>
          <w:lang w:val="en-US"/>
        </w:rPr>
        <w:t>L</w:t>
      </w:r>
      <w:r w:rsidRPr="00721DC4">
        <w:rPr>
          <w:sz w:val="28"/>
          <w:szCs w:val="28"/>
        </w:rPr>
        <w:t xml:space="preserve">, </w:t>
      </w:r>
      <w:r w:rsidRPr="00721DC4">
        <w:rPr>
          <w:sz w:val="28"/>
          <w:szCs w:val="28"/>
          <w:lang w:val="en-US"/>
        </w:rPr>
        <w:t>O</w:t>
      </w:r>
      <w:r w:rsidRPr="00721DC4">
        <w:rPr>
          <w:sz w:val="28"/>
          <w:szCs w:val="28"/>
        </w:rPr>
        <w:t xml:space="preserve"> (за исключением кодов 90, 92 и 93), </w:t>
      </w:r>
      <w:r w:rsidRPr="00721DC4">
        <w:rPr>
          <w:sz w:val="28"/>
          <w:szCs w:val="28"/>
          <w:lang w:val="en-US"/>
        </w:rPr>
        <w:t>P</w:t>
      </w:r>
      <w:r w:rsidRPr="00721DC4">
        <w:rPr>
          <w:sz w:val="28"/>
          <w:szCs w:val="28"/>
        </w:rPr>
        <w:t xml:space="preserve">, а также подкласса 63.3 раздела </w:t>
      </w:r>
      <w:r w:rsidRPr="00721DC4">
        <w:rPr>
          <w:sz w:val="28"/>
          <w:szCs w:val="28"/>
          <w:lang w:val="en-US"/>
        </w:rPr>
        <w:t>I</w:t>
      </w:r>
      <w:r w:rsidRPr="00721DC4">
        <w:rPr>
          <w:sz w:val="28"/>
          <w:szCs w:val="28"/>
        </w:rPr>
        <w:t>.</w:t>
      </w:r>
    </w:p>
    <w:p w:rsidR="00B45271" w:rsidRPr="00721DC4" w:rsidRDefault="00B45271" w:rsidP="00BB74E2">
      <w:pPr>
        <w:pStyle w:val="afa"/>
        <w:widowControl w:val="0"/>
        <w:autoSpaceDE w:val="0"/>
        <w:autoSpaceDN w:val="0"/>
        <w:adjustRightInd w:val="0"/>
        <w:spacing w:line="276" w:lineRule="auto"/>
        <w:ind w:left="0" w:firstLine="851"/>
        <w:jc w:val="both"/>
        <w:rPr>
          <w:spacing w:val="-6"/>
          <w:sz w:val="28"/>
          <w:szCs w:val="28"/>
        </w:rPr>
      </w:pPr>
      <w:r w:rsidRPr="00721DC4">
        <w:rPr>
          <w:sz w:val="28"/>
          <w:szCs w:val="28"/>
        </w:rPr>
        <w:t xml:space="preserve">Для целей предоставления субсидий вид деятельности субъекта малого или среднего предпринимательства определяется исходя из основного вида </w:t>
      </w:r>
      <w:r w:rsidRPr="00721DC4">
        <w:rPr>
          <w:spacing w:val="-8"/>
          <w:sz w:val="28"/>
          <w:szCs w:val="28"/>
        </w:rPr>
        <w:t>экономической деятельности, указанного в выписке из Единого государственного реестра юридических лиц (индивидуальных предпринимателей);</w:t>
      </w:r>
    </w:p>
    <w:p w:rsidR="00B45271" w:rsidRPr="00721DC4" w:rsidRDefault="00B45271" w:rsidP="00BB74E2">
      <w:pPr>
        <w:pStyle w:val="afa"/>
        <w:widowControl w:val="0"/>
        <w:autoSpaceDE w:val="0"/>
        <w:autoSpaceDN w:val="0"/>
        <w:adjustRightInd w:val="0"/>
        <w:spacing w:line="276" w:lineRule="auto"/>
        <w:ind w:left="0" w:firstLine="851"/>
        <w:jc w:val="both"/>
        <w:rPr>
          <w:sz w:val="28"/>
          <w:szCs w:val="28"/>
        </w:rPr>
      </w:pPr>
      <w:r w:rsidRPr="00721DC4">
        <w:rPr>
          <w:sz w:val="28"/>
          <w:szCs w:val="28"/>
        </w:rPr>
        <w:t>4) отсутствия в едином</w:t>
      </w:r>
      <w:r w:rsidRPr="00721DC4">
        <w:rPr>
          <w:b/>
          <w:sz w:val="28"/>
          <w:szCs w:val="28"/>
        </w:rPr>
        <w:t xml:space="preserve"> </w:t>
      </w:r>
      <w:r w:rsidRPr="00721DC4">
        <w:rPr>
          <w:sz w:val="28"/>
          <w:szCs w:val="28"/>
        </w:rPr>
        <w:t>реестре субъектов малого и среднего предпринимательства сведений об основных видах деятельности: оптовая или розничная торговля;</w:t>
      </w:r>
    </w:p>
    <w:p w:rsidR="00B45271" w:rsidRPr="00721DC4" w:rsidRDefault="00B45271" w:rsidP="00BB74E2">
      <w:pPr>
        <w:pStyle w:val="afa"/>
        <w:widowControl w:val="0"/>
        <w:autoSpaceDE w:val="0"/>
        <w:autoSpaceDN w:val="0"/>
        <w:adjustRightInd w:val="0"/>
        <w:spacing w:line="276" w:lineRule="auto"/>
        <w:ind w:left="0" w:firstLine="851"/>
        <w:jc w:val="both"/>
        <w:rPr>
          <w:sz w:val="28"/>
          <w:szCs w:val="28"/>
        </w:rPr>
      </w:pPr>
      <w:r w:rsidRPr="00721DC4">
        <w:rPr>
          <w:sz w:val="28"/>
          <w:szCs w:val="28"/>
        </w:rPr>
        <w:t>5) неполучения в текущем финансовом году аналогичной финансовой поддержки;</w:t>
      </w:r>
    </w:p>
    <w:p w:rsidR="00B45271" w:rsidRPr="00721DC4" w:rsidRDefault="00B45271" w:rsidP="00BB74E2">
      <w:pPr>
        <w:pStyle w:val="afa"/>
        <w:widowControl w:val="0"/>
        <w:autoSpaceDE w:val="0"/>
        <w:autoSpaceDN w:val="0"/>
        <w:adjustRightInd w:val="0"/>
        <w:spacing w:line="276" w:lineRule="auto"/>
        <w:ind w:left="0" w:firstLine="851"/>
        <w:jc w:val="both"/>
        <w:rPr>
          <w:sz w:val="28"/>
          <w:szCs w:val="28"/>
        </w:rPr>
      </w:pPr>
      <w:r w:rsidRPr="00721DC4">
        <w:rPr>
          <w:sz w:val="28"/>
          <w:szCs w:val="28"/>
        </w:rPr>
        <w:t xml:space="preserve">6) </w:t>
      </w:r>
      <w:r w:rsidRPr="00721DC4">
        <w:rPr>
          <w:color w:val="000000"/>
          <w:sz w:val="28"/>
          <w:szCs w:val="28"/>
        </w:rPr>
        <w:t>отсутствия задолженности по налоговым и иным обязательным платежам, подлежащим уплате в бюджеты бюджетной системы Российской Федерации, предусмотренным законодательством, на первое число месяца подачи документов в уполномоченный орган для получения субсидий;</w:t>
      </w:r>
    </w:p>
    <w:p w:rsidR="00B45271" w:rsidRPr="00721DC4" w:rsidRDefault="00B45271" w:rsidP="00BB74E2">
      <w:pPr>
        <w:pStyle w:val="afa"/>
        <w:widowControl w:val="0"/>
        <w:autoSpaceDE w:val="0"/>
        <w:autoSpaceDN w:val="0"/>
        <w:adjustRightInd w:val="0"/>
        <w:spacing w:line="276" w:lineRule="auto"/>
        <w:ind w:left="0" w:firstLine="851"/>
        <w:jc w:val="both"/>
        <w:rPr>
          <w:sz w:val="28"/>
          <w:szCs w:val="28"/>
        </w:rPr>
      </w:pPr>
      <w:r w:rsidRPr="00721DC4">
        <w:rPr>
          <w:sz w:val="28"/>
          <w:szCs w:val="28"/>
        </w:rPr>
        <w:t xml:space="preserve">7) отсутствия в выписке из Единого государственного реестра юридических лиц (индивидуальных предпринимателей) в качестве основного и (или) дополнительного видов экономической деятельности, связанных с: </w:t>
      </w:r>
    </w:p>
    <w:p w:rsidR="00B45271" w:rsidRPr="00721DC4" w:rsidRDefault="00B45271" w:rsidP="00BB74E2">
      <w:pPr>
        <w:pStyle w:val="afa"/>
        <w:widowControl w:val="0"/>
        <w:autoSpaceDE w:val="0"/>
        <w:autoSpaceDN w:val="0"/>
        <w:adjustRightInd w:val="0"/>
        <w:spacing w:line="276" w:lineRule="auto"/>
        <w:ind w:left="0" w:firstLine="851"/>
        <w:jc w:val="both"/>
        <w:rPr>
          <w:sz w:val="28"/>
          <w:szCs w:val="28"/>
        </w:rPr>
      </w:pPr>
      <w:r w:rsidRPr="00721DC4">
        <w:rPr>
          <w:sz w:val="28"/>
          <w:szCs w:val="28"/>
        </w:rPr>
        <w:t>производством и (или) реализации подакцизных товаров;</w:t>
      </w:r>
    </w:p>
    <w:p w:rsidR="00B45271" w:rsidRPr="00721DC4" w:rsidRDefault="00B45271" w:rsidP="00BB74E2">
      <w:pPr>
        <w:pStyle w:val="afa"/>
        <w:widowControl w:val="0"/>
        <w:autoSpaceDE w:val="0"/>
        <w:autoSpaceDN w:val="0"/>
        <w:adjustRightInd w:val="0"/>
        <w:spacing w:line="276" w:lineRule="auto"/>
        <w:ind w:left="0" w:firstLine="851"/>
        <w:jc w:val="both"/>
        <w:rPr>
          <w:sz w:val="28"/>
          <w:szCs w:val="28"/>
        </w:rPr>
      </w:pPr>
      <w:r w:rsidRPr="00721DC4">
        <w:rPr>
          <w:sz w:val="28"/>
          <w:szCs w:val="28"/>
        </w:rPr>
        <w:t>добычей и реализацией полезных ископаемых, за исключением общераспространенных полезных ископаемых;</w:t>
      </w:r>
    </w:p>
    <w:p w:rsidR="00B45271" w:rsidRPr="00721DC4" w:rsidRDefault="00B45271" w:rsidP="00BB74E2">
      <w:pPr>
        <w:pStyle w:val="afa"/>
        <w:widowControl w:val="0"/>
        <w:autoSpaceDE w:val="0"/>
        <w:autoSpaceDN w:val="0"/>
        <w:adjustRightInd w:val="0"/>
        <w:spacing w:line="276" w:lineRule="auto"/>
        <w:ind w:left="0" w:firstLine="851"/>
        <w:jc w:val="both"/>
        <w:rPr>
          <w:sz w:val="28"/>
          <w:szCs w:val="28"/>
        </w:rPr>
      </w:pPr>
      <w:r w:rsidRPr="00721DC4">
        <w:rPr>
          <w:sz w:val="28"/>
          <w:szCs w:val="28"/>
        </w:rPr>
        <w:t>8) осуществления затрат, подлежащих возмещению за счет субсидии,               с расчетных счетов субъекта малого или среднего предпринимательства, открытых в кредитных организациях (банках);</w:t>
      </w:r>
    </w:p>
    <w:p w:rsidR="00B45271" w:rsidRPr="00721DC4" w:rsidRDefault="00B45271" w:rsidP="00BB74E2">
      <w:pPr>
        <w:pStyle w:val="afa"/>
        <w:widowControl w:val="0"/>
        <w:autoSpaceDE w:val="0"/>
        <w:autoSpaceDN w:val="0"/>
        <w:adjustRightInd w:val="0"/>
        <w:spacing w:line="276" w:lineRule="auto"/>
        <w:ind w:left="0" w:firstLine="851"/>
        <w:jc w:val="both"/>
        <w:rPr>
          <w:sz w:val="28"/>
          <w:szCs w:val="28"/>
        </w:rPr>
      </w:pPr>
      <w:r w:rsidRPr="00721DC4">
        <w:rPr>
          <w:sz w:val="28"/>
          <w:szCs w:val="28"/>
        </w:rPr>
        <w:t>9) предоставления документов в порядке и в сроки, определенные настоящим Порядком;</w:t>
      </w:r>
    </w:p>
    <w:p w:rsidR="00B45271" w:rsidRPr="00721DC4" w:rsidRDefault="00B45271" w:rsidP="00BB74E2">
      <w:pPr>
        <w:pStyle w:val="afa"/>
        <w:widowControl w:val="0"/>
        <w:autoSpaceDE w:val="0"/>
        <w:autoSpaceDN w:val="0"/>
        <w:adjustRightInd w:val="0"/>
        <w:spacing w:line="276" w:lineRule="auto"/>
        <w:ind w:left="0" w:firstLine="851"/>
        <w:jc w:val="both"/>
        <w:rPr>
          <w:sz w:val="28"/>
          <w:szCs w:val="28"/>
        </w:rPr>
      </w:pPr>
      <w:r w:rsidRPr="00721DC4">
        <w:rPr>
          <w:sz w:val="28"/>
          <w:szCs w:val="28"/>
        </w:rPr>
        <w:t>10)</w:t>
      </w:r>
      <w:r w:rsidRPr="00721DC4">
        <w:rPr>
          <w:b/>
          <w:sz w:val="28"/>
          <w:szCs w:val="28"/>
        </w:rPr>
        <w:t xml:space="preserve"> </w:t>
      </w:r>
      <w:r w:rsidRPr="00721DC4">
        <w:rPr>
          <w:sz w:val="28"/>
          <w:szCs w:val="28"/>
        </w:rPr>
        <w:t xml:space="preserve">не нахождения в состоянии реорганизации, ликвидации, </w:t>
      </w:r>
      <w:r w:rsidRPr="00721DC4">
        <w:rPr>
          <w:sz w:val="28"/>
          <w:szCs w:val="28"/>
        </w:rPr>
        <w:lastRenderedPageBreak/>
        <w:t>банкротства;</w:t>
      </w:r>
    </w:p>
    <w:p w:rsidR="00B45271" w:rsidRPr="00721DC4" w:rsidRDefault="00B45271" w:rsidP="00BB74E2">
      <w:pPr>
        <w:pStyle w:val="ConsPlusNormal"/>
        <w:spacing w:line="276" w:lineRule="auto"/>
        <w:ind w:firstLine="851"/>
        <w:jc w:val="both"/>
        <w:rPr>
          <w:rFonts w:ascii="Times New Roman" w:hAnsi="Times New Roman" w:cs="Times New Roman"/>
          <w:sz w:val="28"/>
          <w:szCs w:val="28"/>
        </w:rPr>
      </w:pPr>
      <w:r w:rsidRPr="00721DC4">
        <w:rPr>
          <w:rFonts w:ascii="Times New Roman" w:hAnsi="Times New Roman" w:cs="Times New Roman"/>
          <w:sz w:val="28"/>
          <w:szCs w:val="28"/>
        </w:rPr>
        <w:t xml:space="preserve">11)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20" w:history="1">
        <w:r w:rsidRPr="00721DC4">
          <w:rPr>
            <w:rFonts w:ascii="Times New Roman" w:hAnsi="Times New Roman" w:cs="Times New Roman"/>
            <w:sz w:val="28"/>
            <w:szCs w:val="28"/>
          </w:rPr>
          <w:t>подпунктом "е" пункта 4</w:t>
        </w:r>
      </w:hyperlink>
      <w:r w:rsidRPr="00721DC4">
        <w:rPr>
          <w:rFonts w:ascii="Times New Roman" w:hAnsi="Times New Roman" w:cs="Times New Roman"/>
          <w:sz w:val="28"/>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 887).</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Субсидии не предоставляются субъектам малого и среднего предпринимательства:</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б) являющимся участниками соглашений о разделе продукции;</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в) осуществляющим предпринимательскую деятельность в сфере игорного бизнеса;</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45271" w:rsidRPr="00721DC4" w:rsidRDefault="00B45271" w:rsidP="00BB74E2">
      <w:pPr>
        <w:widowControl w:val="0"/>
        <w:autoSpaceDE w:val="0"/>
        <w:autoSpaceDN w:val="0"/>
        <w:adjustRightInd w:val="0"/>
        <w:spacing w:line="276" w:lineRule="auto"/>
        <w:ind w:firstLine="851"/>
        <w:jc w:val="both"/>
        <w:rPr>
          <w:sz w:val="28"/>
          <w:szCs w:val="28"/>
        </w:rPr>
      </w:pPr>
      <w:bookmarkStart w:id="0" w:name="Par68"/>
      <w:bookmarkEnd w:id="0"/>
      <w:r w:rsidRPr="00721DC4">
        <w:rPr>
          <w:sz w:val="28"/>
          <w:szCs w:val="28"/>
        </w:rPr>
        <w:t>д)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45271" w:rsidRPr="00721DC4" w:rsidRDefault="00B45271" w:rsidP="00BB74E2">
      <w:pPr>
        <w:pStyle w:val="afa"/>
        <w:autoSpaceDE w:val="0"/>
        <w:autoSpaceDN w:val="0"/>
        <w:adjustRightInd w:val="0"/>
        <w:spacing w:line="276" w:lineRule="auto"/>
        <w:ind w:left="0" w:firstLine="851"/>
        <w:jc w:val="both"/>
        <w:rPr>
          <w:sz w:val="28"/>
          <w:szCs w:val="28"/>
        </w:rPr>
      </w:pPr>
      <w:r w:rsidRPr="00721DC4">
        <w:rPr>
          <w:sz w:val="28"/>
          <w:szCs w:val="28"/>
        </w:rPr>
        <w:t xml:space="preserve">4.1. Субсидии на </w:t>
      </w:r>
      <w:r w:rsidRPr="00721DC4">
        <w:rPr>
          <w:color w:val="000000"/>
          <w:sz w:val="28"/>
          <w:szCs w:val="28"/>
        </w:rPr>
        <w:t xml:space="preserve">возмещение части затрат, предусмотренных </w:t>
      </w:r>
      <w:hyperlink r:id="rId21" w:history="1">
        <w:r w:rsidRPr="00721DC4">
          <w:rPr>
            <w:rStyle w:val="afb"/>
            <w:color w:val="000000"/>
            <w:sz w:val="28"/>
            <w:szCs w:val="28"/>
          </w:rPr>
          <w:t>подпунктом "а"</w:t>
        </w:r>
      </w:hyperlink>
      <w:r w:rsidRPr="00721DC4">
        <w:rPr>
          <w:color w:val="000000"/>
          <w:sz w:val="28"/>
          <w:szCs w:val="28"/>
        </w:rPr>
        <w:t xml:space="preserve"> пункта 2 настоящего Порядка, </w:t>
      </w:r>
      <w:r w:rsidRPr="00721DC4">
        <w:rPr>
          <w:sz w:val="28"/>
          <w:szCs w:val="28"/>
        </w:rPr>
        <w:t xml:space="preserve">предоставляются субъектам малого и </w:t>
      </w:r>
      <w:r w:rsidRPr="00721DC4">
        <w:rPr>
          <w:color w:val="000000"/>
          <w:sz w:val="28"/>
          <w:szCs w:val="28"/>
        </w:rPr>
        <w:t xml:space="preserve">среднего предпринимательства, которые относятся к категории, указанной в </w:t>
      </w:r>
      <w:hyperlink r:id="rId22" w:history="1">
        <w:r w:rsidRPr="00721DC4">
          <w:rPr>
            <w:rStyle w:val="afb"/>
            <w:color w:val="000000"/>
            <w:sz w:val="28"/>
            <w:szCs w:val="28"/>
          </w:rPr>
          <w:t>пункте 4</w:t>
        </w:r>
      </w:hyperlink>
      <w:r w:rsidRPr="00721DC4">
        <w:rPr>
          <w:color w:val="000000"/>
          <w:sz w:val="28"/>
          <w:szCs w:val="28"/>
        </w:rPr>
        <w:t xml:space="preserve"> настоящего Порядка, вновь зарегистрированы                         и осуществляют деятельность в качестве юридического лица или индивидуального предпринимателя на территории Партизанского муниципального района</w:t>
      </w:r>
      <w:r w:rsidRPr="00721DC4">
        <w:rPr>
          <w:sz w:val="28"/>
          <w:szCs w:val="28"/>
        </w:rPr>
        <w:t>, действуют менее одного года и отвечают следующим критериям отбора:</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а) учредители (участники) субъектов малого и среднего предпринимательства должны относиться к одной из следующих категорий:</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lastRenderedPageBreak/>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 военнослужащие, уволенные в запас в связи с сокращением Вооруженных Сил Российской Федерации;</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б)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в) гранты предоставляются после прохождения претендентом (индивидуальным предпринимателем или учредителем (лями) юридического лица) краткосрочного обучения и при наличии бизнес</w:t>
      </w:r>
      <w:r w:rsidR="00295D65" w:rsidRPr="00721DC4">
        <w:rPr>
          <w:color w:val="000000"/>
          <w:sz w:val="28"/>
          <w:szCs w:val="28"/>
        </w:rPr>
        <w:t xml:space="preserve"> </w:t>
      </w:r>
      <w:r w:rsidRPr="00721DC4">
        <w:rPr>
          <w:color w:val="000000"/>
          <w:sz w:val="28"/>
          <w:szCs w:val="28"/>
        </w:rPr>
        <w:t>-</w:t>
      </w:r>
      <w:r w:rsidR="00295D65" w:rsidRPr="00721DC4">
        <w:rPr>
          <w:color w:val="000000"/>
          <w:sz w:val="28"/>
          <w:szCs w:val="28"/>
        </w:rPr>
        <w:t xml:space="preserve"> </w:t>
      </w:r>
      <w:r w:rsidRPr="00721DC4">
        <w:rPr>
          <w:color w:val="000000"/>
          <w:sz w:val="28"/>
          <w:szCs w:val="28"/>
        </w:rPr>
        <w:t>проекта, оцениваемого комиссией с участием представителей некоммерческих организаций предпринимателей. 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4.2. Условиями предоставления с</w:t>
      </w:r>
      <w:r w:rsidRPr="00721DC4">
        <w:rPr>
          <w:sz w:val="28"/>
          <w:szCs w:val="28"/>
        </w:rPr>
        <w:t xml:space="preserve">убсидий на </w:t>
      </w:r>
      <w:r w:rsidRPr="00721DC4">
        <w:rPr>
          <w:color w:val="000000"/>
          <w:sz w:val="28"/>
          <w:szCs w:val="28"/>
        </w:rPr>
        <w:t xml:space="preserve">возмещение части затрат, предусмотренных </w:t>
      </w:r>
      <w:hyperlink r:id="rId23" w:history="1">
        <w:r w:rsidRPr="00721DC4">
          <w:rPr>
            <w:rStyle w:val="afb"/>
            <w:color w:val="000000"/>
            <w:sz w:val="28"/>
            <w:szCs w:val="28"/>
          </w:rPr>
          <w:t>подпунктом "б"</w:t>
        </w:r>
      </w:hyperlink>
      <w:r w:rsidRPr="00721DC4">
        <w:rPr>
          <w:color w:val="000000"/>
          <w:sz w:val="28"/>
          <w:szCs w:val="28"/>
        </w:rPr>
        <w:t xml:space="preserve"> пункта 2 настоящего Порядка, кроме условий, определенных пунктом 4 настоящего порядка, являются:</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1) договор финансовой аренды (лизинга) должен быть заключен не ранее 01 января 2012 года на срок не менее одного года и не более пяти лет                    и предусматривать переход права собственности на предмет лизинга                          к субъекту малого и среднего предпринимательства (лизингополучателю)              по истечении срока действия договора финансовой аренды (лизинга);</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2) предметом договора финансовой аренды (лизинга) является следующее оборудование:</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 xml:space="preserve">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средства и технологии (далее - оборудование), относящиеся ко второй и выше амортизационным группам </w:t>
      </w:r>
      <w:hyperlink r:id="rId24" w:history="1">
        <w:r w:rsidRPr="00721DC4">
          <w:rPr>
            <w:rStyle w:val="afb"/>
            <w:sz w:val="28"/>
            <w:szCs w:val="28"/>
          </w:rPr>
          <w:t>Классификации</w:t>
        </w:r>
      </w:hyperlink>
      <w:r w:rsidRPr="00721DC4">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01 января 2002 года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Предметом лизинга не может быть физически изношенное или морально устаревшее оборудование.</w:t>
      </w:r>
    </w:p>
    <w:p w:rsidR="00B45271" w:rsidRPr="00721DC4" w:rsidRDefault="00B45271" w:rsidP="00BB74E2">
      <w:pPr>
        <w:pStyle w:val="ConsPlusNormal"/>
        <w:spacing w:line="276" w:lineRule="auto"/>
        <w:ind w:firstLine="851"/>
        <w:jc w:val="both"/>
        <w:rPr>
          <w:rFonts w:ascii="Times New Roman" w:hAnsi="Times New Roman" w:cs="Times New Roman"/>
          <w:sz w:val="28"/>
          <w:szCs w:val="28"/>
        </w:rPr>
      </w:pPr>
      <w:r w:rsidRPr="00721DC4">
        <w:rPr>
          <w:rFonts w:ascii="Times New Roman" w:hAnsi="Times New Roman" w:cs="Times New Roman"/>
          <w:sz w:val="28"/>
          <w:szCs w:val="28"/>
        </w:rPr>
        <w:lastRenderedPageBreak/>
        <w:t xml:space="preserve">Для целей предоставления субсидий, предусмотренных </w:t>
      </w:r>
      <w:hyperlink w:anchor="P69" w:history="1">
        <w:r w:rsidRPr="00721DC4">
          <w:rPr>
            <w:rFonts w:ascii="Times New Roman" w:hAnsi="Times New Roman" w:cs="Times New Roman"/>
            <w:sz w:val="28"/>
            <w:szCs w:val="28"/>
          </w:rPr>
          <w:t>пунктом 2</w:t>
        </w:r>
      </w:hyperlink>
      <w:r w:rsidRPr="00721DC4">
        <w:rPr>
          <w:rFonts w:ascii="Times New Roman" w:hAnsi="Times New Roman" w:cs="Times New Roman"/>
          <w:sz w:val="28"/>
          <w:szCs w:val="28"/>
        </w:rPr>
        <w:t xml:space="preserve"> настоящего Порядка, физически изношенным и (или) морально устаревшим оборудованием считается оборудование, произведенное до 2005 года.</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 xml:space="preserve">Для целей предоставления субсидий, предусмотренных </w:t>
      </w:r>
      <w:hyperlink r:id="rId25" w:anchor="Par15" w:history="1">
        <w:r w:rsidRPr="00721DC4">
          <w:rPr>
            <w:rStyle w:val="afb"/>
            <w:sz w:val="28"/>
            <w:szCs w:val="28"/>
          </w:rPr>
          <w:t>подпунктом "б" пункта 2</w:t>
        </w:r>
      </w:hyperlink>
      <w:r w:rsidRPr="00721DC4">
        <w:rPr>
          <w:sz w:val="28"/>
          <w:szCs w:val="28"/>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4) субъект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5) договор финансовой аренды (лизинга) заключен в российской валюте;</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6) договор финансовой аренды (лизинга), не является договором субаренды (сублизинга), а также не имеет дополнительных соглашений, предусматривающих передачу предмета лизинга в субаренду;</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7) ранее по предоставленному договору финансовой аренды (лизинга)           из краевого бюджета, в том числе источником финансового обеспечения которых являются субсидии из федерального бюджета,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8) в отношении договора финансовой аренды (лизинга) на дату подачи заявления на предоставление субсидии не должна быть осуществлена переуступка прав лизингополучателя;</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9) создание субъектом малого и среднего предпринимательства одного рабочего места в текущем финансовом году.</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 xml:space="preserve">5. Субсидии на возмещение затрат, предусмотренных </w:t>
      </w:r>
      <w:hyperlink r:id="rId26" w:history="1">
        <w:r w:rsidRPr="00721DC4">
          <w:rPr>
            <w:rStyle w:val="afb"/>
            <w:color w:val="000000"/>
            <w:sz w:val="28"/>
            <w:szCs w:val="28"/>
          </w:rPr>
          <w:t>пунктом 2</w:t>
        </w:r>
      </w:hyperlink>
      <w:r w:rsidRPr="00721DC4">
        <w:rPr>
          <w:color w:val="000000"/>
          <w:sz w:val="28"/>
          <w:szCs w:val="28"/>
        </w:rPr>
        <w:t xml:space="preserve"> настоящего Порядка, предоставляются в следующем порядке и размере:</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 xml:space="preserve">5.1. Субсидии на возмещение части затрат, предусмотренных </w:t>
      </w:r>
      <w:hyperlink r:id="rId27" w:history="1">
        <w:r w:rsidRPr="00721DC4">
          <w:rPr>
            <w:rStyle w:val="afb"/>
            <w:color w:val="000000"/>
            <w:sz w:val="28"/>
            <w:szCs w:val="28"/>
          </w:rPr>
          <w:t>подпунктом "а"</w:t>
        </w:r>
      </w:hyperlink>
      <w:r w:rsidRPr="00721DC4">
        <w:rPr>
          <w:color w:val="000000"/>
          <w:sz w:val="28"/>
          <w:szCs w:val="28"/>
        </w:rPr>
        <w:t xml:space="preserve"> пункта 2 настоящего Порядка, предоставляются субъектам малого и среднего предпринимательства, которые относятся к категориям, указанным в </w:t>
      </w:r>
      <w:hyperlink r:id="rId28" w:history="1">
        <w:r w:rsidRPr="00721DC4">
          <w:rPr>
            <w:rStyle w:val="afb"/>
            <w:color w:val="000000"/>
            <w:sz w:val="28"/>
            <w:szCs w:val="28"/>
          </w:rPr>
          <w:t>пункте 4.1</w:t>
        </w:r>
      </w:hyperlink>
      <w:r w:rsidRPr="00721DC4">
        <w:rPr>
          <w:color w:val="000000"/>
          <w:sz w:val="28"/>
          <w:szCs w:val="28"/>
        </w:rPr>
        <w:t xml:space="preserve"> настоящего Порядка, единовременно из расчета                 85 процентов следующих планируемых и (или) фактически произведенных:</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 xml:space="preserve">а) затрат, связанных с началом предпринимательской деятельности, за исключением затрат на оплату труда, налоговых и иных обязательных платежей в бюджеты бюджетной системы Российской Федерации, </w:t>
      </w:r>
      <w:r w:rsidRPr="00721DC4">
        <w:rPr>
          <w:color w:val="000000"/>
          <w:sz w:val="28"/>
          <w:szCs w:val="28"/>
        </w:rPr>
        <w:lastRenderedPageBreak/>
        <w:t xml:space="preserve">приобретением транспортных средств (за исключением транспортных средств, приобретенных для осуществления предпринимательской деятельности по коду </w:t>
      </w:r>
      <w:hyperlink r:id="rId29" w:history="1">
        <w:r w:rsidRPr="00721DC4">
          <w:rPr>
            <w:rStyle w:val="afb"/>
            <w:color w:val="000000"/>
            <w:sz w:val="28"/>
            <w:szCs w:val="28"/>
          </w:rPr>
          <w:t>60.22</w:t>
        </w:r>
      </w:hyperlink>
      <w:r w:rsidRPr="00721DC4">
        <w:rPr>
          <w:color w:val="000000"/>
          <w:sz w:val="28"/>
          <w:szCs w:val="28"/>
        </w:rPr>
        <w:t xml:space="preserve"> ОКВЭД (деятельность такси), сельскохозяйственной техники, специализированных транспортных средств и специализированных грузовых автомобилей);</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б) затрат по регистрации юридического лица или индивидуального предпринимателя;</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в) выплат по передаче прав на франшизу (паушальный взнос).</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pacing w:val="-6"/>
          <w:sz w:val="28"/>
          <w:szCs w:val="28"/>
        </w:rPr>
        <w:t>Сумма гранта не может превышать</w:t>
      </w:r>
      <w:r w:rsidRPr="00721DC4">
        <w:rPr>
          <w:color w:val="000000"/>
          <w:sz w:val="28"/>
          <w:szCs w:val="28"/>
        </w:rPr>
        <w:t xml:space="preserve"> 300,0 тыс. рублей на одного получателя поддержки. В случае, когда учредителями вновь созданного юридического лица являются несколько физических лиц, соответствующих критериям, указанным в </w:t>
      </w:r>
      <w:hyperlink r:id="rId30" w:history="1">
        <w:r w:rsidRPr="00721DC4">
          <w:rPr>
            <w:rStyle w:val="afb"/>
            <w:color w:val="000000"/>
            <w:sz w:val="28"/>
            <w:szCs w:val="28"/>
          </w:rPr>
          <w:t>пункте 4.1</w:t>
        </w:r>
      </w:hyperlink>
      <w:r w:rsidRPr="00721DC4">
        <w:rPr>
          <w:color w:val="000000"/>
          <w:sz w:val="28"/>
          <w:szCs w:val="28"/>
        </w:rPr>
        <w:t xml:space="preserve"> настоящего Порядка, указанному юридическому лицу сумма гранта не должна превышать произведения числа указанных учредителей на 300,0 тыс. рублей.</w:t>
      </w:r>
    </w:p>
    <w:p w:rsidR="00B45271" w:rsidRPr="00721DC4" w:rsidRDefault="00B45271" w:rsidP="00BB74E2">
      <w:pPr>
        <w:autoSpaceDE w:val="0"/>
        <w:autoSpaceDN w:val="0"/>
        <w:adjustRightInd w:val="0"/>
        <w:spacing w:line="276" w:lineRule="auto"/>
        <w:ind w:firstLine="851"/>
        <w:jc w:val="both"/>
        <w:rPr>
          <w:spacing w:val="-6"/>
          <w:sz w:val="28"/>
          <w:szCs w:val="28"/>
        </w:rPr>
      </w:pPr>
      <w:r w:rsidRPr="00721DC4">
        <w:rPr>
          <w:color w:val="000000"/>
          <w:spacing w:val="-6"/>
          <w:sz w:val="28"/>
          <w:szCs w:val="28"/>
        </w:rPr>
        <w:t xml:space="preserve">Субъекты малого и среднего предпринимательства </w:t>
      </w:r>
      <w:r w:rsidRPr="00721DC4">
        <w:rPr>
          <w:spacing w:val="-6"/>
          <w:sz w:val="28"/>
          <w:szCs w:val="28"/>
        </w:rPr>
        <w:t>вправе претендовать  на получение субсидии один раз в период действия Программы.</w:t>
      </w:r>
    </w:p>
    <w:p w:rsidR="00B45271" w:rsidRPr="00721DC4" w:rsidRDefault="00B45271" w:rsidP="00BB74E2">
      <w:pPr>
        <w:autoSpaceDE w:val="0"/>
        <w:autoSpaceDN w:val="0"/>
        <w:adjustRightInd w:val="0"/>
        <w:spacing w:line="276" w:lineRule="auto"/>
        <w:ind w:firstLine="851"/>
        <w:jc w:val="both"/>
        <w:outlineLvl w:val="0"/>
        <w:rPr>
          <w:color w:val="000000"/>
          <w:sz w:val="28"/>
          <w:szCs w:val="28"/>
        </w:rPr>
      </w:pPr>
      <w:r w:rsidRPr="00721DC4">
        <w:rPr>
          <w:sz w:val="28"/>
          <w:szCs w:val="28"/>
        </w:rPr>
        <w:t>В случае возмещения части планируемых затрат, получатель гранта ежеквартально, не позднее 3 числа месяца, следующего за отчетным кварталом, представляет в уполномоченный орган отчет о расходовании гранта</w:t>
      </w:r>
      <w:r w:rsidRPr="00721DC4">
        <w:rPr>
          <w:color w:val="000000"/>
          <w:sz w:val="28"/>
          <w:szCs w:val="28"/>
        </w:rPr>
        <w:t xml:space="preserve"> по форме согласно </w:t>
      </w:r>
      <w:hyperlink r:id="rId31" w:history="1">
        <w:r w:rsidRPr="00721DC4">
          <w:rPr>
            <w:rStyle w:val="afb"/>
            <w:color w:val="000000"/>
            <w:sz w:val="28"/>
            <w:szCs w:val="28"/>
          </w:rPr>
          <w:t>приложению № 1</w:t>
        </w:r>
      </w:hyperlink>
      <w:r w:rsidRPr="00721DC4">
        <w:rPr>
          <w:sz w:val="28"/>
          <w:szCs w:val="28"/>
        </w:rPr>
        <w:t xml:space="preserve"> </w:t>
      </w:r>
      <w:r w:rsidR="00721DC4" w:rsidRPr="00721DC4">
        <w:rPr>
          <w:color w:val="000000"/>
          <w:sz w:val="28"/>
          <w:szCs w:val="28"/>
        </w:rPr>
        <w:t>к настоящему Порядку</w:t>
      </w:r>
      <w:r w:rsidRPr="00721DC4">
        <w:rPr>
          <w:color w:val="000000"/>
          <w:sz w:val="28"/>
          <w:szCs w:val="28"/>
        </w:rPr>
        <w:t xml:space="preserve"> с приложением заверенных субъектом малого предпринимательства копий документов, подтверждающих фактические расходы (далее - отчет о целевом использовании гранта). Отчеты о целевом использовании гранта предоставляются до полного расходования гранта, которое должно быть осуществлено в течение финансового года - года получения субсидии.</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 xml:space="preserve">5.2. Субсидии на возмещение затрат, предусмотренных </w:t>
      </w:r>
      <w:hyperlink r:id="rId32" w:anchor="Par15" w:history="1">
        <w:r w:rsidRPr="00721DC4">
          <w:rPr>
            <w:rStyle w:val="afb"/>
            <w:sz w:val="28"/>
            <w:szCs w:val="28"/>
          </w:rPr>
          <w:t>подпунктом "б" пункта 2</w:t>
        </w:r>
      </w:hyperlink>
      <w:r w:rsidRPr="00721DC4">
        <w:rPr>
          <w:sz w:val="28"/>
          <w:szCs w:val="28"/>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 При расчете субсидии в составе затрат, предусмотренных </w:t>
      </w:r>
      <w:hyperlink r:id="rId33" w:anchor="Par15" w:history="1">
        <w:r w:rsidRPr="00721DC4">
          <w:rPr>
            <w:rStyle w:val="afb"/>
            <w:sz w:val="28"/>
            <w:szCs w:val="28"/>
          </w:rPr>
          <w:t>подпунктом "б" пункта 2</w:t>
        </w:r>
      </w:hyperlink>
      <w:r w:rsidRPr="00721DC4">
        <w:rPr>
          <w:sz w:val="28"/>
          <w:szCs w:val="28"/>
        </w:rPr>
        <w:t xml:space="preserve"> настоящего Порядка, не учитываются затраты          на уплату налога на добавленную стоимость.</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Субсидия предоставляется однократно по каждому договору финансовой аренды (лизинга).</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 xml:space="preserve">Максимальный размер субсидии на возмещение затрат, предусмотренных </w:t>
      </w:r>
      <w:hyperlink r:id="rId34" w:anchor="Par15" w:history="1">
        <w:r w:rsidRPr="00721DC4">
          <w:rPr>
            <w:rStyle w:val="afb"/>
            <w:sz w:val="28"/>
            <w:szCs w:val="28"/>
          </w:rPr>
          <w:t>подпунктом "б" пункта 2</w:t>
        </w:r>
      </w:hyperlink>
      <w:r w:rsidRPr="00721DC4">
        <w:rPr>
          <w:sz w:val="28"/>
          <w:szCs w:val="28"/>
        </w:rPr>
        <w:t xml:space="preserve"> настоящего Порядка, предоставляемой субъекту малого или среднего предпринимательства                    в течение одного финансового года, составляет 1200,0 тыс. руб.</w:t>
      </w:r>
    </w:p>
    <w:p w:rsidR="00B45271" w:rsidRPr="00721DC4" w:rsidRDefault="00B45271" w:rsidP="00BB74E2">
      <w:pPr>
        <w:widowControl w:val="0"/>
        <w:autoSpaceDE w:val="0"/>
        <w:autoSpaceDN w:val="0"/>
        <w:adjustRightInd w:val="0"/>
        <w:spacing w:line="276" w:lineRule="auto"/>
        <w:ind w:firstLine="851"/>
        <w:jc w:val="both"/>
        <w:rPr>
          <w:spacing w:val="-6"/>
          <w:sz w:val="28"/>
          <w:szCs w:val="28"/>
        </w:rPr>
      </w:pPr>
      <w:r w:rsidRPr="00721DC4">
        <w:rPr>
          <w:spacing w:val="-4"/>
          <w:sz w:val="28"/>
          <w:szCs w:val="28"/>
        </w:rPr>
        <w:t xml:space="preserve">В случае если на момент принятия решения о предоставлении субсидии на возмещение затрат, предусмотренных </w:t>
      </w:r>
      <w:hyperlink r:id="rId35" w:anchor="Par15" w:history="1">
        <w:r w:rsidRPr="00721DC4">
          <w:rPr>
            <w:rStyle w:val="afb"/>
            <w:spacing w:val="-4"/>
            <w:sz w:val="28"/>
            <w:szCs w:val="28"/>
          </w:rPr>
          <w:t>подпунктом "б" пункта 2</w:t>
        </w:r>
      </w:hyperlink>
      <w:r w:rsidRPr="00721DC4">
        <w:rPr>
          <w:spacing w:val="-4"/>
          <w:sz w:val="28"/>
          <w:szCs w:val="28"/>
        </w:rPr>
        <w:t xml:space="preserve"> настоящего Порядка, субъект малого или среднего предпринимательства являлся получателем субсидии из бюджета Приморского края на возмещение затрат, связанных с </w:t>
      </w:r>
      <w:r w:rsidRPr="00721DC4">
        <w:rPr>
          <w:spacing w:val="-4"/>
          <w:sz w:val="28"/>
          <w:szCs w:val="28"/>
        </w:rPr>
        <w:lastRenderedPageBreak/>
        <w:t xml:space="preserve">уплатой лизинговых платежей по иному договору финансовой аренды (лизинга), максимальный размер субсидии на возмещение затрат, предусмотренных </w:t>
      </w:r>
      <w:hyperlink r:id="rId36" w:anchor="Par15" w:history="1">
        <w:r w:rsidRPr="00721DC4">
          <w:rPr>
            <w:rStyle w:val="afb"/>
            <w:spacing w:val="-4"/>
            <w:sz w:val="28"/>
            <w:szCs w:val="28"/>
          </w:rPr>
          <w:t>подпунктом "б" пункта 2</w:t>
        </w:r>
      </w:hyperlink>
      <w:r w:rsidRPr="00721DC4">
        <w:rPr>
          <w:spacing w:val="-4"/>
          <w:sz w:val="28"/>
          <w:szCs w:val="28"/>
        </w:rPr>
        <w:t xml:space="preserve"> настоящего Порядка, уменьшается на размер субсидии, предоставленной субъекту малого или среднего </w:t>
      </w:r>
      <w:r w:rsidRPr="00721DC4">
        <w:rPr>
          <w:spacing w:val="-6"/>
          <w:sz w:val="28"/>
          <w:szCs w:val="28"/>
        </w:rPr>
        <w:t>предпринимательств из бюджета Приморского края в текущем финансовом году.</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color w:val="000000"/>
          <w:sz w:val="28"/>
          <w:szCs w:val="28"/>
        </w:rPr>
        <w:t xml:space="preserve">6. </w:t>
      </w:r>
      <w:r w:rsidRPr="00721DC4">
        <w:rPr>
          <w:sz w:val="28"/>
          <w:szCs w:val="28"/>
        </w:rPr>
        <w:t>Для получения субсидий в уполномоченный орган представляются следующие документы (на бумажном носителе и в электронном виде (на CD-R-диске или флэш-карте или другом электронном носителе информации)):</w:t>
      </w:r>
    </w:p>
    <w:p w:rsidR="00B45271" w:rsidRPr="00721DC4" w:rsidRDefault="00B45271" w:rsidP="00BB74E2">
      <w:pPr>
        <w:widowControl w:val="0"/>
        <w:autoSpaceDE w:val="0"/>
        <w:autoSpaceDN w:val="0"/>
        <w:adjustRightInd w:val="0"/>
        <w:spacing w:line="276" w:lineRule="auto"/>
        <w:ind w:firstLine="851"/>
        <w:jc w:val="both"/>
        <w:rPr>
          <w:sz w:val="28"/>
          <w:szCs w:val="28"/>
        </w:rPr>
      </w:pPr>
      <w:bookmarkStart w:id="1" w:name="Par145"/>
      <w:bookmarkEnd w:id="1"/>
      <w:r w:rsidRPr="00721DC4">
        <w:rPr>
          <w:sz w:val="28"/>
          <w:szCs w:val="28"/>
        </w:rPr>
        <w:t xml:space="preserve">заявление на получение субсидии по </w:t>
      </w:r>
      <w:hyperlink r:id="rId37" w:anchor="Par289" w:history="1">
        <w:r w:rsidRPr="00721DC4">
          <w:rPr>
            <w:rStyle w:val="afb"/>
            <w:sz w:val="28"/>
            <w:szCs w:val="28"/>
          </w:rPr>
          <w:t>форме</w:t>
        </w:r>
      </w:hyperlink>
      <w:r w:rsidRPr="00721DC4">
        <w:rPr>
          <w:sz w:val="28"/>
          <w:szCs w:val="28"/>
        </w:rPr>
        <w:t xml:space="preserve"> согласно приложению № 2           к настоящему Порядку;</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 xml:space="preserve">заверенная субъектом малого или среднего предпринимательства копия паспорта руководителя субъекта малого или среднего предпринимательства, или копия паспорта представителя субъекта малого или среднего предпринимательства; </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доверенность представителя субъекта малого или среднего предпринимательства, выданная на представление интересов заявителя                      в уполномоченном органе, связанных с получением субсидии;</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документы, заверенные руководителем субъекта малого или среднего предпринимательства, подтверждающие соответствие субъектов малого                     и среднего предпринимательства условиям, установленным статьей 4 Закона в соответствии с частью 5 ст.15 Закона (в редакции Федерального закона                от 29.12.2015 № 408-ФЗ) при обращении за оказанием поддержки, предусмотренной Законом, вновь созданные юридические лица и вновь зарегистрированные индивидуальные предприниматели, сведения о которых внесены в реестр, заявляют о соответствии условиям отнесения к субъектам малого и среднего предпринимательства, установленным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малого и среднего бизнеса, Соответствующая форма утверждена Приказом Минэкономразвития России от 10 марта 2016 года № 113.</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 xml:space="preserve">6.1. </w:t>
      </w:r>
      <w:r w:rsidRPr="00721DC4">
        <w:rPr>
          <w:sz w:val="28"/>
          <w:szCs w:val="28"/>
        </w:rPr>
        <w:t xml:space="preserve">Для получения субсидии на возмещение части затрат, предусмотренных </w:t>
      </w:r>
      <w:hyperlink r:id="rId38" w:anchor="Par17" w:history="1">
        <w:r w:rsidRPr="00721DC4">
          <w:rPr>
            <w:rStyle w:val="afb"/>
            <w:sz w:val="28"/>
            <w:szCs w:val="28"/>
          </w:rPr>
          <w:t>подпунктом "а" пункта 2</w:t>
        </w:r>
      </w:hyperlink>
      <w:r w:rsidRPr="00721DC4">
        <w:rPr>
          <w:sz w:val="28"/>
          <w:szCs w:val="28"/>
        </w:rPr>
        <w:t xml:space="preserve"> настоящего Порядка, кроме перечисленных в </w:t>
      </w:r>
      <w:hyperlink r:id="rId39" w:anchor="Par145" w:history="1">
        <w:r w:rsidRPr="00721DC4">
          <w:rPr>
            <w:rStyle w:val="afb"/>
            <w:sz w:val="28"/>
            <w:szCs w:val="28"/>
          </w:rPr>
          <w:t>абзацах втором</w:t>
        </w:r>
      </w:hyperlink>
      <w:r w:rsidRPr="00721DC4">
        <w:rPr>
          <w:sz w:val="28"/>
          <w:szCs w:val="28"/>
        </w:rPr>
        <w:t xml:space="preserve"> - </w:t>
      </w:r>
      <w:hyperlink r:id="rId40" w:anchor="Par157" w:history="1">
        <w:r w:rsidRPr="00721DC4">
          <w:rPr>
            <w:rStyle w:val="afb"/>
            <w:sz w:val="28"/>
            <w:szCs w:val="28"/>
          </w:rPr>
          <w:t>пятом пункта 6</w:t>
        </w:r>
      </w:hyperlink>
      <w:r w:rsidRPr="00721DC4">
        <w:rPr>
          <w:sz w:val="28"/>
          <w:szCs w:val="28"/>
        </w:rPr>
        <w:t xml:space="preserve"> настоящего Порядка документов, предоставляются следующие документы</w:t>
      </w:r>
      <w:r w:rsidRPr="00721DC4">
        <w:rPr>
          <w:color w:val="000000"/>
          <w:sz w:val="28"/>
          <w:szCs w:val="28"/>
        </w:rPr>
        <w:t xml:space="preserve">: </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 xml:space="preserve">а) расчет размера гранта </w:t>
      </w:r>
      <w:r w:rsidRPr="00721DC4">
        <w:rPr>
          <w:sz w:val="28"/>
          <w:szCs w:val="28"/>
        </w:rPr>
        <w:t xml:space="preserve">начинающему субъекту малого предпринимательства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w:t>
      </w:r>
      <w:r w:rsidRPr="00721DC4">
        <w:rPr>
          <w:sz w:val="28"/>
          <w:szCs w:val="28"/>
        </w:rPr>
        <w:lastRenderedPageBreak/>
        <w:t>деятельности, выплатами по передаче прав на франшизу (паушальный взнос)</w:t>
      </w:r>
      <w:r w:rsidRPr="00721DC4">
        <w:rPr>
          <w:color w:val="000000"/>
          <w:sz w:val="28"/>
          <w:szCs w:val="28"/>
        </w:rPr>
        <w:t xml:space="preserve"> (в двух экземплярах) по форме согласно </w:t>
      </w:r>
      <w:hyperlink r:id="rId41" w:history="1">
        <w:r w:rsidRPr="00721DC4">
          <w:rPr>
            <w:rStyle w:val="afb"/>
            <w:sz w:val="28"/>
            <w:szCs w:val="28"/>
          </w:rPr>
          <w:t>приложению №</w:t>
        </w:r>
      </w:hyperlink>
      <w:r w:rsidRPr="00721DC4">
        <w:rPr>
          <w:sz w:val="28"/>
          <w:szCs w:val="28"/>
        </w:rPr>
        <w:t xml:space="preserve"> 3 к настоящему Порядку; </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 xml:space="preserve">б) бизнес-проект, подготовленный учредителем (участником) субъекта </w:t>
      </w:r>
      <w:r w:rsidRPr="00721DC4">
        <w:rPr>
          <w:sz w:val="28"/>
          <w:szCs w:val="28"/>
        </w:rPr>
        <w:t>малого или среднего предпринимательства</w:t>
      </w:r>
      <w:r w:rsidRPr="00721DC4">
        <w:rPr>
          <w:color w:val="000000"/>
          <w:sz w:val="28"/>
          <w:szCs w:val="28"/>
        </w:rPr>
        <w:t>;</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 xml:space="preserve">в) копию документа, заверенного руководителем субъекта малого или среднего предпринимательства, </w:t>
      </w:r>
      <w:r w:rsidRPr="00721DC4">
        <w:rPr>
          <w:color w:val="000000"/>
          <w:sz w:val="28"/>
          <w:szCs w:val="28"/>
        </w:rPr>
        <w:t>подтверждающего образование, предоставляющее право на профессиональную деятельность в соответствии              с подпунктом «в» пункта 4.1. настоящего порядка</w:t>
      </w:r>
      <w:r w:rsidRPr="00721DC4">
        <w:rPr>
          <w:sz w:val="28"/>
          <w:szCs w:val="28"/>
        </w:rPr>
        <w:t>;</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г) копию документа, подтверждающего увольнение в запас в связи                           с сокращением Вооруженных Сил Российской Федерации (для категории лиц, относящихся к военнослужащим, уволенным в запас в связи                                  с сокращением Вооруженных Сил Российской Федерации);</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 xml:space="preserve">д) копии документов, </w:t>
      </w:r>
      <w:r w:rsidRPr="00721DC4">
        <w:rPr>
          <w:sz w:val="28"/>
          <w:szCs w:val="28"/>
        </w:rPr>
        <w:t xml:space="preserve">заверенные руководителем субъекта малого или среднего предпринимательства, </w:t>
      </w:r>
      <w:r w:rsidRPr="00721DC4">
        <w:rPr>
          <w:color w:val="000000"/>
          <w:sz w:val="28"/>
          <w:szCs w:val="28"/>
        </w:rPr>
        <w:t xml:space="preserve"> подтверждающие оплату субъектом малого или среднего предпринимательства не менее 15 процентов расходов, предусмотренных абзацами </w:t>
      </w:r>
      <w:hyperlink r:id="rId42" w:history="1">
        <w:r w:rsidRPr="00721DC4">
          <w:rPr>
            <w:rStyle w:val="afb"/>
            <w:color w:val="000000"/>
            <w:sz w:val="28"/>
            <w:szCs w:val="28"/>
          </w:rPr>
          <w:t>вторым</w:t>
        </w:r>
      </w:hyperlink>
      <w:r w:rsidRPr="00721DC4">
        <w:rPr>
          <w:color w:val="000000"/>
          <w:sz w:val="28"/>
          <w:szCs w:val="28"/>
        </w:rPr>
        <w:t xml:space="preserve"> - </w:t>
      </w:r>
      <w:hyperlink r:id="rId43" w:history="1">
        <w:r w:rsidRPr="00721DC4">
          <w:rPr>
            <w:rStyle w:val="afb"/>
            <w:color w:val="000000"/>
            <w:sz w:val="28"/>
            <w:szCs w:val="28"/>
          </w:rPr>
          <w:t>четвертым</w:t>
        </w:r>
      </w:hyperlink>
      <w:r w:rsidRPr="00721DC4">
        <w:rPr>
          <w:color w:val="000000"/>
          <w:sz w:val="28"/>
          <w:szCs w:val="28"/>
        </w:rPr>
        <w:t xml:space="preserve"> подпункта 5.1 пункта 5 настоящего Порядка (в том числе: платежные поручения с отметкой банка                об исполнении или иные документы, подтверждающие фактические расходы, договоры, счета-фактуры, акты, накладные и иные документы, на основании которых осуществлена оплата).</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 xml:space="preserve">6.2. </w:t>
      </w:r>
      <w:r w:rsidRPr="00721DC4">
        <w:rPr>
          <w:sz w:val="28"/>
          <w:szCs w:val="28"/>
        </w:rPr>
        <w:t xml:space="preserve">Для получения субсидии на возмещение части затрат, предусмотренных </w:t>
      </w:r>
      <w:hyperlink r:id="rId44" w:anchor="Par17" w:history="1">
        <w:r w:rsidRPr="00721DC4">
          <w:rPr>
            <w:rStyle w:val="afb"/>
            <w:sz w:val="28"/>
            <w:szCs w:val="28"/>
          </w:rPr>
          <w:t>подпунктом "б" пункта 2</w:t>
        </w:r>
      </w:hyperlink>
      <w:r w:rsidRPr="00721DC4">
        <w:rPr>
          <w:sz w:val="28"/>
          <w:szCs w:val="28"/>
        </w:rPr>
        <w:t xml:space="preserve"> настоящего Порядка, кроме перечисленных в </w:t>
      </w:r>
      <w:hyperlink r:id="rId45" w:anchor="Par145" w:history="1">
        <w:r w:rsidRPr="00721DC4">
          <w:rPr>
            <w:rStyle w:val="afb"/>
            <w:sz w:val="28"/>
            <w:szCs w:val="28"/>
          </w:rPr>
          <w:t>абзацах втором</w:t>
        </w:r>
      </w:hyperlink>
      <w:r w:rsidRPr="00721DC4">
        <w:rPr>
          <w:sz w:val="28"/>
          <w:szCs w:val="28"/>
        </w:rPr>
        <w:t xml:space="preserve"> - </w:t>
      </w:r>
      <w:hyperlink r:id="rId46" w:anchor="Par157" w:history="1">
        <w:r w:rsidRPr="00721DC4">
          <w:rPr>
            <w:rStyle w:val="afb"/>
            <w:sz w:val="28"/>
            <w:szCs w:val="28"/>
          </w:rPr>
          <w:t>пятом пункта 6</w:t>
        </w:r>
      </w:hyperlink>
      <w:r w:rsidRPr="00721DC4">
        <w:rPr>
          <w:sz w:val="28"/>
          <w:szCs w:val="28"/>
        </w:rPr>
        <w:t xml:space="preserve"> настоящего Порядка документов, предоставляются следующие документы</w:t>
      </w:r>
      <w:r w:rsidRPr="00721DC4">
        <w:rPr>
          <w:color w:val="000000"/>
          <w:sz w:val="28"/>
          <w:szCs w:val="28"/>
        </w:rPr>
        <w:t>:</w:t>
      </w:r>
    </w:p>
    <w:p w:rsidR="00B45271" w:rsidRPr="00721DC4" w:rsidRDefault="00B45271" w:rsidP="00BB74E2">
      <w:pPr>
        <w:autoSpaceDE w:val="0"/>
        <w:autoSpaceDN w:val="0"/>
        <w:adjustRightInd w:val="0"/>
        <w:spacing w:line="276" w:lineRule="auto"/>
        <w:ind w:firstLine="851"/>
        <w:jc w:val="both"/>
        <w:rPr>
          <w:color w:val="000000"/>
          <w:spacing w:val="-6"/>
          <w:sz w:val="28"/>
          <w:szCs w:val="28"/>
        </w:rPr>
      </w:pPr>
      <w:r w:rsidRPr="00721DC4">
        <w:rPr>
          <w:color w:val="000000"/>
          <w:sz w:val="28"/>
          <w:szCs w:val="28"/>
        </w:rPr>
        <w:t xml:space="preserve">а) расчет размера субсидии на возмещение части затрат, связанных                   с уплатой лизинговых платежей по договорам финансовой аренды (лизинга)                </w:t>
      </w:r>
      <w:r w:rsidRPr="00721DC4">
        <w:rPr>
          <w:color w:val="000000"/>
          <w:spacing w:val="-6"/>
          <w:sz w:val="28"/>
          <w:szCs w:val="28"/>
        </w:rPr>
        <w:t xml:space="preserve">в двух экземплярах по форме согласно </w:t>
      </w:r>
      <w:hyperlink r:id="rId47" w:history="1">
        <w:r w:rsidRPr="00721DC4">
          <w:rPr>
            <w:rStyle w:val="afb"/>
            <w:color w:val="000000"/>
            <w:spacing w:val="-6"/>
            <w:sz w:val="28"/>
            <w:szCs w:val="28"/>
          </w:rPr>
          <w:t>приложению</w:t>
        </w:r>
      </w:hyperlink>
      <w:r w:rsidRPr="00721DC4">
        <w:rPr>
          <w:sz w:val="28"/>
          <w:szCs w:val="28"/>
        </w:rPr>
        <w:t xml:space="preserve"> № 4</w:t>
      </w:r>
      <w:r w:rsidRPr="00721DC4">
        <w:rPr>
          <w:color w:val="000000"/>
          <w:spacing w:val="-6"/>
          <w:sz w:val="28"/>
          <w:szCs w:val="28"/>
        </w:rPr>
        <w:t xml:space="preserve"> к настоящему Порядку;</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б) копия договора финансовой аренды (лизинга) с приложением копий всех дополнительных соглашений к договору финансовой аренды (лизинга) (при наличии), а также копии графика лизинговых платежей, акта приема-передачи оборудования, полученного лизингополучателем по договору финансовой аренды (лизинга), заверенные лизинговой компанией;</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в) копия договора купли-продажи, заверенная лизинговой компанией;</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г) копия графика фактически уплаченных платежей по договору финансовой аренды (лизинга) на день подачи заявления на получение субсидии, заверенная лизинговой компанией;</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д) копии платежных поручений с отметкой банка об исполнении, заверенные руководителем субъекта малого или среднего предпринимательства, подтверждающих уплату субъектом малого или среднего предпринимательства первого взноса (аванса);</w:t>
      </w:r>
    </w:p>
    <w:p w:rsidR="00B45271" w:rsidRPr="00721DC4" w:rsidRDefault="00B45271" w:rsidP="00BB74E2">
      <w:pPr>
        <w:widowControl w:val="0"/>
        <w:autoSpaceDE w:val="0"/>
        <w:autoSpaceDN w:val="0"/>
        <w:adjustRightInd w:val="0"/>
        <w:spacing w:line="276" w:lineRule="auto"/>
        <w:ind w:firstLine="851"/>
        <w:jc w:val="both"/>
        <w:rPr>
          <w:spacing w:val="-4"/>
          <w:sz w:val="28"/>
          <w:szCs w:val="28"/>
        </w:rPr>
      </w:pPr>
      <w:r w:rsidRPr="00721DC4">
        <w:rPr>
          <w:sz w:val="28"/>
          <w:szCs w:val="28"/>
        </w:rPr>
        <w:t xml:space="preserve">е) копии документов, заверенные руководителем субъекта малого или среднего предпринимательства, подтверждающих отнесение оборудования ко </w:t>
      </w:r>
      <w:r w:rsidRPr="00721DC4">
        <w:rPr>
          <w:sz w:val="28"/>
          <w:szCs w:val="28"/>
        </w:rPr>
        <w:lastRenderedPageBreak/>
        <w:t xml:space="preserve">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 января 2002 года № 1 </w:t>
      </w:r>
      <w:r w:rsidRPr="00721DC4">
        <w:rPr>
          <w:spacing w:val="-4"/>
          <w:sz w:val="28"/>
          <w:szCs w:val="28"/>
        </w:rPr>
        <w:t>«О Классификации основных средств, включаемых</w:t>
      </w:r>
      <w:r w:rsidR="005D245D" w:rsidRPr="00721DC4">
        <w:rPr>
          <w:spacing w:val="-4"/>
          <w:sz w:val="28"/>
          <w:szCs w:val="28"/>
        </w:rPr>
        <w:t xml:space="preserve"> </w:t>
      </w:r>
      <w:r w:rsidRPr="00721DC4">
        <w:rPr>
          <w:spacing w:val="-4"/>
          <w:sz w:val="28"/>
          <w:szCs w:val="28"/>
        </w:rPr>
        <w:t>в амортизационные группы»;</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pacing w:val="-4"/>
          <w:sz w:val="28"/>
          <w:szCs w:val="28"/>
        </w:rPr>
        <w:t>ж) информационное письмо</w:t>
      </w:r>
      <w:r w:rsidRPr="00721DC4">
        <w:rPr>
          <w:sz w:val="28"/>
          <w:szCs w:val="28"/>
        </w:rPr>
        <w:t xml:space="preserve"> лизинговой компании, выданное не ранее             30 дней до даты подачи документов в уполномоченный орган,                                  с обязательным указанием следующих сведений:</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а также наличие/отсутствие факта переуступки прав лизингополучателя по договору финансовой аренды (лизинга);</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з) копия паспорта транспортного средства (в случае если предметом лизинга является транспортное средство);</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и) обязательство о достижении показателя результативности использования субсидии - создания одного рабочего места - в текущем финансовом году по форме согласно приложению № 8 к настоящему Порядку;</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к) документы, подтверждающие год выпуска предмета лизинга (в случае если предметом лизинга является не транспортное средство).</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6.3. 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представителя субъекта малого или среднего предпринимательства на основании доверенности.</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6.4. Документы, содержащие два и более листа, должны быть прошиты, пронумерованы, заверены руководителем субъекта малого или среднего предпринимательства, скреплены печатью (при наличии).</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Расходы, связанные с оформлением документов, несет субъект малого                  и среднего предпринимательства.</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6.5. Субъекты малого и среднего предпринимательства вправе представить по собственной инициативе выписку из Единого государственного реестра юридических лиц (индивидуальных предпринимателей), справку налогового органа, подтверждающую отсутствие у субъекта малого или среднего предпринимательства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выданную не ранее 30 календарных дней до даты подачи в уполномоченный орган документов, указанных в настоящем пункте.</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sz w:val="28"/>
          <w:szCs w:val="28"/>
        </w:rPr>
        <w:t xml:space="preserve"> В случае непредставления субъектами малого и среднего предпринимательства  документов, указанных в настоящем абзаце, уполномоченный орган в течение семи рабочих дней со дня регистрации </w:t>
      </w:r>
      <w:r w:rsidRPr="00721DC4">
        <w:rPr>
          <w:sz w:val="28"/>
          <w:szCs w:val="28"/>
        </w:rPr>
        <w:lastRenderedPageBreak/>
        <w:t>заявления запрашивает соответствующую информацию в порядке межведомственного информационного взаимодействия.</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7.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Документы, поступившие от субъектов малого и среднего предпринимательства, возврату не подлежат.</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 xml:space="preserve">8. Уполномоченный орган проверяет представленные субъектами малого и среднего предпринимательства документы </w:t>
      </w:r>
      <w:r w:rsidRPr="00721DC4">
        <w:rPr>
          <w:color w:val="000000"/>
          <w:sz w:val="28"/>
          <w:szCs w:val="28"/>
        </w:rPr>
        <w:t>на соответствие требованиям действующего законодательства и настоящего Порядка, а также направляет официальные запросы в органы</w:t>
      </w:r>
      <w:r w:rsidRPr="00721DC4">
        <w:rPr>
          <w:sz w:val="28"/>
          <w:szCs w:val="28"/>
        </w:rPr>
        <w:t xml:space="preserve"> государственной власти Российской Федерации и Приморского края.</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sz w:val="28"/>
          <w:szCs w:val="28"/>
        </w:rPr>
        <w:t>9. Уполномоченный орган осуществляет прием и регистрацию документов, поступающих от субъектов малого и среднего предпринимательства</w:t>
      </w:r>
      <w:r w:rsidRPr="00721DC4">
        <w:rPr>
          <w:color w:val="000000"/>
          <w:sz w:val="28"/>
          <w:szCs w:val="28"/>
        </w:rPr>
        <w:t xml:space="preserve">, в трехдневный срок со дня поступления документов,                   в специальном журнале, который должен быть пронумерован, прошнурован, скреплен печатью управления экономики администрации Партизанского муниципального района (далее - журнал). </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 xml:space="preserve">10. Уполномоченный орган в течение 45 календарных дней со дня регистрации в журнале документов, поступивших от субъектов </w:t>
      </w:r>
      <w:r w:rsidRPr="00721DC4">
        <w:rPr>
          <w:sz w:val="28"/>
          <w:szCs w:val="28"/>
        </w:rPr>
        <w:t xml:space="preserve">малого                      </w:t>
      </w:r>
      <w:r w:rsidRPr="00721DC4">
        <w:rPr>
          <w:spacing w:val="-6"/>
          <w:sz w:val="28"/>
          <w:szCs w:val="28"/>
        </w:rPr>
        <w:t>и среднего предпринимательства</w:t>
      </w:r>
      <w:r w:rsidRPr="00721DC4">
        <w:rPr>
          <w:color w:val="000000"/>
          <w:spacing w:val="-6"/>
          <w:sz w:val="28"/>
          <w:szCs w:val="28"/>
        </w:rPr>
        <w:t>, с учетом рекомендаций комиссии по вопросам</w:t>
      </w:r>
      <w:r w:rsidRPr="00721DC4">
        <w:rPr>
          <w:color w:val="000000"/>
          <w:sz w:val="28"/>
          <w:szCs w:val="28"/>
        </w:rPr>
        <w:t xml:space="preserve"> предоставления поддержки субъектам малого и среднего предпринимательства Партизанского муниципального района (далее - Комиссия) принимает решение о предоставлении или об отказе в предоставлении субсидии (далее - решение). Решение о предоставлении субсидии оформляется муниципальным правовым актом администрации Партизанского муниципального района.</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11. Уполномоченный орган отказывает в предоставлении субсидий                    по основаниям, указанным в части 5 статьи 14 Федерального закона                           от 24 июля 2007 года № 209-ФЗ «О развитии малого и среднего предпринимательства в Российской Федерации».</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color w:val="000000"/>
          <w:sz w:val="28"/>
          <w:szCs w:val="28"/>
        </w:rPr>
        <w:t xml:space="preserve"> 12. </w:t>
      </w:r>
      <w:r w:rsidRPr="00721DC4">
        <w:rPr>
          <w:sz w:val="28"/>
          <w:szCs w:val="28"/>
        </w:rPr>
        <w:t>Субсидии предоставляются в соответствии со сводной бюджетной росписью местного бюджета, кассовым планом исполнения местного бюджета в пределах лимитов бюджетных обязательств, предусмотренных                                на реализацию мероприятий Программы на текущий финансовый год.</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 xml:space="preserve">13. В течение двух рабочих дней со дня принятия решения уполномоченный орган направляет субъектам </w:t>
      </w:r>
      <w:r w:rsidRPr="00721DC4">
        <w:rPr>
          <w:sz w:val="28"/>
          <w:szCs w:val="28"/>
        </w:rPr>
        <w:t>малого или среднего предпринимательства</w:t>
      </w:r>
      <w:r w:rsidRPr="00721DC4">
        <w:rPr>
          <w:color w:val="000000"/>
          <w:sz w:val="28"/>
          <w:szCs w:val="28"/>
        </w:rPr>
        <w:t xml:space="preserve"> письменное уведомление о предоставлении или                  об отказе (с указанием причины отказа) в предоставлении субсидии по форме согласно </w:t>
      </w:r>
      <w:hyperlink r:id="rId48" w:history="1">
        <w:r w:rsidRPr="00721DC4">
          <w:rPr>
            <w:rStyle w:val="afb"/>
            <w:color w:val="000000"/>
            <w:sz w:val="28"/>
            <w:szCs w:val="28"/>
          </w:rPr>
          <w:t xml:space="preserve">приложению № </w:t>
        </w:r>
      </w:hyperlink>
      <w:r w:rsidRPr="00721DC4">
        <w:rPr>
          <w:sz w:val="28"/>
          <w:szCs w:val="28"/>
        </w:rPr>
        <w:t>5</w:t>
      </w:r>
      <w:r w:rsidRPr="00721DC4">
        <w:rPr>
          <w:color w:val="000000"/>
          <w:sz w:val="28"/>
          <w:szCs w:val="28"/>
        </w:rPr>
        <w:t xml:space="preserve"> к настоящему Порядку.</w:t>
      </w:r>
    </w:p>
    <w:p w:rsidR="00B45271" w:rsidRPr="00721DC4" w:rsidRDefault="00B45271" w:rsidP="00BB74E2">
      <w:pPr>
        <w:pStyle w:val="ConsPlusNormal"/>
        <w:spacing w:line="276" w:lineRule="auto"/>
        <w:ind w:firstLine="851"/>
        <w:jc w:val="both"/>
        <w:rPr>
          <w:rFonts w:ascii="Times New Roman" w:hAnsi="Times New Roman" w:cs="Times New Roman"/>
          <w:sz w:val="28"/>
          <w:szCs w:val="28"/>
        </w:rPr>
      </w:pPr>
      <w:r w:rsidRPr="00721DC4">
        <w:rPr>
          <w:rFonts w:ascii="Times New Roman" w:hAnsi="Times New Roman" w:cs="Times New Roman"/>
          <w:color w:val="000000"/>
          <w:sz w:val="28"/>
          <w:szCs w:val="28"/>
        </w:rPr>
        <w:t xml:space="preserve"> 14. </w:t>
      </w:r>
      <w:r w:rsidRPr="00721DC4">
        <w:rPr>
          <w:rFonts w:ascii="Times New Roman" w:hAnsi="Times New Roman" w:cs="Times New Roman"/>
          <w:sz w:val="28"/>
          <w:szCs w:val="28"/>
        </w:rPr>
        <w:t xml:space="preserve">Соглашение о предоставлении субсидии заключается между уполномоченным органом и субъектом малого или среднего предпринимательства, в отношении которого уполномоченным органом </w:t>
      </w:r>
      <w:r w:rsidRPr="00721DC4">
        <w:rPr>
          <w:rFonts w:ascii="Times New Roman" w:hAnsi="Times New Roman" w:cs="Times New Roman"/>
          <w:sz w:val="28"/>
          <w:szCs w:val="28"/>
        </w:rPr>
        <w:lastRenderedPageBreak/>
        <w:t xml:space="preserve">принято решение о предоставлении субсидии (далее соответственно - соглашение, получатель субсидии). Соглашение заключается в соответствии с типовой </w:t>
      </w:r>
      <w:hyperlink r:id="rId49" w:history="1">
        <w:r w:rsidRPr="00721DC4">
          <w:rPr>
            <w:rFonts w:ascii="Times New Roman" w:hAnsi="Times New Roman" w:cs="Times New Roman"/>
            <w:sz w:val="28"/>
            <w:szCs w:val="28"/>
          </w:rPr>
          <w:t>формой</w:t>
        </w:r>
      </w:hyperlink>
      <w:r w:rsidRPr="00721DC4">
        <w:rPr>
          <w:rFonts w:ascii="Times New Roman" w:hAnsi="Times New Roman" w:cs="Times New Roman"/>
          <w:sz w:val="28"/>
          <w:szCs w:val="28"/>
        </w:rPr>
        <w:t>, утвержденной Приказом финансового управления администрации Партизанского муниципального района от 30 марта 2017 года № 08-ос «Об утверждении типовых форм соглашений о предоставлении из бюджета Партизанского муниципального района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15. Уполномоченный орган:</w:t>
      </w:r>
    </w:p>
    <w:p w:rsidR="00B45271" w:rsidRPr="00721DC4" w:rsidRDefault="00B45271" w:rsidP="00BB74E2">
      <w:pPr>
        <w:autoSpaceDE w:val="0"/>
        <w:autoSpaceDN w:val="0"/>
        <w:adjustRightInd w:val="0"/>
        <w:spacing w:line="276" w:lineRule="auto"/>
        <w:ind w:firstLine="851"/>
        <w:jc w:val="both"/>
        <w:rPr>
          <w:b/>
          <w:color w:val="000000"/>
          <w:sz w:val="28"/>
          <w:szCs w:val="28"/>
        </w:rPr>
      </w:pPr>
      <w:r w:rsidRPr="00721DC4">
        <w:rPr>
          <w:color w:val="000000"/>
          <w:sz w:val="28"/>
          <w:szCs w:val="28"/>
        </w:rPr>
        <w:t xml:space="preserve">- составляет реестр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 получателей субсидий             (далее - реестр) по форме согласно </w:t>
      </w:r>
      <w:hyperlink r:id="rId50" w:history="1">
        <w:r w:rsidRPr="00721DC4">
          <w:rPr>
            <w:rStyle w:val="afb"/>
            <w:color w:val="000000"/>
            <w:sz w:val="28"/>
            <w:szCs w:val="28"/>
          </w:rPr>
          <w:t xml:space="preserve">приложению № </w:t>
        </w:r>
      </w:hyperlink>
      <w:r w:rsidRPr="00721DC4">
        <w:rPr>
          <w:sz w:val="28"/>
          <w:szCs w:val="28"/>
        </w:rPr>
        <w:t>6</w:t>
      </w:r>
      <w:r w:rsidRPr="00721DC4">
        <w:rPr>
          <w:color w:val="000000"/>
          <w:sz w:val="28"/>
          <w:szCs w:val="28"/>
        </w:rPr>
        <w:t xml:space="preserve"> к настоящему Порядку                    не позднее одного рабочего дня со дня заключения соглашения</w:t>
      </w:r>
      <w:r w:rsidRPr="00721DC4">
        <w:rPr>
          <w:b/>
          <w:color w:val="000000"/>
          <w:sz w:val="28"/>
          <w:szCs w:val="28"/>
        </w:rPr>
        <w:t xml:space="preserve">; </w:t>
      </w:r>
    </w:p>
    <w:p w:rsidR="00B45271" w:rsidRPr="00721DC4" w:rsidRDefault="00B45271" w:rsidP="00BB74E2">
      <w:pPr>
        <w:autoSpaceDE w:val="0"/>
        <w:autoSpaceDN w:val="0"/>
        <w:adjustRightInd w:val="0"/>
        <w:spacing w:line="276" w:lineRule="auto"/>
        <w:ind w:firstLine="851"/>
        <w:jc w:val="both"/>
        <w:rPr>
          <w:b/>
          <w:color w:val="000000"/>
          <w:sz w:val="28"/>
          <w:szCs w:val="28"/>
        </w:rPr>
      </w:pPr>
      <w:r w:rsidRPr="00721DC4">
        <w:rPr>
          <w:color w:val="000000"/>
          <w:sz w:val="28"/>
          <w:szCs w:val="28"/>
        </w:rPr>
        <w:t>- предоставляет в отдел бухгалтерского учета и отчетности администрации Партизанского муниципального района реестр и расчеты размера субсидии, не позднее одного рабочего дня со дня заключения соглашения;</w:t>
      </w:r>
      <w:r w:rsidRPr="00721DC4">
        <w:rPr>
          <w:b/>
          <w:color w:val="000000"/>
          <w:sz w:val="28"/>
          <w:szCs w:val="28"/>
        </w:rPr>
        <w:t xml:space="preserve"> </w:t>
      </w:r>
    </w:p>
    <w:p w:rsidR="00B45271" w:rsidRPr="00721DC4" w:rsidRDefault="00B45271" w:rsidP="00BB74E2">
      <w:pPr>
        <w:widowControl w:val="0"/>
        <w:autoSpaceDE w:val="0"/>
        <w:autoSpaceDN w:val="0"/>
        <w:adjustRightInd w:val="0"/>
        <w:spacing w:line="276" w:lineRule="auto"/>
        <w:ind w:firstLine="851"/>
        <w:jc w:val="both"/>
        <w:rPr>
          <w:sz w:val="28"/>
          <w:szCs w:val="28"/>
        </w:rPr>
      </w:pPr>
      <w:r w:rsidRPr="00721DC4">
        <w:rPr>
          <w:color w:val="000000"/>
          <w:sz w:val="28"/>
          <w:szCs w:val="28"/>
        </w:rPr>
        <w:t xml:space="preserve">- </w:t>
      </w:r>
      <w:r w:rsidRPr="00721DC4">
        <w:rPr>
          <w:sz w:val="28"/>
          <w:szCs w:val="28"/>
        </w:rPr>
        <w:t xml:space="preserve">вносит запись в реестр субъектов малого и среднего предпринимательства - получателей поддержки в соответствии                                    с требованиями </w:t>
      </w:r>
      <w:hyperlink r:id="rId51" w:history="1">
        <w:r w:rsidRPr="00721DC4">
          <w:rPr>
            <w:rStyle w:val="afb"/>
            <w:sz w:val="28"/>
            <w:szCs w:val="28"/>
          </w:rPr>
          <w:t>статьи 8</w:t>
        </w:r>
      </w:hyperlink>
      <w:r w:rsidRPr="00721DC4">
        <w:rPr>
          <w:sz w:val="28"/>
          <w:szCs w:val="28"/>
        </w:rPr>
        <w:t xml:space="preserve"> Закона в течение тридцати дней со дня принятия решения.</w:t>
      </w:r>
    </w:p>
    <w:p w:rsidR="00B45271" w:rsidRPr="00721DC4" w:rsidRDefault="00B45271" w:rsidP="00BB74E2">
      <w:pPr>
        <w:autoSpaceDE w:val="0"/>
        <w:autoSpaceDN w:val="0"/>
        <w:adjustRightInd w:val="0"/>
        <w:spacing w:line="276" w:lineRule="auto"/>
        <w:ind w:firstLine="851"/>
        <w:jc w:val="both"/>
        <w:rPr>
          <w:rFonts w:eastAsiaTheme="minorHAnsi"/>
          <w:sz w:val="28"/>
          <w:szCs w:val="28"/>
        </w:rPr>
      </w:pPr>
      <w:r w:rsidRPr="00721DC4">
        <w:rPr>
          <w:color w:val="000000"/>
          <w:sz w:val="28"/>
          <w:szCs w:val="28"/>
        </w:rPr>
        <w:t xml:space="preserve">16. В течение трех рабочих дней со дня поступления отдел бухгалтерского учета и отчетности администрации Партизанского муниципального района на основании реестра и расчетов размера субсидий оформляет заявки на кассовый расход на перечисление субсидий с лицевого счета администрации Партизанского муниципального района на счета субъектов </w:t>
      </w:r>
      <w:r w:rsidRPr="00721DC4">
        <w:rPr>
          <w:sz w:val="28"/>
          <w:szCs w:val="28"/>
        </w:rPr>
        <w:t>малого и среднего предпринимательства</w:t>
      </w:r>
      <w:r w:rsidRPr="00721DC4">
        <w:rPr>
          <w:color w:val="000000"/>
          <w:sz w:val="28"/>
          <w:szCs w:val="28"/>
        </w:rPr>
        <w:t>, открытые в кредитных организациях.</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 xml:space="preserve">17. Контроль за правильным расчетом размера субсидии и его соответствием документам, подтверждающим фактические объемы затрат субъектов </w:t>
      </w:r>
      <w:r w:rsidRPr="00721DC4">
        <w:rPr>
          <w:sz w:val="28"/>
          <w:szCs w:val="28"/>
        </w:rPr>
        <w:t>малого и среднего предпринимательства</w:t>
      </w:r>
      <w:r w:rsidRPr="00721DC4">
        <w:rPr>
          <w:color w:val="000000"/>
          <w:sz w:val="28"/>
          <w:szCs w:val="28"/>
        </w:rPr>
        <w:t xml:space="preserve">, а также за соблюдением субъектами </w:t>
      </w:r>
      <w:r w:rsidRPr="00721DC4">
        <w:rPr>
          <w:sz w:val="28"/>
          <w:szCs w:val="28"/>
        </w:rPr>
        <w:t>малого и среднего предпринимательства</w:t>
      </w:r>
      <w:r w:rsidRPr="00721DC4">
        <w:rPr>
          <w:color w:val="000000"/>
          <w:sz w:val="28"/>
          <w:szCs w:val="28"/>
        </w:rPr>
        <w:t xml:space="preserve"> условий, установленных при предоставлении субсидий, осуществляет уполномоченный орган.</w:t>
      </w:r>
    </w:p>
    <w:p w:rsidR="00B45271" w:rsidRPr="00721DC4" w:rsidRDefault="00B45271" w:rsidP="00BB74E2">
      <w:pPr>
        <w:autoSpaceDE w:val="0"/>
        <w:autoSpaceDN w:val="0"/>
        <w:adjustRightInd w:val="0"/>
        <w:spacing w:line="276" w:lineRule="auto"/>
        <w:ind w:firstLine="851"/>
        <w:jc w:val="both"/>
        <w:rPr>
          <w:rFonts w:eastAsiaTheme="minorHAnsi"/>
          <w:sz w:val="28"/>
          <w:szCs w:val="28"/>
        </w:rPr>
      </w:pPr>
      <w:r w:rsidRPr="00721DC4">
        <w:rPr>
          <w:rFonts w:eastAsiaTheme="minorHAnsi"/>
          <w:sz w:val="28"/>
          <w:szCs w:val="28"/>
        </w:rPr>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условий, целей и порядка предоставления субсидий.</w:t>
      </w:r>
    </w:p>
    <w:p w:rsidR="00B45271" w:rsidRPr="00721DC4" w:rsidRDefault="00B45271" w:rsidP="00BB74E2">
      <w:pPr>
        <w:pStyle w:val="ConsPlusNormal"/>
        <w:spacing w:line="276" w:lineRule="auto"/>
        <w:ind w:firstLine="851"/>
        <w:jc w:val="both"/>
        <w:rPr>
          <w:rFonts w:ascii="Times New Roman" w:hAnsi="Times New Roman" w:cs="Times New Roman"/>
          <w:sz w:val="28"/>
          <w:szCs w:val="28"/>
        </w:rPr>
      </w:pPr>
      <w:r w:rsidRPr="00721DC4">
        <w:rPr>
          <w:rFonts w:ascii="Times New Roman" w:hAnsi="Times New Roman" w:cs="Times New Roman"/>
          <w:sz w:val="28"/>
          <w:szCs w:val="28"/>
        </w:rPr>
        <w:t xml:space="preserve">18. Субъект малого или среднего предпринимательства не вправе                      в течение года со дня перечисления субсидии на возмещение затрат, предусмотренных </w:t>
      </w:r>
      <w:hyperlink r:id="rId52" w:anchor="Par1074" w:history="1">
        <w:r w:rsidRPr="00721DC4">
          <w:rPr>
            <w:rStyle w:val="afb"/>
            <w:rFonts w:ascii="Times New Roman" w:hAnsi="Times New Roman" w:cs="Times New Roman"/>
            <w:color w:val="000000"/>
            <w:sz w:val="28"/>
            <w:szCs w:val="28"/>
          </w:rPr>
          <w:t>подпунктом "б" пункта 2</w:t>
        </w:r>
      </w:hyperlink>
      <w:r w:rsidRPr="00721DC4">
        <w:rPr>
          <w:rFonts w:ascii="Times New Roman" w:hAnsi="Times New Roman" w:cs="Times New Roman"/>
          <w:sz w:val="28"/>
          <w:szCs w:val="28"/>
        </w:rPr>
        <w:t xml:space="preserve"> настоящего Порядка, осуществлять отчуждение предмета финансовой аренды (лизинга), затраты по приобретению </w:t>
      </w:r>
      <w:r w:rsidRPr="00721DC4">
        <w:rPr>
          <w:rFonts w:ascii="Times New Roman" w:hAnsi="Times New Roman" w:cs="Times New Roman"/>
          <w:sz w:val="28"/>
          <w:szCs w:val="28"/>
        </w:rPr>
        <w:lastRenderedPageBreak/>
        <w:t>которого приняты к субсидированию.</w:t>
      </w:r>
    </w:p>
    <w:p w:rsidR="00B45271" w:rsidRPr="00721DC4" w:rsidRDefault="00B45271" w:rsidP="00BB74E2">
      <w:pPr>
        <w:autoSpaceDE w:val="0"/>
        <w:autoSpaceDN w:val="0"/>
        <w:adjustRightInd w:val="0"/>
        <w:spacing w:line="276" w:lineRule="auto"/>
        <w:ind w:firstLine="851"/>
        <w:jc w:val="both"/>
        <w:rPr>
          <w:rFonts w:eastAsiaTheme="minorHAnsi"/>
          <w:sz w:val="28"/>
          <w:szCs w:val="28"/>
        </w:rPr>
      </w:pPr>
      <w:r w:rsidRPr="00721DC4">
        <w:rPr>
          <w:sz w:val="28"/>
          <w:szCs w:val="28"/>
        </w:rPr>
        <w:t xml:space="preserve">19. </w:t>
      </w:r>
      <w:r w:rsidRPr="00721DC4">
        <w:rPr>
          <w:rFonts w:eastAsiaTheme="minorHAnsi"/>
          <w:sz w:val="28"/>
          <w:szCs w:val="28"/>
        </w:rPr>
        <w:t xml:space="preserve">Субъект малого и среднего предпринимательства, получивший субсидию на возмещение затрат, предусмотренных подпунктом «б» </w:t>
      </w:r>
      <w:hyperlink r:id="rId53" w:history="1">
        <w:r w:rsidRPr="00721DC4">
          <w:rPr>
            <w:rFonts w:eastAsiaTheme="minorHAnsi"/>
            <w:sz w:val="28"/>
            <w:szCs w:val="28"/>
          </w:rPr>
          <w:t>пункта 2</w:t>
        </w:r>
      </w:hyperlink>
      <w:r w:rsidRPr="00721DC4">
        <w:rPr>
          <w:rFonts w:eastAsiaTheme="minorHAnsi"/>
          <w:sz w:val="28"/>
          <w:szCs w:val="28"/>
        </w:rPr>
        <w:t xml:space="preserve"> настоящего Порядка, предоставляет в уполномоченный орган в срок                     до 01 февраля года, следующего за годом получения субсидии, отчет                        о достижении показателя результативности использования субсидии                           по </w:t>
      </w:r>
      <w:hyperlink r:id="rId54" w:history="1">
        <w:r w:rsidRPr="00721DC4">
          <w:rPr>
            <w:rFonts w:eastAsiaTheme="minorHAnsi"/>
            <w:sz w:val="28"/>
            <w:szCs w:val="28"/>
          </w:rPr>
          <w:t>форме</w:t>
        </w:r>
      </w:hyperlink>
      <w:r w:rsidRPr="00721DC4">
        <w:rPr>
          <w:rFonts w:eastAsiaTheme="minorHAnsi"/>
          <w:sz w:val="28"/>
          <w:szCs w:val="28"/>
        </w:rPr>
        <w:t xml:space="preserve"> согласно приложению № 9 к настоящему Порядку с приложением подтверждающих документов.</w:t>
      </w:r>
    </w:p>
    <w:p w:rsidR="00B45271" w:rsidRPr="00721DC4" w:rsidRDefault="00B45271" w:rsidP="00BB74E2">
      <w:pPr>
        <w:autoSpaceDE w:val="0"/>
        <w:autoSpaceDN w:val="0"/>
        <w:adjustRightInd w:val="0"/>
        <w:spacing w:line="276" w:lineRule="auto"/>
        <w:ind w:firstLine="851"/>
        <w:jc w:val="both"/>
        <w:rPr>
          <w:sz w:val="28"/>
          <w:szCs w:val="28"/>
        </w:rPr>
      </w:pPr>
      <w:r w:rsidRPr="00721DC4">
        <w:rPr>
          <w:sz w:val="28"/>
          <w:szCs w:val="28"/>
        </w:rPr>
        <w:t xml:space="preserve">20. Уполномоченный орган в целях соблюдения требований, предъявляемых к ведению бюджетного учета, составляет реестр на списание </w:t>
      </w:r>
      <w:r w:rsidRPr="00721DC4">
        <w:rPr>
          <w:spacing w:val="-6"/>
          <w:sz w:val="28"/>
          <w:szCs w:val="28"/>
        </w:rPr>
        <w:t>расходов, произведенных субъектами малого и среднего предпринимательства</w:t>
      </w:r>
      <w:r w:rsidRPr="00721DC4">
        <w:rPr>
          <w:sz w:val="28"/>
          <w:szCs w:val="28"/>
        </w:rPr>
        <w:t xml:space="preserve"> - получателями гранта, предоставившими отчеты о целевом использовании гранта, по форме согласно </w:t>
      </w:r>
      <w:hyperlink r:id="rId55" w:history="1">
        <w:r w:rsidRPr="00721DC4">
          <w:rPr>
            <w:rStyle w:val="afb"/>
            <w:sz w:val="28"/>
            <w:szCs w:val="28"/>
          </w:rPr>
          <w:t xml:space="preserve">приложению № </w:t>
        </w:r>
      </w:hyperlink>
      <w:r w:rsidRPr="00721DC4">
        <w:rPr>
          <w:sz w:val="28"/>
          <w:szCs w:val="28"/>
        </w:rPr>
        <w:t>7 к настоящему Порядку                         и предоставляет его в отдел бухгалтерского учета и отчетности администрации Партизанского муниципального не позднее  6 числа месяца, следующего за отчетным кварталом.</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 xml:space="preserve">21. Ответственность за полноту и достоверность документов, предоставленных для получения субсидии, несут субъекты </w:t>
      </w:r>
      <w:r w:rsidRPr="00721DC4">
        <w:rPr>
          <w:sz w:val="28"/>
          <w:szCs w:val="28"/>
        </w:rPr>
        <w:t>малого и среднего предпринимательства</w:t>
      </w:r>
      <w:r w:rsidRPr="00721DC4">
        <w:rPr>
          <w:color w:val="000000"/>
          <w:sz w:val="28"/>
          <w:szCs w:val="28"/>
        </w:rPr>
        <w:t xml:space="preserve">. </w:t>
      </w:r>
    </w:p>
    <w:p w:rsidR="00B45271" w:rsidRPr="00721DC4" w:rsidRDefault="00B45271" w:rsidP="00BB74E2">
      <w:pPr>
        <w:autoSpaceDE w:val="0"/>
        <w:autoSpaceDN w:val="0"/>
        <w:adjustRightInd w:val="0"/>
        <w:spacing w:line="276" w:lineRule="auto"/>
        <w:ind w:firstLine="851"/>
        <w:jc w:val="both"/>
        <w:rPr>
          <w:rFonts w:eastAsiaTheme="minorHAnsi"/>
          <w:sz w:val="28"/>
          <w:szCs w:val="28"/>
        </w:rPr>
      </w:pPr>
      <w:r w:rsidRPr="00721DC4">
        <w:rPr>
          <w:rFonts w:eastAsiaTheme="minorHAnsi"/>
          <w:sz w:val="28"/>
          <w:szCs w:val="28"/>
        </w:rPr>
        <w:t>В случаях, предусмотренных соглашением, остатки субсидий, не использованные в отчетном финансовом году, подлежат возврату в бюджет Партизанского муниципального района в срок до 01 апреля текущего финансового года по реквизитам и коду бюджетной классификации Российской Федерации, указанным в соглашении.</w:t>
      </w:r>
    </w:p>
    <w:p w:rsidR="00B45271" w:rsidRPr="00721DC4" w:rsidRDefault="00B45271" w:rsidP="00BB74E2">
      <w:pPr>
        <w:spacing w:line="276" w:lineRule="auto"/>
        <w:ind w:firstLine="709"/>
        <w:jc w:val="both"/>
        <w:rPr>
          <w:sz w:val="28"/>
          <w:szCs w:val="28"/>
        </w:rPr>
      </w:pPr>
      <w:r w:rsidRPr="00721DC4">
        <w:rPr>
          <w:sz w:val="28"/>
          <w:szCs w:val="28"/>
        </w:rPr>
        <w:t>22. В случае нарушения условий, установленных при предоставлении субсидии (далее - нарушение), выявленных по фактам проверок, проведенных уполномоченным лицом и органами государственного финансового контроля, субъекты малого и среднего предпринимательства обязаны осуществить возврат субсидии в бюджет Партизанского муниципального района (далее - местный бюджет).</w:t>
      </w:r>
    </w:p>
    <w:p w:rsidR="00B45271" w:rsidRPr="00721DC4" w:rsidRDefault="00B45271" w:rsidP="00BB74E2">
      <w:pPr>
        <w:spacing w:line="276" w:lineRule="auto"/>
        <w:ind w:firstLine="709"/>
        <w:jc w:val="both"/>
        <w:rPr>
          <w:rFonts w:eastAsiaTheme="minorHAnsi"/>
          <w:sz w:val="28"/>
          <w:szCs w:val="28"/>
        </w:rPr>
      </w:pPr>
      <w:r w:rsidRPr="00721DC4">
        <w:rPr>
          <w:rFonts w:eastAsiaTheme="minorHAnsi"/>
          <w:sz w:val="28"/>
          <w:szCs w:val="28"/>
        </w:rPr>
        <w:t xml:space="preserve">В случае нарушения условия, предусмотренного </w:t>
      </w:r>
      <w:hyperlink r:id="rId56" w:history="1">
        <w:r w:rsidRPr="00721DC4">
          <w:rPr>
            <w:rStyle w:val="afb"/>
            <w:rFonts w:eastAsiaTheme="minorHAnsi"/>
            <w:sz w:val="28"/>
            <w:szCs w:val="28"/>
          </w:rPr>
          <w:t>пунктом 19</w:t>
        </w:r>
      </w:hyperlink>
      <w:r w:rsidRPr="00721DC4">
        <w:rPr>
          <w:rFonts w:eastAsiaTheme="minorHAnsi"/>
          <w:sz w:val="28"/>
          <w:szCs w:val="28"/>
        </w:rPr>
        <w:t xml:space="preserve"> настоящего Порядка, субъект малого или среднего предпринимательства обязан осуществить возврат субсидии в местный бюджет в полном объеме.</w:t>
      </w:r>
    </w:p>
    <w:p w:rsidR="00B45271" w:rsidRPr="00721DC4" w:rsidRDefault="00B45271" w:rsidP="00BB74E2">
      <w:pPr>
        <w:spacing w:line="276" w:lineRule="auto"/>
        <w:ind w:firstLine="709"/>
        <w:jc w:val="both"/>
        <w:rPr>
          <w:sz w:val="28"/>
          <w:szCs w:val="28"/>
        </w:rPr>
      </w:pPr>
      <w:r w:rsidRPr="00721DC4">
        <w:rPr>
          <w:sz w:val="28"/>
          <w:szCs w:val="28"/>
        </w:rPr>
        <w:t>Требование о возврате субсидии в местный бюджет (далее - требование) направляется субъектам малого и среднего предпринимательства уполномоченным органом в пятидневный срок со дня установления нарушения.</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t>Возврат субсидии производится в полном объеме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указанных в требовании.</w:t>
      </w:r>
    </w:p>
    <w:p w:rsidR="00B45271" w:rsidRPr="00721DC4" w:rsidRDefault="00B45271" w:rsidP="00BB74E2">
      <w:pPr>
        <w:autoSpaceDE w:val="0"/>
        <w:autoSpaceDN w:val="0"/>
        <w:adjustRightInd w:val="0"/>
        <w:spacing w:line="276" w:lineRule="auto"/>
        <w:ind w:firstLine="851"/>
        <w:jc w:val="both"/>
        <w:rPr>
          <w:color w:val="000000"/>
          <w:sz w:val="28"/>
          <w:szCs w:val="28"/>
        </w:rPr>
      </w:pPr>
      <w:r w:rsidRPr="00721DC4">
        <w:rPr>
          <w:color w:val="000000"/>
          <w:sz w:val="28"/>
          <w:szCs w:val="28"/>
        </w:rPr>
        <w:lastRenderedPageBreak/>
        <w:t xml:space="preserve">23. В случае неисполнения субъектом </w:t>
      </w:r>
      <w:r w:rsidRPr="00721DC4">
        <w:rPr>
          <w:sz w:val="28"/>
          <w:szCs w:val="28"/>
        </w:rPr>
        <w:t xml:space="preserve">малого и среднего </w:t>
      </w:r>
      <w:r w:rsidRPr="00721DC4">
        <w:rPr>
          <w:spacing w:val="-4"/>
          <w:sz w:val="28"/>
          <w:szCs w:val="28"/>
        </w:rPr>
        <w:t>предпринимательства</w:t>
      </w:r>
      <w:r w:rsidRPr="00721DC4">
        <w:rPr>
          <w:color w:val="000000"/>
          <w:spacing w:val="-4"/>
          <w:sz w:val="28"/>
          <w:szCs w:val="28"/>
        </w:rPr>
        <w:t xml:space="preserve"> - получателем субсидии обязанности, предусмотренной</w:t>
      </w:r>
      <w:r w:rsidRPr="00721DC4">
        <w:rPr>
          <w:color w:val="000000"/>
          <w:sz w:val="28"/>
          <w:szCs w:val="28"/>
        </w:rPr>
        <w:t xml:space="preserve"> пунктом 22 Порядка, возврат субсидии осуществляется в судебном порядке.</w:t>
      </w:r>
    </w:p>
    <w:p w:rsidR="00DA6E3C" w:rsidRPr="000D36D0" w:rsidRDefault="00DA6E3C" w:rsidP="00DA6E3C">
      <w:pPr>
        <w:autoSpaceDE w:val="0"/>
        <w:autoSpaceDN w:val="0"/>
        <w:adjustRightInd w:val="0"/>
        <w:spacing w:line="312" w:lineRule="auto"/>
        <w:jc w:val="both"/>
        <w:rPr>
          <w:color w:val="000000"/>
          <w:sz w:val="28"/>
          <w:szCs w:val="28"/>
        </w:rPr>
      </w:pPr>
    </w:p>
    <w:p w:rsidR="00C05538" w:rsidRPr="000D36D0" w:rsidRDefault="00DA6E3C" w:rsidP="00DA6E3C">
      <w:pPr>
        <w:jc w:val="center"/>
      </w:pPr>
      <w:r w:rsidRPr="000D36D0">
        <w:t>____________________</w:t>
      </w:r>
    </w:p>
    <w:p w:rsidR="00C05538" w:rsidRPr="000D36D0" w:rsidRDefault="00C05538" w:rsidP="00B45271"/>
    <w:p w:rsidR="00C05538" w:rsidRPr="000D36D0" w:rsidRDefault="00C05538" w:rsidP="00DA6E3C">
      <w:pPr>
        <w:jc w:val="center"/>
      </w:pPr>
    </w:p>
    <w:p w:rsidR="00C05538" w:rsidRPr="000D36D0" w:rsidRDefault="00C05538" w:rsidP="00DA6E3C">
      <w:pPr>
        <w:jc w:val="center"/>
      </w:pPr>
    </w:p>
    <w:p w:rsidR="00C05538" w:rsidRPr="000D36D0" w:rsidRDefault="00C05538" w:rsidP="00DA6E3C">
      <w:pPr>
        <w:jc w:val="center"/>
      </w:pPr>
    </w:p>
    <w:p w:rsidR="005D245D" w:rsidRDefault="005D245D">
      <w:r>
        <w:br w:type="page"/>
      </w:r>
    </w:p>
    <w:tbl>
      <w:tblPr>
        <w:tblW w:w="7796"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4656"/>
        <w:gridCol w:w="447"/>
      </w:tblGrid>
      <w:tr w:rsidR="00DA6E3C" w:rsidRPr="000D36D0" w:rsidTr="00C86DBD">
        <w:tc>
          <w:tcPr>
            <w:tcW w:w="7796" w:type="dxa"/>
            <w:gridSpan w:val="3"/>
            <w:tcBorders>
              <w:top w:val="nil"/>
              <w:left w:val="nil"/>
              <w:bottom w:val="nil"/>
              <w:right w:val="nil"/>
            </w:tcBorders>
          </w:tcPr>
          <w:p w:rsidR="00DA6E3C" w:rsidRPr="00E81BD4" w:rsidRDefault="00DA6E3C" w:rsidP="00C86DBD">
            <w:pPr>
              <w:autoSpaceDE w:val="0"/>
              <w:autoSpaceDN w:val="0"/>
              <w:adjustRightInd w:val="0"/>
              <w:spacing w:line="360" w:lineRule="auto"/>
              <w:jc w:val="center"/>
              <w:outlineLvl w:val="2"/>
            </w:pPr>
            <w:r w:rsidRPr="00E81BD4">
              <w:lastRenderedPageBreak/>
              <w:t>Приложение № 1</w:t>
            </w:r>
          </w:p>
          <w:p w:rsidR="00DA6E3C" w:rsidRPr="00E81BD4" w:rsidRDefault="00DA6E3C" w:rsidP="00C86DBD">
            <w:pPr>
              <w:autoSpaceDE w:val="0"/>
              <w:autoSpaceDN w:val="0"/>
              <w:adjustRightInd w:val="0"/>
              <w:jc w:val="center"/>
              <w:outlineLvl w:val="2"/>
              <w:rPr>
                <w:color w:val="000000"/>
              </w:rPr>
            </w:pPr>
            <w:r w:rsidRPr="00E81BD4">
              <w:t xml:space="preserve">к Порядку предоставления </w:t>
            </w:r>
            <w:r w:rsidRPr="00E81BD4">
              <w:rPr>
                <w:color w:val="000000"/>
              </w:rPr>
              <w:t xml:space="preserve">субсидий субъектам малого </w:t>
            </w:r>
          </w:p>
          <w:p w:rsidR="00456379" w:rsidRPr="000D36D0" w:rsidRDefault="00DA6E3C" w:rsidP="00456379">
            <w:pPr>
              <w:autoSpaceDE w:val="0"/>
              <w:autoSpaceDN w:val="0"/>
              <w:adjustRightInd w:val="0"/>
              <w:jc w:val="center"/>
              <w:outlineLvl w:val="2"/>
              <w:rPr>
                <w:color w:val="000000"/>
                <w:sz w:val="28"/>
                <w:szCs w:val="28"/>
              </w:rPr>
            </w:pPr>
            <w:r w:rsidRPr="00E81BD4">
              <w:rPr>
                <w:color w:val="000000"/>
              </w:rPr>
              <w:t xml:space="preserve">и среднего предпринимательства </w:t>
            </w:r>
            <w:r w:rsidRPr="00E81BD4">
              <w:t>Партизанского муниципального района,</w:t>
            </w:r>
            <w:r w:rsidRPr="00E81BD4">
              <w:rPr>
                <w:color w:val="000000"/>
              </w:rPr>
              <w:t xml:space="preserve"> </w:t>
            </w:r>
            <w:proofErr w:type="gramStart"/>
            <w:r w:rsidRPr="00E81BD4">
              <w:rPr>
                <w:color w:val="000000"/>
              </w:rPr>
              <w:t>производящим</w:t>
            </w:r>
            <w:proofErr w:type="gramEnd"/>
            <w:r w:rsidRPr="00E81BD4">
              <w:rPr>
                <w:color w:val="000000"/>
              </w:rPr>
              <w:t xml:space="preserve"> и </w:t>
            </w:r>
            <w:r w:rsidRPr="00E81BD4">
              <w:t>реализующим товары (работы, услуги),</w:t>
            </w:r>
            <w:r w:rsidRPr="00E81BD4">
              <w:rPr>
                <w:color w:val="000000"/>
              </w:rPr>
              <w:t xml:space="preserve"> </w:t>
            </w:r>
            <w:r w:rsidRPr="00E81BD4">
              <w:t xml:space="preserve">предназначенные для </w:t>
            </w:r>
            <w:r w:rsidRPr="00E81BD4">
              <w:rPr>
                <w:spacing w:val="-6"/>
              </w:rPr>
              <w:t>внутреннего рынка Российской Федерации</w:t>
            </w:r>
          </w:p>
          <w:p w:rsidR="00DA6E3C" w:rsidRPr="000D36D0" w:rsidRDefault="00DA6E3C" w:rsidP="00EF6259">
            <w:pPr>
              <w:autoSpaceDE w:val="0"/>
              <w:autoSpaceDN w:val="0"/>
              <w:adjustRightInd w:val="0"/>
              <w:jc w:val="center"/>
              <w:outlineLvl w:val="2"/>
              <w:rPr>
                <w:color w:val="000000"/>
                <w:sz w:val="28"/>
                <w:szCs w:val="28"/>
              </w:rPr>
            </w:pPr>
          </w:p>
        </w:tc>
      </w:tr>
      <w:tr w:rsidR="00DA6E3C" w:rsidRPr="000D36D0" w:rsidTr="00C86DBD">
        <w:trPr>
          <w:gridBefore w:val="1"/>
          <w:gridAfter w:val="1"/>
          <w:wBefore w:w="2693" w:type="dxa"/>
          <w:wAfter w:w="447" w:type="dxa"/>
        </w:trPr>
        <w:tc>
          <w:tcPr>
            <w:tcW w:w="4656" w:type="dxa"/>
            <w:tcBorders>
              <w:top w:val="nil"/>
              <w:left w:val="nil"/>
              <w:bottom w:val="nil"/>
              <w:right w:val="nil"/>
            </w:tcBorders>
          </w:tcPr>
          <w:p w:rsidR="00DA6E3C" w:rsidRPr="000D36D0" w:rsidRDefault="00DA6E3C" w:rsidP="00C86DBD">
            <w:pPr>
              <w:autoSpaceDE w:val="0"/>
              <w:autoSpaceDN w:val="0"/>
              <w:adjustRightInd w:val="0"/>
              <w:ind w:firstLine="540"/>
              <w:jc w:val="right"/>
              <w:rPr>
                <w:sz w:val="22"/>
                <w:szCs w:val="22"/>
              </w:rPr>
            </w:pPr>
          </w:p>
          <w:p w:rsidR="00DA6E3C" w:rsidRPr="000D36D0" w:rsidRDefault="00DA6E3C" w:rsidP="00C86DBD">
            <w:pPr>
              <w:autoSpaceDE w:val="0"/>
              <w:autoSpaceDN w:val="0"/>
              <w:adjustRightInd w:val="0"/>
              <w:ind w:firstLine="540"/>
              <w:jc w:val="right"/>
              <w:rPr>
                <w:sz w:val="22"/>
                <w:szCs w:val="22"/>
              </w:rPr>
            </w:pPr>
            <w:r w:rsidRPr="000D36D0">
              <w:rPr>
                <w:sz w:val="22"/>
                <w:szCs w:val="22"/>
              </w:rPr>
              <w:t>ФОРМА</w:t>
            </w:r>
          </w:p>
          <w:p w:rsidR="00DA6E3C" w:rsidRPr="000D36D0" w:rsidRDefault="00DA6E3C" w:rsidP="00C86DBD">
            <w:pPr>
              <w:pStyle w:val="ConsPlusNonformat"/>
              <w:widowControl/>
              <w:rPr>
                <w:rFonts w:ascii="Times New Roman" w:hAnsi="Times New Roman" w:cs="Times New Roman"/>
                <w:sz w:val="22"/>
                <w:szCs w:val="22"/>
              </w:rPr>
            </w:pPr>
          </w:p>
          <w:p w:rsidR="00DA6E3C" w:rsidRPr="000D36D0" w:rsidRDefault="00DA6E3C" w:rsidP="00C86DBD">
            <w:pPr>
              <w:pStyle w:val="ConsPlusNonformat"/>
              <w:widowControl/>
              <w:rPr>
                <w:rFonts w:ascii="Times New Roman" w:hAnsi="Times New Roman" w:cs="Times New Roman"/>
                <w:sz w:val="24"/>
                <w:szCs w:val="24"/>
              </w:rPr>
            </w:pPr>
            <w:r w:rsidRPr="000D36D0">
              <w:rPr>
                <w:rFonts w:ascii="Times New Roman" w:hAnsi="Times New Roman" w:cs="Times New Roman"/>
                <w:sz w:val="24"/>
                <w:szCs w:val="24"/>
              </w:rPr>
              <w:t>В управление экономики администрации</w:t>
            </w:r>
          </w:p>
          <w:p w:rsidR="00DA6E3C" w:rsidRPr="000D36D0" w:rsidRDefault="00DA6E3C" w:rsidP="00C86DBD">
            <w:pPr>
              <w:pStyle w:val="ConsPlusNonformat"/>
              <w:widowControl/>
              <w:rPr>
                <w:rFonts w:ascii="Times New Roman" w:hAnsi="Times New Roman" w:cs="Times New Roman"/>
                <w:sz w:val="24"/>
                <w:szCs w:val="24"/>
              </w:rPr>
            </w:pPr>
            <w:r w:rsidRPr="000D36D0">
              <w:rPr>
                <w:rFonts w:ascii="Times New Roman" w:hAnsi="Times New Roman" w:cs="Times New Roman"/>
                <w:sz w:val="24"/>
                <w:szCs w:val="24"/>
              </w:rPr>
              <w:t>Партизанского муниципального района</w:t>
            </w:r>
          </w:p>
          <w:p w:rsidR="00DA6E3C" w:rsidRPr="000D36D0" w:rsidRDefault="00DA6E3C" w:rsidP="00C86DBD">
            <w:pPr>
              <w:pStyle w:val="ConsPlusNonformat"/>
              <w:widowControl/>
              <w:jc w:val="right"/>
              <w:rPr>
                <w:rFonts w:ascii="Times New Roman" w:hAnsi="Times New Roman" w:cs="Times New Roman"/>
                <w:sz w:val="24"/>
                <w:szCs w:val="24"/>
              </w:rPr>
            </w:pPr>
            <w:r w:rsidRPr="000D36D0">
              <w:rPr>
                <w:rFonts w:ascii="Times New Roman" w:hAnsi="Times New Roman" w:cs="Times New Roman"/>
                <w:sz w:val="24"/>
                <w:szCs w:val="24"/>
              </w:rPr>
              <w:tab/>
            </w:r>
            <w:r w:rsidRPr="000D36D0">
              <w:rPr>
                <w:rFonts w:ascii="Times New Roman" w:hAnsi="Times New Roman" w:cs="Times New Roman"/>
                <w:sz w:val="24"/>
                <w:szCs w:val="24"/>
              </w:rPr>
              <w:tab/>
            </w:r>
            <w:r w:rsidRPr="000D36D0">
              <w:rPr>
                <w:rFonts w:ascii="Times New Roman" w:hAnsi="Times New Roman" w:cs="Times New Roman"/>
                <w:sz w:val="24"/>
                <w:szCs w:val="24"/>
              </w:rPr>
              <w:tab/>
            </w:r>
            <w:r w:rsidRPr="000D36D0">
              <w:rPr>
                <w:rFonts w:ascii="Times New Roman" w:hAnsi="Times New Roman" w:cs="Times New Roman"/>
                <w:sz w:val="24"/>
                <w:szCs w:val="24"/>
              </w:rPr>
              <w:tab/>
            </w:r>
            <w:r w:rsidRPr="000D36D0">
              <w:rPr>
                <w:rFonts w:ascii="Times New Roman" w:hAnsi="Times New Roman" w:cs="Times New Roman"/>
                <w:sz w:val="24"/>
                <w:szCs w:val="24"/>
              </w:rPr>
              <w:tab/>
            </w:r>
            <w:r w:rsidRPr="000D36D0">
              <w:rPr>
                <w:rFonts w:ascii="Times New Roman" w:hAnsi="Times New Roman" w:cs="Times New Roman"/>
                <w:sz w:val="24"/>
                <w:szCs w:val="24"/>
              </w:rPr>
              <w:tab/>
              <w:t xml:space="preserve">                                        _____________________________________</w:t>
            </w:r>
          </w:p>
          <w:p w:rsidR="00DA6E3C" w:rsidRPr="000D36D0" w:rsidRDefault="00DA6E3C" w:rsidP="00C86DBD">
            <w:pPr>
              <w:pStyle w:val="ConsPlusNonformat"/>
              <w:widowControl/>
              <w:jc w:val="center"/>
              <w:rPr>
                <w:rFonts w:ascii="Times New Roman" w:hAnsi="Times New Roman" w:cs="Times New Roman"/>
              </w:rPr>
            </w:pPr>
            <w:r w:rsidRPr="000D36D0">
              <w:rPr>
                <w:rFonts w:ascii="Times New Roman" w:hAnsi="Times New Roman" w:cs="Times New Roman"/>
              </w:rPr>
              <w:t xml:space="preserve"> (от кого)</w:t>
            </w:r>
          </w:p>
          <w:p w:rsidR="00DA6E3C" w:rsidRPr="000D36D0" w:rsidRDefault="00DA6E3C" w:rsidP="00C86DBD">
            <w:pPr>
              <w:autoSpaceDE w:val="0"/>
              <w:autoSpaceDN w:val="0"/>
              <w:adjustRightInd w:val="0"/>
              <w:jc w:val="right"/>
              <w:rPr>
                <w:b/>
                <w:sz w:val="22"/>
                <w:szCs w:val="22"/>
              </w:rPr>
            </w:pPr>
          </w:p>
        </w:tc>
      </w:tr>
    </w:tbl>
    <w:p w:rsidR="00DA6E3C" w:rsidRPr="000D36D0" w:rsidRDefault="00DA6E3C" w:rsidP="00DA6E3C">
      <w:pPr>
        <w:pStyle w:val="ConsPlusNonformat"/>
        <w:widowControl/>
      </w:pPr>
      <w:r w:rsidRPr="000D36D0">
        <w:t xml:space="preserve">                                      </w:t>
      </w:r>
    </w:p>
    <w:p w:rsidR="00DA6E3C" w:rsidRPr="000D36D0" w:rsidRDefault="00DA6E3C" w:rsidP="00DA6E3C">
      <w:pPr>
        <w:pStyle w:val="ConsPlusTitle"/>
        <w:jc w:val="center"/>
        <w:outlineLvl w:val="2"/>
        <w:rPr>
          <w:rFonts w:ascii="Times New Roman" w:hAnsi="Times New Roman" w:cs="Times New Roman"/>
          <w:sz w:val="24"/>
          <w:szCs w:val="24"/>
        </w:rPr>
      </w:pPr>
      <w:r w:rsidRPr="000D36D0">
        <w:rPr>
          <w:rFonts w:ascii="Times New Roman" w:hAnsi="Times New Roman" w:cs="Times New Roman"/>
          <w:sz w:val="24"/>
          <w:szCs w:val="24"/>
        </w:rPr>
        <w:t>ОТЧЕТ</w:t>
      </w:r>
    </w:p>
    <w:p w:rsidR="00DA6E3C" w:rsidRPr="000D36D0" w:rsidRDefault="00DA6E3C" w:rsidP="00DA6E3C">
      <w:pPr>
        <w:pStyle w:val="ConsPlusTitle"/>
        <w:jc w:val="center"/>
        <w:outlineLvl w:val="2"/>
        <w:rPr>
          <w:rFonts w:ascii="Times New Roman" w:hAnsi="Times New Roman" w:cs="Times New Roman"/>
          <w:sz w:val="24"/>
          <w:szCs w:val="24"/>
        </w:rPr>
      </w:pPr>
      <w:r w:rsidRPr="000D36D0">
        <w:rPr>
          <w:rFonts w:ascii="Times New Roman" w:hAnsi="Times New Roman" w:cs="Times New Roman"/>
          <w:sz w:val="24"/>
          <w:szCs w:val="24"/>
        </w:rPr>
        <w:t>О ЦЕЛЕВОМ ИСПОЛЬЗОВАНИИ ГРАНТА ЗА ___ КВАРТАЛ 20__ ГОДА</w:t>
      </w:r>
    </w:p>
    <w:p w:rsidR="00DA6E3C" w:rsidRPr="000D36D0" w:rsidRDefault="00DA6E3C" w:rsidP="00DA6E3C">
      <w:pPr>
        <w:pBdr>
          <w:bottom w:val="single" w:sz="12" w:space="1" w:color="auto"/>
        </w:pBdr>
        <w:autoSpaceDE w:val="0"/>
        <w:autoSpaceDN w:val="0"/>
        <w:adjustRightInd w:val="0"/>
        <w:ind w:firstLine="540"/>
        <w:jc w:val="both"/>
        <w:outlineLvl w:val="2"/>
        <w:rPr>
          <w:sz w:val="28"/>
          <w:szCs w:val="28"/>
        </w:rPr>
      </w:pPr>
    </w:p>
    <w:p w:rsidR="00DA6E3C" w:rsidRPr="000D36D0" w:rsidRDefault="00DA6E3C" w:rsidP="00DA6E3C">
      <w:pPr>
        <w:pStyle w:val="ConsPlusNonformat"/>
        <w:jc w:val="center"/>
        <w:rPr>
          <w:rFonts w:ascii="Times New Roman" w:hAnsi="Times New Roman" w:cs="Times New Roman"/>
          <w:sz w:val="24"/>
          <w:szCs w:val="24"/>
        </w:rPr>
      </w:pPr>
      <w:r w:rsidRPr="000D36D0">
        <w:rPr>
          <w:rFonts w:ascii="Times New Roman" w:hAnsi="Times New Roman" w:cs="Times New Roman"/>
          <w:sz w:val="24"/>
          <w:szCs w:val="24"/>
        </w:rPr>
        <w:t>наименование организации/Ф.И.О. индивидуального предпринимателя</w:t>
      </w:r>
    </w:p>
    <w:p w:rsidR="00DA6E3C" w:rsidRPr="000D36D0" w:rsidRDefault="00DA6E3C" w:rsidP="00DA6E3C">
      <w:pPr>
        <w:pStyle w:val="ConsPlusNonformat"/>
        <w:rPr>
          <w:rFonts w:ascii="Times New Roman" w:hAnsi="Times New Roman" w:cs="Times New Roman"/>
          <w:sz w:val="24"/>
          <w:szCs w:val="24"/>
        </w:rPr>
      </w:pP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ИНН ____________________________________ КПП __________________________________</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Почтовый адрес: _________________________________________________________________</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Адрес места нахождения: _________________________________________________________</w:t>
      </w:r>
    </w:p>
    <w:p w:rsidR="00DA6E3C" w:rsidRPr="000D36D0" w:rsidRDefault="00DA6E3C" w:rsidP="00DA6E3C">
      <w:pPr>
        <w:autoSpaceDE w:val="0"/>
        <w:autoSpaceDN w:val="0"/>
        <w:adjustRightInd w:val="0"/>
        <w:ind w:firstLine="540"/>
        <w:jc w:val="both"/>
        <w:outlineLvl w:val="2"/>
      </w:pPr>
    </w:p>
    <w:p w:rsidR="00DA6E3C" w:rsidRPr="000D36D0" w:rsidRDefault="00DA6E3C" w:rsidP="00DA6E3C">
      <w:pPr>
        <w:autoSpaceDE w:val="0"/>
        <w:autoSpaceDN w:val="0"/>
        <w:adjustRightInd w:val="0"/>
        <w:ind w:firstLine="540"/>
        <w:jc w:val="both"/>
        <w:outlineLvl w:val="1"/>
      </w:pPr>
      <w:r w:rsidRPr="000D36D0">
        <w:t>1. Размер предоставленного гранта:</w:t>
      </w:r>
    </w:p>
    <w:tbl>
      <w:tblPr>
        <w:tblW w:w="9990" w:type="dxa"/>
        <w:tblInd w:w="70" w:type="dxa"/>
        <w:tblLayout w:type="fixed"/>
        <w:tblCellMar>
          <w:left w:w="70" w:type="dxa"/>
          <w:right w:w="70" w:type="dxa"/>
        </w:tblCellMar>
        <w:tblLook w:val="0000"/>
      </w:tblPr>
      <w:tblGrid>
        <w:gridCol w:w="4050"/>
        <w:gridCol w:w="1890"/>
        <w:gridCol w:w="2025"/>
        <w:gridCol w:w="2025"/>
      </w:tblGrid>
      <w:tr w:rsidR="00DA6E3C" w:rsidRPr="000D36D0" w:rsidTr="00C86DBD">
        <w:trPr>
          <w:cantSplit/>
          <w:trHeight w:val="240"/>
        </w:trPr>
        <w:tc>
          <w:tcPr>
            <w:tcW w:w="4050" w:type="dxa"/>
            <w:vMerge w:val="restart"/>
            <w:tcBorders>
              <w:top w:val="single" w:sz="6" w:space="0" w:color="auto"/>
              <w:left w:val="single" w:sz="6" w:space="0" w:color="auto"/>
              <w:bottom w:val="nil"/>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Дата поступления</w:t>
            </w:r>
          </w:p>
        </w:tc>
        <w:tc>
          <w:tcPr>
            <w:tcW w:w="3915" w:type="dxa"/>
            <w:gridSpan w:val="2"/>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Платежное поручение</w:t>
            </w:r>
          </w:p>
        </w:tc>
        <w:tc>
          <w:tcPr>
            <w:tcW w:w="2025" w:type="dxa"/>
            <w:vMerge w:val="restart"/>
            <w:tcBorders>
              <w:top w:val="single" w:sz="6" w:space="0" w:color="auto"/>
              <w:left w:val="single" w:sz="6" w:space="0" w:color="auto"/>
              <w:bottom w:val="nil"/>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Сумма, руб.</w:t>
            </w:r>
          </w:p>
        </w:tc>
      </w:tr>
      <w:tr w:rsidR="00DA6E3C" w:rsidRPr="000D36D0" w:rsidTr="00C86DBD">
        <w:trPr>
          <w:cantSplit/>
          <w:trHeight w:val="240"/>
        </w:trPr>
        <w:tc>
          <w:tcPr>
            <w:tcW w:w="4050" w:type="dxa"/>
            <w:vMerge/>
            <w:tcBorders>
              <w:top w:val="nil"/>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w:t>
            </w: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дата</w:t>
            </w:r>
          </w:p>
        </w:tc>
        <w:tc>
          <w:tcPr>
            <w:tcW w:w="2025" w:type="dxa"/>
            <w:vMerge/>
            <w:tcBorders>
              <w:top w:val="nil"/>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p>
        </w:tc>
      </w:tr>
      <w:tr w:rsidR="00DA6E3C" w:rsidRPr="000D36D0" w:rsidTr="00C86DBD">
        <w:trPr>
          <w:cantSplit/>
          <w:trHeight w:val="240"/>
        </w:trPr>
        <w:tc>
          <w:tcPr>
            <w:tcW w:w="405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4</w:t>
            </w:r>
          </w:p>
        </w:tc>
      </w:tr>
      <w:tr w:rsidR="00DA6E3C" w:rsidRPr="000D36D0" w:rsidTr="00C86DBD">
        <w:trPr>
          <w:cantSplit/>
          <w:trHeight w:val="240"/>
        </w:trPr>
        <w:tc>
          <w:tcPr>
            <w:tcW w:w="405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r>
    </w:tbl>
    <w:p w:rsidR="00DA6E3C" w:rsidRPr="000D36D0" w:rsidRDefault="00DA6E3C" w:rsidP="00DA6E3C">
      <w:pPr>
        <w:autoSpaceDE w:val="0"/>
        <w:autoSpaceDN w:val="0"/>
        <w:adjustRightInd w:val="0"/>
        <w:ind w:firstLine="540"/>
        <w:jc w:val="both"/>
        <w:outlineLvl w:val="1"/>
      </w:pPr>
      <w:r w:rsidRPr="000D36D0">
        <w:t>2. Фактические затраты до получения гранта (указанные в расчете на получение гранта):</w:t>
      </w:r>
    </w:p>
    <w:tbl>
      <w:tblPr>
        <w:tblW w:w="9990" w:type="dxa"/>
        <w:tblInd w:w="70" w:type="dxa"/>
        <w:tblLayout w:type="fixed"/>
        <w:tblCellMar>
          <w:left w:w="70" w:type="dxa"/>
          <w:right w:w="70" w:type="dxa"/>
        </w:tblCellMar>
        <w:tblLook w:val="0000"/>
      </w:tblPr>
      <w:tblGrid>
        <w:gridCol w:w="540"/>
        <w:gridCol w:w="7398"/>
        <w:gridCol w:w="2052"/>
      </w:tblGrid>
      <w:tr w:rsidR="00DA6E3C" w:rsidRPr="000D36D0" w:rsidTr="00C86D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w:t>
            </w:r>
            <w:r w:rsidRPr="000D36D0">
              <w:rPr>
                <w:rFonts w:ascii="Times New Roman" w:hAnsi="Times New Roman" w:cs="Times New Roman"/>
                <w:sz w:val="24"/>
                <w:szCs w:val="24"/>
              </w:rPr>
              <w:br/>
              <w:t>п/п</w:t>
            </w:r>
          </w:p>
        </w:tc>
        <w:tc>
          <w:tcPr>
            <w:tcW w:w="7398"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Назначение платежа</w:t>
            </w:r>
          </w:p>
        </w:tc>
        <w:tc>
          <w:tcPr>
            <w:tcW w:w="2052"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Сумма, руб.</w:t>
            </w:r>
          </w:p>
        </w:tc>
      </w:tr>
      <w:tr w:rsidR="00DA6E3C" w:rsidRPr="000D36D0" w:rsidTr="00C86D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1</w:t>
            </w:r>
          </w:p>
        </w:tc>
        <w:tc>
          <w:tcPr>
            <w:tcW w:w="7398"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2</w:t>
            </w:r>
          </w:p>
        </w:tc>
        <w:tc>
          <w:tcPr>
            <w:tcW w:w="2052"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3</w:t>
            </w:r>
          </w:p>
        </w:tc>
      </w:tr>
      <w:tr w:rsidR="00DA6E3C" w:rsidRPr="000D36D0" w:rsidTr="00C86D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7398"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2052"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r>
      <w:tr w:rsidR="00DA6E3C" w:rsidRPr="000D36D0" w:rsidTr="00C86DBD">
        <w:trPr>
          <w:cantSplit/>
          <w:trHeight w:val="240"/>
        </w:trPr>
        <w:tc>
          <w:tcPr>
            <w:tcW w:w="7938" w:type="dxa"/>
            <w:gridSpan w:val="2"/>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r w:rsidRPr="000D36D0">
              <w:rPr>
                <w:rFonts w:ascii="Times New Roman" w:hAnsi="Times New Roman" w:cs="Times New Roman"/>
                <w:sz w:val="24"/>
                <w:szCs w:val="24"/>
              </w:rPr>
              <w:t xml:space="preserve">Итого фактические расходы                                </w:t>
            </w:r>
          </w:p>
        </w:tc>
        <w:tc>
          <w:tcPr>
            <w:tcW w:w="2052"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r>
    </w:tbl>
    <w:p w:rsidR="00DA6E3C" w:rsidRPr="000D36D0" w:rsidRDefault="00DA6E3C" w:rsidP="00DA6E3C">
      <w:pPr>
        <w:autoSpaceDE w:val="0"/>
        <w:autoSpaceDN w:val="0"/>
        <w:adjustRightInd w:val="0"/>
        <w:ind w:firstLine="540"/>
        <w:jc w:val="both"/>
        <w:outlineLvl w:val="1"/>
      </w:pPr>
      <w:r w:rsidRPr="000D36D0">
        <w:t>3. Оплачено за счет гранта (нарастающим итогом):</w:t>
      </w:r>
    </w:p>
    <w:tbl>
      <w:tblPr>
        <w:tblW w:w="9990" w:type="dxa"/>
        <w:tblInd w:w="70" w:type="dxa"/>
        <w:tblLayout w:type="fixed"/>
        <w:tblCellMar>
          <w:left w:w="70" w:type="dxa"/>
          <w:right w:w="70" w:type="dxa"/>
        </w:tblCellMar>
        <w:tblLook w:val="0000"/>
      </w:tblPr>
      <w:tblGrid>
        <w:gridCol w:w="540"/>
        <w:gridCol w:w="3510"/>
        <w:gridCol w:w="2025"/>
        <w:gridCol w:w="1890"/>
        <w:gridCol w:w="2025"/>
      </w:tblGrid>
      <w:tr w:rsidR="00DA6E3C" w:rsidRPr="000D36D0" w:rsidTr="00C86DBD">
        <w:trPr>
          <w:cantSplit/>
          <w:trHeight w:val="240"/>
        </w:trPr>
        <w:tc>
          <w:tcPr>
            <w:tcW w:w="540" w:type="dxa"/>
            <w:vMerge w:val="restart"/>
            <w:tcBorders>
              <w:top w:val="single" w:sz="6" w:space="0" w:color="auto"/>
              <w:left w:val="single" w:sz="6" w:space="0" w:color="auto"/>
              <w:bottom w:val="nil"/>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w:t>
            </w:r>
            <w:r w:rsidRPr="000D36D0">
              <w:rPr>
                <w:rFonts w:ascii="Times New Roman" w:hAnsi="Times New Roman" w:cs="Times New Roman"/>
                <w:sz w:val="24"/>
                <w:szCs w:val="24"/>
              </w:rPr>
              <w:br/>
              <w:t>п/п</w:t>
            </w:r>
          </w:p>
        </w:tc>
        <w:tc>
          <w:tcPr>
            <w:tcW w:w="3510" w:type="dxa"/>
            <w:vMerge w:val="restart"/>
            <w:tcBorders>
              <w:top w:val="single" w:sz="6" w:space="0" w:color="auto"/>
              <w:left w:val="single" w:sz="6" w:space="0" w:color="auto"/>
              <w:bottom w:val="nil"/>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Назначение платежа</w:t>
            </w:r>
          </w:p>
        </w:tc>
        <w:tc>
          <w:tcPr>
            <w:tcW w:w="3915" w:type="dxa"/>
            <w:gridSpan w:val="2"/>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Платежные документы</w:t>
            </w:r>
          </w:p>
        </w:tc>
        <w:tc>
          <w:tcPr>
            <w:tcW w:w="2025" w:type="dxa"/>
            <w:vMerge w:val="restart"/>
            <w:tcBorders>
              <w:top w:val="single" w:sz="6" w:space="0" w:color="auto"/>
              <w:left w:val="single" w:sz="6" w:space="0" w:color="auto"/>
              <w:bottom w:val="nil"/>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Сумма, руб.</w:t>
            </w:r>
          </w:p>
        </w:tc>
      </w:tr>
      <w:tr w:rsidR="00DA6E3C" w:rsidRPr="000D36D0" w:rsidTr="00C86DBD">
        <w:trPr>
          <w:cantSplit/>
          <w:trHeight w:val="240"/>
        </w:trPr>
        <w:tc>
          <w:tcPr>
            <w:tcW w:w="540" w:type="dxa"/>
            <w:vMerge/>
            <w:tcBorders>
              <w:top w:val="nil"/>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w:t>
            </w:r>
          </w:p>
        </w:tc>
        <w:tc>
          <w:tcPr>
            <w:tcW w:w="189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дата</w:t>
            </w:r>
          </w:p>
        </w:tc>
        <w:tc>
          <w:tcPr>
            <w:tcW w:w="2025" w:type="dxa"/>
            <w:vMerge/>
            <w:tcBorders>
              <w:top w:val="nil"/>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p>
        </w:tc>
      </w:tr>
      <w:tr w:rsidR="00DA6E3C" w:rsidRPr="000D36D0" w:rsidTr="00C86D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4</w:t>
            </w: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5</w:t>
            </w:r>
          </w:p>
        </w:tc>
      </w:tr>
      <w:tr w:rsidR="00DA6E3C" w:rsidRPr="000D36D0" w:rsidTr="00C86D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r>
      <w:tr w:rsidR="00DA6E3C" w:rsidRPr="000D36D0" w:rsidTr="00C86D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r>
      <w:tr w:rsidR="00DA6E3C" w:rsidRPr="000D36D0" w:rsidTr="00C86DBD">
        <w:trPr>
          <w:cantSplit/>
          <w:trHeight w:val="240"/>
        </w:trPr>
        <w:tc>
          <w:tcPr>
            <w:tcW w:w="7965" w:type="dxa"/>
            <w:gridSpan w:val="4"/>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r w:rsidRPr="000D36D0">
              <w:rPr>
                <w:rFonts w:ascii="Times New Roman" w:hAnsi="Times New Roman" w:cs="Times New Roman"/>
                <w:sz w:val="24"/>
                <w:szCs w:val="24"/>
              </w:rPr>
              <w:t xml:space="preserve">Итого фактические расходы                                 </w:t>
            </w: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r>
    </w:tbl>
    <w:p w:rsidR="00DA6E3C" w:rsidRPr="000D36D0" w:rsidRDefault="00DA6E3C" w:rsidP="00DA6E3C">
      <w:pPr>
        <w:autoSpaceDE w:val="0"/>
        <w:autoSpaceDN w:val="0"/>
        <w:adjustRightInd w:val="0"/>
        <w:ind w:firstLine="540"/>
        <w:jc w:val="both"/>
        <w:outlineLvl w:val="1"/>
      </w:pPr>
      <w:r w:rsidRPr="000D36D0">
        <w:t>4. Остаток средств гранта (пункт 1 x 100 / 85) – графа 3 пункта 2 – графа 5 пункта 3:</w:t>
      </w:r>
    </w:p>
    <w:p w:rsidR="00DA6E3C" w:rsidRPr="000D36D0" w:rsidRDefault="00DA6E3C" w:rsidP="00DA6E3C">
      <w:pPr>
        <w:autoSpaceDE w:val="0"/>
        <w:autoSpaceDN w:val="0"/>
        <w:adjustRightInd w:val="0"/>
        <w:ind w:firstLine="540"/>
        <w:jc w:val="both"/>
        <w:outlineLvl w:val="1"/>
      </w:pP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ВСЕГО: _________________ руб. _____________________________________________</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 xml:space="preserve">                                                                                           (сумма прописью)</w:t>
      </w:r>
    </w:p>
    <w:p w:rsidR="00DA6E3C" w:rsidRPr="000D36D0" w:rsidRDefault="00DA6E3C" w:rsidP="00DA6E3C">
      <w:pPr>
        <w:pStyle w:val="ConsPlusNonformat"/>
        <w:rPr>
          <w:rFonts w:ascii="Times New Roman" w:hAnsi="Times New Roman" w:cs="Times New Roman"/>
          <w:sz w:val="24"/>
          <w:szCs w:val="24"/>
        </w:rPr>
      </w:pPr>
    </w:p>
    <w:p w:rsidR="00DA6E3C" w:rsidRPr="000D36D0" w:rsidRDefault="00DA6E3C" w:rsidP="00546DE6">
      <w:pPr>
        <w:pStyle w:val="ConsPlusNonformat"/>
        <w:rPr>
          <w:rFonts w:ascii="Times New Roman" w:hAnsi="Times New Roman" w:cs="Times New Roman"/>
          <w:sz w:val="24"/>
          <w:szCs w:val="24"/>
        </w:rPr>
      </w:pPr>
      <w:r w:rsidRPr="000D36D0">
        <w:rPr>
          <w:rFonts w:ascii="Times New Roman" w:hAnsi="Times New Roman" w:cs="Times New Roman"/>
          <w:sz w:val="24"/>
          <w:szCs w:val="24"/>
        </w:rPr>
        <w:t>Дата составления _____________ 20___ г.</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Достоверность и подлинность представленных сведений гарантирую.</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Не возражаю против выборочной проверки информации.</w:t>
      </w:r>
    </w:p>
    <w:p w:rsidR="00DA6E3C" w:rsidRPr="000D36D0" w:rsidRDefault="00DA6E3C" w:rsidP="00DA6E3C">
      <w:pPr>
        <w:pStyle w:val="ConsPlusNonformat"/>
        <w:rPr>
          <w:rFonts w:ascii="Times New Roman" w:hAnsi="Times New Roman" w:cs="Times New Roman"/>
          <w:sz w:val="24"/>
          <w:szCs w:val="24"/>
        </w:rPr>
      </w:pP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Руководитель субъекта</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малого или среднего</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lastRenderedPageBreak/>
        <w:t>предпринимательства       ________________________________           ________________</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 xml:space="preserve">                                                (должность руководителя, Ф.И.О.)                      (подпись)</w:t>
      </w:r>
    </w:p>
    <w:p w:rsidR="00DA6E3C" w:rsidRPr="000D36D0" w:rsidRDefault="00DA6E3C" w:rsidP="00DA6E3C">
      <w:pPr>
        <w:pStyle w:val="ConsPlusNonformat"/>
        <w:rPr>
          <w:rFonts w:ascii="Times New Roman" w:hAnsi="Times New Roman" w:cs="Times New Roman"/>
          <w:sz w:val="24"/>
          <w:szCs w:val="24"/>
        </w:rPr>
      </w:pP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Главный бухгалтер субъекта</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малого или среднего</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предпринимательства       ________________________________            ________________</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 xml:space="preserve">                                                                    (Ф.И.О.)                                              (подпись)</w:t>
      </w:r>
    </w:p>
    <w:p w:rsidR="00DA6E3C" w:rsidRPr="000D36D0" w:rsidRDefault="00DA6E3C" w:rsidP="00DA6E3C">
      <w:pPr>
        <w:pStyle w:val="ConsPlusNonformat"/>
        <w:rPr>
          <w:rFonts w:ascii="Times New Roman" w:hAnsi="Times New Roman" w:cs="Times New Roman"/>
          <w:sz w:val="24"/>
          <w:szCs w:val="24"/>
        </w:rPr>
      </w:pP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М.П.</w:t>
      </w:r>
    </w:p>
    <w:p w:rsidR="00DA6E3C" w:rsidRPr="000D36D0" w:rsidRDefault="00DA6E3C" w:rsidP="00DA6E3C">
      <w:pPr>
        <w:pStyle w:val="ConsPlusNonformat"/>
        <w:widowControl/>
        <w:rPr>
          <w:rFonts w:ascii="Times New Roman" w:hAnsi="Times New Roman" w:cs="Times New Roman"/>
          <w:sz w:val="24"/>
          <w:szCs w:val="24"/>
        </w:rPr>
      </w:pPr>
    </w:p>
    <w:p w:rsidR="00DA6E3C" w:rsidRPr="000D36D0" w:rsidRDefault="00DA6E3C" w:rsidP="00DA6E3C">
      <w:pPr>
        <w:pStyle w:val="ConsPlusNonformat"/>
        <w:widowControl/>
        <w:rPr>
          <w:rFonts w:ascii="Times New Roman" w:hAnsi="Times New Roman" w:cs="Times New Roman"/>
          <w:sz w:val="24"/>
          <w:szCs w:val="24"/>
        </w:rPr>
      </w:pPr>
      <w:r w:rsidRPr="000D36D0">
        <w:rPr>
          <w:rFonts w:ascii="Times New Roman" w:hAnsi="Times New Roman" w:cs="Times New Roman"/>
          <w:sz w:val="24"/>
          <w:szCs w:val="24"/>
        </w:rPr>
        <w:t xml:space="preserve">Принял и проверил  ___________________     Специалист управления экономики </w:t>
      </w:r>
      <w:r w:rsidRPr="000D36D0">
        <w:rPr>
          <w:rFonts w:ascii="Times New Roman" w:hAnsi="Times New Roman" w:cs="Times New Roman"/>
          <w:sz w:val="24"/>
          <w:szCs w:val="24"/>
        </w:rPr>
        <w:tab/>
      </w:r>
      <w:r w:rsidRPr="000D36D0">
        <w:rPr>
          <w:rFonts w:ascii="Times New Roman" w:hAnsi="Times New Roman" w:cs="Times New Roman"/>
          <w:sz w:val="24"/>
          <w:szCs w:val="24"/>
        </w:rPr>
        <w:tab/>
      </w:r>
      <w:r w:rsidRPr="000D36D0">
        <w:rPr>
          <w:rFonts w:ascii="Times New Roman" w:hAnsi="Times New Roman" w:cs="Times New Roman"/>
          <w:sz w:val="24"/>
          <w:szCs w:val="24"/>
        </w:rPr>
        <w:tab/>
      </w:r>
      <w:r w:rsidRPr="000D36D0">
        <w:rPr>
          <w:rFonts w:ascii="Times New Roman" w:hAnsi="Times New Roman" w:cs="Times New Roman"/>
          <w:sz w:val="24"/>
          <w:szCs w:val="24"/>
        </w:rPr>
        <w:tab/>
      </w:r>
      <w:r w:rsidRPr="000D36D0">
        <w:rPr>
          <w:rFonts w:ascii="Times New Roman" w:hAnsi="Times New Roman" w:cs="Times New Roman"/>
        </w:rPr>
        <w:t xml:space="preserve">                 </w:t>
      </w:r>
      <w:r w:rsidR="00C05538" w:rsidRPr="000D36D0">
        <w:rPr>
          <w:rFonts w:ascii="Times New Roman" w:hAnsi="Times New Roman" w:cs="Times New Roman"/>
        </w:rPr>
        <w:t xml:space="preserve">      </w:t>
      </w:r>
      <w:r w:rsidRPr="000D36D0">
        <w:rPr>
          <w:rFonts w:ascii="Times New Roman" w:hAnsi="Times New Roman" w:cs="Times New Roman"/>
        </w:rPr>
        <w:t>(Ф.И.О., роспись)</w:t>
      </w:r>
      <w:r w:rsidRPr="000D36D0">
        <w:rPr>
          <w:rFonts w:ascii="Times New Roman" w:hAnsi="Times New Roman" w:cs="Times New Roman"/>
          <w:sz w:val="24"/>
          <w:szCs w:val="24"/>
        </w:rPr>
        <w:t xml:space="preserve">              администрации Партизанского                  </w:t>
      </w:r>
    </w:p>
    <w:p w:rsidR="00DA6E3C" w:rsidRPr="000D36D0" w:rsidRDefault="00DA6E3C" w:rsidP="00DA6E3C">
      <w:pPr>
        <w:pStyle w:val="ConsPlusNonformat"/>
        <w:widowControl/>
        <w:rPr>
          <w:rFonts w:ascii="Times New Roman" w:hAnsi="Times New Roman" w:cs="Times New Roman"/>
          <w:sz w:val="24"/>
          <w:szCs w:val="24"/>
        </w:rPr>
      </w:pPr>
      <w:r w:rsidRPr="000D36D0">
        <w:rPr>
          <w:rFonts w:ascii="Times New Roman" w:hAnsi="Times New Roman" w:cs="Times New Roman"/>
          <w:sz w:val="24"/>
          <w:szCs w:val="24"/>
        </w:rPr>
        <w:t xml:space="preserve">                                                                               </w:t>
      </w:r>
      <w:r w:rsidR="00C05538" w:rsidRPr="000D36D0">
        <w:rPr>
          <w:rFonts w:ascii="Times New Roman" w:hAnsi="Times New Roman" w:cs="Times New Roman"/>
          <w:sz w:val="24"/>
          <w:szCs w:val="24"/>
        </w:rPr>
        <w:t xml:space="preserve">       </w:t>
      </w:r>
      <w:r w:rsidRPr="000D36D0">
        <w:rPr>
          <w:rFonts w:ascii="Times New Roman" w:hAnsi="Times New Roman" w:cs="Times New Roman"/>
          <w:sz w:val="24"/>
          <w:szCs w:val="24"/>
        </w:rPr>
        <w:t>муниципального района</w:t>
      </w: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Default="00DA6E3C" w:rsidP="00DA6E3C">
      <w:pPr>
        <w:autoSpaceDE w:val="0"/>
        <w:autoSpaceDN w:val="0"/>
        <w:adjustRightInd w:val="0"/>
        <w:ind w:firstLine="540"/>
        <w:jc w:val="center"/>
      </w:pPr>
    </w:p>
    <w:p w:rsidR="00546DE6" w:rsidRDefault="00546DE6" w:rsidP="00DA6E3C">
      <w:pPr>
        <w:autoSpaceDE w:val="0"/>
        <w:autoSpaceDN w:val="0"/>
        <w:adjustRightInd w:val="0"/>
        <w:ind w:firstLine="540"/>
        <w:jc w:val="center"/>
      </w:pPr>
    </w:p>
    <w:p w:rsidR="00546DE6" w:rsidRPr="000D36D0" w:rsidRDefault="00546DE6"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p w:rsidR="00DA6E3C" w:rsidRPr="000D36D0" w:rsidRDefault="00DA6E3C" w:rsidP="00DA6E3C">
      <w:pPr>
        <w:autoSpaceDE w:val="0"/>
        <w:autoSpaceDN w:val="0"/>
        <w:adjustRightInd w:val="0"/>
        <w:ind w:firstLine="540"/>
        <w:jc w:val="center"/>
      </w:pPr>
    </w:p>
    <w:tbl>
      <w:tblPr>
        <w:tblW w:w="7938"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8"/>
      </w:tblGrid>
      <w:tr w:rsidR="00DA6E3C" w:rsidRPr="000D36D0" w:rsidTr="00C86DBD">
        <w:tc>
          <w:tcPr>
            <w:tcW w:w="7938" w:type="dxa"/>
            <w:tcBorders>
              <w:top w:val="nil"/>
              <w:left w:val="nil"/>
              <w:bottom w:val="nil"/>
              <w:right w:val="nil"/>
            </w:tcBorders>
          </w:tcPr>
          <w:p w:rsidR="00E81BD4" w:rsidRDefault="00E81BD4" w:rsidP="00C86DBD">
            <w:pPr>
              <w:autoSpaceDE w:val="0"/>
              <w:autoSpaceDN w:val="0"/>
              <w:adjustRightInd w:val="0"/>
              <w:spacing w:line="360" w:lineRule="auto"/>
              <w:jc w:val="center"/>
              <w:outlineLvl w:val="2"/>
            </w:pPr>
          </w:p>
          <w:p w:rsidR="00DA6E3C" w:rsidRPr="00E81BD4" w:rsidRDefault="00DA6E3C" w:rsidP="00C86DBD">
            <w:pPr>
              <w:autoSpaceDE w:val="0"/>
              <w:autoSpaceDN w:val="0"/>
              <w:adjustRightInd w:val="0"/>
              <w:spacing w:line="360" w:lineRule="auto"/>
              <w:jc w:val="center"/>
              <w:outlineLvl w:val="2"/>
            </w:pPr>
            <w:r w:rsidRPr="00E81BD4">
              <w:t>Приложение № 2</w:t>
            </w:r>
          </w:p>
          <w:p w:rsidR="003F22CA" w:rsidRPr="00E81BD4" w:rsidRDefault="003F22CA" w:rsidP="003F22CA">
            <w:pPr>
              <w:autoSpaceDE w:val="0"/>
              <w:autoSpaceDN w:val="0"/>
              <w:adjustRightInd w:val="0"/>
              <w:jc w:val="center"/>
              <w:outlineLvl w:val="2"/>
              <w:rPr>
                <w:color w:val="000000"/>
              </w:rPr>
            </w:pPr>
            <w:r w:rsidRPr="00E81BD4">
              <w:t xml:space="preserve">к Порядку предоставления </w:t>
            </w:r>
            <w:r w:rsidRPr="00E81BD4">
              <w:rPr>
                <w:color w:val="000000"/>
              </w:rPr>
              <w:t xml:space="preserve">субсидий субъектам малого </w:t>
            </w:r>
          </w:p>
          <w:p w:rsidR="00456379" w:rsidRPr="000D36D0" w:rsidRDefault="003F22CA" w:rsidP="00456379">
            <w:pPr>
              <w:autoSpaceDE w:val="0"/>
              <w:autoSpaceDN w:val="0"/>
              <w:adjustRightInd w:val="0"/>
              <w:jc w:val="center"/>
              <w:outlineLvl w:val="2"/>
              <w:rPr>
                <w:b/>
                <w:sz w:val="28"/>
                <w:szCs w:val="28"/>
              </w:rPr>
            </w:pPr>
            <w:r w:rsidRPr="00E81BD4">
              <w:rPr>
                <w:color w:val="000000"/>
              </w:rPr>
              <w:t xml:space="preserve">и среднего предпринимательства </w:t>
            </w:r>
            <w:r w:rsidRPr="00E81BD4">
              <w:t>Партизанского муниципального района,</w:t>
            </w:r>
            <w:r w:rsidRPr="00E81BD4">
              <w:rPr>
                <w:color w:val="000000"/>
              </w:rPr>
              <w:t xml:space="preserve"> </w:t>
            </w:r>
            <w:proofErr w:type="gramStart"/>
            <w:r w:rsidRPr="00E81BD4">
              <w:rPr>
                <w:color w:val="000000"/>
              </w:rPr>
              <w:lastRenderedPageBreak/>
              <w:t>производящим</w:t>
            </w:r>
            <w:proofErr w:type="gramEnd"/>
            <w:r w:rsidRPr="00E81BD4">
              <w:rPr>
                <w:color w:val="000000"/>
              </w:rPr>
              <w:t xml:space="preserve"> и </w:t>
            </w:r>
            <w:r w:rsidRPr="00E81BD4">
              <w:t>реализующим товары (работы, услуги),</w:t>
            </w:r>
            <w:r w:rsidRPr="00E81BD4">
              <w:rPr>
                <w:color w:val="000000"/>
              </w:rPr>
              <w:t xml:space="preserve"> </w:t>
            </w:r>
            <w:r w:rsidRPr="00E81BD4">
              <w:t xml:space="preserve">предназначенные для </w:t>
            </w:r>
            <w:r w:rsidRPr="00E81BD4">
              <w:rPr>
                <w:spacing w:val="-6"/>
              </w:rPr>
              <w:t>внутреннего рынка Российской Федерации</w:t>
            </w:r>
          </w:p>
          <w:p w:rsidR="00DA6E3C" w:rsidRPr="000D36D0" w:rsidRDefault="00DA6E3C" w:rsidP="00E81BD4">
            <w:pPr>
              <w:autoSpaceDE w:val="0"/>
              <w:autoSpaceDN w:val="0"/>
              <w:adjustRightInd w:val="0"/>
              <w:jc w:val="center"/>
              <w:outlineLvl w:val="2"/>
              <w:rPr>
                <w:b/>
                <w:sz w:val="28"/>
                <w:szCs w:val="28"/>
              </w:rPr>
            </w:pPr>
          </w:p>
        </w:tc>
      </w:tr>
    </w:tbl>
    <w:p w:rsidR="00DA6E3C" w:rsidRPr="000D36D0" w:rsidRDefault="00DA6E3C" w:rsidP="00DA6E3C"/>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1"/>
      </w:tblGrid>
      <w:tr w:rsidR="00DA6E3C" w:rsidRPr="000D36D0" w:rsidTr="00C86DBD">
        <w:tc>
          <w:tcPr>
            <w:tcW w:w="4501" w:type="dxa"/>
            <w:tcBorders>
              <w:top w:val="nil"/>
              <w:left w:val="nil"/>
              <w:bottom w:val="nil"/>
              <w:right w:val="nil"/>
            </w:tcBorders>
          </w:tcPr>
          <w:p w:rsidR="00DA6E3C" w:rsidRPr="000D36D0" w:rsidRDefault="00DA6E3C" w:rsidP="00C86DBD">
            <w:pPr>
              <w:autoSpaceDE w:val="0"/>
              <w:autoSpaceDN w:val="0"/>
              <w:adjustRightInd w:val="0"/>
              <w:ind w:firstLine="540"/>
              <w:jc w:val="right"/>
              <w:rPr>
                <w:sz w:val="22"/>
                <w:szCs w:val="22"/>
              </w:rPr>
            </w:pPr>
            <w:r w:rsidRPr="000D36D0">
              <w:rPr>
                <w:sz w:val="22"/>
                <w:szCs w:val="22"/>
              </w:rPr>
              <w:t>ФОРМА</w:t>
            </w:r>
          </w:p>
          <w:p w:rsidR="00DA6E3C" w:rsidRPr="000D36D0" w:rsidRDefault="00DA6E3C" w:rsidP="00C86DBD">
            <w:pPr>
              <w:autoSpaceDE w:val="0"/>
              <w:autoSpaceDN w:val="0"/>
              <w:adjustRightInd w:val="0"/>
              <w:ind w:firstLine="540"/>
              <w:jc w:val="right"/>
              <w:rPr>
                <w:sz w:val="22"/>
                <w:szCs w:val="22"/>
              </w:rPr>
            </w:pPr>
          </w:p>
          <w:p w:rsidR="00DA6E3C" w:rsidRPr="000D36D0" w:rsidRDefault="00DA6E3C" w:rsidP="00C86DBD">
            <w:pPr>
              <w:pStyle w:val="ConsPlusNonformat"/>
              <w:widowControl/>
              <w:rPr>
                <w:rFonts w:ascii="Times New Roman" w:hAnsi="Times New Roman" w:cs="Times New Roman"/>
                <w:sz w:val="24"/>
                <w:szCs w:val="24"/>
              </w:rPr>
            </w:pPr>
            <w:r w:rsidRPr="000D36D0">
              <w:rPr>
                <w:rFonts w:ascii="Times New Roman" w:hAnsi="Times New Roman" w:cs="Times New Roman"/>
                <w:sz w:val="24"/>
                <w:szCs w:val="24"/>
              </w:rPr>
              <w:t>В управление экономики администрации Партизанского муниципального района</w:t>
            </w:r>
          </w:p>
          <w:p w:rsidR="00DA6E3C" w:rsidRPr="000D36D0" w:rsidRDefault="00DA6E3C" w:rsidP="00C86DBD">
            <w:pPr>
              <w:pStyle w:val="ConsPlusNonformat"/>
              <w:widowControl/>
              <w:jc w:val="right"/>
              <w:rPr>
                <w:rFonts w:ascii="Times New Roman" w:hAnsi="Times New Roman" w:cs="Times New Roman"/>
                <w:sz w:val="24"/>
                <w:szCs w:val="24"/>
              </w:rPr>
            </w:pPr>
            <w:r w:rsidRPr="000D36D0">
              <w:rPr>
                <w:rFonts w:ascii="Times New Roman" w:hAnsi="Times New Roman" w:cs="Times New Roman"/>
                <w:sz w:val="24"/>
                <w:szCs w:val="24"/>
              </w:rPr>
              <w:tab/>
            </w:r>
            <w:r w:rsidRPr="000D36D0">
              <w:rPr>
                <w:rFonts w:ascii="Times New Roman" w:hAnsi="Times New Roman" w:cs="Times New Roman"/>
                <w:sz w:val="24"/>
                <w:szCs w:val="24"/>
              </w:rPr>
              <w:tab/>
            </w:r>
            <w:r w:rsidRPr="000D36D0">
              <w:rPr>
                <w:rFonts w:ascii="Times New Roman" w:hAnsi="Times New Roman" w:cs="Times New Roman"/>
                <w:sz w:val="24"/>
                <w:szCs w:val="24"/>
              </w:rPr>
              <w:tab/>
            </w:r>
            <w:r w:rsidRPr="000D36D0">
              <w:rPr>
                <w:rFonts w:ascii="Times New Roman" w:hAnsi="Times New Roman" w:cs="Times New Roman"/>
                <w:sz w:val="24"/>
                <w:szCs w:val="24"/>
              </w:rPr>
              <w:tab/>
            </w:r>
            <w:r w:rsidRPr="000D36D0">
              <w:rPr>
                <w:rFonts w:ascii="Times New Roman" w:hAnsi="Times New Roman" w:cs="Times New Roman"/>
                <w:sz w:val="24"/>
                <w:szCs w:val="24"/>
              </w:rPr>
              <w:tab/>
            </w:r>
            <w:r w:rsidRPr="000D36D0">
              <w:rPr>
                <w:rFonts w:ascii="Times New Roman" w:hAnsi="Times New Roman" w:cs="Times New Roman"/>
                <w:sz w:val="24"/>
                <w:szCs w:val="24"/>
              </w:rPr>
              <w:tab/>
              <w:t xml:space="preserve">                                        __________________________________</w:t>
            </w:r>
          </w:p>
          <w:p w:rsidR="00DA6E3C" w:rsidRPr="000D36D0" w:rsidRDefault="00DA6E3C" w:rsidP="00C86DBD">
            <w:pPr>
              <w:pStyle w:val="ConsPlusNonformat"/>
              <w:widowControl/>
              <w:jc w:val="center"/>
              <w:rPr>
                <w:rFonts w:ascii="Times New Roman" w:hAnsi="Times New Roman" w:cs="Times New Roman"/>
                <w:sz w:val="24"/>
                <w:szCs w:val="24"/>
              </w:rPr>
            </w:pPr>
            <w:r w:rsidRPr="000D36D0">
              <w:rPr>
                <w:rFonts w:ascii="Times New Roman" w:hAnsi="Times New Roman" w:cs="Times New Roman"/>
                <w:sz w:val="24"/>
                <w:szCs w:val="24"/>
              </w:rPr>
              <w:t xml:space="preserve">            (от кого)</w:t>
            </w:r>
          </w:p>
          <w:p w:rsidR="00DA6E3C" w:rsidRPr="000D36D0" w:rsidRDefault="00DA6E3C" w:rsidP="00C86DBD">
            <w:pPr>
              <w:pStyle w:val="ConsPlusNonformat"/>
              <w:widowControl/>
              <w:jc w:val="center"/>
              <w:rPr>
                <w:rFonts w:ascii="Times New Roman" w:hAnsi="Times New Roman" w:cs="Times New Roman"/>
                <w:b/>
                <w:sz w:val="24"/>
                <w:szCs w:val="24"/>
              </w:rPr>
            </w:pPr>
          </w:p>
        </w:tc>
      </w:tr>
    </w:tbl>
    <w:p w:rsidR="00DA6E3C" w:rsidRPr="000D36D0" w:rsidRDefault="00DA6E3C" w:rsidP="00DA6E3C">
      <w:pPr>
        <w:pStyle w:val="ConsPlusNonformat"/>
        <w:rPr>
          <w:rFonts w:ascii="Times New Roman" w:hAnsi="Times New Roman" w:cs="Times New Roman"/>
          <w:sz w:val="28"/>
          <w:szCs w:val="28"/>
        </w:rPr>
      </w:pPr>
      <w:r w:rsidRPr="000D36D0">
        <w:rPr>
          <w:rFonts w:ascii="Times New Roman" w:hAnsi="Times New Roman" w:cs="Times New Roman"/>
          <w:sz w:val="28"/>
          <w:szCs w:val="28"/>
        </w:rPr>
        <w:t xml:space="preserve">                                 </w:t>
      </w:r>
    </w:p>
    <w:p w:rsidR="00DA6E3C" w:rsidRPr="000D36D0" w:rsidRDefault="00DA6E3C" w:rsidP="00DA6E3C">
      <w:pPr>
        <w:pStyle w:val="ConsPlusNonformat"/>
        <w:jc w:val="center"/>
        <w:rPr>
          <w:rFonts w:ascii="Times New Roman" w:hAnsi="Times New Roman" w:cs="Times New Roman"/>
          <w:sz w:val="28"/>
          <w:szCs w:val="28"/>
        </w:rPr>
      </w:pPr>
    </w:p>
    <w:p w:rsidR="004A52BF" w:rsidRPr="000D36D0" w:rsidRDefault="004A52BF" w:rsidP="00DA6E3C">
      <w:pPr>
        <w:pStyle w:val="ConsPlusNonformat"/>
        <w:jc w:val="center"/>
        <w:rPr>
          <w:rFonts w:ascii="Times New Roman" w:hAnsi="Times New Roman" w:cs="Times New Roman"/>
          <w:sz w:val="28"/>
          <w:szCs w:val="28"/>
        </w:rPr>
      </w:pPr>
    </w:p>
    <w:p w:rsidR="00DA6E3C" w:rsidRPr="000D36D0" w:rsidRDefault="00DA6E3C" w:rsidP="00DA6E3C">
      <w:pPr>
        <w:pStyle w:val="ConsPlusNonformat"/>
        <w:jc w:val="center"/>
        <w:rPr>
          <w:rFonts w:ascii="Times New Roman" w:hAnsi="Times New Roman" w:cs="Times New Roman"/>
          <w:b/>
          <w:sz w:val="28"/>
          <w:szCs w:val="28"/>
        </w:rPr>
      </w:pPr>
      <w:r w:rsidRPr="000D36D0">
        <w:rPr>
          <w:rFonts w:ascii="Times New Roman" w:hAnsi="Times New Roman" w:cs="Times New Roman"/>
          <w:b/>
          <w:sz w:val="28"/>
          <w:szCs w:val="28"/>
        </w:rPr>
        <w:t>ЗАЯВЛЕНИЕ</w:t>
      </w:r>
    </w:p>
    <w:p w:rsidR="00DA6E3C" w:rsidRPr="000D36D0" w:rsidRDefault="00DA6E3C" w:rsidP="00DA6E3C">
      <w:pPr>
        <w:pStyle w:val="ConsPlusNonformat"/>
        <w:rPr>
          <w:rFonts w:ascii="Times New Roman" w:hAnsi="Times New Roman" w:cs="Times New Roman"/>
          <w:sz w:val="28"/>
          <w:szCs w:val="28"/>
        </w:rPr>
      </w:pPr>
    </w:p>
    <w:p w:rsidR="00DA6E3C" w:rsidRPr="000D36D0" w:rsidRDefault="00DA6E3C" w:rsidP="00DA6E3C">
      <w:pPr>
        <w:pStyle w:val="ConsPlusNonformat"/>
        <w:spacing w:line="326" w:lineRule="auto"/>
        <w:jc w:val="both"/>
        <w:rPr>
          <w:rFonts w:ascii="Times New Roman" w:hAnsi="Times New Roman" w:cs="Times New Roman"/>
          <w:sz w:val="28"/>
          <w:szCs w:val="28"/>
        </w:rPr>
      </w:pPr>
      <w:r w:rsidRPr="000D36D0">
        <w:rPr>
          <w:rFonts w:ascii="Times New Roman" w:hAnsi="Times New Roman" w:cs="Times New Roman"/>
          <w:sz w:val="28"/>
          <w:szCs w:val="28"/>
        </w:rPr>
        <w:t xml:space="preserve">    Прошу предоставить субсидию</w:t>
      </w:r>
      <w:r w:rsidR="004A52BF" w:rsidRPr="000D36D0">
        <w:rPr>
          <w:rFonts w:ascii="Times New Roman" w:hAnsi="Times New Roman" w:cs="Times New Roman"/>
          <w:sz w:val="28"/>
          <w:szCs w:val="28"/>
        </w:rPr>
        <w:t xml:space="preserve"> </w:t>
      </w:r>
      <w:r w:rsidRPr="000D36D0">
        <w:rPr>
          <w:rFonts w:ascii="Times New Roman" w:hAnsi="Times New Roman" w:cs="Times New Roman"/>
          <w:sz w:val="28"/>
          <w:szCs w:val="28"/>
        </w:rPr>
        <w:t>субъекту  малого  или  среднего  предпринимательства, производя</w:t>
      </w:r>
      <w:r w:rsidR="004A52BF" w:rsidRPr="000D36D0">
        <w:rPr>
          <w:rFonts w:ascii="Times New Roman" w:hAnsi="Times New Roman" w:cs="Times New Roman"/>
          <w:sz w:val="28"/>
          <w:szCs w:val="28"/>
        </w:rPr>
        <w:t xml:space="preserve">щему </w:t>
      </w:r>
      <w:r w:rsidRPr="000D36D0">
        <w:rPr>
          <w:rFonts w:ascii="Times New Roman" w:hAnsi="Times New Roman" w:cs="Times New Roman"/>
          <w:sz w:val="28"/>
          <w:szCs w:val="28"/>
        </w:rPr>
        <w:t xml:space="preserve">и реализующему товары (работы, услуги), предназначенные для внутреннего рынка Российской Федерации, </w:t>
      </w:r>
      <w:r w:rsidR="004A52BF" w:rsidRPr="000D36D0">
        <w:rPr>
          <w:rFonts w:ascii="Times New Roman" w:hAnsi="Times New Roman" w:cs="Times New Roman"/>
          <w:sz w:val="28"/>
          <w:szCs w:val="28"/>
        </w:rPr>
        <w:t xml:space="preserve">              </w:t>
      </w:r>
      <w:r w:rsidRPr="000D36D0">
        <w:rPr>
          <w:rFonts w:ascii="Times New Roman" w:hAnsi="Times New Roman" w:cs="Times New Roman"/>
          <w:sz w:val="28"/>
          <w:szCs w:val="28"/>
        </w:rPr>
        <w:t>на возмещение части затрат, связанных с:</w:t>
      </w:r>
    </w:p>
    <w:p w:rsidR="00DA6E3C" w:rsidRPr="000D36D0" w:rsidRDefault="00DA6E3C" w:rsidP="00DA6E3C">
      <w:pPr>
        <w:pStyle w:val="ConsPlusNonformat"/>
        <w:spacing w:line="326" w:lineRule="auto"/>
        <w:jc w:val="both"/>
        <w:rPr>
          <w:rFonts w:ascii="Times New Roman" w:hAnsi="Times New Roman" w:cs="Times New Roman"/>
        </w:rPr>
      </w:pPr>
    </w:p>
    <w:p w:rsidR="00DA6E3C" w:rsidRPr="000D36D0" w:rsidRDefault="00A551A8" w:rsidP="00DA6E3C">
      <w:pPr>
        <w:pStyle w:val="ConsPlusNonformat"/>
        <w:jc w:val="both"/>
        <w:rPr>
          <w:rFonts w:ascii="Times New Roman" w:hAnsi="Times New Roman" w:cs="Times New Roman"/>
        </w:rPr>
      </w:pPr>
      <w:r w:rsidRPr="00A551A8">
        <w:rPr>
          <w:rFonts w:ascii="Times New Roman" w:hAnsi="Times New Roman" w:cs="Times New Roman"/>
          <w:noProof/>
          <w:sz w:val="28"/>
          <w:szCs w:val="28"/>
        </w:rPr>
        <w:pict>
          <v:rect id="_x0000_s1030" style="position:absolute;left:0;text-align:left;margin-left:-.95pt;margin-top:8.25pt;width:23.05pt;height:22.45pt;z-index:251657216"/>
        </w:pict>
      </w:r>
    </w:p>
    <w:p w:rsidR="00DA6E3C" w:rsidRPr="000D36D0" w:rsidRDefault="008462F6" w:rsidP="00DA6E3C">
      <w:pPr>
        <w:pStyle w:val="ConsPlusNonformat"/>
        <w:ind w:left="708"/>
        <w:jc w:val="both"/>
        <w:rPr>
          <w:rFonts w:ascii="Times New Roman" w:hAnsi="Times New Roman" w:cs="Times New Roman"/>
          <w:sz w:val="28"/>
          <w:szCs w:val="28"/>
        </w:rPr>
      </w:pPr>
      <w:r w:rsidRPr="000D36D0">
        <w:rPr>
          <w:rFonts w:ascii="Times New Roman" w:hAnsi="Times New Roman" w:cs="Times New Roman"/>
          <w:sz w:val="28"/>
          <w:szCs w:val="28"/>
        </w:rPr>
        <w:t>началом предпринимательской деятельности (грант)</w:t>
      </w:r>
      <w:r w:rsidR="00DA6E3C" w:rsidRPr="000D36D0">
        <w:rPr>
          <w:rFonts w:ascii="Times New Roman" w:hAnsi="Times New Roman" w:cs="Times New Roman"/>
          <w:sz w:val="28"/>
          <w:szCs w:val="28"/>
        </w:rPr>
        <w:t>;</w:t>
      </w:r>
    </w:p>
    <w:p w:rsidR="00DA6E3C" w:rsidRPr="000D36D0" w:rsidRDefault="00DA6E3C" w:rsidP="00DA6E3C">
      <w:pPr>
        <w:pStyle w:val="ConsPlusNonformat"/>
        <w:jc w:val="both"/>
        <w:rPr>
          <w:rFonts w:ascii="Times New Roman" w:hAnsi="Times New Roman" w:cs="Times New Roman"/>
          <w:sz w:val="28"/>
          <w:szCs w:val="28"/>
        </w:rPr>
      </w:pPr>
    </w:p>
    <w:p w:rsidR="00DA6E3C" w:rsidRPr="000D36D0" w:rsidRDefault="00A551A8" w:rsidP="00DA6E3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1pt;margin-top:14.35pt;width:24.2pt;height:20.7pt;z-index:251658240"/>
        </w:pict>
      </w:r>
    </w:p>
    <w:p w:rsidR="008462F6" w:rsidRPr="000D36D0" w:rsidRDefault="00DA6E3C" w:rsidP="008462F6">
      <w:pPr>
        <w:pStyle w:val="ConsPlusNonformat"/>
        <w:ind w:left="708" w:firstLine="42"/>
        <w:rPr>
          <w:rFonts w:ascii="Times New Roman" w:hAnsi="Times New Roman" w:cs="Times New Roman"/>
          <w:sz w:val="28"/>
          <w:szCs w:val="28"/>
        </w:rPr>
      </w:pPr>
      <w:r w:rsidRPr="000D36D0">
        <w:rPr>
          <w:rFonts w:ascii="Times New Roman" w:hAnsi="Times New Roman" w:cs="Times New Roman"/>
          <w:sz w:val="28"/>
          <w:szCs w:val="28"/>
        </w:rPr>
        <w:t>упла</w:t>
      </w:r>
      <w:r w:rsidR="008462F6" w:rsidRPr="000D36D0">
        <w:rPr>
          <w:rFonts w:ascii="Times New Roman" w:hAnsi="Times New Roman" w:cs="Times New Roman"/>
          <w:sz w:val="28"/>
          <w:szCs w:val="28"/>
        </w:rPr>
        <w:t xml:space="preserve">той  лизинговых  платежей   по </w:t>
      </w:r>
      <w:r w:rsidRPr="000D36D0">
        <w:rPr>
          <w:rFonts w:ascii="Times New Roman" w:hAnsi="Times New Roman" w:cs="Times New Roman"/>
          <w:sz w:val="28"/>
          <w:szCs w:val="28"/>
        </w:rPr>
        <w:t>договор</w:t>
      </w:r>
      <w:r w:rsidR="008462F6" w:rsidRPr="000D36D0">
        <w:rPr>
          <w:rFonts w:ascii="Times New Roman" w:hAnsi="Times New Roman" w:cs="Times New Roman"/>
          <w:sz w:val="28"/>
          <w:szCs w:val="28"/>
        </w:rPr>
        <w:t xml:space="preserve">ам   финансовой </w:t>
      </w:r>
      <w:r w:rsidRPr="000D36D0">
        <w:rPr>
          <w:rFonts w:ascii="Times New Roman" w:hAnsi="Times New Roman" w:cs="Times New Roman"/>
          <w:sz w:val="28"/>
          <w:szCs w:val="28"/>
        </w:rPr>
        <w:t xml:space="preserve">аренды  </w:t>
      </w:r>
      <w:r w:rsidR="008462F6" w:rsidRPr="000D36D0">
        <w:rPr>
          <w:rFonts w:ascii="Times New Roman" w:hAnsi="Times New Roman" w:cs="Times New Roman"/>
          <w:sz w:val="28"/>
          <w:szCs w:val="28"/>
        </w:rPr>
        <w:t>(лизинга).</w:t>
      </w:r>
    </w:p>
    <w:p w:rsidR="00DA6E3C" w:rsidRPr="000D36D0" w:rsidRDefault="00DA6E3C" w:rsidP="00DA6E3C">
      <w:pPr>
        <w:pStyle w:val="ConsPlusNonformat"/>
        <w:jc w:val="both"/>
        <w:rPr>
          <w:rFonts w:ascii="Times New Roman" w:hAnsi="Times New Roman" w:cs="Times New Roman"/>
        </w:rPr>
      </w:pPr>
    </w:p>
    <w:p w:rsidR="00DA6E3C" w:rsidRPr="000D36D0" w:rsidRDefault="00DA6E3C" w:rsidP="00DA6E3C">
      <w:pPr>
        <w:pStyle w:val="ConsPlusNonformat"/>
        <w:jc w:val="both"/>
        <w:rPr>
          <w:rFonts w:ascii="Times New Roman" w:hAnsi="Times New Roman" w:cs="Times New Roman"/>
        </w:rPr>
      </w:pPr>
    </w:p>
    <w:p w:rsidR="00DA6E3C" w:rsidRPr="000D36D0" w:rsidRDefault="00DA6E3C" w:rsidP="00DA6E3C">
      <w:pPr>
        <w:pStyle w:val="ConsPlusNonformat"/>
        <w:jc w:val="both"/>
        <w:rPr>
          <w:rFonts w:ascii="Times New Roman" w:hAnsi="Times New Roman" w:cs="Times New Roman"/>
        </w:rPr>
      </w:pPr>
      <w:r w:rsidRPr="000D36D0">
        <w:rPr>
          <w:rFonts w:ascii="Times New Roman" w:hAnsi="Times New Roman" w:cs="Times New Roman"/>
        </w:rPr>
        <w:t xml:space="preserve">    </w:t>
      </w:r>
    </w:p>
    <w:p w:rsidR="00DA6E3C" w:rsidRPr="000D36D0" w:rsidRDefault="00DA6E3C" w:rsidP="00DA6E3C">
      <w:pPr>
        <w:widowControl w:val="0"/>
        <w:autoSpaceDE w:val="0"/>
        <w:autoSpaceDN w:val="0"/>
        <w:adjustRightInd w:val="0"/>
        <w:ind w:firstLine="540"/>
        <w:jc w:val="both"/>
        <w:rPr>
          <w:sz w:val="20"/>
          <w:szCs w:val="20"/>
        </w:rPr>
      </w:pPr>
    </w:p>
    <w:p w:rsidR="00DA6E3C" w:rsidRPr="000D36D0" w:rsidRDefault="00DA6E3C" w:rsidP="00DA6E3C">
      <w:pPr>
        <w:widowControl w:val="0"/>
        <w:autoSpaceDE w:val="0"/>
        <w:autoSpaceDN w:val="0"/>
        <w:adjustRightInd w:val="0"/>
        <w:ind w:firstLine="540"/>
        <w:jc w:val="both"/>
        <w:rPr>
          <w:sz w:val="20"/>
          <w:szCs w:val="20"/>
        </w:rPr>
      </w:pPr>
    </w:p>
    <w:p w:rsidR="00DA6E3C" w:rsidRPr="000D36D0" w:rsidRDefault="00DA6E3C" w:rsidP="00DA6E3C">
      <w:pPr>
        <w:widowControl w:val="0"/>
        <w:autoSpaceDE w:val="0"/>
        <w:autoSpaceDN w:val="0"/>
        <w:adjustRightInd w:val="0"/>
        <w:ind w:firstLine="540"/>
        <w:jc w:val="both"/>
        <w:rPr>
          <w:sz w:val="20"/>
          <w:szCs w:val="20"/>
        </w:rPr>
      </w:pPr>
    </w:p>
    <w:p w:rsidR="00DA6E3C" w:rsidRPr="000D36D0" w:rsidRDefault="00DA6E3C" w:rsidP="00DA6E3C">
      <w:pPr>
        <w:widowControl w:val="0"/>
        <w:autoSpaceDE w:val="0"/>
        <w:autoSpaceDN w:val="0"/>
        <w:adjustRightInd w:val="0"/>
        <w:ind w:firstLine="540"/>
        <w:jc w:val="both"/>
        <w:rPr>
          <w:sz w:val="20"/>
          <w:szCs w:val="20"/>
        </w:rPr>
      </w:pPr>
    </w:p>
    <w:p w:rsidR="00DA6E3C" w:rsidRPr="000D36D0" w:rsidRDefault="00DA6E3C" w:rsidP="00DA6E3C">
      <w:pPr>
        <w:widowControl w:val="0"/>
        <w:autoSpaceDE w:val="0"/>
        <w:autoSpaceDN w:val="0"/>
        <w:adjustRightInd w:val="0"/>
        <w:ind w:firstLine="540"/>
        <w:jc w:val="both"/>
        <w:rPr>
          <w:sz w:val="20"/>
          <w:szCs w:val="20"/>
        </w:rPr>
      </w:pPr>
    </w:p>
    <w:p w:rsidR="00DA6E3C" w:rsidRPr="000D36D0" w:rsidRDefault="00DA6E3C" w:rsidP="00DA6E3C">
      <w:pPr>
        <w:widowControl w:val="0"/>
        <w:autoSpaceDE w:val="0"/>
        <w:autoSpaceDN w:val="0"/>
        <w:adjustRightInd w:val="0"/>
        <w:ind w:firstLine="540"/>
        <w:jc w:val="both"/>
        <w:rPr>
          <w:sz w:val="20"/>
          <w:szCs w:val="20"/>
        </w:rPr>
      </w:pPr>
      <w:r w:rsidRPr="000D36D0">
        <w:rPr>
          <w:sz w:val="20"/>
          <w:szCs w:val="20"/>
        </w:rPr>
        <w:t>--------------------------------</w:t>
      </w:r>
    </w:p>
    <w:p w:rsidR="00DA6E3C" w:rsidRPr="000D36D0" w:rsidRDefault="00DA6E3C" w:rsidP="00DA6E3C">
      <w:pPr>
        <w:widowControl w:val="0"/>
        <w:autoSpaceDE w:val="0"/>
        <w:autoSpaceDN w:val="0"/>
        <w:adjustRightInd w:val="0"/>
        <w:ind w:firstLine="540"/>
        <w:jc w:val="both"/>
      </w:pPr>
      <w:bookmarkStart w:id="2" w:name="Par338"/>
      <w:bookmarkEnd w:id="2"/>
      <w:r w:rsidRPr="000D36D0">
        <w:t>&lt;*&gt; - в символе нужное отметить знаком "V".</w:t>
      </w:r>
    </w:p>
    <w:p w:rsidR="004A52BF" w:rsidRDefault="004A52BF" w:rsidP="008B14DE">
      <w:pPr>
        <w:widowControl w:val="0"/>
        <w:autoSpaceDE w:val="0"/>
        <w:autoSpaceDN w:val="0"/>
        <w:adjustRightInd w:val="0"/>
      </w:pPr>
    </w:p>
    <w:p w:rsidR="008B14DE" w:rsidRDefault="008B14DE" w:rsidP="008B14DE">
      <w:pPr>
        <w:widowControl w:val="0"/>
        <w:autoSpaceDE w:val="0"/>
        <w:autoSpaceDN w:val="0"/>
        <w:adjustRightInd w:val="0"/>
      </w:pPr>
    </w:p>
    <w:p w:rsidR="008B14DE" w:rsidRDefault="008B14DE" w:rsidP="008B14DE">
      <w:pPr>
        <w:widowControl w:val="0"/>
        <w:autoSpaceDE w:val="0"/>
        <w:autoSpaceDN w:val="0"/>
        <w:adjustRightInd w:val="0"/>
      </w:pPr>
    </w:p>
    <w:p w:rsidR="00E81BD4" w:rsidRDefault="00E81BD4" w:rsidP="008B14DE">
      <w:pPr>
        <w:widowControl w:val="0"/>
        <w:autoSpaceDE w:val="0"/>
        <w:autoSpaceDN w:val="0"/>
        <w:adjustRightInd w:val="0"/>
      </w:pPr>
    </w:p>
    <w:p w:rsidR="00E81BD4" w:rsidRDefault="00E81BD4" w:rsidP="008B14DE">
      <w:pPr>
        <w:widowControl w:val="0"/>
        <w:autoSpaceDE w:val="0"/>
        <w:autoSpaceDN w:val="0"/>
        <w:adjustRightInd w:val="0"/>
      </w:pPr>
    </w:p>
    <w:p w:rsidR="00E81BD4" w:rsidRDefault="00E81BD4" w:rsidP="008B14DE">
      <w:pPr>
        <w:widowControl w:val="0"/>
        <w:autoSpaceDE w:val="0"/>
        <w:autoSpaceDN w:val="0"/>
        <w:adjustRightInd w:val="0"/>
      </w:pPr>
    </w:p>
    <w:p w:rsidR="00E81BD4" w:rsidRDefault="00E81BD4" w:rsidP="008B14DE">
      <w:pPr>
        <w:widowControl w:val="0"/>
        <w:autoSpaceDE w:val="0"/>
        <w:autoSpaceDN w:val="0"/>
        <w:adjustRightInd w:val="0"/>
      </w:pPr>
    </w:p>
    <w:p w:rsidR="008B14DE" w:rsidRDefault="008B14DE" w:rsidP="008B14DE">
      <w:pPr>
        <w:widowControl w:val="0"/>
        <w:autoSpaceDE w:val="0"/>
        <w:autoSpaceDN w:val="0"/>
        <w:adjustRightInd w:val="0"/>
      </w:pPr>
    </w:p>
    <w:p w:rsidR="008B14DE" w:rsidRDefault="008B14DE" w:rsidP="008B14DE">
      <w:pPr>
        <w:widowControl w:val="0"/>
        <w:autoSpaceDE w:val="0"/>
        <w:autoSpaceDN w:val="0"/>
        <w:adjustRightInd w:val="0"/>
      </w:pPr>
    </w:p>
    <w:p w:rsidR="008B14DE" w:rsidRPr="000D36D0" w:rsidRDefault="008B14DE" w:rsidP="008B14DE">
      <w:pPr>
        <w:widowControl w:val="0"/>
        <w:autoSpaceDE w:val="0"/>
        <w:autoSpaceDN w:val="0"/>
        <w:adjustRightInd w:val="0"/>
      </w:pPr>
    </w:p>
    <w:tbl>
      <w:tblPr>
        <w:tblW w:w="9781" w:type="dxa"/>
        <w:tblCellSpacing w:w="5" w:type="nil"/>
        <w:tblInd w:w="75" w:type="dxa"/>
        <w:tblLayout w:type="fixed"/>
        <w:tblCellMar>
          <w:left w:w="75" w:type="dxa"/>
          <w:right w:w="75" w:type="dxa"/>
        </w:tblCellMar>
        <w:tblLook w:val="0000"/>
      </w:tblPr>
      <w:tblGrid>
        <w:gridCol w:w="985"/>
        <w:gridCol w:w="3587"/>
        <w:gridCol w:w="2514"/>
        <w:gridCol w:w="2695"/>
      </w:tblGrid>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1. Сведения о субъекте малого или среднего предпринимательства:</w:t>
            </w:r>
          </w:p>
        </w:tc>
      </w:tr>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Полное наименование организации в соответствии с учредительными документами/Ф.И.О. индивидуального предпринимателя</w:t>
            </w:r>
          </w:p>
        </w:tc>
      </w:tr>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r>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Идентификационный номер налогоплательщика (ИНН) ____________</w:t>
            </w:r>
          </w:p>
          <w:p w:rsidR="00DA6E3C" w:rsidRPr="000D36D0" w:rsidRDefault="00DA6E3C" w:rsidP="00C86DBD">
            <w:pPr>
              <w:widowControl w:val="0"/>
              <w:autoSpaceDE w:val="0"/>
              <w:autoSpaceDN w:val="0"/>
              <w:adjustRightInd w:val="0"/>
            </w:pPr>
            <w:r w:rsidRPr="000D36D0">
              <w:lastRenderedPageBreak/>
              <w:t>Код причины постановки на учет (КПП) _________________________</w:t>
            </w:r>
          </w:p>
        </w:tc>
      </w:tr>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lastRenderedPageBreak/>
              <w:t>Дата государственной регистрации: "__" ______________ года</w:t>
            </w:r>
          </w:p>
        </w:tc>
      </w:tr>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2. Адрес субъекта малого или среднего предпринимательства</w:t>
            </w:r>
          </w:p>
        </w:tc>
      </w:tr>
      <w:tr w:rsidR="00DA6E3C" w:rsidRPr="000D36D0" w:rsidTr="00546DE6">
        <w:trPr>
          <w:tblCellSpacing w:w="5" w:type="nil"/>
        </w:trPr>
        <w:tc>
          <w:tcPr>
            <w:tcW w:w="4572" w:type="dxa"/>
            <w:gridSpan w:val="2"/>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почтовый:</w:t>
            </w:r>
          </w:p>
        </w:tc>
        <w:tc>
          <w:tcPr>
            <w:tcW w:w="5209" w:type="dxa"/>
            <w:gridSpan w:val="2"/>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места нахождения:</w:t>
            </w:r>
          </w:p>
        </w:tc>
      </w:tr>
      <w:tr w:rsidR="00DA6E3C" w:rsidRPr="000D36D0" w:rsidTr="00546DE6">
        <w:trPr>
          <w:tblCellSpacing w:w="5" w:type="nil"/>
        </w:trPr>
        <w:tc>
          <w:tcPr>
            <w:tcW w:w="4572" w:type="dxa"/>
            <w:gridSpan w:val="2"/>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город ________________________</w:t>
            </w:r>
          </w:p>
          <w:p w:rsidR="00DA6E3C" w:rsidRPr="000D36D0" w:rsidRDefault="00DA6E3C" w:rsidP="00C86DBD">
            <w:pPr>
              <w:widowControl w:val="0"/>
              <w:autoSpaceDE w:val="0"/>
              <w:autoSpaceDN w:val="0"/>
              <w:adjustRightInd w:val="0"/>
            </w:pPr>
            <w:r w:rsidRPr="000D36D0">
              <w:t>улица ________________________</w:t>
            </w:r>
          </w:p>
          <w:p w:rsidR="00DA6E3C" w:rsidRPr="000D36D0" w:rsidRDefault="00DA6E3C" w:rsidP="00C86DBD">
            <w:pPr>
              <w:widowControl w:val="0"/>
              <w:autoSpaceDE w:val="0"/>
              <w:autoSpaceDN w:val="0"/>
              <w:adjustRightInd w:val="0"/>
            </w:pPr>
            <w:r w:rsidRPr="000D36D0">
              <w:t>№ дома _________, № кв. ________</w:t>
            </w:r>
          </w:p>
        </w:tc>
        <w:tc>
          <w:tcPr>
            <w:tcW w:w="5209" w:type="dxa"/>
            <w:gridSpan w:val="2"/>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город ________________________</w:t>
            </w:r>
          </w:p>
          <w:p w:rsidR="00DA6E3C" w:rsidRPr="000D36D0" w:rsidRDefault="00DA6E3C" w:rsidP="00C86DBD">
            <w:pPr>
              <w:widowControl w:val="0"/>
              <w:autoSpaceDE w:val="0"/>
              <w:autoSpaceDN w:val="0"/>
              <w:adjustRightInd w:val="0"/>
            </w:pPr>
            <w:r w:rsidRPr="000D36D0">
              <w:t>улица ________________________</w:t>
            </w:r>
          </w:p>
          <w:p w:rsidR="00DA6E3C" w:rsidRPr="000D36D0" w:rsidRDefault="00DA6E3C" w:rsidP="00C86DBD">
            <w:pPr>
              <w:widowControl w:val="0"/>
              <w:autoSpaceDE w:val="0"/>
              <w:autoSpaceDN w:val="0"/>
              <w:adjustRightInd w:val="0"/>
            </w:pPr>
            <w:r w:rsidRPr="000D36D0">
              <w:t>№ дома _________, № кв. ________</w:t>
            </w:r>
          </w:p>
        </w:tc>
      </w:tr>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3. Банковские реквизиты:</w:t>
            </w:r>
          </w:p>
        </w:tc>
      </w:tr>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р/с __________________________ в банке ________________________</w:t>
            </w:r>
          </w:p>
          <w:p w:rsidR="00DA6E3C" w:rsidRPr="000D36D0" w:rsidRDefault="00DA6E3C" w:rsidP="00C86DBD">
            <w:pPr>
              <w:widowControl w:val="0"/>
              <w:autoSpaceDE w:val="0"/>
              <w:autoSpaceDN w:val="0"/>
              <w:adjustRightInd w:val="0"/>
            </w:pPr>
            <w:r w:rsidRPr="000D36D0">
              <w:t>к/с __________________________ БИК __________________________</w:t>
            </w:r>
          </w:p>
        </w:tc>
      </w:tr>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4. Сведения о руководителе:</w:t>
            </w:r>
          </w:p>
        </w:tc>
      </w:tr>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Должность _____________ Ф.И.О. (полностью) ___________________</w:t>
            </w:r>
          </w:p>
        </w:tc>
      </w:tr>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r>
      <w:tr w:rsidR="00DA6E3C" w:rsidRPr="000D36D0" w:rsidTr="00546DE6">
        <w:trPr>
          <w:tblCellSpacing w:w="5" w:type="nil"/>
        </w:trPr>
        <w:tc>
          <w:tcPr>
            <w:tcW w:w="4572" w:type="dxa"/>
            <w:gridSpan w:val="2"/>
            <w:tcBorders>
              <w:top w:val="single" w:sz="4" w:space="0" w:color="auto"/>
              <w:left w:val="single" w:sz="4" w:space="0" w:color="auto"/>
              <w:bottom w:val="single" w:sz="4" w:space="0" w:color="auto"/>
            </w:tcBorders>
          </w:tcPr>
          <w:p w:rsidR="00DA6E3C" w:rsidRPr="000D36D0" w:rsidRDefault="00DA6E3C" w:rsidP="00C86DBD">
            <w:pPr>
              <w:widowControl w:val="0"/>
              <w:autoSpaceDE w:val="0"/>
              <w:autoSpaceDN w:val="0"/>
              <w:adjustRightInd w:val="0"/>
            </w:pPr>
            <w:r w:rsidRPr="000D36D0">
              <w:t>тел.:</w:t>
            </w:r>
          </w:p>
        </w:tc>
        <w:tc>
          <w:tcPr>
            <w:tcW w:w="5209" w:type="dxa"/>
            <w:gridSpan w:val="2"/>
            <w:tcBorders>
              <w:top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эл. адрес:</w:t>
            </w:r>
          </w:p>
        </w:tc>
      </w:tr>
      <w:tr w:rsidR="00DA6E3C" w:rsidRPr="000D36D0" w:rsidTr="00546DE6">
        <w:trPr>
          <w:tblCellSpacing w:w="5" w:type="nil"/>
        </w:trPr>
        <w:tc>
          <w:tcPr>
            <w:tcW w:w="4572" w:type="dxa"/>
            <w:gridSpan w:val="2"/>
            <w:vMerge w:val="restart"/>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 xml:space="preserve">5. Основные виды экономической деятельности (в соответствии с кодами </w:t>
            </w:r>
            <w:hyperlink r:id="rId57" w:history="1">
              <w:r w:rsidRPr="000D36D0">
                <w:rPr>
                  <w:color w:val="0000FF"/>
                </w:rPr>
                <w:t>ОКВЭД</w:t>
              </w:r>
            </w:hyperlink>
            <w:r w:rsidRPr="000D36D0">
              <w:t>)</w:t>
            </w:r>
          </w:p>
        </w:tc>
        <w:tc>
          <w:tcPr>
            <w:tcW w:w="5209" w:type="dxa"/>
            <w:gridSpan w:val="2"/>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jc w:val="center"/>
            </w:pPr>
            <w:r w:rsidRPr="000D36D0">
              <w:t>Доля доходов в выручке (%)</w:t>
            </w:r>
          </w:p>
        </w:tc>
      </w:tr>
      <w:tr w:rsidR="00DA6E3C" w:rsidRPr="000D36D0" w:rsidTr="00546DE6">
        <w:trPr>
          <w:tblCellSpacing w:w="5" w:type="nil"/>
        </w:trPr>
        <w:tc>
          <w:tcPr>
            <w:tcW w:w="4572" w:type="dxa"/>
            <w:gridSpan w:val="2"/>
            <w:vMerge/>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ind w:firstLine="540"/>
              <w:jc w:val="both"/>
            </w:pPr>
          </w:p>
        </w:tc>
        <w:tc>
          <w:tcPr>
            <w:tcW w:w="2514"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jc w:val="center"/>
            </w:pPr>
            <w:r w:rsidRPr="000D36D0">
              <w:t>За предшествующий год</w:t>
            </w:r>
          </w:p>
        </w:tc>
        <w:tc>
          <w:tcPr>
            <w:tcW w:w="2695"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jc w:val="center"/>
            </w:pPr>
            <w:r w:rsidRPr="000D36D0">
              <w:t>За отчетный период текущего года</w:t>
            </w:r>
          </w:p>
        </w:tc>
      </w:tr>
      <w:tr w:rsidR="00DA6E3C" w:rsidRPr="000D36D0" w:rsidTr="00546DE6">
        <w:trPr>
          <w:tblCellSpacing w:w="5" w:type="nil"/>
        </w:trPr>
        <w:tc>
          <w:tcPr>
            <w:tcW w:w="4572" w:type="dxa"/>
            <w:gridSpan w:val="2"/>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c>
          <w:tcPr>
            <w:tcW w:w="2514"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c>
          <w:tcPr>
            <w:tcW w:w="2695"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r>
      <w:tr w:rsidR="00DA6E3C" w:rsidRPr="000D36D0" w:rsidTr="00546DE6">
        <w:trPr>
          <w:tblCellSpacing w:w="5" w:type="nil"/>
        </w:trPr>
        <w:tc>
          <w:tcPr>
            <w:tcW w:w="4572" w:type="dxa"/>
            <w:gridSpan w:val="2"/>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c>
          <w:tcPr>
            <w:tcW w:w="2514"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c>
          <w:tcPr>
            <w:tcW w:w="2695"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r>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6. Размер субсидии к возмещению (в рублях)</w:t>
            </w:r>
          </w:p>
        </w:tc>
      </w:tr>
      <w:tr w:rsidR="00DA6E3C" w:rsidRPr="000D36D0" w:rsidTr="00546DE6">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r w:rsidRPr="000D36D0">
              <w:t>7. Перечень прилагаемых к заявлению документов:</w:t>
            </w:r>
          </w:p>
        </w:tc>
      </w:tr>
      <w:tr w:rsidR="00DA6E3C" w:rsidRPr="000D36D0" w:rsidTr="00546DE6">
        <w:trPr>
          <w:tblCellSpacing w:w="5" w:type="nil"/>
        </w:trPr>
        <w:tc>
          <w:tcPr>
            <w:tcW w:w="985"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jc w:val="center"/>
            </w:pPr>
            <w:r w:rsidRPr="000D36D0">
              <w:t>№ п/п</w:t>
            </w:r>
          </w:p>
        </w:tc>
        <w:tc>
          <w:tcPr>
            <w:tcW w:w="6101" w:type="dxa"/>
            <w:gridSpan w:val="2"/>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jc w:val="center"/>
            </w:pPr>
            <w:r w:rsidRPr="000D36D0">
              <w:t>Наименование документа с указанием даты и номера (при наличии)</w:t>
            </w:r>
          </w:p>
        </w:tc>
        <w:tc>
          <w:tcPr>
            <w:tcW w:w="2695"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jc w:val="center"/>
            </w:pPr>
            <w:r w:rsidRPr="000D36D0">
              <w:t>Количество листов</w:t>
            </w:r>
          </w:p>
        </w:tc>
      </w:tr>
      <w:tr w:rsidR="00DA6E3C" w:rsidRPr="000D36D0" w:rsidTr="00546DE6">
        <w:trPr>
          <w:tblCellSpacing w:w="5" w:type="nil"/>
        </w:trPr>
        <w:tc>
          <w:tcPr>
            <w:tcW w:w="985"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c>
          <w:tcPr>
            <w:tcW w:w="6101" w:type="dxa"/>
            <w:gridSpan w:val="2"/>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c>
          <w:tcPr>
            <w:tcW w:w="2695"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r>
      <w:tr w:rsidR="00DA6E3C" w:rsidRPr="000D36D0" w:rsidTr="00546DE6">
        <w:trPr>
          <w:tblCellSpacing w:w="5" w:type="nil"/>
        </w:trPr>
        <w:tc>
          <w:tcPr>
            <w:tcW w:w="985"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c>
          <w:tcPr>
            <w:tcW w:w="6101" w:type="dxa"/>
            <w:gridSpan w:val="2"/>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c>
          <w:tcPr>
            <w:tcW w:w="2695"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r>
      <w:tr w:rsidR="00DA6E3C" w:rsidRPr="000D36D0" w:rsidTr="00546DE6">
        <w:trPr>
          <w:tblCellSpacing w:w="5" w:type="nil"/>
        </w:trPr>
        <w:tc>
          <w:tcPr>
            <w:tcW w:w="985"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c>
          <w:tcPr>
            <w:tcW w:w="6101" w:type="dxa"/>
            <w:gridSpan w:val="2"/>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c>
          <w:tcPr>
            <w:tcW w:w="2695"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pPr>
          </w:p>
        </w:tc>
      </w:tr>
    </w:tbl>
    <w:p w:rsidR="00DA6E3C" w:rsidRPr="000D36D0" w:rsidRDefault="00DA6E3C" w:rsidP="00DA6E3C">
      <w:pPr>
        <w:widowControl w:val="0"/>
        <w:autoSpaceDE w:val="0"/>
        <w:autoSpaceDN w:val="0"/>
        <w:adjustRightInd w:val="0"/>
        <w:ind w:firstLine="540"/>
        <w:jc w:val="both"/>
      </w:pPr>
    </w:p>
    <w:p w:rsidR="00DA6E3C" w:rsidRPr="000D36D0" w:rsidRDefault="00DA6E3C" w:rsidP="00DA6E3C">
      <w:pPr>
        <w:widowControl w:val="0"/>
        <w:autoSpaceDE w:val="0"/>
        <w:autoSpaceDN w:val="0"/>
        <w:adjustRightInd w:val="0"/>
        <w:ind w:firstLine="540"/>
        <w:jc w:val="both"/>
      </w:pPr>
      <w:r w:rsidRPr="000D36D0">
        <w:t>Настоящим подтверждаю:</w:t>
      </w:r>
    </w:p>
    <w:p w:rsidR="00DA6E3C" w:rsidRPr="000D36D0" w:rsidRDefault="00DA6E3C" w:rsidP="00DA6E3C">
      <w:pPr>
        <w:widowControl w:val="0"/>
        <w:autoSpaceDE w:val="0"/>
        <w:autoSpaceDN w:val="0"/>
        <w:adjustRightInd w:val="0"/>
        <w:ind w:firstLine="540"/>
        <w:jc w:val="both"/>
      </w:pPr>
      <w:r w:rsidRPr="000D36D0">
        <w:t xml:space="preserve">1. В соответствии со </w:t>
      </w:r>
      <w:hyperlink r:id="rId58" w:history="1">
        <w:r w:rsidRPr="000D36D0">
          <w:t>статьями 4</w:t>
        </w:r>
      </w:hyperlink>
      <w:r w:rsidRPr="000D36D0">
        <w:t xml:space="preserve">, </w:t>
      </w:r>
      <w:hyperlink r:id="rId59" w:history="1">
        <w:r w:rsidRPr="000D36D0">
          <w:t>14</w:t>
        </w:r>
      </w:hyperlink>
      <w:r w:rsidRPr="000D36D0">
        <w:t xml:space="preserve"> Федерального закона от 24 июля 2007 года № 209-ФЗ "О развитии малого и среднего предпринимательства в Российской Федерации":</w:t>
      </w:r>
    </w:p>
    <w:p w:rsidR="00DA6E3C" w:rsidRPr="000D36D0" w:rsidRDefault="00DA6E3C" w:rsidP="00DA6E3C">
      <w:pPr>
        <w:widowControl w:val="0"/>
        <w:autoSpaceDE w:val="0"/>
        <w:autoSpaceDN w:val="0"/>
        <w:adjustRightInd w:val="0"/>
        <w:ind w:firstLine="540"/>
        <w:jc w:val="both"/>
      </w:pPr>
      <w:r w:rsidRPr="000D36D0">
        <w:t>являюсь субъектом малого (среднего) предпринимательства:</w:t>
      </w:r>
    </w:p>
    <w:p w:rsidR="00DA6E3C" w:rsidRPr="000D36D0" w:rsidRDefault="00DA6E3C" w:rsidP="00DA6E3C">
      <w:pPr>
        <w:widowControl w:val="0"/>
        <w:autoSpaceDE w:val="0"/>
        <w:autoSpaceDN w:val="0"/>
        <w:adjustRightInd w:val="0"/>
        <w:ind w:firstLine="540"/>
        <w:jc w:val="both"/>
      </w:pPr>
      <w:r w:rsidRPr="000D36D0">
        <w:t>а) средняя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rsidR="00DA6E3C" w:rsidRPr="000D36D0" w:rsidRDefault="00DA6E3C" w:rsidP="00DA6E3C">
      <w:pPr>
        <w:widowControl w:val="0"/>
        <w:autoSpaceDE w:val="0"/>
        <w:autoSpaceDN w:val="0"/>
        <w:adjustRightInd w:val="0"/>
        <w:ind w:firstLine="540"/>
        <w:jc w:val="both"/>
      </w:pPr>
      <w:r w:rsidRPr="000D36D0">
        <w:t>за предшествующий календарный год составляет ___________ человек;</w:t>
      </w:r>
    </w:p>
    <w:p w:rsidR="00DA6E3C" w:rsidRPr="000D36D0" w:rsidRDefault="00DA6E3C" w:rsidP="00DA6E3C">
      <w:pPr>
        <w:widowControl w:val="0"/>
        <w:autoSpaceDE w:val="0"/>
        <w:autoSpaceDN w:val="0"/>
        <w:adjustRightInd w:val="0"/>
        <w:ind w:firstLine="540"/>
        <w:jc w:val="both"/>
      </w:pPr>
      <w:r w:rsidRPr="000D36D0">
        <w:t>б) выручка от реализации товаров (работ, услуг) без учета налога на добавленную стоимость не прев</w:t>
      </w:r>
      <w:r w:rsidR="00E81BD4">
        <w:t>ышает предельного значения (до 8</w:t>
      </w:r>
      <w:r w:rsidRPr="000D36D0">
        <w:t xml:space="preserve">00 млн. рублей - для малых; </w:t>
      </w:r>
      <w:r w:rsidR="00E81BD4">
        <w:t>2</w:t>
      </w:r>
      <w:r w:rsidR="006C6ECF">
        <w:t xml:space="preserve">000 </w:t>
      </w:r>
      <w:r w:rsidRPr="000D36D0">
        <w:t xml:space="preserve">млн. рублей - </w:t>
      </w:r>
      <w:proofErr w:type="gramStart"/>
      <w:r w:rsidRPr="000D36D0">
        <w:t>для</w:t>
      </w:r>
      <w:proofErr w:type="gramEnd"/>
      <w:r w:rsidRPr="000D36D0">
        <w:t xml:space="preserve"> средних):</w:t>
      </w:r>
    </w:p>
    <w:p w:rsidR="00DA6E3C" w:rsidRPr="000D36D0" w:rsidRDefault="00DA6E3C" w:rsidP="00DA6E3C">
      <w:pPr>
        <w:widowControl w:val="0"/>
        <w:autoSpaceDE w:val="0"/>
        <w:autoSpaceDN w:val="0"/>
        <w:adjustRightInd w:val="0"/>
        <w:ind w:firstLine="540"/>
        <w:jc w:val="both"/>
      </w:pPr>
      <w:r w:rsidRPr="000D36D0">
        <w:t>за предшествующий календарный год составляет ______________ рублей;</w:t>
      </w:r>
    </w:p>
    <w:p w:rsidR="00DA6E3C" w:rsidRPr="000D36D0" w:rsidRDefault="00DA6E3C" w:rsidP="00DA6E3C">
      <w:pPr>
        <w:widowControl w:val="0"/>
        <w:autoSpaceDE w:val="0"/>
        <w:autoSpaceDN w:val="0"/>
        <w:adjustRightInd w:val="0"/>
        <w:ind w:firstLine="540"/>
        <w:jc w:val="both"/>
      </w:pPr>
      <w:r w:rsidRPr="000D36D0">
        <w:t>в)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w:t>
      </w:r>
      <w:r w:rsidR="00AD08C3">
        <w:t xml:space="preserve"> </w:t>
      </w:r>
      <w:r w:rsidRPr="000D36D0">
        <w:t xml:space="preserve">в уставном (складочном) капитале (паевом фонде) (%) </w:t>
      </w:r>
      <w:r w:rsidR="00AD08C3">
        <w:t xml:space="preserve">                                </w:t>
      </w:r>
      <w:r w:rsidRPr="000D36D0">
        <w:t>__________________________________________</w:t>
      </w:r>
      <w:r w:rsidR="00AD08C3">
        <w:t xml:space="preserve"> </w:t>
      </w:r>
      <w:r w:rsidRPr="000D36D0">
        <w:t>;</w:t>
      </w:r>
    </w:p>
    <w:p w:rsidR="004A52BF" w:rsidRPr="000D36D0" w:rsidRDefault="00DA6E3C" w:rsidP="00546DE6">
      <w:pPr>
        <w:widowControl w:val="0"/>
        <w:autoSpaceDE w:val="0"/>
        <w:autoSpaceDN w:val="0"/>
        <w:adjustRightInd w:val="0"/>
        <w:ind w:firstLine="540"/>
        <w:jc w:val="both"/>
      </w:pPr>
      <w:r w:rsidRPr="000D36D0">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 </w:t>
      </w:r>
      <w:r w:rsidR="00AD08C3">
        <w:t xml:space="preserve"> </w:t>
      </w:r>
      <w:r w:rsidRPr="000D36D0">
        <w:t>_______________.</w:t>
      </w:r>
    </w:p>
    <w:p w:rsidR="00DA6E3C" w:rsidRPr="000D36D0" w:rsidRDefault="00DA6E3C" w:rsidP="00DA6E3C">
      <w:pPr>
        <w:widowControl w:val="0"/>
        <w:autoSpaceDE w:val="0"/>
        <w:autoSpaceDN w:val="0"/>
        <w:adjustRightInd w:val="0"/>
        <w:ind w:firstLine="540"/>
        <w:jc w:val="both"/>
      </w:pPr>
      <w:r w:rsidRPr="000D36D0">
        <w:t xml:space="preserve">2. Не отношусь к категориям субъектов малого и среднего предпринимательства,                          в отношении которых не может оказываться поддержка, указанных в </w:t>
      </w:r>
      <w:hyperlink r:id="rId60" w:history="1">
        <w:r w:rsidRPr="000D36D0">
          <w:t>частях 3</w:t>
        </w:r>
      </w:hyperlink>
      <w:r w:rsidRPr="000D36D0">
        <w:t xml:space="preserve">, </w:t>
      </w:r>
      <w:hyperlink r:id="rId61" w:history="1">
        <w:r w:rsidRPr="000D36D0">
          <w:t>4 статьи 14</w:t>
        </w:r>
      </w:hyperlink>
      <w:r w:rsidRPr="000D36D0">
        <w:t xml:space="preserve"> Федерального закона от 24 июля 2007 года № 209-ФЗ "О развитии малого и среднего предпринимательства в Российской Федерации":</w:t>
      </w:r>
    </w:p>
    <w:p w:rsidR="00DA6E3C" w:rsidRPr="000D36D0" w:rsidRDefault="00DA6E3C" w:rsidP="00DA6E3C">
      <w:pPr>
        <w:widowControl w:val="0"/>
        <w:autoSpaceDE w:val="0"/>
        <w:autoSpaceDN w:val="0"/>
        <w:adjustRightInd w:val="0"/>
        <w:ind w:firstLine="540"/>
        <w:jc w:val="both"/>
      </w:pPr>
      <w:r w:rsidRPr="000D36D0">
        <w:t>не являюсь участником соглашения о разделе продукции;</w:t>
      </w:r>
    </w:p>
    <w:p w:rsidR="00DA6E3C" w:rsidRPr="000D36D0" w:rsidRDefault="00DA6E3C" w:rsidP="00DA6E3C">
      <w:pPr>
        <w:widowControl w:val="0"/>
        <w:autoSpaceDE w:val="0"/>
        <w:autoSpaceDN w:val="0"/>
        <w:adjustRightInd w:val="0"/>
        <w:ind w:firstLine="540"/>
        <w:jc w:val="both"/>
      </w:pPr>
      <w:r w:rsidRPr="000D36D0">
        <w:t>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DA6E3C" w:rsidRPr="000D36D0" w:rsidRDefault="00DA6E3C" w:rsidP="00DA6E3C">
      <w:pPr>
        <w:widowControl w:val="0"/>
        <w:autoSpaceDE w:val="0"/>
        <w:autoSpaceDN w:val="0"/>
        <w:adjustRightInd w:val="0"/>
        <w:ind w:firstLine="540"/>
        <w:jc w:val="both"/>
      </w:pPr>
      <w:r w:rsidRPr="000D36D0">
        <w:lastRenderedPageBreak/>
        <w:t>не осуществляю предпринимательскую деятельность в сфере игорного бизнеса;</w:t>
      </w:r>
    </w:p>
    <w:p w:rsidR="00DA6E3C" w:rsidRPr="000D36D0" w:rsidRDefault="00DA6E3C" w:rsidP="00DA6E3C">
      <w:pPr>
        <w:widowControl w:val="0"/>
        <w:autoSpaceDE w:val="0"/>
        <w:autoSpaceDN w:val="0"/>
        <w:adjustRightInd w:val="0"/>
        <w:ind w:firstLine="540"/>
        <w:jc w:val="both"/>
      </w:pPr>
      <w:r w:rsidRPr="000D36D0">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A6E3C" w:rsidRPr="000D36D0" w:rsidRDefault="00DA6E3C" w:rsidP="00DA6E3C">
      <w:pPr>
        <w:widowControl w:val="0"/>
        <w:autoSpaceDE w:val="0"/>
        <w:autoSpaceDN w:val="0"/>
        <w:adjustRightInd w:val="0"/>
        <w:ind w:firstLine="540"/>
        <w:jc w:val="both"/>
      </w:pPr>
      <w:r w:rsidRPr="000D36D0">
        <w:t>не осуществляю производство и реализацию подакцизных товаров, а также добычу                      и реализацию полезных ископаемых.</w:t>
      </w:r>
    </w:p>
    <w:p w:rsidR="00DA6E3C" w:rsidRPr="000D36D0" w:rsidRDefault="00DA6E3C" w:rsidP="00DA6E3C">
      <w:pPr>
        <w:widowControl w:val="0"/>
        <w:autoSpaceDE w:val="0"/>
        <w:autoSpaceDN w:val="0"/>
        <w:adjustRightInd w:val="0"/>
        <w:ind w:firstLine="540"/>
        <w:jc w:val="both"/>
      </w:pPr>
      <w:r w:rsidRPr="000D36D0">
        <w:t>3. Зарегистрирован в установленном порядке на территории Партизанского муниципального района.</w:t>
      </w:r>
    </w:p>
    <w:p w:rsidR="00DA6E3C" w:rsidRPr="000D36D0" w:rsidRDefault="00DA6E3C" w:rsidP="00DA6E3C">
      <w:pPr>
        <w:widowControl w:val="0"/>
        <w:autoSpaceDE w:val="0"/>
        <w:autoSpaceDN w:val="0"/>
        <w:adjustRightInd w:val="0"/>
        <w:ind w:firstLine="540"/>
        <w:jc w:val="both"/>
      </w:pPr>
      <w:r w:rsidRPr="000D36D0">
        <w:t>4. Не нахожусь в состоянии реорганизации, ликвидации или банкротства.</w:t>
      </w:r>
    </w:p>
    <w:p w:rsidR="00DA6E3C" w:rsidRPr="000D36D0" w:rsidRDefault="00DA6E3C" w:rsidP="00DA6E3C">
      <w:pPr>
        <w:widowControl w:val="0"/>
        <w:autoSpaceDE w:val="0"/>
        <w:autoSpaceDN w:val="0"/>
        <w:adjustRightInd w:val="0"/>
        <w:ind w:firstLine="540"/>
        <w:jc w:val="both"/>
      </w:pPr>
      <w:r w:rsidRPr="000D36D0">
        <w:t>5. Даю согласие на представление налоговыми органами управлению экономики Партизанского муниципального района документов и сведений в отношении заявителя.</w:t>
      </w:r>
    </w:p>
    <w:p w:rsidR="00DA6E3C" w:rsidRPr="000D36D0" w:rsidRDefault="00DA6E3C" w:rsidP="00DA6E3C">
      <w:pPr>
        <w:widowControl w:val="0"/>
        <w:autoSpaceDE w:val="0"/>
        <w:autoSpaceDN w:val="0"/>
        <w:adjustRightInd w:val="0"/>
        <w:ind w:firstLine="540"/>
        <w:jc w:val="both"/>
      </w:pPr>
      <w:r w:rsidRPr="000D36D0">
        <w:t>6. Применяемая система налогообложения:</w:t>
      </w:r>
    </w:p>
    <w:p w:rsidR="00DA6E3C" w:rsidRPr="000D36D0" w:rsidRDefault="00DA6E3C" w:rsidP="00DA6E3C">
      <w:pPr>
        <w:widowControl w:val="0"/>
        <w:autoSpaceDE w:val="0"/>
        <w:autoSpaceDN w:val="0"/>
        <w:adjustRightInd w:val="0"/>
        <w:ind w:firstLine="540"/>
        <w:jc w:val="both"/>
      </w:pPr>
      <w:r w:rsidRPr="000D36D0">
        <w:t>в текущем ______ году ___________________________________;</w:t>
      </w:r>
    </w:p>
    <w:p w:rsidR="00DA6E3C" w:rsidRPr="000D36D0" w:rsidRDefault="00DA6E3C" w:rsidP="00DA6E3C">
      <w:pPr>
        <w:widowControl w:val="0"/>
        <w:autoSpaceDE w:val="0"/>
        <w:autoSpaceDN w:val="0"/>
        <w:adjustRightInd w:val="0"/>
        <w:ind w:firstLine="540"/>
        <w:jc w:val="both"/>
      </w:pPr>
      <w:r w:rsidRPr="000D36D0">
        <w:t>в предшествующем отчетном _______ году___________________.</w:t>
      </w:r>
    </w:p>
    <w:p w:rsidR="00DA6E3C" w:rsidRPr="000D36D0" w:rsidRDefault="00DA6E3C" w:rsidP="00DA6E3C">
      <w:pPr>
        <w:widowControl w:val="0"/>
        <w:autoSpaceDE w:val="0"/>
        <w:autoSpaceDN w:val="0"/>
        <w:adjustRightInd w:val="0"/>
        <w:ind w:firstLine="540"/>
        <w:jc w:val="both"/>
      </w:pPr>
      <w:r w:rsidRPr="000D36D0">
        <w:t>7. Не имею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w:t>
      </w:r>
    </w:p>
    <w:p w:rsidR="00DA6E3C" w:rsidRPr="000D36D0" w:rsidRDefault="00DA6E3C" w:rsidP="00DA6E3C">
      <w:pPr>
        <w:widowControl w:val="0"/>
        <w:autoSpaceDE w:val="0"/>
        <w:autoSpaceDN w:val="0"/>
        <w:adjustRightInd w:val="0"/>
        <w:ind w:firstLine="540"/>
        <w:jc w:val="both"/>
      </w:pPr>
      <w:r w:rsidRPr="000D36D0">
        <w:t>8. Не возражаю против выборочной проверки информации.</w:t>
      </w:r>
    </w:p>
    <w:p w:rsidR="00DA6E3C" w:rsidRPr="000D36D0" w:rsidRDefault="00DA6E3C" w:rsidP="00DA6E3C">
      <w:pPr>
        <w:widowControl w:val="0"/>
        <w:autoSpaceDE w:val="0"/>
        <w:autoSpaceDN w:val="0"/>
        <w:adjustRightInd w:val="0"/>
        <w:ind w:firstLine="540"/>
        <w:jc w:val="both"/>
      </w:pPr>
      <w:r w:rsidRPr="000D36D0">
        <w:t>9. Даю согласие на обработку моих персональных данных в целях получения государственной поддержки и доступ к ней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rsidR="00DA6E3C" w:rsidRPr="000D36D0" w:rsidRDefault="00DA6E3C" w:rsidP="00DA6E3C">
      <w:pPr>
        <w:widowControl w:val="0"/>
        <w:autoSpaceDE w:val="0"/>
        <w:autoSpaceDN w:val="0"/>
        <w:adjustRightInd w:val="0"/>
        <w:ind w:firstLine="540"/>
        <w:jc w:val="both"/>
      </w:pPr>
      <w:r w:rsidRPr="000D36D0">
        <w:t>Я уведомлен и понимаю, что под обработкой персональных данных подразумевается сбор, систематизация, накопление, хранение, уточнение (обновл</w:t>
      </w:r>
      <w:r w:rsidR="004A52BF" w:rsidRPr="000D36D0">
        <w:t xml:space="preserve">ение, изменение), использование </w:t>
      </w:r>
      <w:r w:rsidRPr="000D36D0">
        <w:t xml:space="preserve">(в том числе включение в реестр субъектов малого и среднего предпринимательства - получателей поддержки и размещение на официальном сайте </w:t>
      </w:r>
      <w:r w:rsidR="004A52BF" w:rsidRPr="000D36D0">
        <w:t xml:space="preserve">                     </w:t>
      </w:r>
      <w:r w:rsidRPr="000D36D0">
        <w:t xml:space="preserve">в информационно-телекоммуникационной сети Интернет в соответствии с требованиями </w:t>
      </w:r>
      <w:hyperlink r:id="rId62" w:history="1">
        <w:r w:rsidRPr="000D36D0">
          <w:t>статьи 8</w:t>
        </w:r>
      </w:hyperlink>
      <w:r w:rsidRPr="000D36D0">
        <w:t xml:space="preserve"> Федерального закона от 24 июля 2007 года №</w:t>
      </w:r>
      <w:r w:rsidR="004A52BF" w:rsidRPr="000D36D0">
        <w:t xml:space="preserve"> 209-ФЗ «</w:t>
      </w:r>
      <w:r w:rsidRPr="000D36D0">
        <w:t xml:space="preserve">О развитии малого </w:t>
      </w:r>
      <w:r w:rsidR="004A52BF" w:rsidRPr="000D36D0">
        <w:t xml:space="preserve">                             </w:t>
      </w:r>
      <w:r w:rsidRPr="000D36D0">
        <w:t>и среднего</w:t>
      </w:r>
      <w:r w:rsidR="004A52BF" w:rsidRPr="000D36D0">
        <w:t xml:space="preserve"> предпринимательства в Российской Федерации»</w:t>
      </w:r>
      <w:r w:rsidRPr="000D36D0">
        <w:t>) и любые другие действия (операции) с персональными данными.</w:t>
      </w:r>
    </w:p>
    <w:p w:rsidR="00DA6E3C" w:rsidRPr="000D36D0" w:rsidRDefault="00DA6E3C" w:rsidP="00DA6E3C">
      <w:pPr>
        <w:widowControl w:val="0"/>
        <w:autoSpaceDE w:val="0"/>
        <w:autoSpaceDN w:val="0"/>
        <w:adjustRightInd w:val="0"/>
        <w:ind w:firstLine="540"/>
        <w:jc w:val="both"/>
      </w:pPr>
      <w:r w:rsidRPr="000D36D0">
        <w:t>10. С условиями предоставления субсидии ознакомлен и согласен.</w:t>
      </w:r>
    </w:p>
    <w:p w:rsidR="00DA6E3C" w:rsidRDefault="00DA6E3C" w:rsidP="00DA6E3C">
      <w:pPr>
        <w:widowControl w:val="0"/>
        <w:autoSpaceDE w:val="0"/>
        <w:autoSpaceDN w:val="0"/>
        <w:adjustRightInd w:val="0"/>
        <w:ind w:firstLine="540"/>
        <w:jc w:val="both"/>
      </w:pPr>
      <w:r w:rsidRPr="000D36D0">
        <w:t>11. Достоверность и подлинность представленных сведений гарантирую.</w:t>
      </w:r>
    </w:p>
    <w:p w:rsidR="006C6ECF" w:rsidRDefault="006C6ECF" w:rsidP="00DA6E3C">
      <w:pPr>
        <w:widowControl w:val="0"/>
        <w:autoSpaceDE w:val="0"/>
        <w:autoSpaceDN w:val="0"/>
        <w:adjustRightInd w:val="0"/>
        <w:ind w:firstLine="540"/>
        <w:jc w:val="both"/>
      </w:pPr>
      <w:r>
        <w:t xml:space="preserve">12. </w:t>
      </w:r>
      <w:proofErr w:type="gramStart"/>
      <w:r>
        <w:t>Согласен</w:t>
      </w:r>
      <w:proofErr w:type="gramEnd"/>
      <w:r>
        <w:t xml:space="preserve"> на осуществление управлением экономики администрации Партизанского муниципального района и органами государственного финансового контроля проверок соблюдения  ____________ условий, целей и порядка предоставления субсидий.</w:t>
      </w:r>
    </w:p>
    <w:p w:rsidR="006C6ECF" w:rsidRDefault="006C6ECF" w:rsidP="00DA6E3C">
      <w:pPr>
        <w:widowControl w:val="0"/>
        <w:autoSpaceDE w:val="0"/>
        <w:autoSpaceDN w:val="0"/>
        <w:adjustRightInd w:val="0"/>
        <w:ind w:firstLine="540"/>
        <w:jc w:val="both"/>
      </w:pPr>
    </w:p>
    <w:p w:rsidR="006C6ECF" w:rsidRPr="000D36D0" w:rsidRDefault="006C6ECF" w:rsidP="00DA6E3C">
      <w:pPr>
        <w:widowControl w:val="0"/>
        <w:autoSpaceDE w:val="0"/>
        <w:autoSpaceDN w:val="0"/>
        <w:adjustRightInd w:val="0"/>
        <w:ind w:firstLine="540"/>
        <w:jc w:val="both"/>
      </w:pPr>
      <w:r>
        <w:t xml:space="preserve"> </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Руководитель субъекта малого</w:t>
      </w:r>
    </w:p>
    <w:p w:rsidR="00DA6E3C" w:rsidRPr="000D36D0" w:rsidRDefault="00DA6E3C" w:rsidP="00DA6E3C">
      <w:pPr>
        <w:pStyle w:val="ConsPlusNonformat"/>
        <w:rPr>
          <w:rFonts w:ascii="Times New Roman" w:hAnsi="Times New Roman" w:cs="Times New Roman"/>
        </w:rPr>
      </w:pPr>
      <w:r w:rsidRPr="000D36D0">
        <w:rPr>
          <w:rFonts w:ascii="Times New Roman" w:hAnsi="Times New Roman" w:cs="Times New Roman"/>
          <w:sz w:val="24"/>
          <w:szCs w:val="24"/>
        </w:rPr>
        <w:t xml:space="preserve">или среднего предпринимательства   </w:t>
      </w:r>
      <w:r w:rsidRPr="000D36D0">
        <w:rPr>
          <w:rFonts w:ascii="Times New Roman" w:hAnsi="Times New Roman" w:cs="Times New Roman"/>
        </w:rPr>
        <w:t xml:space="preserve">           _____________                                ___________________</w:t>
      </w:r>
    </w:p>
    <w:p w:rsidR="00DA6E3C" w:rsidRPr="000D36D0" w:rsidRDefault="00DA6E3C" w:rsidP="00DA6E3C">
      <w:pPr>
        <w:pStyle w:val="ConsPlusNonformat"/>
        <w:rPr>
          <w:rFonts w:ascii="Times New Roman" w:hAnsi="Times New Roman" w:cs="Times New Roman"/>
          <w:vertAlign w:val="superscript"/>
        </w:rPr>
      </w:pPr>
      <w:r w:rsidRPr="000D36D0">
        <w:rPr>
          <w:rFonts w:ascii="Times New Roman" w:hAnsi="Times New Roman" w:cs="Times New Roman"/>
          <w:vertAlign w:val="superscript"/>
        </w:rPr>
        <w:t xml:space="preserve">                                                                                                                                                  (подпись)                                                                                      Ф.И.О.</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Дата ________________</w:t>
      </w:r>
    </w:p>
    <w:p w:rsidR="00DA6E3C" w:rsidRPr="000D36D0" w:rsidRDefault="00DA6E3C" w:rsidP="00DA6E3C">
      <w:pPr>
        <w:pStyle w:val="ConsPlusNonformat"/>
        <w:rPr>
          <w:rFonts w:ascii="Times New Roman" w:hAnsi="Times New Roman" w:cs="Times New Roman"/>
        </w:rPr>
      </w:pPr>
      <w:r w:rsidRPr="000D36D0">
        <w:rPr>
          <w:rFonts w:ascii="Times New Roman" w:hAnsi="Times New Roman" w:cs="Times New Roman"/>
        </w:rPr>
        <w:t>М.П.</w:t>
      </w:r>
    </w:p>
    <w:p w:rsidR="00DA6E3C" w:rsidRPr="000D36D0" w:rsidRDefault="00DA6E3C" w:rsidP="00DA6E3C">
      <w:pPr>
        <w:widowControl w:val="0"/>
        <w:autoSpaceDE w:val="0"/>
        <w:autoSpaceDN w:val="0"/>
        <w:adjustRightInd w:val="0"/>
        <w:jc w:val="both"/>
      </w:pPr>
    </w:p>
    <w:p w:rsidR="00DA6E3C" w:rsidRPr="000D36D0" w:rsidRDefault="00DA6E3C" w:rsidP="00DA6E3C">
      <w:pPr>
        <w:widowControl w:val="0"/>
        <w:autoSpaceDE w:val="0"/>
        <w:autoSpaceDN w:val="0"/>
        <w:adjustRightInd w:val="0"/>
        <w:jc w:val="both"/>
      </w:pPr>
    </w:p>
    <w:p w:rsidR="00DA6E3C" w:rsidRPr="000D36D0" w:rsidRDefault="00DA6E3C" w:rsidP="00DA6E3C">
      <w:pPr>
        <w:widowControl w:val="0"/>
        <w:autoSpaceDE w:val="0"/>
        <w:autoSpaceDN w:val="0"/>
        <w:adjustRightInd w:val="0"/>
        <w:jc w:val="both"/>
      </w:pPr>
    </w:p>
    <w:p w:rsidR="004A52BF" w:rsidRPr="000D36D0" w:rsidRDefault="004A52BF" w:rsidP="00DA6E3C">
      <w:pPr>
        <w:widowControl w:val="0"/>
        <w:autoSpaceDE w:val="0"/>
        <w:autoSpaceDN w:val="0"/>
        <w:adjustRightInd w:val="0"/>
        <w:jc w:val="both"/>
      </w:pPr>
    </w:p>
    <w:p w:rsidR="004A52BF" w:rsidRDefault="004A52BF" w:rsidP="00DA6E3C">
      <w:pPr>
        <w:widowControl w:val="0"/>
        <w:autoSpaceDE w:val="0"/>
        <w:autoSpaceDN w:val="0"/>
        <w:adjustRightInd w:val="0"/>
        <w:jc w:val="both"/>
      </w:pPr>
    </w:p>
    <w:p w:rsidR="00863CB3" w:rsidRDefault="00863CB3" w:rsidP="00DA6E3C">
      <w:pPr>
        <w:widowControl w:val="0"/>
        <w:autoSpaceDE w:val="0"/>
        <w:autoSpaceDN w:val="0"/>
        <w:adjustRightInd w:val="0"/>
        <w:jc w:val="both"/>
      </w:pPr>
    </w:p>
    <w:p w:rsidR="008B14DE" w:rsidRDefault="008B14DE" w:rsidP="00DA6E3C">
      <w:pPr>
        <w:widowControl w:val="0"/>
        <w:autoSpaceDE w:val="0"/>
        <w:autoSpaceDN w:val="0"/>
        <w:adjustRightInd w:val="0"/>
        <w:jc w:val="both"/>
      </w:pPr>
    </w:p>
    <w:p w:rsidR="008B14DE" w:rsidRDefault="008B14DE" w:rsidP="00DA6E3C">
      <w:pPr>
        <w:widowControl w:val="0"/>
        <w:autoSpaceDE w:val="0"/>
        <w:autoSpaceDN w:val="0"/>
        <w:adjustRightInd w:val="0"/>
        <w:jc w:val="both"/>
      </w:pPr>
    </w:p>
    <w:tbl>
      <w:tblPr>
        <w:tblW w:w="7938"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5"/>
        <w:gridCol w:w="5783"/>
      </w:tblGrid>
      <w:tr w:rsidR="00DA6E3C" w:rsidRPr="006C6ECF" w:rsidTr="00C86DBD">
        <w:tc>
          <w:tcPr>
            <w:tcW w:w="7938" w:type="dxa"/>
            <w:gridSpan w:val="2"/>
            <w:tcBorders>
              <w:top w:val="nil"/>
              <w:left w:val="nil"/>
              <w:bottom w:val="nil"/>
              <w:right w:val="nil"/>
            </w:tcBorders>
          </w:tcPr>
          <w:p w:rsidR="00DA6E3C" w:rsidRPr="006C6ECF" w:rsidRDefault="004A52BF" w:rsidP="008D6A5D">
            <w:pPr>
              <w:autoSpaceDE w:val="0"/>
              <w:autoSpaceDN w:val="0"/>
              <w:adjustRightInd w:val="0"/>
              <w:spacing w:line="360" w:lineRule="auto"/>
              <w:jc w:val="right"/>
              <w:outlineLvl w:val="2"/>
            </w:pPr>
            <w:r w:rsidRPr="006C6ECF">
              <w:t>П</w:t>
            </w:r>
            <w:r w:rsidR="00DA6E3C" w:rsidRPr="006C6ECF">
              <w:t>риложение № 3</w:t>
            </w:r>
          </w:p>
          <w:p w:rsidR="003F22CA" w:rsidRPr="006C6ECF" w:rsidRDefault="003F22CA" w:rsidP="00456379">
            <w:pPr>
              <w:autoSpaceDE w:val="0"/>
              <w:autoSpaceDN w:val="0"/>
              <w:adjustRightInd w:val="0"/>
              <w:spacing w:line="216" w:lineRule="auto"/>
              <w:ind w:left="1168"/>
              <w:jc w:val="center"/>
              <w:outlineLvl w:val="2"/>
              <w:rPr>
                <w:color w:val="000000"/>
              </w:rPr>
            </w:pPr>
            <w:r w:rsidRPr="006C6ECF">
              <w:t xml:space="preserve">к Порядку предоставления </w:t>
            </w:r>
            <w:r w:rsidRPr="006C6ECF">
              <w:rPr>
                <w:color w:val="000000"/>
              </w:rPr>
              <w:t xml:space="preserve">субсидий субъектам малого </w:t>
            </w:r>
          </w:p>
          <w:p w:rsidR="00456379" w:rsidRPr="006C6ECF" w:rsidRDefault="003F22CA" w:rsidP="00456379">
            <w:pPr>
              <w:autoSpaceDE w:val="0"/>
              <w:autoSpaceDN w:val="0"/>
              <w:adjustRightInd w:val="0"/>
              <w:spacing w:line="216" w:lineRule="auto"/>
              <w:ind w:left="1168"/>
              <w:jc w:val="center"/>
              <w:outlineLvl w:val="2"/>
              <w:rPr>
                <w:b/>
              </w:rPr>
            </w:pPr>
            <w:r w:rsidRPr="006C6ECF">
              <w:rPr>
                <w:color w:val="000000"/>
              </w:rPr>
              <w:t xml:space="preserve">и среднего предпринимательства </w:t>
            </w:r>
            <w:r w:rsidRPr="006C6ECF">
              <w:t>Партизанского муниципального района,</w:t>
            </w:r>
            <w:r w:rsidRPr="006C6ECF">
              <w:rPr>
                <w:color w:val="000000"/>
              </w:rPr>
              <w:t xml:space="preserve"> </w:t>
            </w:r>
            <w:proofErr w:type="gramStart"/>
            <w:r w:rsidRPr="006C6ECF">
              <w:rPr>
                <w:color w:val="000000"/>
              </w:rPr>
              <w:t>производящим</w:t>
            </w:r>
            <w:proofErr w:type="gramEnd"/>
            <w:r w:rsidRPr="006C6ECF">
              <w:rPr>
                <w:color w:val="000000"/>
              </w:rPr>
              <w:t xml:space="preserve"> и </w:t>
            </w:r>
            <w:r w:rsidRPr="006C6ECF">
              <w:t xml:space="preserve">реализующим </w:t>
            </w:r>
            <w:r w:rsidRPr="006C6ECF">
              <w:lastRenderedPageBreak/>
              <w:t>товары (работы, услуги), предназначенные для внутренн</w:t>
            </w:r>
            <w:r w:rsidR="00456379">
              <w:t>его рынка Российской Федерации</w:t>
            </w:r>
          </w:p>
          <w:p w:rsidR="00DA6E3C" w:rsidRPr="006C6ECF" w:rsidRDefault="00DA6E3C" w:rsidP="00456379">
            <w:pPr>
              <w:autoSpaceDE w:val="0"/>
              <w:autoSpaceDN w:val="0"/>
              <w:adjustRightInd w:val="0"/>
              <w:spacing w:line="216" w:lineRule="auto"/>
              <w:ind w:left="1168"/>
              <w:jc w:val="center"/>
              <w:outlineLvl w:val="2"/>
              <w:rPr>
                <w:b/>
              </w:rPr>
            </w:pPr>
          </w:p>
        </w:tc>
      </w:tr>
      <w:tr w:rsidR="00DA6E3C" w:rsidRPr="000D36D0" w:rsidTr="00C86DBD">
        <w:trPr>
          <w:gridBefore w:val="1"/>
          <w:wBefore w:w="2155" w:type="dxa"/>
        </w:trPr>
        <w:tc>
          <w:tcPr>
            <w:tcW w:w="5783" w:type="dxa"/>
            <w:tcBorders>
              <w:top w:val="nil"/>
              <w:left w:val="nil"/>
              <w:bottom w:val="nil"/>
              <w:right w:val="nil"/>
            </w:tcBorders>
          </w:tcPr>
          <w:p w:rsidR="00DA6E3C" w:rsidRPr="000D36D0" w:rsidRDefault="00DA6E3C" w:rsidP="00C86DBD">
            <w:pPr>
              <w:autoSpaceDE w:val="0"/>
              <w:autoSpaceDN w:val="0"/>
              <w:adjustRightInd w:val="0"/>
              <w:ind w:firstLine="540"/>
              <w:jc w:val="right"/>
              <w:rPr>
                <w:sz w:val="22"/>
                <w:szCs w:val="22"/>
              </w:rPr>
            </w:pPr>
            <w:r w:rsidRPr="000D36D0">
              <w:rPr>
                <w:sz w:val="22"/>
                <w:szCs w:val="22"/>
              </w:rPr>
              <w:lastRenderedPageBreak/>
              <w:t>ФОРМА</w:t>
            </w:r>
          </w:p>
        </w:tc>
      </w:tr>
    </w:tbl>
    <w:p w:rsidR="00DA6E3C" w:rsidRPr="000D36D0" w:rsidRDefault="00DA6E3C" w:rsidP="008D6A5D">
      <w:pPr>
        <w:pStyle w:val="ConsPlusNonformat"/>
        <w:tabs>
          <w:tab w:val="left" w:pos="9639"/>
        </w:tabs>
        <w:jc w:val="center"/>
        <w:rPr>
          <w:rFonts w:ascii="Times New Roman" w:hAnsi="Times New Roman" w:cs="Times New Roman"/>
          <w:sz w:val="24"/>
          <w:szCs w:val="24"/>
        </w:rPr>
      </w:pPr>
      <w:r w:rsidRPr="000D36D0">
        <w:rPr>
          <w:rFonts w:ascii="Times New Roman" w:hAnsi="Times New Roman" w:cs="Times New Roman"/>
          <w:b/>
          <w:sz w:val="24"/>
          <w:szCs w:val="24"/>
        </w:rPr>
        <w:t>РАСЧЕТ</w:t>
      </w:r>
      <w:r w:rsidRPr="000D36D0">
        <w:rPr>
          <w:rFonts w:ascii="Times New Roman" w:hAnsi="Times New Roman" w:cs="Times New Roman"/>
          <w:sz w:val="24"/>
          <w:szCs w:val="24"/>
        </w:rPr>
        <w:t xml:space="preserve"> (в рублях)</w:t>
      </w:r>
    </w:p>
    <w:p w:rsidR="009139F4" w:rsidRPr="000D36D0" w:rsidRDefault="00DA6E3C" w:rsidP="009139F4">
      <w:pPr>
        <w:pStyle w:val="ConsPlusNonformat"/>
        <w:ind w:left="708"/>
        <w:jc w:val="both"/>
        <w:rPr>
          <w:rFonts w:ascii="Times New Roman" w:hAnsi="Times New Roman" w:cs="Times New Roman"/>
          <w:sz w:val="26"/>
          <w:szCs w:val="26"/>
        </w:rPr>
      </w:pPr>
      <w:r w:rsidRPr="000D36D0">
        <w:rPr>
          <w:rFonts w:ascii="Times New Roman" w:hAnsi="Times New Roman" w:cs="Times New Roman"/>
          <w:sz w:val="26"/>
          <w:szCs w:val="26"/>
        </w:rPr>
        <w:t xml:space="preserve">размера  субсидии,  предоставляемой в ____ году, на </w:t>
      </w:r>
      <w:r w:rsidR="009139F4" w:rsidRPr="000D36D0">
        <w:rPr>
          <w:rFonts w:ascii="Times New Roman" w:hAnsi="Times New Roman" w:cs="Times New Roman"/>
          <w:sz w:val="26"/>
          <w:szCs w:val="26"/>
        </w:rPr>
        <w:t xml:space="preserve">возмещение части затрат, связанных с началом предпринимательской деятельности </w:t>
      </w:r>
      <w:r w:rsidR="004A52BF" w:rsidRPr="000D36D0">
        <w:rPr>
          <w:rFonts w:ascii="Times New Roman" w:hAnsi="Times New Roman" w:cs="Times New Roman"/>
          <w:sz w:val="26"/>
          <w:szCs w:val="26"/>
        </w:rPr>
        <w:t>(грант)</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________________________________________________________________________________</w:t>
      </w:r>
    </w:p>
    <w:p w:rsidR="00DA6E3C" w:rsidRPr="000D36D0" w:rsidRDefault="00DA6E3C" w:rsidP="00DA6E3C">
      <w:pPr>
        <w:pStyle w:val="ConsPlusNonformat"/>
        <w:jc w:val="center"/>
        <w:rPr>
          <w:rFonts w:ascii="Times New Roman" w:hAnsi="Times New Roman" w:cs="Times New Roman"/>
          <w:sz w:val="24"/>
          <w:szCs w:val="24"/>
          <w:vertAlign w:val="superscript"/>
        </w:rPr>
      </w:pPr>
      <w:r w:rsidRPr="000D36D0">
        <w:rPr>
          <w:rFonts w:ascii="Times New Roman" w:hAnsi="Times New Roman" w:cs="Times New Roman"/>
          <w:sz w:val="24"/>
          <w:szCs w:val="24"/>
          <w:vertAlign w:val="superscript"/>
        </w:rPr>
        <w:t>(полное наименование организации/Ф.И.О. индивидуального предпринимателя)</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Почтовый адрес: _________________________________________________________________</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Адрес места нахождения: __________________________________________________________</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ИНН _______________________________ КПП _______________________________________</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Р/счет ____________________________ в банке _______________________________________</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________________________________________________________________________________</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Кор. счет _________________________ БИК _________________________________________</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Основные  виды  экономической деятельности (в соответствии с кодами ОКВЭД):</w:t>
      </w:r>
    </w:p>
    <w:p w:rsidR="00DA6E3C" w:rsidRPr="000D36D0" w:rsidRDefault="00DA6E3C" w:rsidP="00DA6E3C">
      <w:pPr>
        <w:pStyle w:val="ConsPlusNonformat"/>
      </w:pPr>
      <w:r w:rsidRPr="000D36D0">
        <w:t>________________________________________________________________________________</w:t>
      </w:r>
    </w:p>
    <w:p w:rsidR="00DA6E3C" w:rsidRPr="000D36D0" w:rsidRDefault="00DA6E3C" w:rsidP="00DA6E3C">
      <w:pPr>
        <w:autoSpaceDE w:val="0"/>
        <w:autoSpaceDN w:val="0"/>
        <w:adjustRightInd w:val="0"/>
        <w:ind w:firstLine="540"/>
        <w:jc w:val="both"/>
        <w:outlineLvl w:val="2"/>
        <w:rPr>
          <w:sz w:val="28"/>
          <w:szCs w:val="28"/>
        </w:rPr>
      </w:pPr>
    </w:p>
    <w:tbl>
      <w:tblPr>
        <w:tblW w:w="9990" w:type="dxa"/>
        <w:tblInd w:w="70" w:type="dxa"/>
        <w:tblLayout w:type="fixed"/>
        <w:tblCellMar>
          <w:left w:w="70" w:type="dxa"/>
          <w:right w:w="70" w:type="dxa"/>
        </w:tblCellMar>
        <w:tblLook w:val="0000"/>
      </w:tblPr>
      <w:tblGrid>
        <w:gridCol w:w="540"/>
        <w:gridCol w:w="4455"/>
        <w:gridCol w:w="1350"/>
        <w:gridCol w:w="1620"/>
        <w:gridCol w:w="2025"/>
      </w:tblGrid>
      <w:tr w:rsidR="00DA6E3C" w:rsidRPr="000D36D0" w:rsidTr="00C86DBD">
        <w:trPr>
          <w:cantSplit/>
          <w:trHeight w:val="240"/>
        </w:trPr>
        <w:tc>
          <w:tcPr>
            <w:tcW w:w="540" w:type="dxa"/>
            <w:vMerge w:val="restart"/>
            <w:tcBorders>
              <w:top w:val="single" w:sz="6" w:space="0" w:color="auto"/>
              <w:left w:val="single" w:sz="6" w:space="0" w:color="auto"/>
              <w:bottom w:val="nil"/>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 xml:space="preserve">№ </w:t>
            </w:r>
            <w:r w:rsidRPr="000D36D0">
              <w:rPr>
                <w:rFonts w:ascii="Times New Roman" w:hAnsi="Times New Roman" w:cs="Times New Roman"/>
                <w:sz w:val="24"/>
                <w:szCs w:val="24"/>
              </w:rPr>
              <w:br/>
              <w:t>п/п</w:t>
            </w:r>
          </w:p>
        </w:tc>
        <w:tc>
          <w:tcPr>
            <w:tcW w:w="9450" w:type="dxa"/>
            <w:gridSpan w:val="4"/>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Фактические расходы</w:t>
            </w:r>
          </w:p>
        </w:tc>
      </w:tr>
      <w:tr w:rsidR="00DA6E3C" w:rsidRPr="000D36D0" w:rsidTr="00C86DBD">
        <w:trPr>
          <w:cantSplit/>
          <w:trHeight w:val="240"/>
        </w:trPr>
        <w:tc>
          <w:tcPr>
            <w:tcW w:w="540" w:type="dxa"/>
            <w:vMerge/>
            <w:tcBorders>
              <w:top w:val="nil"/>
              <w:left w:val="single" w:sz="6" w:space="0" w:color="auto"/>
              <w:bottom w:val="nil"/>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4455" w:type="dxa"/>
            <w:vMerge w:val="restart"/>
            <w:tcBorders>
              <w:top w:val="single" w:sz="6" w:space="0" w:color="auto"/>
              <w:left w:val="single" w:sz="6" w:space="0" w:color="auto"/>
              <w:bottom w:val="nil"/>
              <w:right w:val="single" w:sz="6" w:space="0" w:color="auto"/>
            </w:tcBorders>
          </w:tcPr>
          <w:p w:rsidR="00DA6E3C" w:rsidRPr="000D36D0" w:rsidRDefault="00DA6E3C" w:rsidP="00C86DBD">
            <w:pPr>
              <w:pStyle w:val="ConsPlusCell"/>
              <w:rPr>
                <w:rFonts w:ascii="Times New Roman" w:hAnsi="Times New Roman" w:cs="Times New Roman"/>
                <w:sz w:val="24"/>
                <w:szCs w:val="24"/>
              </w:rPr>
            </w:pPr>
            <w:r w:rsidRPr="000D36D0">
              <w:rPr>
                <w:rFonts w:ascii="Times New Roman" w:hAnsi="Times New Roman" w:cs="Times New Roman"/>
                <w:sz w:val="24"/>
                <w:szCs w:val="24"/>
              </w:rPr>
              <w:t xml:space="preserve">назначение платежа       </w:t>
            </w:r>
          </w:p>
        </w:tc>
        <w:tc>
          <w:tcPr>
            <w:tcW w:w="2970" w:type="dxa"/>
            <w:gridSpan w:val="2"/>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платежные документы</w:t>
            </w:r>
          </w:p>
        </w:tc>
        <w:tc>
          <w:tcPr>
            <w:tcW w:w="2025" w:type="dxa"/>
            <w:vMerge w:val="restart"/>
            <w:tcBorders>
              <w:top w:val="single" w:sz="6" w:space="0" w:color="auto"/>
              <w:left w:val="single" w:sz="6" w:space="0" w:color="auto"/>
              <w:bottom w:val="nil"/>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 xml:space="preserve">сумма,    </w:t>
            </w:r>
            <w:r w:rsidRPr="000D36D0">
              <w:rPr>
                <w:rFonts w:ascii="Times New Roman" w:hAnsi="Times New Roman" w:cs="Times New Roman"/>
                <w:sz w:val="24"/>
                <w:szCs w:val="24"/>
              </w:rPr>
              <w:br/>
              <w:t>руб.</w:t>
            </w:r>
          </w:p>
        </w:tc>
      </w:tr>
      <w:tr w:rsidR="00DA6E3C" w:rsidRPr="000D36D0" w:rsidTr="00C86DBD">
        <w:trPr>
          <w:cantSplit/>
          <w:trHeight w:val="240"/>
        </w:trPr>
        <w:tc>
          <w:tcPr>
            <w:tcW w:w="540" w:type="dxa"/>
            <w:vMerge/>
            <w:tcBorders>
              <w:top w:val="nil"/>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4455" w:type="dxa"/>
            <w:vMerge/>
            <w:tcBorders>
              <w:top w:val="nil"/>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дата</w:t>
            </w:r>
          </w:p>
        </w:tc>
        <w:tc>
          <w:tcPr>
            <w:tcW w:w="2025" w:type="dxa"/>
            <w:vMerge/>
            <w:tcBorders>
              <w:top w:val="nil"/>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p>
        </w:tc>
      </w:tr>
      <w:tr w:rsidR="00DA6E3C" w:rsidRPr="000D36D0" w:rsidTr="00C86D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1</w:t>
            </w:r>
          </w:p>
        </w:tc>
        <w:tc>
          <w:tcPr>
            <w:tcW w:w="445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4</w:t>
            </w: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5</w:t>
            </w:r>
          </w:p>
        </w:tc>
      </w:tr>
      <w:tr w:rsidR="00DA6E3C" w:rsidRPr="000D36D0" w:rsidTr="00C86D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r>
      <w:tr w:rsidR="00DA6E3C" w:rsidRPr="000D36D0" w:rsidTr="00C86DBD">
        <w:trPr>
          <w:cantSplit/>
          <w:trHeight w:val="240"/>
        </w:trPr>
        <w:tc>
          <w:tcPr>
            <w:tcW w:w="7965" w:type="dxa"/>
            <w:gridSpan w:val="4"/>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r w:rsidRPr="000D36D0">
              <w:rPr>
                <w:rFonts w:ascii="Times New Roman" w:hAnsi="Times New Roman" w:cs="Times New Roman"/>
                <w:sz w:val="24"/>
                <w:szCs w:val="24"/>
              </w:rPr>
              <w:t>Итого фактические расходы</w:t>
            </w: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r>
    </w:tbl>
    <w:p w:rsidR="004A52BF" w:rsidRPr="000D36D0" w:rsidRDefault="004A52BF"/>
    <w:tbl>
      <w:tblPr>
        <w:tblW w:w="9990" w:type="dxa"/>
        <w:tblInd w:w="70" w:type="dxa"/>
        <w:tblLayout w:type="fixed"/>
        <w:tblCellMar>
          <w:left w:w="70" w:type="dxa"/>
          <w:right w:w="70" w:type="dxa"/>
        </w:tblCellMar>
        <w:tblLook w:val="0000"/>
      </w:tblPr>
      <w:tblGrid>
        <w:gridCol w:w="540"/>
        <w:gridCol w:w="7425"/>
        <w:gridCol w:w="2025"/>
      </w:tblGrid>
      <w:tr w:rsidR="00DA6E3C" w:rsidRPr="000D36D0" w:rsidTr="00C86DBD">
        <w:trPr>
          <w:cantSplit/>
          <w:trHeight w:val="240"/>
        </w:trPr>
        <w:tc>
          <w:tcPr>
            <w:tcW w:w="540" w:type="dxa"/>
            <w:vMerge w:val="restart"/>
            <w:tcBorders>
              <w:top w:val="single" w:sz="6" w:space="0" w:color="auto"/>
              <w:left w:val="single" w:sz="6" w:space="0" w:color="auto"/>
              <w:bottom w:val="nil"/>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 xml:space="preserve">№ </w:t>
            </w:r>
            <w:r w:rsidRPr="000D36D0">
              <w:rPr>
                <w:rFonts w:ascii="Times New Roman" w:hAnsi="Times New Roman" w:cs="Times New Roman"/>
                <w:sz w:val="24"/>
                <w:szCs w:val="24"/>
              </w:rPr>
              <w:br/>
              <w:t>п/п</w:t>
            </w:r>
          </w:p>
        </w:tc>
        <w:tc>
          <w:tcPr>
            <w:tcW w:w="9450" w:type="dxa"/>
            <w:gridSpan w:val="2"/>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r w:rsidRPr="000D36D0">
              <w:rPr>
                <w:rFonts w:ascii="Times New Roman" w:hAnsi="Times New Roman" w:cs="Times New Roman"/>
                <w:sz w:val="24"/>
                <w:szCs w:val="24"/>
              </w:rPr>
              <w:t xml:space="preserve">Планируемые расходы                         </w:t>
            </w:r>
          </w:p>
        </w:tc>
      </w:tr>
      <w:tr w:rsidR="00DA6E3C" w:rsidRPr="000D36D0" w:rsidTr="00C86DBD">
        <w:trPr>
          <w:cantSplit/>
          <w:trHeight w:val="240"/>
        </w:trPr>
        <w:tc>
          <w:tcPr>
            <w:tcW w:w="540" w:type="dxa"/>
            <w:vMerge/>
            <w:tcBorders>
              <w:top w:val="nil"/>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74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r w:rsidRPr="000D36D0">
              <w:rPr>
                <w:rFonts w:ascii="Times New Roman" w:hAnsi="Times New Roman" w:cs="Times New Roman"/>
                <w:sz w:val="24"/>
                <w:szCs w:val="24"/>
              </w:rPr>
              <w:t xml:space="preserve">назначение платежа                  </w:t>
            </w: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сумма, руб.</w:t>
            </w:r>
          </w:p>
        </w:tc>
      </w:tr>
      <w:tr w:rsidR="00DA6E3C" w:rsidRPr="000D36D0" w:rsidTr="00C86D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1</w:t>
            </w:r>
          </w:p>
        </w:tc>
        <w:tc>
          <w:tcPr>
            <w:tcW w:w="74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jc w:val="center"/>
              <w:rPr>
                <w:rFonts w:ascii="Times New Roman" w:hAnsi="Times New Roman" w:cs="Times New Roman"/>
                <w:sz w:val="24"/>
                <w:szCs w:val="24"/>
              </w:rPr>
            </w:pPr>
            <w:r w:rsidRPr="000D36D0">
              <w:rPr>
                <w:rFonts w:ascii="Times New Roman" w:hAnsi="Times New Roman" w:cs="Times New Roman"/>
                <w:sz w:val="24"/>
                <w:szCs w:val="24"/>
              </w:rPr>
              <w:t>3</w:t>
            </w:r>
          </w:p>
        </w:tc>
      </w:tr>
      <w:tr w:rsidR="00DA6E3C" w:rsidRPr="000D36D0" w:rsidTr="00C86D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74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r>
      <w:tr w:rsidR="00DA6E3C" w:rsidRPr="000D36D0" w:rsidTr="00C86DBD">
        <w:trPr>
          <w:cantSplit/>
          <w:trHeight w:val="240"/>
        </w:trPr>
        <w:tc>
          <w:tcPr>
            <w:tcW w:w="7965" w:type="dxa"/>
            <w:gridSpan w:val="2"/>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r w:rsidRPr="000D36D0">
              <w:rPr>
                <w:rFonts w:ascii="Times New Roman" w:hAnsi="Times New Roman" w:cs="Times New Roman"/>
                <w:sz w:val="24"/>
                <w:szCs w:val="24"/>
              </w:rPr>
              <w:t xml:space="preserve">Итого планируемые расходы                                 </w:t>
            </w:r>
          </w:p>
        </w:tc>
        <w:tc>
          <w:tcPr>
            <w:tcW w:w="2025"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rPr>
                <w:rFonts w:ascii="Times New Roman" w:hAnsi="Times New Roman" w:cs="Times New Roman"/>
                <w:sz w:val="24"/>
                <w:szCs w:val="24"/>
              </w:rPr>
            </w:pPr>
          </w:p>
        </w:tc>
      </w:tr>
    </w:tbl>
    <w:p w:rsidR="00DA6E3C" w:rsidRPr="000D36D0" w:rsidRDefault="00DA6E3C" w:rsidP="00DA6E3C">
      <w:pPr>
        <w:pStyle w:val="ConsPlusNonformat"/>
        <w:jc w:val="both"/>
        <w:rPr>
          <w:rFonts w:ascii="Times New Roman" w:hAnsi="Times New Roman" w:cs="Times New Roman"/>
          <w:sz w:val="24"/>
          <w:szCs w:val="24"/>
        </w:rPr>
      </w:pPr>
      <w:r w:rsidRPr="000D36D0">
        <w:rPr>
          <w:rFonts w:ascii="Times New Roman" w:hAnsi="Times New Roman" w:cs="Times New Roman"/>
          <w:sz w:val="24"/>
          <w:szCs w:val="24"/>
        </w:rPr>
        <w:t xml:space="preserve">Размер  предоставляемой  субсидии  (не  </w:t>
      </w:r>
      <w:r w:rsidR="00B5453F" w:rsidRPr="000D36D0">
        <w:rPr>
          <w:rFonts w:ascii="Times New Roman" w:hAnsi="Times New Roman" w:cs="Times New Roman"/>
          <w:sz w:val="24"/>
          <w:szCs w:val="24"/>
        </w:rPr>
        <w:t>более  300,0  тыс.  руб.  на один</w:t>
      </w:r>
      <w:r w:rsidRPr="000D36D0">
        <w:rPr>
          <w:rFonts w:ascii="Times New Roman" w:hAnsi="Times New Roman" w:cs="Times New Roman"/>
          <w:sz w:val="24"/>
          <w:szCs w:val="24"/>
        </w:rPr>
        <w:t xml:space="preserve"> субъект  малого  и среднего предпринимательства или не более 600 тыс. руб. на состав учредителей вновь созданного юридического лица) ____________ руб. ___________________________________</w:t>
      </w:r>
    </w:p>
    <w:p w:rsidR="00DA6E3C" w:rsidRPr="000D36D0" w:rsidRDefault="00DA6E3C" w:rsidP="00DA6E3C">
      <w:pPr>
        <w:pStyle w:val="ConsPlusNonformat"/>
        <w:rPr>
          <w:rFonts w:ascii="Times New Roman" w:hAnsi="Times New Roman" w:cs="Times New Roman"/>
          <w:sz w:val="24"/>
          <w:szCs w:val="24"/>
          <w:vertAlign w:val="superscript"/>
        </w:rPr>
      </w:pPr>
      <w:r w:rsidRPr="000D36D0">
        <w:rPr>
          <w:rFonts w:ascii="Times New Roman" w:hAnsi="Times New Roman" w:cs="Times New Roman"/>
          <w:sz w:val="24"/>
          <w:szCs w:val="24"/>
          <w:vertAlign w:val="superscript"/>
        </w:rPr>
        <w:t xml:space="preserve">                                                                                                                                                                           (сумма прописью)</w:t>
      </w:r>
    </w:p>
    <w:p w:rsidR="00DA6E3C" w:rsidRPr="000D36D0" w:rsidRDefault="00DA6E3C" w:rsidP="00DA6E3C">
      <w:pPr>
        <w:pStyle w:val="ConsPlusNonformat"/>
        <w:jc w:val="both"/>
        <w:rPr>
          <w:rFonts w:ascii="Times New Roman" w:hAnsi="Times New Roman" w:cs="Times New Roman"/>
          <w:sz w:val="24"/>
          <w:szCs w:val="24"/>
        </w:rPr>
      </w:pPr>
      <w:r w:rsidRPr="000D36D0">
        <w:rPr>
          <w:rFonts w:ascii="Times New Roman" w:hAnsi="Times New Roman" w:cs="Times New Roman"/>
          <w:sz w:val="24"/>
          <w:szCs w:val="24"/>
        </w:rPr>
        <w:t>Достоверность и подлинность представленных сведений гарантирую. Не возражаю против выборочной проверки информации.</w:t>
      </w:r>
    </w:p>
    <w:p w:rsidR="00DA6E3C" w:rsidRPr="000D36D0" w:rsidRDefault="008B14DE" w:rsidP="00DA6E3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DA6E3C" w:rsidRPr="000D36D0">
        <w:rPr>
          <w:rFonts w:ascii="Times New Roman" w:hAnsi="Times New Roman" w:cs="Times New Roman"/>
          <w:sz w:val="24"/>
          <w:szCs w:val="24"/>
        </w:rPr>
        <w:t xml:space="preserve">                                         </w:t>
      </w:r>
      <w:r w:rsidR="00DA6E3C" w:rsidRPr="000D36D0">
        <w:rPr>
          <w:rFonts w:ascii="Times New Roman" w:hAnsi="Times New Roman" w:cs="Times New Roman"/>
          <w:sz w:val="24"/>
          <w:szCs w:val="24"/>
        </w:rPr>
        <w:tab/>
      </w:r>
      <w:r w:rsidR="00DA6E3C" w:rsidRPr="000D36D0">
        <w:rPr>
          <w:rFonts w:ascii="Times New Roman" w:hAnsi="Times New Roman" w:cs="Times New Roman"/>
          <w:sz w:val="24"/>
          <w:szCs w:val="24"/>
        </w:rPr>
        <w:tab/>
        <w:t>Проверено:</w:t>
      </w:r>
    </w:p>
    <w:p w:rsidR="00DA6E3C" w:rsidRPr="000D36D0" w:rsidRDefault="00DA6E3C" w:rsidP="00DA6E3C">
      <w:pPr>
        <w:pStyle w:val="ConsPlusNonformat"/>
        <w:widowControl/>
        <w:rPr>
          <w:rFonts w:ascii="Times New Roman" w:hAnsi="Times New Roman" w:cs="Times New Roman"/>
          <w:sz w:val="24"/>
          <w:szCs w:val="24"/>
        </w:rPr>
      </w:pPr>
      <w:r w:rsidRPr="000D36D0">
        <w:rPr>
          <w:rFonts w:ascii="Times New Roman" w:hAnsi="Times New Roman" w:cs="Times New Roman"/>
          <w:sz w:val="24"/>
          <w:szCs w:val="24"/>
        </w:rPr>
        <w:t xml:space="preserve">Руководитель субъекта малого             </w:t>
      </w:r>
      <w:r w:rsidRPr="000D36D0">
        <w:rPr>
          <w:rFonts w:ascii="Times New Roman" w:hAnsi="Times New Roman" w:cs="Times New Roman"/>
          <w:sz w:val="24"/>
          <w:szCs w:val="24"/>
        </w:rPr>
        <w:tab/>
      </w:r>
      <w:r w:rsidRPr="000D36D0">
        <w:rPr>
          <w:rFonts w:ascii="Times New Roman" w:hAnsi="Times New Roman" w:cs="Times New Roman"/>
          <w:sz w:val="24"/>
          <w:szCs w:val="24"/>
        </w:rPr>
        <w:tab/>
        <w:t xml:space="preserve">Начальник управления экономики            </w:t>
      </w:r>
    </w:p>
    <w:p w:rsidR="00DA6E3C" w:rsidRPr="000D36D0" w:rsidRDefault="00DA6E3C" w:rsidP="00DA6E3C">
      <w:pPr>
        <w:pStyle w:val="ConsPlusNonformat"/>
        <w:widowControl/>
        <w:rPr>
          <w:rFonts w:ascii="Times New Roman" w:hAnsi="Times New Roman" w:cs="Times New Roman"/>
          <w:sz w:val="24"/>
          <w:szCs w:val="24"/>
        </w:rPr>
      </w:pPr>
      <w:r w:rsidRPr="000D36D0">
        <w:rPr>
          <w:rFonts w:ascii="Times New Roman" w:hAnsi="Times New Roman" w:cs="Times New Roman"/>
          <w:sz w:val="24"/>
          <w:szCs w:val="24"/>
        </w:rPr>
        <w:t xml:space="preserve">или среднего предпринимательства     </w:t>
      </w:r>
      <w:r w:rsidRPr="000D36D0">
        <w:rPr>
          <w:rFonts w:ascii="Times New Roman" w:hAnsi="Times New Roman" w:cs="Times New Roman"/>
          <w:sz w:val="24"/>
          <w:szCs w:val="24"/>
        </w:rPr>
        <w:tab/>
      </w:r>
      <w:r w:rsidRPr="000D36D0">
        <w:rPr>
          <w:rFonts w:ascii="Times New Roman" w:hAnsi="Times New Roman" w:cs="Times New Roman"/>
          <w:sz w:val="24"/>
          <w:szCs w:val="24"/>
        </w:rPr>
        <w:tab/>
        <w:t xml:space="preserve">администрации Партизанского                </w:t>
      </w:r>
    </w:p>
    <w:p w:rsidR="00DA6E3C" w:rsidRPr="000D36D0" w:rsidRDefault="00DA6E3C" w:rsidP="00DA6E3C">
      <w:pPr>
        <w:pStyle w:val="ConsPlusNonformat"/>
        <w:widowControl/>
        <w:rPr>
          <w:rFonts w:ascii="Times New Roman" w:hAnsi="Times New Roman" w:cs="Times New Roman"/>
          <w:sz w:val="24"/>
          <w:szCs w:val="24"/>
        </w:rPr>
      </w:pPr>
      <w:r w:rsidRPr="000D36D0">
        <w:rPr>
          <w:rFonts w:ascii="Times New Roman" w:hAnsi="Times New Roman" w:cs="Times New Roman"/>
          <w:sz w:val="24"/>
          <w:szCs w:val="24"/>
        </w:rPr>
        <w:t xml:space="preserve">  </w:t>
      </w:r>
      <w:r w:rsidR="008B14DE">
        <w:rPr>
          <w:rFonts w:ascii="Times New Roman" w:hAnsi="Times New Roman" w:cs="Times New Roman"/>
          <w:sz w:val="24"/>
          <w:szCs w:val="24"/>
        </w:rPr>
        <w:t xml:space="preserve">                               </w:t>
      </w:r>
      <w:r w:rsidRPr="000D36D0">
        <w:rPr>
          <w:rFonts w:ascii="Times New Roman" w:hAnsi="Times New Roman" w:cs="Times New Roman"/>
          <w:sz w:val="24"/>
          <w:szCs w:val="24"/>
        </w:rPr>
        <w:t xml:space="preserve">                             </w:t>
      </w:r>
      <w:r w:rsidRPr="000D36D0">
        <w:rPr>
          <w:rFonts w:ascii="Times New Roman" w:hAnsi="Times New Roman" w:cs="Times New Roman"/>
          <w:sz w:val="24"/>
          <w:szCs w:val="24"/>
        </w:rPr>
        <w:tab/>
      </w:r>
      <w:r w:rsidRPr="000D36D0">
        <w:rPr>
          <w:rFonts w:ascii="Times New Roman" w:hAnsi="Times New Roman" w:cs="Times New Roman"/>
          <w:sz w:val="24"/>
          <w:szCs w:val="24"/>
        </w:rPr>
        <w:tab/>
        <w:t>муниципального района</w:t>
      </w:r>
    </w:p>
    <w:p w:rsidR="00DA6E3C" w:rsidRPr="000D36D0" w:rsidRDefault="008B14DE" w:rsidP="00DA6E3C">
      <w:pPr>
        <w:pStyle w:val="ConsPlusNonformat"/>
        <w:widowControl/>
        <w:tabs>
          <w:tab w:val="left" w:pos="3600"/>
        </w:tabs>
        <w:rPr>
          <w:rFonts w:ascii="Times New Roman" w:hAnsi="Times New Roman" w:cs="Times New Roman"/>
          <w:sz w:val="24"/>
          <w:szCs w:val="24"/>
        </w:rPr>
      </w:pPr>
      <w:r>
        <w:rPr>
          <w:rFonts w:ascii="Times New Roman" w:hAnsi="Times New Roman" w:cs="Times New Roman"/>
          <w:sz w:val="24"/>
          <w:szCs w:val="24"/>
        </w:rPr>
        <w:t>____</w:t>
      </w:r>
      <w:r w:rsidR="00DA6E3C" w:rsidRPr="000D36D0">
        <w:rPr>
          <w:rFonts w:ascii="Times New Roman" w:hAnsi="Times New Roman" w:cs="Times New Roman"/>
          <w:sz w:val="24"/>
          <w:szCs w:val="24"/>
        </w:rPr>
        <w:t xml:space="preserve">______________       </w:t>
      </w:r>
      <w:r w:rsidR="00DA6E3C" w:rsidRPr="000D36D0">
        <w:rPr>
          <w:rFonts w:ascii="Times New Roman" w:hAnsi="Times New Roman" w:cs="Times New Roman"/>
          <w:sz w:val="24"/>
          <w:szCs w:val="24"/>
        </w:rPr>
        <w:tab/>
      </w:r>
      <w:r w:rsidR="00DA6E3C" w:rsidRPr="000D36D0">
        <w:rPr>
          <w:rFonts w:ascii="Times New Roman" w:hAnsi="Times New Roman" w:cs="Times New Roman"/>
          <w:sz w:val="24"/>
          <w:szCs w:val="24"/>
        </w:rPr>
        <w:tab/>
      </w:r>
      <w:r w:rsidR="00DA6E3C" w:rsidRPr="000D36D0">
        <w:rPr>
          <w:rFonts w:ascii="Times New Roman" w:hAnsi="Times New Roman" w:cs="Times New Roman"/>
          <w:sz w:val="24"/>
          <w:szCs w:val="24"/>
        </w:rPr>
        <w:tab/>
        <w:t>________________________</w:t>
      </w:r>
    </w:p>
    <w:p w:rsidR="00DA6E3C" w:rsidRPr="000D36D0" w:rsidRDefault="00DA6E3C" w:rsidP="00DA6E3C">
      <w:pPr>
        <w:pStyle w:val="ConsPlusNonformat"/>
        <w:widowControl/>
        <w:rPr>
          <w:rFonts w:ascii="Times New Roman" w:hAnsi="Times New Roman" w:cs="Times New Roman"/>
          <w:vertAlign w:val="superscript"/>
        </w:rPr>
      </w:pPr>
      <w:r w:rsidRPr="000D36D0">
        <w:rPr>
          <w:rFonts w:ascii="Times New Roman" w:hAnsi="Times New Roman" w:cs="Times New Roman"/>
          <w:vertAlign w:val="superscript"/>
        </w:rPr>
        <w:t xml:space="preserve">                    (подпись, Ф.И.О.)                                                                                   </w:t>
      </w:r>
      <w:r w:rsidRPr="000D36D0">
        <w:rPr>
          <w:rFonts w:ascii="Times New Roman" w:hAnsi="Times New Roman" w:cs="Times New Roman"/>
          <w:vertAlign w:val="superscript"/>
        </w:rPr>
        <w:tab/>
      </w:r>
      <w:r w:rsidRPr="000D36D0">
        <w:rPr>
          <w:rFonts w:ascii="Times New Roman" w:hAnsi="Times New Roman" w:cs="Times New Roman"/>
          <w:vertAlign w:val="superscript"/>
        </w:rPr>
        <w:tab/>
        <w:t xml:space="preserve">    (подпись, Ф.И.О.)</w:t>
      </w:r>
    </w:p>
    <w:p w:rsidR="00DA6E3C" w:rsidRPr="000D36D0" w:rsidRDefault="00DA6E3C" w:rsidP="00DA6E3C">
      <w:pPr>
        <w:pStyle w:val="ConsPlusNonformat"/>
        <w:widowControl/>
        <w:rPr>
          <w:rFonts w:ascii="Times New Roman" w:hAnsi="Times New Roman" w:cs="Times New Roman"/>
          <w:sz w:val="24"/>
          <w:szCs w:val="24"/>
        </w:rPr>
      </w:pPr>
      <w:r w:rsidRPr="000D36D0">
        <w:rPr>
          <w:rFonts w:ascii="Times New Roman" w:hAnsi="Times New Roman" w:cs="Times New Roman"/>
          <w:sz w:val="24"/>
          <w:szCs w:val="24"/>
        </w:rPr>
        <w:t xml:space="preserve">Главный бухгалтер субъекта                       </w:t>
      </w:r>
      <w:r w:rsidRPr="000D36D0">
        <w:rPr>
          <w:rFonts w:ascii="Times New Roman" w:hAnsi="Times New Roman" w:cs="Times New Roman"/>
          <w:sz w:val="24"/>
          <w:szCs w:val="24"/>
        </w:rPr>
        <w:tab/>
      </w:r>
      <w:r w:rsidRPr="000D36D0">
        <w:rPr>
          <w:rFonts w:ascii="Times New Roman" w:hAnsi="Times New Roman" w:cs="Times New Roman"/>
          <w:sz w:val="24"/>
          <w:szCs w:val="24"/>
        </w:rPr>
        <w:tab/>
        <w:t>Дата</w:t>
      </w:r>
    </w:p>
    <w:p w:rsidR="00DA6E3C" w:rsidRPr="000D36D0" w:rsidRDefault="00DA6E3C" w:rsidP="00DA6E3C">
      <w:pPr>
        <w:pStyle w:val="ConsPlusNonformat"/>
        <w:widowControl/>
        <w:rPr>
          <w:rFonts w:ascii="Times New Roman" w:hAnsi="Times New Roman" w:cs="Times New Roman"/>
          <w:sz w:val="24"/>
          <w:szCs w:val="24"/>
        </w:rPr>
      </w:pPr>
      <w:r w:rsidRPr="000D36D0">
        <w:rPr>
          <w:rFonts w:ascii="Times New Roman" w:hAnsi="Times New Roman" w:cs="Times New Roman"/>
          <w:sz w:val="24"/>
          <w:szCs w:val="24"/>
        </w:rPr>
        <w:t xml:space="preserve">малого или среднего предпринимательства:    </w:t>
      </w:r>
      <w:r w:rsidRPr="000D36D0">
        <w:rPr>
          <w:rFonts w:ascii="Times New Roman" w:hAnsi="Times New Roman" w:cs="Times New Roman"/>
          <w:sz w:val="24"/>
          <w:szCs w:val="24"/>
        </w:rPr>
        <w:tab/>
      </w:r>
      <w:r w:rsidRPr="000D36D0">
        <w:rPr>
          <w:rFonts w:ascii="Times New Roman" w:hAnsi="Times New Roman" w:cs="Times New Roman"/>
          <w:sz w:val="24"/>
          <w:szCs w:val="24"/>
        </w:rPr>
        <w:tab/>
        <w:t>М.П</w:t>
      </w:r>
    </w:p>
    <w:p w:rsidR="00DA6E3C" w:rsidRPr="000D36D0" w:rsidRDefault="00DA6E3C" w:rsidP="00DA6E3C">
      <w:pPr>
        <w:pStyle w:val="ConsPlusNonformat"/>
        <w:widowControl/>
        <w:rPr>
          <w:rFonts w:ascii="Times New Roman" w:hAnsi="Times New Roman" w:cs="Times New Roman"/>
          <w:sz w:val="24"/>
          <w:szCs w:val="24"/>
        </w:rPr>
      </w:pPr>
      <w:r w:rsidRPr="000D36D0">
        <w:rPr>
          <w:rFonts w:ascii="Times New Roman" w:hAnsi="Times New Roman" w:cs="Times New Roman"/>
          <w:sz w:val="24"/>
          <w:szCs w:val="24"/>
        </w:rPr>
        <w:t>_____________________________________</w:t>
      </w:r>
    </w:p>
    <w:p w:rsidR="003801A6" w:rsidRPr="008B14DE" w:rsidRDefault="00DA6E3C" w:rsidP="00DA6E3C">
      <w:pPr>
        <w:pStyle w:val="ConsPlusNonformat"/>
        <w:widowControl/>
        <w:rPr>
          <w:rFonts w:ascii="Times New Roman" w:hAnsi="Times New Roman" w:cs="Times New Roman"/>
          <w:vertAlign w:val="superscript"/>
        </w:rPr>
      </w:pPr>
      <w:r w:rsidRPr="000D36D0">
        <w:rPr>
          <w:rFonts w:ascii="Times New Roman" w:hAnsi="Times New Roman" w:cs="Times New Roman"/>
          <w:sz w:val="24"/>
          <w:szCs w:val="24"/>
          <w:vertAlign w:val="superscript"/>
        </w:rPr>
        <w:t xml:space="preserve">                                          </w:t>
      </w:r>
      <w:r w:rsidRPr="000D36D0">
        <w:rPr>
          <w:rFonts w:ascii="Times New Roman" w:hAnsi="Times New Roman" w:cs="Times New Roman"/>
          <w:vertAlign w:val="superscript"/>
        </w:rPr>
        <w:t xml:space="preserve">(подпись, Ф.И.О.)              </w:t>
      </w:r>
    </w:p>
    <w:tbl>
      <w:tblPr>
        <w:tblW w:w="7829"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5103"/>
        <w:gridCol w:w="33"/>
      </w:tblGrid>
      <w:tr w:rsidR="00DA6E3C" w:rsidRPr="000D36D0" w:rsidTr="00C86DBD">
        <w:trPr>
          <w:gridAfter w:val="1"/>
          <w:wAfter w:w="33" w:type="dxa"/>
        </w:trPr>
        <w:tc>
          <w:tcPr>
            <w:tcW w:w="7796" w:type="dxa"/>
            <w:gridSpan w:val="2"/>
            <w:tcBorders>
              <w:top w:val="nil"/>
              <w:left w:val="nil"/>
              <w:bottom w:val="nil"/>
              <w:right w:val="nil"/>
            </w:tcBorders>
          </w:tcPr>
          <w:p w:rsidR="006C6ECF" w:rsidRDefault="006C6ECF" w:rsidP="00C86DBD">
            <w:pPr>
              <w:autoSpaceDE w:val="0"/>
              <w:autoSpaceDN w:val="0"/>
              <w:adjustRightInd w:val="0"/>
              <w:spacing w:line="360" w:lineRule="auto"/>
              <w:jc w:val="center"/>
              <w:outlineLvl w:val="2"/>
              <w:rPr>
                <w:sz w:val="28"/>
                <w:szCs w:val="28"/>
              </w:rPr>
            </w:pPr>
          </w:p>
          <w:p w:rsidR="00DA6E3C" w:rsidRPr="006C6ECF" w:rsidRDefault="00DA6E3C" w:rsidP="00C86DBD">
            <w:pPr>
              <w:autoSpaceDE w:val="0"/>
              <w:autoSpaceDN w:val="0"/>
              <w:adjustRightInd w:val="0"/>
              <w:spacing w:line="360" w:lineRule="auto"/>
              <w:jc w:val="center"/>
              <w:outlineLvl w:val="2"/>
            </w:pPr>
            <w:r w:rsidRPr="006C6ECF">
              <w:t>Приложение № 4</w:t>
            </w:r>
          </w:p>
          <w:p w:rsidR="003F22CA" w:rsidRPr="006C6ECF" w:rsidRDefault="003F22CA" w:rsidP="00B5453F">
            <w:pPr>
              <w:autoSpaceDE w:val="0"/>
              <w:autoSpaceDN w:val="0"/>
              <w:adjustRightInd w:val="0"/>
              <w:spacing w:line="216" w:lineRule="auto"/>
              <w:jc w:val="center"/>
              <w:outlineLvl w:val="2"/>
              <w:rPr>
                <w:color w:val="000000"/>
              </w:rPr>
            </w:pPr>
            <w:r w:rsidRPr="006C6ECF">
              <w:t xml:space="preserve">к Порядку предоставления </w:t>
            </w:r>
            <w:r w:rsidRPr="006C6ECF">
              <w:rPr>
                <w:color w:val="000000"/>
              </w:rPr>
              <w:t xml:space="preserve">субсидий субъектам малого </w:t>
            </w:r>
          </w:p>
          <w:p w:rsidR="00DA6E3C" w:rsidRDefault="003F22CA" w:rsidP="00456379">
            <w:pPr>
              <w:autoSpaceDE w:val="0"/>
              <w:autoSpaceDN w:val="0"/>
              <w:adjustRightInd w:val="0"/>
              <w:spacing w:line="216" w:lineRule="auto"/>
              <w:jc w:val="center"/>
              <w:outlineLvl w:val="2"/>
            </w:pPr>
            <w:r w:rsidRPr="006C6ECF">
              <w:rPr>
                <w:color w:val="000000"/>
              </w:rPr>
              <w:t xml:space="preserve">и среднего предпринимательства </w:t>
            </w:r>
            <w:r w:rsidRPr="006C6ECF">
              <w:t>Партизанского муниципального района,</w:t>
            </w:r>
            <w:r w:rsidRPr="006C6ECF">
              <w:rPr>
                <w:color w:val="000000"/>
              </w:rPr>
              <w:t xml:space="preserve"> </w:t>
            </w:r>
            <w:proofErr w:type="gramStart"/>
            <w:r w:rsidRPr="006C6ECF">
              <w:rPr>
                <w:color w:val="000000"/>
              </w:rPr>
              <w:t>производящим</w:t>
            </w:r>
            <w:proofErr w:type="gramEnd"/>
            <w:r w:rsidRPr="006C6ECF">
              <w:rPr>
                <w:color w:val="000000"/>
              </w:rPr>
              <w:t xml:space="preserve"> и </w:t>
            </w:r>
            <w:r w:rsidRPr="006C6ECF">
              <w:t>реализующим товары (работы, услуги),</w:t>
            </w:r>
            <w:r w:rsidRPr="006C6ECF">
              <w:rPr>
                <w:color w:val="000000"/>
              </w:rPr>
              <w:t xml:space="preserve"> </w:t>
            </w:r>
            <w:r w:rsidRPr="006C6ECF">
              <w:t xml:space="preserve">предназначенные для </w:t>
            </w:r>
            <w:r w:rsidRPr="006C6ECF">
              <w:rPr>
                <w:spacing w:val="-6"/>
              </w:rPr>
              <w:t>внутреннего рынка Российской Федерации</w:t>
            </w:r>
          </w:p>
          <w:p w:rsidR="00456379" w:rsidRPr="00456379" w:rsidRDefault="00456379" w:rsidP="00456379">
            <w:pPr>
              <w:autoSpaceDE w:val="0"/>
              <w:autoSpaceDN w:val="0"/>
              <w:adjustRightInd w:val="0"/>
              <w:spacing w:line="216" w:lineRule="auto"/>
              <w:jc w:val="center"/>
              <w:outlineLvl w:val="2"/>
            </w:pPr>
          </w:p>
        </w:tc>
      </w:tr>
      <w:tr w:rsidR="00DA6E3C" w:rsidRPr="000D36D0" w:rsidTr="00C86DBD">
        <w:trPr>
          <w:gridBefore w:val="1"/>
          <w:wBefore w:w="2693" w:type="dxa"/>
        </w:trPr>
        <w:tc>
          <w:tcPr>
            <w:tcW w:w="5136" w:type="dxa"/>
            <w:gridSpan w:val="2"/>
            <w:tcBorders>
              <w:top w:val="nil"/>
              <w:left w:val="nil"/>
              <w:bottom w:val="nil"/>
              <w:right w:val="nil"/>
            </w:tcBorders>
          </w:tcPr>
          <w:p w:rsidR="00DA6E3C" w:rsidRPr="000D36D0" w:rsidRDefault="00DA6E3C" w:rsidP="00C86DBD">
            <w:pPr>
              <w:autoSpaceDE w:val="0"/>
              <w:autoSpaceDN w:val="0"/>
              <w:adjustRightInd w:val="0"/>
              <w:ind w:firstLine="540"/>
              <w:jc w:val="right"/>
              <w:rPr>
                <w:b/>
                <w:sz w:val="22"/>
                <w:szCs w:val="22"/>
              </w:rPr>
            </w:pPr>
            <w:r w:rsidRPr="000D36D0">
              <w:rPr>
                <w:b/>
                <w:sz w:val="22"/>
                <w:szCs w:val="22"/>
              </w:rPr>
              <w:t>ФОРМА</w:t>
            </w:r>
          </w:p>
        </w:tc>
      </w:tr>
    </w:tbl>
    <w:p w:rsidR="00DA6E3C" w:rsidRPr="000D36D0" w:rsidRDefault="00DA6E3C" w:rsidP="00DA6E3C">
      <w:pPr>
        <w:pStyle w:val="ConsPlusNonformat"/>
        <w:jc w:val="center"/>
        <w:rPr>
          <w:rFonts w:ascii="Times New Roman" w:hAnsi="Times New Roman" w:cs="Times New Roman"/>
          <w:b/>
          <w:sz w:val="24"/>
          <w:szCs w:val="24"/>
        </w:rPr>
      </w:pPr>
      <w:r w:rsidRPr="000D36D0">
        <w:rPr>
          <w:rFonts w:ascii="Times New Roman" w:hAnsi="Times New Roman" w:cs="Times New Roman"/>
          <w:b/>
          <w:sz w:val="24"/>
          <w:szCs w:val="24"/>
        </w:rPr>
        <w:lastRenderedPageBreak/>
        <w:t>РАСЧЕТ</w:t>
      </w:r>
    </w:p>
    <w:p w:rsidR="00DA6E3C" w:rsidRPr="000D36D0" w:rsidRDefault="00DA6E3C" w:rsidP="00DA6E3C">
      <w:pPr>
        <w:pStyle w:val="ConsPlusNonformat"/>
        <w:jc w:val="center"/>
        <w:rPr>
          <w:rFonts w:ascii="Times New Roman" w:hAnsi="Times New Roman" w:cs="Times New Roman"/>
          <w:b/>
          <w:sz w:val="24"/>
          <w:szCs w:val="24"/>
        </w:rPr>
      </w:pPr>
      <w:r w:rsidRPr="000D36D0">
        <w:rPr>
          <w:rFonts w:ascii="Times New Roman" w:hAnsi="Times New Roman" w:cs="Times New Roman"/>
          <w:b/>
          <w:sz w:val="24"/>
          <w:szCs w:val="24"/>
        </w:rPr>
        <w:t>размера субсиди</w:t>
      </w:r>
      <w:r w:rsidR="00B5453F" w:rsidRPr="000D36D0">
        <w:rPr>
          <w:rFonts w:ascii="Times New Roman" w:hAnsi="Times New Roman" w:cs="Times New Roman"/>
          <w:b/>
          <w:sz w:val="24"/>
          <w:szCs w:val="24"/>
        </w:rPr>
        <w:t>и, предоставляемой в _____ году</w:t>
      </w:r>
    </w:p>
    <w:p w:rsidR="00DA6E3C" w:rsidRPr="000D36D0" w:rsidRDefault="00DA6E3C" w:rsidP="00DA6E3C">
      <w:pPr>
        <w:pStyle w:val="ConsPlusNonformat"/>
        <w:jc w:val="center"/>
        <w:rPr>
          <w:rFonts w:ascii="Times New Roman" w:hAnsi="Times New Roman" w:cs="Times New Roman"/>
          <w:b/>
          <w:sz w:val="24"/>
          <w:szCs w:val="24"/>
        </w:rPr>
      </w:pPr>
      <w:r w:rsidRPr="000D36D0">
        <w:rPr>
          <w:rFonts w:ascii="Times New Roman" w:hAnsi="Times New Roman" w:cs="Times New Roman"/>
          <w:b/>
          <w:sz w:val="24"/>
          <w:szCs w:val="24"/>
        </w:rPr>
        <w:t>на возмещение затрат, связанных с уплатой лизинговых платежей</w:t>
      </w:r>
    </w:p>
    <w:p w:rsidR="00DA6E3C" w:rsidRPr="000D36D0" w:rsidRDefault="00DA6E3C" w:rsidP="00DA6E3C">
      <w:pPr>
        <w:pStyle w:val="ConsPlusNonformat"/>
        <w:jc w:val="center"/>
        <w:rPr>
          <w:rFonts w:ascii="Times New Roman" w:hAnsi="Times New Roman" w:cs="Times New Roman"/>
          <w:b/>
          <w:sz w:val="24"/>
          <w:szCs w:val="24"/>
        </w:rPr>
      </w:pPr>
      <w:r w:rsidRPr="000D36D0">
        <w:rPr>
          <w:rFonts w:ascii="Times New Roman" w:hAnsi="Times New Roman" w:cs="Times New Roman"/>
          <w:b/>
          <w:sz w:val="24"/>
          <w:szCs w:val="24"/>
        </w:rPr>
        <w:t>по договору финансовой аренды (лизинга)</w:t>
      </w:r>
    </w:p>
    <w:p w:rsidR="00DA6E3C" w:rsidRPr="000D36D0" w:rsidRDefault="00DA6E3C" w:rsidP="00DA6E3C">
      <w:pPr>
        <w:pStyle w:val="ConsPlusNonformat"/>
        <w:rPr>
          <w:rFonts w:ascii="Times New Roman" w:hAnsi="Times New Roman" w:cs="Times New Roman"/>
          <w:sz w:val="24"/>
          <w:szCs w:val="24"/>
        </w:rPr>
      </w:pPr>
      <w:r w:rsidRPr="000D36D0">
        <w:rPr>
          <w:rFonts w:ascii="Times New Roman" w:hAnsi="Times New Roman" w:cs="Times New Roman"/>
          <w:sz w:val="24"/>
          <w:szCs w:val="24"/>
        </w:rPr>
        <w:t>________________________________________________________________________________</w:t>
      </w:r>
    </w:p>
    <w:p w:rsidR="00DA6E3C" w:rsidRPr="000D36D0" w:rsidRDefault="00DA6E3C" w:rsidP="00DA6E3C">
      <w:pPr>
        <w:pStyle w:val="ConsPlusNonformat"/>
        <w:spacing w:line="230" w:lineRule="auto"/>
        <w:jc w:val="center"/>
        <w:rPr>
          <w:rFonts w:ascii="Times New Roman" w:hAnsi="Times New Roman" w:cs="Times New Roman"/>
          <w:sz w:val="22"/>
          <w:szCs w:val="22"/>
          <w:vertAlign w:val="superscript"/>
        </w:rPr>
      </w:pPr>
      <w:r w:rsidRPr="000D36D0">
        <w:rPr>
          <w:rFonts w:ascii="Times New Roman" w:hAnsi="Times New Roman" w:cs="Times New Roman"/>
          <w:sz w:val="22"/>
          <w:szCs w:val="22"/>
          <w:vertAlign w:val="superscript"/>
        </w:rPr>
        <w:t>(полное наименование организации)</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ИНН __________________________________ КПП ________________________________________</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Р/счет _____________________________________________________________________________</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Наименование банка _________________________________________________________________</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БИК __________________________________ кор. счет _____________________________________</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 xml:space="preserve">Вид экономической деятельности организации по </w:t>
      </w:r>
      <w:hyperlink r:id="rId63" w:history="1">
        <w:r w:rsidRPr="000D36D0">
          <w:rPr>
            <w:rFonts w:ascii="Times New Roman" w:hAnsi="Times New Roman" w:cs="Times New Roman"/>
            <w:sz w:val="22"/>
            <w:szCs w:val="22"/>
          </w:rPr>
          <w:t>ОКВЭД</w:t>
        </w:r>
      </w:hyperlink>
      <w:r w:rsidRPr="000D36D0">
        <w:rPr>
          <w:rFonts w:ascii="Times New Roman" w:hAnsi="Times New Roman" w:cs="Times New Roman"/>
          <w:sz w:val="22"/>
          <w:szCs w:val="22"/>
        </w:rPr>
        <w:t xml:space="preserve"> ___________________________________</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___________________________________________________________________________________</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Предмет договора ___________________________________________________________________</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___________________________________________________________________________________</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Дата выпуска оборудования - предмета договора __________________________________________</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Номер договора____________ от ________ с _____________________________________________</w:t>
      </w:r>
    </w:p>
    <w:p w:rsidR="00DA6E3C" w:rsidRPr="000D36D0" w:rsidRDefault="00DA6E3C" w:rsidP="00DA6E3C">
      <w:pPr>
        <w:pStyle w:val="ConsPlusNonformat"/>
        <w:spacing w:line="230" w:lineRule="auto"/>
        <w:jc w:val="both"/>
        <w:rPr>
          <w:rFonts w:ascii="Times New Roman" w:hAnsi="Times New Roman" w:cs="Times New Roman"/>
          <w:sz w:val="22"/>
          <w:szCs w:val="22"/>
          <w:vertAlign w:val="superscript"/>
        </w:rPr>
      </w:pPr>
      <w:r w:rsidRPr="000D36D0">
        <w:rPr>
          <w:rFonts w:ascii="Times New Roman" w:hAnsi="Times New Roman" w:cs="Times New Roman"/>
          <w:sz w:val="22"/>
          <w:szCs w:val="22"/>
          <w:vertAlign w:val="superscript"/>
        </w:rPr>
        <w:t xml:space="preserve">                                                                                                                                     (наименование поставщика услуги)</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1. Срок финансовой аренды ____________________________________________________________</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2. Общая сумма договора _________________________________________________________ руб.</w:t>
      </w:r>
    </w:p>
    <w:p w:rsidR="00DA6E3C" w:rsidRPr="000D36D0" w:rsidRDefault="00DA6E3C" w:rsidP="00DA6E3C">
      <w:pPr>
        <w:pStyle w:val="ConsPlusNonformat"/>
        <w:spacing w:line="230" w:lineRule="auto"/>
        <w:jc w:val="both"/>
        <w:rPr>
          <w:rFonts w:ascii="Times New Roman" w:hAnsi="Times New Roman" w:cs="Times New Roman"/>
          <w:sz w:val="22"/>
          <w:szCs w:val="22"/>
        </w:rPr>
      </w:pPr>
      <w:bookmarkStart w:id="3" w:name="Par469"/>
      <w:bookmarkEnd w:id="3"/>
      <w:r w:rsidRPr="000D36D0">
        <w:rPr>
          <w:rFonts w:ascii="Times New Roman" w:hAnsi="Times New Roman" w:cs="Times New Roman"/>
          <w:sz w:val="22"/>
          <w:szCs w:val="22"/>
        </w:rPr>
        <w:t>3. Сумма  первоначального  лизингового  платежа  (первого  взноса (аванса))</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_______________________________________________________________________________ руб.</w:t>
      </w:r>
    </w:p>
    <w:p w:rsidR="00DA6E3C" w:rsidRPr="000D36D0" w:rsidRDefault="00DA6E3C" w:rsidP="00DA6E3C">
      <w:pPr>
        <w:pStyle w:val="ConsPlusNonformat"/>
        <w:spacing w:line="230" w:lineRule="auto"/>
        <w:jc w:val="both"/>
        <w:rPr>
          <w:rFonts w:ascii="Times New Roman" w:hAnsi="Times New Roman" w:cs="Times New Roman"/>
          <w:sz w:val="22"/>
          <w:szCs w:val="22"/>
        </w:rPr>
      </w:pPr>
      <w:bookmarkStart w:id="4" w:name="Par471"/>
      <w:bookmarkEnd w:id="4"/>
      <w:r w:rsidRPr="000D36D0">
        <w:rPr>
          <w:rFonts w:ascii="Times New Roman" w:hAnsi="Times New Roman" w:cs="Times New Roman"/>
          <w:sz w:val="22"/>
          <w:szCs w:val="22"/>
        </w:rPr>
        <w:t>4. Размер полученной в текущем финансовом году субсидии из краевого бюджета и бюджетов муниципальных образований Приморского края на возмещение затрат, связанных с уплатой лизинговых платежей по иным договорам финансовой аренды (лизинга), ________________________________________________________________________________ руб.</w:t>
      </w:r>
    </w:p>
    <w:p w:rsidR="00DA6E3C" w:rsidRPr="000D36D0" w:rsidRDefault="00DA6E3C" w:rsidP="00DA6E3C">
      <w:pPr>
        <w:pStyle w:val="ConsPlusNonformat"/>
        <w:spacing w:line="230" w:lineRule="auto"/>
        <w:jc w:val="center"/>
        <w:rPr>
          <w:rFonts w:ascii="Times New Roman" w:hAnsi="Times New Roman" w:cs="Times New Roman"/>
          <w:sz w:val="22"/>
          <w:szCs w:val="22"/>
          <w:vertAlign w:val="superscript"/>
        </w:rPr>
      </w:pPr>
      <w:r w:rsidRPr="000D36D0">
        <w:rPr>
          <w:rFonts w:ascii="Times New Roman" w:hAnsi="Times New Roman" w:cs="Times New Roman"/>
          <w:sz w:val="22"/>
          <w:szCs w:val="22"/>
          <w:vertAlign w:val="superscript"/>
        </w:rPr>
        <w:t>(сумма прописью)</w:t>
      </w:r>
    </w:p>
    <w:p w:rsidR="00DA6E3C" w:rsidRPr="000D36D0" w:rsidRDefault="00DA6E3C" w:rsidP="00DA6E3C">
      <w:pPr>
        <w:pStyle w:val="ConsPlusNonformat"/>
        <w:spacing w:line="230" w:lineRule="auto"/>
        <w:rPr>
          <w:rFonts w:ascii="Times New Roman" w:hAnsi="Times New Roman" w:cs="Times New Roman"/>
          <w:sz w:val="22"/>
          <w:szCs w:val="22"/>
        </w:rPr>
      </w:pPr>
      <w:r w:rsidRPr="000D36D0">
        <w:rPr>
          <w:rFonts w:ascii="Times New Roman" w:hAnsi="Times New Roman" w:cs="Times New Roman"/>
          <w:sz w:val="22"/>
          <w:szCs w:val="22"/>
        </w:rPr>
        <w:t>5. Размер предоставляемой субсидии:</w:t>
      </w:r>
    </w:p>
    <w:tbl>
      <w:tblPr>
        <w:tblW w:w="9923" w:type="dxa"/>
        <w:tblCellSpacing w:w="5" w:type="nil"/>
        <w:tblInd w:w="75" w:type="dxa"/>
        <w:tblLayout w:type="fixed"/>
        <w:tblCellMar>
          <w:left w:w="75" w:type="dxa"/>
          <w:right w:w="75" w:type="dxa"/>
        </w:tblCellMar>
        <w:tblLook w:val="0000"/>
      </w:tblPr>
      <w:tblGrid>
        <w:gridCol w:w="2948"/>
        <w:gridCol w:w="3118"/>
        <w:gridCol w:w="3857"/>
      </w:tblGrid>
      <w:tr w:rsidR="00DA6E3C" w:rsidRPr="000D36D0" w:rsidTr="00C86DBD">
        <w:trPr>
          <w:tblCellSpacing w:w="5" w:type="nil"/>
        </w:trPr>
        <w:tc>
          <w:tcPr>
            <w:tcW w:w="2948"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spacing w:line="230" w:lineRule="auto"/>
              <w:jc w:val="center"/>
              <w:rPr>
                <w:sz w:val="22"/>
                <w:szCs w:val="22"/>
              </w:rPr>
            </w:pPr>
            <w:r w:rsidRPr="000D36D0">
              <w:rPr>
                <w:sz w:val="22"/>
                <w:szCs w:val="22"/>
              </w:rPr>
              <w:t xml:space="preserve">Сумма первого взноса (аванса) </w:t>
            </w:r>
            <w:hyperlink w:anchor="Par469" w:history="1">
              <w:r w:rsidRPr="000D36D0">
                <w:rPr>
                  <w:sz w:val="22"/>
                  <w:szCs w:val="22"/>
                </w:rPr>
                <w:t>(пункт 3)</w:t>
              </w:r>
            </w:hyperlink>
            <w:r w:rsidRPr="000D36D0">
              <w:rPr>
                <w:sz w:val="22"/>
                <w:szCs w:val="22"/>
              </w:rPr>
              <w:t xml:space="preserve"> без учета налога на добав</w:t>
            </w:r>
            <w:r w:rsidR="006C6ECF">
              <w:rPr>
                <w:sz w:val="22"/>
                <w:szCs w:val="22"/>
              </w:rPr>
              <w:t>ленную стоимость (но не более 12</w:t>
            </w:r>
            <w:r w:rsidRPr="000D36D0">
              <w:rPr>
                <w:sz w:val="22"/>
                <w:szCs w:val="22"/>
              </w:rPr>
              <w:t>00,0 тыс. руб.)</w:t>
            </w:r>
          </w:p>
        </w:tc>
        <w:tc>
          <w:tcPr>
            <w:tcW w:w="3118"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spacing w:line="230" w:lineRule="auto"/>
              <w:jc w:val="center"/>
              <w:rPr>
                <w:sz w:val="22"/>
                <w:szCs w:val="22"/>
              </w:rPr>
            </w:pPr>
            <w:r w:rsidRPr="000D36D0">
              <w:rPr>
                <w:sz w:val="22"/>
                <w:szCs w:val="22"/>
              </w:rPr>
              <w:t>Разница между ма</w:t>
            </w:r>
            <w:r w:rsidR="006C6ECF">
              <w:rPr>
                <w:sz w:val="22"/>
                <w:szCs w:val="22"/>
              </w:rPr>
              <w:t>ксимальным размером субсидии (12</w:t>
            </w:r>
            <w:r w:rsidRPr="000D36D0">
              <w:rPr>
                <w:sz w:val="22"/>
                <w:szCs w:val="22"/>
              </w:rPr>
              <w:t xml:space="preserve">00,0 тыс. руб.) и суммой субсидии, полученной в текущем финансовом году </w:t>
            </w:r>
            <w:hyperlink w:anchor="Par471" w:history="1">
              <w:r w:rsidRPr="000D36D0">
                <w:rPr>
                  <w:sz w:val="22"/>
                  <w:szCs w:val="22"/>
                </w:rPr>
                <w:t>(пункт 4)</w:t>
              </w:r>
            </w:hyperlink>
          </w:p>
        </w:tc>
        <w:tc>
          <w:tcPr>
            <w:tcW w:w="385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spacing w:line="230" w:lineRule="auto"/>
              <w:jc w:val="center"/>
              <w:rPr>
                <w:sz w:val="22"/>
                <w:szCs w:val="22"/>
              </w:rPr>
            </w:pPr>
            <w:r w:rsidRPr="000D36D0">
              <w:rPr>
                <w:sz w:val="22"/>
                <w:szCs w:val="22"/>
              </w:rPr>
              <w:t>Размер предоставляемой субсидии (наименьшее значение из граф 1 или 2)</w:t>
            </w:r>
          </w:p>
        </w:tc>
      </w:tr>
      <w:tr w:rsidR="00DA6E3C" w:rsidRPr="000D36D0" w:rsidTr="00C86DBD">
        <w:trPr>
          <w:tblCellSpacing w:w="5" w:type="nil"/>
        </w:trPr>
        <w:tc>
          <w:tcPr>
            <w:tcW w:w="2948"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spacing w:line="230" w:lineRule="auto"/>
              <w:jc w:val="center"/>
              <w:rPr>
                <w:sz w:val="22"/>
                <w:szCs w:val="22"/>
              </w:rPr>
            </w:pPr>
            <w:r w:rsidRPr="000D36D0">
              <w:rPr>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spacing w:line="230" w:lineRule="auto"/>
              <w:jc w:val="center"/>
              <w:rPr>
                <w:sz w:val="22"/>
                <w:szCs w:val="22"/>
              </w:rPr>
            </w:pPr>
            <w:r w:rsidRPr="000D36D0">
              <w:rPr>
                <w:sz w:val="22"/>
                <w:szCs w:val="22"/>
              </w:rPr>
              <w:t>2</w:t>
            </w:r>
          </w:p>
        </w:tc>
        <w:tc>
          <w:tcPr>
            <w:tcW w:w="385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spacing w:line="230" w:lineRule="auto"/>
              <w:jc w:val="center"/>
              <w:rPr>
                <w:sz w:val="22"/>
                <w:szCs w:val="22"/>
              </w:rPr>
            </w:pPr>
            <w:r w:rsidRPr="000D36D0">
              <w:rPr>
                <w:sz w:val="22"/>
                <w:szCs w:val="22"/>
              </w:rPr>
              <w:t>3</w:t>
            </w:r>
          </w:p>
        </w:tc>
      </w:tr>
      <w:tr w:rsidR="00DA6E3C" w:rsidRPr="000D36D0" w:rsidTr="00C86DBD">
        <w:trPr>
          <w:tblCellSpacing w:w="5" w:type="nil"/>
        </w:trPr>
        <w:tc>
          <w:tcPr>
            <w:tcW w:w="2948"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spacing w:line="230" w:lineRule="auto"/>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spacing w:line="230" w:lineRule="auto"/>
              <w:jc w:val="center"/>
              <w:rPr>
                <w:sz w:val="22"/>
                <w:szCs w:val="22"/>
              </w:rPr>
            </w:pPr>
          </w:p>
        </w:tc>
        <w:tc>
          <w:tcPr>
            <w:tcW w:w="385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widowControl w:val="0"/>
              <w:autoSpaceDE w:val="0"/>
              <w:autoSpaceDN w:val="0"/>
              <w:adjustRightInd w:val="0"/>
              <w:spacing w:line="230" w:lineRule="auto"/>
              <w:jc w:val="center"/>
              <w:rPr>
                <w:sz w:val="22"/>
                <w:szCs w:val="22"/>
              </w:rPr>
            </w:pPr>
          </w:p>
        </w:tc>
      </w:tr>
    </w:tbl>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Размер предоставляемой субсидии (величина из графы 3) _______________________________ руб.</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____________________________________________________________________________________</w:t>
      </w:r>
    </w:p>
    <w:p w:rsidR="00DA6E3C" w:rsidRPr="000D36D0" w:rsidRDefault="00DA6E3C" w:rsidP="00DA6E3C">
      <w:pPr>
        <w:pStyle w:val="ConsPlusNonformat"/>
        <w:spacing w:line="230" w:lineRule="auto"/>
        <w:jc w:val="center"/>
        <w:rPr>
          <w:rFonts w:ascii="Times New Roman" w:hAnsi="Times New Roman" w:cs="Times New Roman"/>
          <w:sz w:val="22"/>
          <w:szCs w:val="22"/>
          <w:vertAlign w:val="superscript"/>
        </w:rPr>
      </w:pPr>
      <w:r w:rsidRPr="000D36D0">
        <w:rPr>
          <w:rFonts w:ascii="Times New Roman" w:hAnsi="Times New Roman" w:cs="Times New Roman"/>
          <w:sz w:val="22"/>
          <w:szCs w:val="22"/>
          <w:vertAlign w:val="superscript"/>
        </w:rPr>
        <w:t>(сумма прописью)</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Достоверность и подлинность представленных сведений гарантирую.</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rPr>
        <w:t>Не возражаю против выборочной проверки информации.</w:t>
      </w:r>
    </w:p>
    <w:p w:rsidR="00DA6E3C" w:rsidRPr="000D36D0" w:rsidRDefault="00DA6E3C" w:rsidP="00DA6E3C">
      <w:pPr>
        <w:pStyle w:val="ConsPlusNonformat"/>
        <w:spacing w:line="230" w:lineRule="auto"/>
        <w:rPr>
          <w:rFonts w:ascii="Times New Roman" w:hAnsi="Times New Roman" w:cs="Times New Roman"/>
          <w:sz w:val="22"/>
          <w:szCs w:val="22"/>
        </w:rPr>
      </w:pPr>
      <w:r w:rsidRPr="000D36D0">
        <w:rPr>
          <w:rFonts w:ascii="Times New Roman" w:hAnsi="Times New Roman" w:cs="Times New Roman"/>
          <w:sz w:val="22"/>
          <w:szCs w:val="22"/>
        </w:rPr>
        <w:t xml:space="preserve">                                     </w:t>
      </w:r>
      <w:r w:rsidRPr="000D36D0">
        <w:rPr>
          <w:rFonts w:ascii="Times New Roman" w:hAnsi="Times New Roman" w:cs="Times New Roman"/>
          <w:sz w:val="22"/>
          <w:szCs w:val="22"/>
        </w:rPr>
        <w:tab/>
      </w:r>
      <w:r w:rsidRPr="000D36D0">
        <w:rPr>
          <w:rFonts w:ascii="Times New Roman" w:hAnsi="Times New Roman" w:cs="Times New Roman"/>
          <w:sz w:val="22"/>
          <w:szCs w:val="22"/>
        </w:rPr>
        <w:tab/>
      </w:r>
      <w:r w:rsidRPr="000D36D0">
        <w:rPr>
          <w:rFonts w:ascii="Times New Roman" w:hAnsi="Times New Roman" w:cs="Times New Roman"/>
          <w:sz w:val="22"/>
          <w:szCs w:val="22"/>
        </w:rPr>
        <w:tab/>
      </w:r>
      <w:r w:rsidRPr="000D36D0">
        <w:rPr>
          <w:rFonts w:ascii="Times New Roman" w:hAnsi="Times New Roman" w:cs="Times New Roman"/>
          <w:sz w:val="22"/>
          <w:szCs w:val="22"/>
        </w:rPr>
        <w:tab/>
        <w:t xml:space="preserve">  </w:t>
      </w:r>
      <w:r w:rsidRPr="000D36D0">
        <w:rPr>
          <w:rFonts w:ascii="Times New Roman" w:hAnsi="Times New Roman" w:cs="Times New Roman"/>
          <w:sz w:val="22"/>
          <w:szCs w:val="22"/>
        </w:rPr>
        <w:tab/>
        <w:t xml:space="preserve">  Проверено:</w:t>
      </w:r>
    </w:p>
    <w:p w:rsidR="00DA6E3C" w:rsidRPr="000D36D0" w:rsidRDefault="00DA6E3C" w:rsidP="00DA6E3C">
      <w:pPr>
        <w:pStyle w:val="ConsPlusNonformat"/>
        <w:spacing w:line="230" w:lineRule="auto"/>
        <w:rPr>
          <w:rFonts w:ascii="Times New Roman" w:hAnsi="Times New Roman" w:cs="Times New Roman"/>
          <w:sz w:val="22"/>
          <w:szCs w:val="22"/>
        </w:rPr>
      </w:pPr>
      <w:r w:rsidRPr="000D36D0">
        <w:rPr>
          <w:rFonts w:ascii="Times New Roman" w:hAnsi="Times New Roman" w:cs="Times New Roman"/>
          <w:sz w:val="22"/>
          <w:szCs w:val="22"/>
        </w:rPr>
        <w:t>Руководитель субъекта малого или                             Начальник управления экономики администрации</w:t>
      </w:r>
    </w:p>
    <w:p w:rsidR="00DA6E3C" w:rsidRPr="000D36D0" w:rsidRDefault="00DA6E3C" w:rsidP="00DA6E3C">
      <w:pPr>
        <w:pStyle w:val="ConsPlusNonformat"/>
        <w:spacing w:line="230" w:lineRule="auto"/>
        <w:rPr>
          <w:rFonts w:ascii="Times New Roman" w:hAnsi="Times New Roman" w:cs="Times New Roman"/>
          <w:sz w:val="22"/>
          <w:szCs w:val="22"/>
        </w:rPr>
      </w:pPr>
      <w:r w:rsidRPr="000D36D0">
        <w:rPr>
          <w:rFonts w:ascii="Times New Roman" w:hAnsi="Times New Roman" w:cs="Times New Roman"/>
          <w:sz w:val="22"/>
          <w:szCs w:val="22"/>
        </w:rPr>
        <w:t xml:space="preserve">среднего предпринимательства         </w:t>
      </w:r>
      <w:r w:rsidRPr="000D36D0">
        <w:rPr>
          <w:rFonts w:ascii="Times New Roman" w:hAnsi="Times New Roman" w:cs="Times New Roman"/>
          <w:sz w:val="22"/>
          <w:szCs w:val="22"/>
        </w:rPr>
        <w:tab/>
        <w:t xml:space="preserve">                         Партизанского муниципального района ____________________________         </w:t>
      </w:r>
      <w:r w:rsidRPr="000D36D0">
        <w:rPr>
          <w:rFonts w:ascii="Times New Roman" w:hAnsi="Times New Roman" w:cs="Times New Roman"/>
          <w:sz w:val="22"/>
          <w:szCs w:val="22"/>
        </w:rPr>
        <w:tab/>
      </w:r>
      <w:r w:rsidRPr="000D36D0">
        <w:rPr>
          <w:rFonts w:ascii="Times New Roman" w:hAnsi="Times New Roman" w:cs="Times New Roman"/>
          <w:sz w:val="22"/>
          <w:szCs w:val="22"/>
        </w:rPr>
        <w:tab/>
        <w:t xml:space="preserve">  _______________________________</w:t>
      </w:r>
    </w:p>
    <w:p w:rsidR="00DA6E3C" w:rsidRPr="000D36D0" w:rsidRDefault="00DA6E3C" w:rsidP="00DA6E3C">
      <w:pPr>
        <w:pStyle w:val="ConsPlusNonformat"/>
        <w:spacing w:line="230" w:lineRule="auto"/>
        <w:jc w:val="both"/>
        <w:rPr>
          <w:rFonts w:ascii="Times New Roman" w:hAnsi="Times New Roman" w:cs="Times New Roman"/>
          <w:sz w:val="22"/>
          <w:szCs w:val="22"/>
        </w:rPr>
      </w:pPr>
      <w:r w:rsidRPr="000D36D0">
        <w:rPr>
          <w:rFonts w:ascii="Times New Roman" w:hAnsi="Times New Roman" w:cs="Times New Roman"/>
          <w:sz w:val="22"/>
          <w:szCs w:val="22"/>
          <w:vertAlign w:val="superscript"/>
        </w:rPr>
        <w:t xml:space="preserve">                         (подпись, Ф.И.О.)                                              </w:t>
      </w:r>
      <w:r w:rsidRPr="000D36D0">
        <w:rPr>
          <w:rFonts w:ascii="Times New Roman" w:hAnsi="Times New Roman" w:cs="Times New Roman"/>
          <w:sz w:val="22"/>
          <w:szCs w:val="22"/>
          <w:vertAlign w:val="superscript"/>
        </w:rPr>
        <w:tab/>
      </w:r>
      <w:r w:rsidRPr="000D36D0">
        <w:rPr>
          <w:rFonts w:ascii="Times New Roman" w:hAnsi="Times New Roman" w:cs="Times New Roman"/>
          <w:sz w:val="22"/>
          <w:szCs w:val="22"/>
          <w:vertAlign w:val="superscript"/>
        </w:rPr>
        <w:tab/>
      </w:r>
      <w:r w:rsidRPr="000D36D0">
        <w:rPr>
          <w:rFonts w:ascii="Times New Roman" w:hAnsi="Times New Roman" w:cs="Times New Roman"/>
          <w:sz w:val="22"/>
          <w:szCs w:val="22"/>
          <w:vertAlign w:val="superscript"/>
        </w:rPr>
        <w:tab/>
      </w:r>
      <w:r w:rsidRPr="000D36D0">
        <w:rPr>
          <w:rFonts w:ascii="Times New Roman" w:hAnsi="Times New Roman" w:cs="Times New Roman"/>
          <w:sz w:val="22"/>
          <w:szCs w:val="22"/>
          <w:vertAlign w:val="superscript"/>
        </w:rPr>
        <w:tab/>
      </w:r>
      <w:r w:rsidRPr="000D36D0">
        <w:rPr>
          <w:rFonts w:ascii="Times New Roman" w:hAnsi="Times New Roman" w:cs="Times New Roman"/>
          <w:sz w:val="22"/>
          <w:szCs w:val="22"/>
          <w:vertAlign w:val="superscript"/>
        </w:rPr>
        <w:tab/>
        <w:t>(подпись, Ф.И.О.)</w:t>
      </w:r>
    </w:p>
    <w:p w:rsidR="00DA6E3C" w:rsidRPr="000D36D0" w:rsidRDefault="00DA6E3C" w:rsidP="00DA6E3C">
      <w:pPr>
        <w:pStyle w:val="ConsPlusNonformat"/>
        <w:spacing w:line="230" w:lineRule="auto"/>
        <w:rPr>
          <w:rFonts w:ascii="Times New Roman" w:hAnsi="Times New Roman" w:cs="Times New Roman"/>
          <w:sz w:val="22"/>
          <w:szCs w:val="22"/>
        </w:rPr>
      </w:pPr>
      <w:r w:rsidRPr="000D36D0">
        <w:rPr>
          <w:rFonts w:ascii="Times New Roman" w:hAnsi="Times New Roman" w:cs="Times New Roman"/>
          <w:sz w:val="22"/>
          <w:szCs w:val="22"/>
        </w:rPr>
        <w:t>Главный бухгалтер субъекта</w:t>
      </w:r>
      <w:r w:rsidRPr="000D36D0">
        <w:rPr>
          <w:rFonts w:ascii="Times New Roman" w:hAnsi="Times New Roman" w:cs="Times New Roman"/>
          <w:sz w:val="22"/>
          <w:szCs w:val="22"/>
        </w:rPr>
        <w:tab/>
      </w:r>
      <w:r w:rsidRPr="000D36D0">
        <w:rPr>
          <w:rFonts w:ascii="Times New Roman" w:hAnsi="Times New Roman" w:cs="Times New Roman"/>
          <w:sz w:val="22"/>
          <w:szCs w:val="22"/>
        </w:rPr>
        <w:tab/>
        <w:t xml:space="preserve">    </w:t>
      </w:r>
      <w:r w:rsidRPr="000D36D0">
        <w:rPr>
          <w:rFonts w:ascii="Times New Roman" w:hAnsi="Times New Roman" w:cs="Times New Roman"/>
          <w:sz w:val="22"/>
          <w:szCs w:val="22"/>
        </w:rPr>
        <w:tab/>
        <w:t xml:space="preserve">  </w:t>
      </w:r>
      <w:r w:rsidRPr="000D36D0">
        <w:rPr>
          <w:rFonts w:ascii="Times New Roman" w:hAnsi="Times New Roman" w:cs="Times New Roman"/>
          <w:sz w:val="22"/>
          <w:szCs w:val="22"/>
        </w:rPr>
        <w:tab/>
        <w:t xml:space="preserve">   Дата</w:t>
      </w:r>
    </w:p>
    <w:p w:rsidR="00DA6E3C" w:rsidRPr="000D36D0" w:rsidRDefault="00DA6E3C" w:rsidP="00DA6E3C">
      <w:pPr>
        <w:pStyle w:val="ConsPlusNonformat"/>
        <w:spacing w:line="230" w:lineRule="auto"/>
        <w:rPr>
          <w:rFonts w:ascii="Times New Roman" w:hAnsi="Times New Roman" w:cs="Times New Roman"/>
          <w:sz w:val="22"/>
          <w:szCs w:val="22"/>
        </w:rPr>
      </w:pPr>
      <w:r w:rsidRPr="000D36D0">
        <w:rPr>
          <w:rFonts w:ascii="Times New Roman" w:hAnsi="Times New Roman" w:cs="Times New Roman"/>
          <w:sz w:val="22"/>
          <w:szCs w:val="22"/>
        </w:rPr>
        <w:t xml:space="preserve">малого или среднего                   </w:t>
      </w:r>
      <w:r w:rsidRPr="000D36D0">
        <w:rPr>
          <w:rFonts w:ascii="Times New Roman" w:hAnsi="Times New Roman" w:cs="Times New Roman"/>
          <w:sz w:val="22"/>
          <w:szCs w:val="22"/>
        </w:rPr>
        <w:tab/>
      </w:r>
      <w:r w:rsidRPr="000D36D0">
        <w:rPr>
          <w:rFonts w:ascii="Times New Roman" w:hAnsi="Times New Roman" w:cs="Times New Roman"/>
          <w:sz w:val="22"/>
          <w:szCs w:val="22"/>
        </w:rPr>
        <w:tab/>
      </w:r>
      <w:r w:rsidRPr="000D36D0">
        <w:rPr>
          <w:rFonts w:ascii="Times New Roman" w:hAnsi="Times New Roman" w:cs="Times New Roman"/>
          <w:sz w:val="22"/>
          <w:szCs w:val="22"/>
        </w:rPr>
        <w:tab/>
        <w:t xml:space="preserve">   М.П. </w:t>
      </w:r>
    </w:p>
    <w:p w:rsidR="00DA6E3C" w:rsidRPr="000D36D0" w:rsidRDefault="00DA6E3C" w:rsidP="00DA6E3C">
      <w:pPr>
        <w:pStyle w:val="ConsPlusNonformat"/>
        <w:spacing w:line="230" w:lineRule="auto"/>
        <w:rPr>
          <w:rFonts w:ascii="Times New Roman" w:hAnsi="Times New Roman" w:cs="Times New Roman"/>
          <w:sz w:val="22"/>
          <w:szCs w:val="22"/>
        </w:rPr>
      </w:pPr>
      <w:r w:rsidRPr="000D36D0">
        <w:rPr>
          <w:rFonts w:ascii="Times New Roman" w:hAnsi="Times New Roman" w:cs="Times New Roman"/>
          <w:sz w:val="22"/>
          <w:szCs w:val="22"/>
        </w:rPr>
        <w:t>предпринимательства</w:t>
      </w:r>
    </w:p>
    <w:p w:rsidR="00DA6E3C" w:rsidRPr="000D36D0" w:rsidRDefault="00DA6E3C" w:rsidP="00DA6E3C">
      <w:pPr>
        <w:pStyle w:val="ConsPlusNonformat"/>
        <w:spacing w:line="230" w:lineRule="auto"/>
        <w:rPr>
          <w:rFonts w:ascii="Times New Roman" w:hAnsi="Times New Roman" w:cs="Times New Roman"/>
          <w:sz w:val="22"/>
          <w:szCs w:val="22"/>
        </w:rPr>
      </w:pPr>
      <w:r w:rsidRPr="000D36D0">
        <w:rPr>
          <w:rFonts w:ascii="Times New Roman" w:hAnsi="Times New Roman" w:cs="Times New Roman"/>
          <w:sz w:val="22"/>
          <w:szCs w:val="22"/>
        </w:rPr>
        <w:t>____________________________</w:t>
      </w:r>
    </w:p>
    <w:p w:rsidR="00DA6E3C" w:rsidRPr="008B14DE" w:rsidRDefault="00DA6E3C" w:rsidP="00DA6E3C">
      <w:pPr>
        <w:pStyle w:val="ConsPlusNonformat"/>
        <w:spacing w:line="230" w:lineRule="auto"/>
        <w:rPr>
          <w:rFonts w:ascii="Times New Roman" w:hAnsi="Times New Roman" w:cs="Times New Roman"/>
          <w:sz w:val="22"/>
          <w:szCs w:val="22"/>
          <w:vertAlign w:val="superscript"/>
        </w:rPr>
      </w:pPr>
      <w:r w:rsidRPr="000D36D0">
        <w:rPr>
          <w:rFonts w:ascii="Times New Roman" w:hAnsi="Times New Roman" w:cs="Times New Roman"/>
          <w:sz w:val="22"/>
          <w:szCs w:val="22"/>
          <w:vertAlign w:val="superscript"/>
        </w:rPr>
        <w:t xml:space="preserve">      (подпись, Ф.И.О.)</w:t>
      </w:r>
    </w:p>
    <w:p w:rsidR="00DA6E3C" w:rsidRPr="000D36D0" w:rsidRDefault="00DA6E3C" w:rsidP="00DA6E3C">
      <w:pPr>
        <w:pStyle w:val="ConsPlusNonformat"/>
        <w:rPr>
          <w:rFonts w:ascii="Times New Roman" w:hAnsi="Times New Roman" w:cs="Times New Roman"/>
          <w:sz w:val="22"/>
          <w:szCs w:val="22"/>
        </w:rPr>
      </w:pPr>
    </w:p>
    <w:tbl>
      <w:tblPr>
        <w:tblW w:w="7938"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6061"/>
        <w:gridCol w:w="460"/>
      </w:tblGrid>
      <w:tr w:rsidR="00DA6E3C" w:rsidRPr="000D36D0" w:rsidTr="00C86DBD">
        <w:tc>
          <w:tcPr>
            <w:tcW w:w="7938" w:type="dxa"/>
            <w:gridSpan w:val="3"/>
            <w:tcBorders>
              <w:top w:val="nil"/>
              <w:left w:val="nil"/>
              <w:bottom w:val="nil"/>
              <w:right w:val="nil"/>
            </w:tcBorders>
          </w:tcPr>
          <w:p w:rsidR="006C6ECF" w:rsidRDefault="006C6ECF" w:rsidP="00C10439">
            <w:pPr>
              <w:autoSpaceDE w:val="0"/>
              <w:autoSpaceDN w:val="0"/>
              <w:adjustRightInd w:val="0"/>
              <w:spacing w:line="360" w:lineRule="auto"/>
              <w:jc w:val="center"/>
              <w:outlineLvl w:val="2"/>
              <w:rPr>
                <w:sz w:val="28"/>
                <w:szCs w:val="28"/>
              </w:rPr>
            </w:pPr>
          </w:p>
          <w:p w:rsidR="00DA6E3C" w:rsidRPr="006C6ECF" w:rsidRDefault="00DA6E3C" w:rsidP="00C10439">
            <w:pPr>
              <w:autoSpaceDE w:val="0"/>
              <w:autoSpaceDN w:val="0"/>
              <w:adjustRightInd w:val="0"/>
              <w:spacing w:line="360" w:lineRule="auto"/>
              <w:jc w:val="center"/>
              <w:outlineLvl w:val="2"/>
            </w:pPr>
            <w:r w:rsidRPr="006C6ECF">
              <w:t xml:space="preserve">Приложение № </w:t>
            </w:r>
            <w:r w:rsidR="00C10439" w:rsidRPr="006C6ECF">
              <w:t>5</w:t>
            </w:r>
          </w:p>
          <w:p w:rsidR="003F22CA" w:rsidRPr="006C6ECF" w:rsidRDefault="003F22CA" w:rsidP="003F22CA">
            <w:pPr>
              <w:autoSpaceDE w:val="0"/>
              <w:autoSpaceDN w:val="0"/>
              <w:adjustRightInd w:val="0"/>
              <w:jc w:val="center"/>
              <w:outlineLvl w:val="2"/>
              <w:rPr>
                <w:color w:val="000000"/>
              </w:rPr>
            </w:pPr>
            <w:r w:rsidRPr="006C6ECF">
              <w:t xml:space="preserve">к Порядку предоставления </w:t>
            </w:r>
            <w:r w:rsidRPr="006C6ECF">
              <w:rPr>
                <w:color w:val="000000"/>
              </w:rPr>
              <w:t xml:space="preserve">субсидий субъектам малого </w:t>
            </w:r>
          </w:p>
          <w:p w:rsidR="00456379" w:rsidRPr="000D36D0" w:rsidRDefault="003F22CA" w:rsidP="00456379">
            <w:pPr>
              <w:autoSpaceDE w:val="0"/>
              <w:autoSpaceDN w:val="0"/>
              <w:adjustRightInd w:val="0"/>
              <w:jc w:val="center"/>
              <w:outlineLvl w:val="2"/>
              <w:rPr>
                <w:sz w:val="28"/>
                <w:szCs w:val="28"/>
              </w:rPr>
            </w:pPr>
            <w:r w:rsidRPr="006C6ECF">
              <w:rPr>
                <w:color w:val="000000"/>
              </w:rPr>
              <w:t xml:space="preserve">и среднего предпринимательства </w:t>
            </w:r>
            <w:r w:rsidRPr="006C6ECF">
              <w:t>Партизанского муниципального района,</w:t>
            </w:r>
            <w:r w:rsidRPr="006C6ECF">
              <w:rPr>
                <w:color w:val="000000"/>
              </w:rPr>
              <w:t xml:space="preserve"> </w:t>
            </w:r>
            <w:proofErr w:type="gramStart"/>
            <w:r w:rsidRPr="006C6ECF">
              <w:rPr>
                <w:color w:val="000000"/>
              </w:rPr>
              <w:t>производящим</w:t>
            </w:r>
            <w:proofErr w:type="gramEnd"/>
            <w:r w:rsidRPr="006C6ECF">
              <w:rPr>
                <w:color w:val="000000"/>
              </w:rPr>
              <w:t xml:space="preserve"> и </w:t>
            </w:r>
            <w:r w:rsidRPr="006C6ECF">
              <w:t>реализующим товары (работы, услуги),</w:t>
            </w:r>
            <w:r w:rsidRPr="006C6ECF">
              <w:rPr>
                <w:color w:val="000000"/>
              </w:rPr>
              <w:t xml:space="preserve"> </w:t>
            </w:r>
            <w:r w:rsidRPr="006C6ECF">
              <w:t xml:space="preserve">предназначенные для </w:t>
            </w:r>
            <w:r w:rsidRPr="006C6ECF">
              <w:rPr>
                <w:spacing w:val="-6"/>
              </w:rPr>
              <w:t>внутреннего рынка Российской Федерации</w:t>
            </w:r>
          </w:p>
          <w:p w:rsidR="00DA6E3C" w:rsidRPr="000D36D0" w:rsidRDefault="00DA6E3C" w:rsidP="00983EE3">
            <w:pPr>
              <w:autoSpaceDE w:val="0"/>
              <w:autoSpaceDN w:val="0"/>
              <w:adjustRightInd w:val="0"/>
              <w:jc w:val="center"/>
              <w:outlineLvl w:val="2"/>
              <w:rPr>
                <w:sz w:val="28"/>
                <w:szCs w:val="28"/>
              </w:rPr>
            </w:pPr>
          </w:p>
        </w:tc>
      </w:tr>
      <w:tr w:rsidR="00DA6E3C" w:rsidRPr="000D36D0" w:rsidTr="00C86DBD">
        <w:trPr>
          <w:gridBefore w:val="1"/>
          <w:gridAfter w:val="1"/>
          <w:wBefore w:w="1417" w:type="dxa"/>
          <w:wAfter w:w="460" w:type="dxa"/>
        </w:trPr>
        <w:tc>
          <w:tcPr>
            <w:tcW w:w="6061" w:type="dxa"/>
            <w:tcBorders>
              <w:top w:val="nil"/>
              <w:left w:val="nil"/>
              <w:bottom w:val="nil"/>
              <w:right w:val="nil"/>
            </w:tcBorders>
          </w:tcPr>
          <w:p w:rsidR="00DA6E3C" w:rsidRPr="000D36D0" w:rsidRDefault="00DA6E3C" w:rsidP="00C86DBD">
            <w:pPr>
              <w:autoSpaceDE w:val="0"/>
              <w:autoSpaceDN w:val="0"/>
              <w:adjustRightInd w:val="0"/>
              <w:ind w:firstLine="540"/>
              <w:jc w:val="right"/>
              <w:rPr>
                <w:sz w:val="22"/>
                <w:szCs w:val="22"/>
              </w:rPr>
            </w:pPr>
          </w:p>
          <w:p w:rsidR="00DA6E3C" w:rsidRPr="000D36D0" w:rsidRDefault="00DA6E3C" w:rsidP="00C86DBD">
            <w:pPr>
              <w:autoSpaceDE w:val="0"/>
              <w:autoSpaceDN w:val="0"/>
              <w:adjustRightInd w:val="0"/>
              <w:ind w:firstLine="540"/>
              <w:jc w:val="right"/>
              <w:rPr>
                <w:b/>
                <w:lang w:val="en-US"/>
              </w:rPr>
            </w:pPr>
            <w:r w:rsidRPr="000D36D0">
              <w:rPr>
                <w:b/>
                <w:sz w:val="22"/>
                <w:szCs w:val="22"/>
              </w:rPr>
              <w:t>ФОРМА</w:t>
            </w:r>
            <w:r w:rsidRPr="000D36D0">
              <w:rPr>
                <w:b/>
              </w:rPr>
              <w:t xml:space="preserve">        </w:t>
            </w:r>
          </w:p>
        </w:tc>
      </w:tr>
    </w:tbl>
    <w:p w:rsidR="00DA6E3C" w:rsidRPr="000D36D0" w:rsidRDefault="00DA6E3C" w:rsidP="00DA6E3C">
      <w:pPr>
        <w:autoSpaceDE w:val="0"/>
        <w:autoSpaceDN w:val="0"/>
        <w:adjustRightInd w:val="0"/>
        <w:ind w:firstLine="540"/>
        <w:jc w:val="both"/>
        <w:rPr>
          <w:rFonts w:ascii="Calibri" w:hAnsi="Calibri" w:cs="Calibri"/>
        </w:rPr>
      </w:pPr>
    </w:p>
    <w:p w:rsidR="00DA6E3C" w:rsidRPr="000D36D0" w:rsidRDefault="00DA6E3C" w:rsidP="00DA6E3C">
      <w:pPr>
        <w:pStyle w:val="ConsPlusNonformat"/>
        <w:widowControl/>
      </w:pPr>
      <w:r w:rsidRPr="000D36D0">
        <w:lastRenderedPageBreak/>
        <w:t xml:space="preserve">  ______________________________________________________________________________</w:t>
      </w:r>
    </w:p>
    <w:p w:rsidR="00DA6E3C" w:rsidRPr="000D36D0" w:rsidRDefault="00DA6E3C" w:rsidP="00DA6E3C">
      <w:pPr>
        <w:pStyle w:val="ConsPlusNonformat"/>
        <w:widowControl/>
        <w:jc w:val="center"/>
        <w:rPr>
          <w:rFonts w:ascii="Times New Roman" w:hAnsi="Times New Roman" w:cs="Times New Roman"/>
          <w:sz w:val="22"/>
          <w:szCs w:val="22"/>
        </w:rPr>
      </w:pPr>
      <w:r w:rsidRPr="000D36D0">
        <w:rPr>
          <w:rFonts w:ascii="Times New Roman" w:hAnsi="Times New Roman" w:cs="Times New Roman"/>
          <w:sz w:val="22"/>
          <w:szCs w:val="22"/>
        </w:rPr>
        <w:t>(наименование субъекта малого или среднего предпринимательства)</w:t>
      </w:r>
    </w:p>
    <w:p w:rsidR="00DA6E3C" w:rsidRPr="000D36D0" w:rsidRDefault="00DA6E3C" w:rsidP="00DA6E3C">
      <w:pPr>
        <w:pStyle w:val="ConsPlusNonformat"/>
        <w:widowControl/>
        <w:rPr>
          <w:rFonts w:ascii="Times New Roman" w:hAnsi="Times New Roman" w:cs="Times New Roman"/>
          <w:sz w:val="28"/>
          <w:szCs w:val="28"/>
        </w:rPr>
      </w:pPr>
    </w:p>
    <w:p w:rsidR="00DA6E3C" w:rsidRPr="000D36D0" w:rsidRDefault="00DA6E3C" w:rsidP="00DA6E3C">
      <w:pPr>
        <w:pStyle w:val="ConsPlusNonformat"/>
        <w:widowControl/>
        <w:jc w:val="center"/>
        <w:rPr>
          <w:rFonts w:ascii="Times New Roman" w:hAnsi="Times New Roman" w:cs="Times New Roman"/>
          <w:b/>
          <w:sz w:val="28"/>
          <w:szCs w:val="28"/>
        </w:rPr>
      </w:pPr>
      <w:r w:rsidRPr="000D36D0">
        <w:rPr>
          <w:rFonts w:ascii="Times New Roman" w:hAnsi="Times New Roman" w:cs="Times New Roman"/>
          <w:b/>
          <w:sz w:val="28"/>
          <w:szCs w:val="28"/>
        </w:rPr>
        <w:t>УВЕДОМЛЕНИЕ</w:t>
      </w:r>
    </w:p>
    <w:p w:rsidR="00DA6E3C" w:rsidRPr="000D36D0" w:rsidRDefault="00DA6E3C" w:rsidP="00DA6E3C">
      <w:pPr>
        <w:pStyle w:val="ConsPlusNonformat"/>
        <w:widowControl/>
      </w:pPr>
    </w:p>
    <w:p w:rsidR="00DA6E3C" w:rsidRPr="000D36D0" w:rsidRDefault="00DA6E3C" w:rsidP="00DA6E3C">
      <w:pPr>
        <w:pStyle w:val="ConsPlusTitle"/>
        <w:widowControl/>
        <w:spacing w:line="276" w:lineRule="auto"/>
        <w:ind w:firstLine="708"/>
        <w:jc w:val="both"/>
        <w:rPr>
          <w:rFonts w:ascii="Times New Roman" w:hAnsi="Times New Roman" w:cs="Times New Roman"/>
          <w:b w:val="0"/>
          <w:caps/>
          <w:color w:val="000000"/>
          <w:sz w:val="28"/>
          <w:szCs w:val="28"/>
        </w:rPr>
      </w:pPr>
      <w:proofErr w:type="gramStart"/>
      <w:r w:rsidRPr="000D36D0">
        <w:rPr>
          <w:rFonts w:ascii="Times New Roman" w:hAnsi="Times New Roman" w:cs="Times New Roman"/>
          <w:b w:val="0"/>
          <w:sz w:val="28"/>
          <w:szCs w:val="28"/>
        </w:rPr>
        <w:t xml:space="preserve">Настоящим уведомляем Вас о том, что в соответствии с </w:t>
      </w:r>
      <w:r w:rsidRPr="000D36D0">
        <w:rPr>
          <w:rFonts w:ascii="Times New Roman" w:hAnsi="Times New Roman" w:cs="Times New Roman"/>
          <w:b w:val="0"/>
          <w:color w:val="000000"/>
          <w:sz w:val="28"/>
          <w:szCs w:val="28"/>
        </w:rPr>
        <w:t>Порядком</w:t>
      </w:r>
      <w:r w:rsidRPr="000D36D0">
        <w:rPr>
          <w:rFonts w:ascii="Times New Roman" w:hAnsi="Times New Roman" w:cs="Times New Roman"/>
          <w:b w:val="0"/>
          <w:caps/>
          <w:color w:val="000000"/>
          <w:sz w:val="28"/>
          <w:szCs w:val="28"/>
        </w:rPr>
        <w:t xml:space="preserve"> </w:t>
      </w:r>
      <w:r w:rsidRPr="000D36D0">
        <w:rPr>
          <w:rFonts w:ascii="Times New Roman" w:hAnsi="Times New Roman" w:cs="Times New Roman"/>
          <w:b w:val="0"/>
          <w:color w:val="000000"/>
          <w:sz w:val="28"/>
          <w:szCs w:val="28"/>
        </w:rPr>
        <w:t xml:space="preserve">предоставления субсидий субъектам малого и среднего предпринимательства </w:t>
      </w:r>
      <w:r w:rsidRPr="000D36D0">
        <w:rPr>
          <w:rFonts w:ascii="Times New Roman" w:hAnsi="Times New Roman" w:cs="Times New Roman"/>
          <w:b w:val="0"/>
          <w:sz w:val="28"/>
          <w:szCs w:val="28"/>
        </w:rPr>
        <w:t>Партизанского муниципального района,</w:t>
      </w:r>
      <w:r w:rsidRPr="000D36D0">
        <w:rPr>
          <w:rFonts w:ascii="Times New Roman" w:hAnsi="Times New Roman" w:cs="Times New Roman"/>
          <w:b w:val="0"/>
          <w:color w:val="000000"/>
          <w:sz w:val="28"/>
          <w:szCs w:val="28"/>
        </w:rPr>
        <w:t xml:space="preserve"> производящим и (или) </w:t>
      </w:r>
      <w:r w:rsidRPr="000D36D0">
        <w:rPr>
          <w:rFonts w:ascii="Times New Roman" w:hAnsi="Times New Roman" w:cs="Times New Roman"/>
          <w:b w:val="0"/>
          <w:sz w:val="28"/>
          <w:szCs w:val="28"/>
        </w:rPr>
        <w:t>реализующим товары (работы, услуги),</w:t>
      </w:r>
      <w:r w:rsidRPr="000D36D0">
        <w:rPr>
          <w:rFonts w:ascii="Times New Roman" w:hAnsi="Times New Roman" w:cs="Times New Roman"/>
          <w:b w:val="0"/>
          <w:color w:val="000000"/>
          <w:sz w:val="28"/>
          <w:szCs w:val="28"/>
        </w:rPr>
        <w:t xml:space="preserve"> </w:t>
      </w:r>
      <w:r w:rsidRPr="000D36D0">
        <w:rPr>
          <w:rFonts w:ascii="Times New Roman" w:hAnsi="Times New Roman" w:cs="Times New Roman"/>
          <w:b w:val="0"/>
          <w:sz w:val="28"/>
          <w:szCs w:val="28"/>
        </w:rPr>
        <w:t>предназначенные</w:t>
      </w:r>
      <w:r w:rsidRPr="000D36D0">
        <w:rPr>
          <w:rFonts w:ascii="Times New Roman" w:hAnsi="Times New Roman" w:cs="Times New Roman"/>
          <w:b w:val="0"/>
          <w:color w:val="000000"/>
          <w:sz w:val="28"/>
          <w:szCs w:val="28"/>
        </w:rPr>
        <w:t xml:space="preserve"> </w:t>
      </w:r>
      <w:r w:rsidRPr="000D36D0">
        <w:rPr>
          <w:rFonts w:ascii="Times New Roman" w:hAnsi="Times New Roman" w:cs="Times New Roman"/>
          <w:b w:val="0"/>
          <w:sz w:val="28"/>
          <w:szCs w:val="28"/>
        </w:rPr>
        <w:t>для внутреннего рынка</w:t>
      </w:r>
      <w:r w:rsidRPr="000D36D0">
        <w:rPr>
          <w:rFonts w:ascii="Times New Roman" w:hAnsi="Times New Roman" w:cs="Times New Roman"/>
          <w:b w:val="0"/>
          <w:color w:val="000000"/>
          <w:sz w:val="28"/>
          <w:szCs w:val="28"/>
        </w:rPr>
        <w:t xml:space="preserve"> </w:t>
      </w:r>
      <w:r w:rsidRPr="000D36D0">
        <w:rPr>
          <w:rFonts w:ascii="Times New Roman" w:hAnsi="Times New Roman" w:cs="Times New Roman"/>
          <w:b w:val="0"/>
          <w:sz w:val="28"/>
          <w:szCs w:val="28"/>
        </w:rPr>
        <w:t xml:space="preserve">Российской Федерации, утвержденным постановлением администрации Партизанского муниципального района от </w:t>
      </w:r>
      <w:r w:rsidR="006C6ECF">
        <w:rPr>
          <w:rFonts w:ascii="Times New Roman" w:hAnsi="Times New Roman" w:cs="Times New Roman"/>
          <w:b w:val="0"/>
          <w:sz w:val="28"/>
          <w:szCs w:val="28"/>
        </w:rPr>
        <w:t xml:space="preserve">28 октября </w:t>
      </w:r>
      <w:r w:rsidRPr="000D36D0">
        <w:rPr>
          <w:rFonts w:ascii="Times New Roman" w:hAnsi="Times New Roman" w:cs="Times New Roman"/>
          <w:b w:val="0"/>
          <w:sz w:val="28"/>
          <w:szCs w:val="28"/>
        </w:rPr>
        <w:t>2</w:t>
      </w:r>
      <w:r w:rsidR="006C6ECF">
        <w:rPr>
          <w:rFonts w:ascii="Times New Roman" w:hAnsi="Times New Roman" w:cs="Times New Roman"/>
          <w:b w:val="0"/>
          <w:sz w:val="28"/>
          <w:szCs w:val="28"/>
        </w:rPr>
        <w:t>014</w:t>
      </w:r>
      <w:r w:rsidRPr="000D36D0">
        <w:rPr>
          <w:rFonts w:ascii="Times New Roman" w:hAnsi="Times New Roman" w:cs="Times New Roman"/>
          <w:b w:val="0"/>
          <w:sz w:val="28"/>
          <w:szCs w:val="28"/>
        </w:rPr>
        <w:t xml:space="preserve">года № </w:t>
      </w:r>
      <w:r w:rsidR="006C6ECF">
        <w:rPr>
          <w:rFonts w:ascii="Times New Roman" w:hAnsi="Times New Roman" w:cs="Times New Roman"/>
          <w:b w:val="0"/>
          <w:sz w:val="28"/>
          <w:szCs w:val="28"/>
        </w:rPr>
        <w:t xml:space="preserve">909 </w:t>
      </w:r>
      <w:r w:rsidRPr="000D36D0">
        <w:rPr>
          <w:rFonts w:ascii="Times New Roman" w:hAnsi="Times New Roman" w:cs="Times New Roman"/>
          <w:b w:val="0"/>
          <w:sz w:val="28"/>
          <w:szCs w:val="28"/>
        </w:rPr>
        <w:t xml:space="preserve">«О муниципальной </w:t>
      </w:r>
      <w:hyperlink r:id="rId64" w:history="1">
        <w:r w:rsidRPr="000D36D0">
          <w:rPr>
            <w:rFonts w:ascii="Times New Roman" w:hAnsi="Times New Roman" w:cs="Times New Roman"/>
            <w:b w:val="0"/>
            <w:color w:val="000000"/>
            <w:sz w:val="28"/>
            <w:szCs w:val="28"/>
          </w:rPr>
          <w:t>программе</w:t>
        </w:r>
      </w:hyperlink>
      <w:r w:rsidRPr="000D36D0">
        <w:rPr>
          <w:rFonts w:ascii="Times New Roman" w:hAnsi="Times New Roman" w:cs="Times New Roman"/>
          <w:b w:val="0"/>
          <w:color w:val="000000"/>
          <w:sz w:val="28"/>
          <w:szCs w:val="28"/>
        </w:rPr>
        <w:t xml:space="preserve"> «</w:t>
      </w:r>
      <w:r w:rsidR="006C6ECF">
        <w:rPr>
          <w:rFonts w:ascii="Times New Roman" w:hAnsi="Times New Roman" w:cs="Times New Roman"/>
          <w:b w:val="0"/>
          <w:color w:val="000000"/>
          <w:sz w:val="28"/>
          <w:szCs w:val="28"/>
        </w:rPr>
        <w:t>Содействие р</w:t>
      </w:r>
      <w:r w:rsidRPr="000D36D0">
        <w:rPr>
          <w:rFonts w:ascii="Times New Roman" w:hAnsi="Times New Roman" w:cs="Times New Roman"/>
          <w:b w:val="0"/>
          <w:color w:val="000000"/>
          <w:sz w:val="28"/>
          <w:szCs w:val="28"/>
        </w:rPr>
        <w:t>азвити</w:t>
      </w:r>
      <w:r w:rsidR="006C6ECF">
        <w:rPr>
          <w:rFonts w:ascii="Times New Roman" w:hAnsi="Times New Roman" w:cs="Times New Roman"/>
          <w:b w:val="0"/>
          <w:color w:val="000000"/>
          <w:sz w:val="28"/>
          <w:szCs w:val="28"/>
        </w:rPr>
        <w:t>ю</w:t>
      </w:r>
      <w:r w:rsidRPr="000D36D0">
        <w:rPr>
          <w:rFonts w:ascii="Times New Roman" w:hAnsi="Times New Roman" w:cs="Times New Roman"/>
          <w:b w:val="0"/>
          <w:color w:val="000000"/>
          <w:sz w:val="28"/>
          <w:szCs w:val="28"/>
        </w:rPr>
        <w:t xml:space="preserve"> малого и среднего предпринимательства в Партизанск</w:t>
      </w:r>
      <w:r w:rsidR="006C6ECF">
        <w:rPr>
          <w:rFonts w:ascii="Times New Roman" w:hAnsi="Times New Roman" w:cs="Times New Roman"/>
          <w:b w:val="0"/>
          <w:color w:val="000000"/>
          <w:sz w:val="28"/>
          <w:szCs w:val="28"/>
        </w:rPr>
        <w:t>ом муниципальном районе» на 2015</w:t>
      </w:r>
      <w:r w:rsidRPr="000D36D0">
        <w:rPr>
          <w:rFonts w:ascii="Times New Roman" w:hAnsi="Times New Roman" w:cs="Times New Roman"/>
          <w:b w:val="0"/>
          <w:color w:val="000000"/>
          <w:sz w:val="28"/>
          <w:szCs w:val="28"/>
        </w:rPr>
        <w:t>-</w:t>
      </w:r>
      <w:r w:rsidR="006C6ECF">
        <w:rPr>
          <w:rFonts w:ascii="Times New Roman" w:hAnsi="Times New Roman" w:cs="Times New Roman"/>
          <w:b w:val="0"/>
          <w:color w:val="000000"/>
          <w:sz w:val="28"/>
          <w:szCs w:val="28"/>
        </w:rPr>
        <w:t>2018</w:t>
      </w:r>
      <w:r w:rsidRPr="000D36D0">
        <w:rPr>
          <w:rFonts w:ascii="Times New Roman" w:hAnsi="Times New Roman" w:cs="Times New Roman"/>
          <w:b w:val="0"/>
          <w:color w:val="000000"/>
          <w:sz w:val="28"/>
          <w:szCs w:val="28"/>
        </w:rPr>
        <w:t xml:space="preserve"> годы</w:t>
      </w:r>
      <w:proofErr w:type="gramEnd"/>
      <w:r w:rsidRPr="000D36D0">
        <w:rPr>
          <w:rFonts w:ascii="Times New Roman" w:hAnsi="Times New Roman" w:cs="Times New Roman"/>
          <w:b w:val="0"/>
          <w:sz w:val="28"/>
          <w:szCs w:val="28"/>
        </w:rPr>
        <w:t xml:space="preserve">», по результатам рассмотрения представленных Вами документов, </w:t>
      </w:r>
      <w:r w:rsidR="00E74B3D" w:rsidRPr="000D36D0">
        <w:rPr>
          <w:rFonts w:ascii="Times New Roman" w:hAnsi="Times New Roman" w:cs="Times New Roman"/>
          <w:b w:val="0"/>
          <w:sz w:val="28"/>
          <w:szCs w:val="28"/>
        </w:rPr>
        <w:t xml:space="preserve">             </w:t>
      </w:r>
      <w:r w:rsidRPr="000D36D0">
        <w:rPr>
          <w:rFonts w:ascii="Times New Roman" w:hAnsi="Times New Roman" w:cs="Times New Roman"/>
          <w:b w:val="0"/>
          <w:sz w:val="28"/>
          <w:szCs w:val="28"/>
        </w:rPr>
        <w:t>с учетом рекомендаций Комиссии по вопросам предоставления поддержки субъектам малого и среднего предпринимательства, принято решение:</w:t>
      </w:r>
    </w:p>
    <w:p w:rsidR="00DA6E3C" w:rsidRPr="000D36D0" w:rsidRDefault="00DA6E3C" w:rsidP="00DA6E3C">
      <w:pPr>
        <w:pStyle w:val="ConsPlusNonformat"/>
        <w:widowControl/>
        <w:spacing w:line="276" w:lineRule="auto"/>
        <w:jc w:val="both"/>
        <w:rPr>
          <w:rFonts w:ascii="Times New Roman" w:hAnsi="Times New Roman" w:cs="Times New Roman"/>
          <w:sz w:val="28"/>
          <w:szCs w:val="28"/>
        </w:rPr>
      </w:pPr>
    </w:p>
    <w:p w:rsidR="00DA6E3C" w:rsidRPr="000D36D0" w:rsidRDefault="00DA6E3C" w:rsidP="00DA6E3C">
      <w:pPr>
        <w:pStyle w:val="ConsPlusNonformat"/>
        <w:widowControl/>
        <w:spacing w:line="276" w:lineRule="auto"/>
        <w:jc w:val="both"/>
        <w:rPr>
          <w:rFonts w:ascii="Times New Roman" w:hAnsi="Times New Roman" w:cs="Times New Roman"/>
          <w:sz w:val="28"/>
          <w:szCs w:val="28"/>
        </w:rPr>
      </w:pPr>
      <w:r w:rsidRPr="000D36D0">
        <w:rPr>
          <w:rFonts w:ascii="Times New Roman" w:hAnsi="Times New Roman" w:cs="Times New Roman"/>
          <w:sz w:val="28"/>
          <w:szCs w:val="28"/>
        </w:rPr>
        <w:t>предоставить субсидию _____________________________________________</w:t>
      </w:r>
    </w:p>
    <w:p w:rsidR="00DA6E3C" w:rsidRPr="000D36D0" w:rsidRDefault="00DA6E3C" w:rsidP="00DA6E3C">
      <w:pPr>
        <w:pStyle w:val="ConsPlusNonformat"/>
        <w:widowControl/>
        <w:spacing w:line="276" w:lineRule="auto"/>
        <w:jc w:val="both"/>
        <w:rPr>
          <w:rFonts w:ascii="Times New Roman" w:hAnsi="Times New Roman" w:cs="Times New Roman"/>
          <w:sz w:val="24"/>
          <w:szCs w:val="24"/>
        </w:rPr>
      </w:pPr>
      <w:r w:rsidRPr="000D36D0">
        <w:rPr>
          <w:rFonts w:ascii="Times New Roman" w:hAnsi="Times New Roman" w:cs="Times New Roman"/>
          <w:sz w:val="28"/>
          <w:szCs w:val="28"/>
        </w:rPr>
        <w:t xml:space="preserve">                    </w:t>
      </w:r>
      <w:r w:rsidRPr="000D36D0">
        <w:rPr>
          <w:rFonts w:ascii="Times New Roman" w:hAnsi="Times New Roman" w:cs="Times New Roman"/>
          <w:sz w:val="28"/>
          <w:szCs w:val="28"/>
        </w:rPr>
        <w:tab/>
      </w:r>
      <w:r w:rsidRPr="000D36D0">
        <w:rPr>
          <w:rFonts w:ascii="Times New Roman" w:hAnsi="Times New Roman" w:cs="Times New Roman"/>
          <w:sz w:val="28"/>
          <w:szCs w:val="28"/>
        </w:rPr>
        <w:tab/>
      </w:r>
      <w:r w:rsidRPr="000D36D0">
        <w:rPr>
          <w:rFonts w:ascii="Times New Roman" w:hAnsi="Times New Roman" w:cs="Times New Roman"/>
          <w:sz w:val="28"/>
          <w:szCs w:val="28"/>
        </w:rPr>
        <w:tab/>
      </w:r>
      <w:r w:rsidRPr="000D36D0">
        <w:rPr>
          <w:rFonts w:ascii="Times New Roman" w:hAnsi="Times New Roman" w:cs="Times New Roman"/>
          <w:sz w:val="28"/>
          <w:szCs w:val="28"/>
        </w:rPr>
        <w:tab/>
      </w:r>
      <w:r w:rsidRPr="000D36D0">
        <w:rPr>
          <w:rFonts w:ascii="Times New Roman" w:hAnsi="Times New Roman" w:cs="Times New Roman"/>
          <w:sz w:val="24"/>
          <w:szCs w:val="24"/>
        </w:rPr>
        <w:tab/>
      </w:r>
      <w:r w:rsidRPr="000D36D0">
        <w:rPr>
          <w:rFonts w:ascii="Times New Roman" w:hAnsi="Times New Roman" w:cs="Times New Roman"/>
          <w:sz w:val="24"/>
          <w:szCs w:val="24"/>
        </w:rPr>
        <w:tab/>
      </w:r>
      <w:r w:rsidRPr="000D36D0">
        <w:rPr>
          <w:rFonts w:ascii="Times New Roman" w:hAnsi="Times New Roman" w:cs="Times New Roman"/>
          <w:sz w:val="24"/>
          <w:szCs w:val="24"/>
        </w:rPr>
        <w:tab/>
        <w:t xml:space="preserve"> (вид субсидии)</w:t>
      </w:r>
    </w:p>
    <w:p w:rsidR="00DA6E3C" w:rsidRPr="000D36D0" w:rsidRDefault="00DA6E3C" w:rsidP="00DA6E3C">
      <w:pPr>
        <w:pStyle w:val="ConsPlusNonformat"/>
        <w:widowControl/>
        <w:spacing w:line="276" w:lineRule="auto"/>
        <w:jc w:val="both"/>
        <w:rPr>
          <w:rFonts w:ascii="Times New Roman" w:hAnsi="Times New Roman" w:cs="Times New Roman"/>
          <w:sz w:val="24"/>
          <w:szCs w:val="24"/>
        </w:rPr>
      </w:pPr>
      <w:r w:rsidRPr="000D36D0">
        <w:rPr>
          <w:rFonts w:ascii="Times New Roman" w:hAnsi="Times New Roman" w:cs="Times New Roman"/>
          <w:sz w:val="28"/>
          <w:szCs w:val="28"/>
        </w:rPr>
        <w:t xml:space="preserve">отказать в предоставлении субсидии </w:t>
      </w:r>
      <w:r w:rsidRPr="000D36D0">
        <w:rPr>
          <w:rFonts w:ascii="Times New Roman" w:hAnsi="Times New Roman" w:cs="Times New Roman"/>
          <w:sz w:val="24"/>
          <w:szCs w:val="24"/>
        </w:rPr>
        <w:t>________________________________________</w:t>
      </w:r>
    </w:p>
    <w:p w:rsidR="00DA6E3C" w:rsidRPr="000D36D0" w:rsidRDefault="00DA6E3C" w:rsidP="00DA6E3C">
      <w:pPr>
        <w:pStyle w:val="ConsPlusNonformat"/>
        <w:widowControl/>
        <w:spacing w:line="276" w:lineRule="auto"/>
        <w:jc w:val="both"/>
        <w:rPr>
          <w:rFonts w:ascii="Times New Roman" w:hAnsi="Times New Roman" w:cs="Times New Roman"/>
          <w:sz w:val="24"/>
          <w:szCs w:val="24"/>
        </w:rPr>
      </w:pPr>
      <w:r w:rsidRPr="000D36D0">
        <w:rPr>
          <w:rFonts w:ascii="Times New Roman" w:hAnsi="Times New Roman" w:cs="Times New Roman"/>
          <w:sz w:val="24"/>
          <w:szCs w:val="24"/>
        </w:rPr>
        <w:t xml:space="preserve">                                                                                                  (вид субсидии)</w:t>
      </w:r>
    </w:p>
    <w:p w:rsidR="00DA6E3C" w:rsidRPr="000D36D0" w:rsidRDefault="00DA6E3C" w:rsidP="00DA6E3C">
      <w:pPr>
        <w:pStyle w:val="ConsPlusNonformat"/>
        <w:widowControl/>
        <w:spacing w:line="276" w:lineRule="auto"/>
        <w:jc w:val="both"/>
        <w:rPr>
          <w:rFonts w:ascii="Times New Roman" w:hAnsi="Times New Roman" w:cs="Times New Roman"/>
          <w:sz w:val="24"/>
          <w:szCs w:val="24"/>
        </w:rPr>
      </w:pPr>
      <w:r w:rsidRPr="000D36D0">
        <w:rPr>
          <w:rFonts w:ascii="Times New Roman" w:hAnsi="Times New Roman" w:cs="Times New Roman"/>
          <w:sz w:val="24"/>
          <w:szCs w:val="24"/>
        </w:rPr>
        <w:t>________________________________________________________________________________</w:t>
      </w:r>
    </w:p>
    <w:p w:rsidR="00DA6E3C" w:rsidRPr="000D36D0" w:rsidRDefault="00DA6E3C" w:rsidP="00DA6E3C">
      <w:pPr>
        <w:pStyle w:val="ConsPlusNonformat"/>
        <w:widowControl/>
        <w:spacing w:line="276" w:lineRule="auto"/>
        <w:jc w:val="center"/>
        <w:rPr>
          <w:rFonts w:ascii="Times New Roman" w:hAnsi="Times New Roman" w:cs="Times New Roman"/>
          <w:sz w:val="24"/>
          <w:szCs w:val="24"/>
        </w:rPr>
      </w:pPr>
      <w:r w:rsidRPr="000D36D0">
        <w:rPr>
          <w:rFonts w:ascii="Times New Roman" w:hAnsi="Times New Roman" w:cs="Times New Roman"/>
          <w:sz w:val="24"/>
          <w:szCs w:val="24"/>
        </w:rPr>
        <w:t>(причины отказа в предоставлении субсидии)</w:t>
      </w:r>
    </w:p>
    <w:p w:rsidR="00DA6E3C" w:rsidRPr="000D36D0" w:rsidRDefault="00DA6E3C" w:rsidP="00DA6E3C">
      <w:pPr>
        <w:pStyle w:val="ConsPlusNonformat"/>
        <w:widowControl/>
        <w:spacing w:line="276" w:lineRule="auto"/>
        <w:rPr>
          <w:rFonts w:ascii="Times New Roman" w:hAnsi="Times New Roman" w:cs="Times New Roman"/>
          <w:sz w:val="24"/>
          <w:szCs w:val="24"/>
        </w:rPr>
      </w:pPr>
    </w:p>
    <w:p w:rsidR="00DA6E3C" w:rsidRPr="000D36D0" w:rsidRDefault="00DA6E3C" w:rsidP="00DA6E3C">
      <w:pPr>
        <w:pStyle w:val="ConsPlusNonformat"/>
        <w:widowControl/>
        <w:rPr>
          <w:rFonts w:ascii="Times New Roman" w:hAnsi="Times New Roman" w:cs="Times New Roman"/>
          <w:sz w:val="28"/>
          <w:szCs w:val="28"/>
        </w:rPr>
      </w:pPr>
    </w:p>
    <w:p w:rsidR="00DA6E3C" w:rsidRPr="000D36D0" w:rsidRDefault="00DA6E3C" w:rsidP="00DA6E3C">
      <w:pPr>
        <w:pStyle w:val="ConsPlusNonformat"/>
        <w:widowControl/>
        <w:rPr>
          <w:rFonts w:ascii="Times New Roman" w:hAnsi="Times New Roman" w:cs="Times New Roman"/>
          <w:sz w:val="28"/>
          <w:szCs w:val="28"/>
        </w:rPr>
      </w:pPr>
    </w:p>
    <w:p w:rsidR="00DA6E3C" w:rsidRPr="000D36D0" w:rsidRDefault="00DA6E3C" w:rsidP="00DA6E3C">
      <w:pPr>
        <w:pStyle w:val="ConsPlusNonformat"/>
        <w:widowControl/>
        <w:rPr>
          <w:rFonts w:ascii="Times New Roman" w:hAnsi="Times New Roman" w:cs="Times New Roman"/>
          <w:sz w:val="28"/>
          <w:szCs w:val="28"/>
        </w:rPr>
      </w:pPr>
      <w:r w:rsidRPr="000D36D0">
        <w:rPr>
          <w:rFonts w:ascii="Times New Roman" w:hAnsi="Times New Roman" w:cs="Times New Roman"/>
          <w:sz w:val="28"/>
          <w:szCs w:val="28"/>
        </w:rPr>
        <w:t xml:space="preserve">Начальник управления </w:t>
      </w:r>
    </w:p>
    <w:p w:rsidR="00DA6E3C" w:rsidRPr="000D36D0" w:rsidRDefault="00DA6E3C" w:rsidP="00DA6E3C">
      <w:pPr>
        <w:pStyle w:val="ConsPlusNonformat"/>
        <w:widowControl/>
        <w:rPr>
          <w:rFonts w:ascii="Times New Roman" w:hAnsi="Times New Roman" w:cs="Times New Roman"/>
          <w:sz w:val="28"/>
          <w:szCs w:val="28"/>
        </w:rPr>
      </w:pPr>
      <w:r w:rsidRPr="000D36D0">
        <w:rPr>
          <w:rFonts w:ascii="Times New Roman" w:hAnsi="Times New Roman" w:cs="Times New Roman"/>
          <w:sz w:val="28"/>
          <w:szCs w:val="28"/>
        </w:rPr>
        <w:t xml:space="preserve">экономики администрации </w:t>
      </w:r>
    </w:p>
    <w:p w:rsidR="00DA6E3C" w:rsidRPr="000D36D0" w:rsidRDefault="00DA6E3C" w:rsidP="00DA6E3C">
      <w:pPr>
        <w:pStyle w:val="ConsPlusNonformat"/>
        <w:widowControl/>
        <w:rPr>
          <w:rFonts w:ascii="Times New Roman" w:hAnsi="Times New Roman" w:cs="Times New Roman"/>
          <w:sz w:val="24"/>
          <w:szCs w:val="24"/>
        </w:rPr>
      </w:pPr>
      <w:r w:rsidRPr="000D36D0">
        <w:rPr>
          <w:rFonts w:ascii="Times New Roman" w:hAnsi="Times New Roman" w:cs="Times New Roman"/>
          <w:sz w:val="28"/>
          <w:szCs w:val="28"/>
        </w:rPr>
        <w:t>Партизанского муниципального района</w:t>
      </w:r>
      <w:r w:rsidRPr="000D36D0">
        <w:rPr>
          <w:rFonts w:ascii="Times New Roman" w:hAnsi="Times New Roman" w:cs="Times New Roman"/>
          <w:sz w:val="24"/>
          <w:szCs w:val="24"/>
        </w:rPr>
        <w:t xml:space="preserve">         ________________      _________________</w:t>
      </w:r>
    </w:p>
    <w:p w:rsidR="00DA6E3C" w:rsidRPr="000D36D0" w:rsidRDefault="00DA6E3C" w:rsidP="00DA6E3C">
      <w:pPr>
        <w:pStyle w:val="ConsPlusNonformat"/>
        <w:widowControl/>
        <w:rPr>
          <w:rFonts w:ascii="Times New Roman" w:hAnsi="Times New Roman" w:cs="Times New Roman"/>
        </w:rPr>
      </w:pPr>
      <w:r w:rsidRPr="000D36D0">
        <w:rPr>
          <w:rFonts w:ascii="Times New Roman" w:hAnsi="Times New Roman" w:cs="Times New Roman"/>
          <w:sz w:val="24"/>
          <w:szCs w:val="24"/>
        </w:rPr>
        <w:t xml:space="preserve">                                                                                               </w:t>
      </w:r>
      <w:r w:rsidRPr="000D36D0">
        <w:rPr>
          <w:rFonts w:ascii="Times New Roman" w:hAnsi="Times New Roman" w:cs="Times New Roman"/>
        </w:rPr>
        <w:t>подпись                                         Ф.И.О.</w:t>
      </w:r>
    </w:p>
    <w:p w:rsidR="00DA6E3C" w:rsidRPr="000D36D0" w:rsidRDefault="00DA6E3C" w:rsidP="00DA6E3C">
      <w:pPr>
        <w:autoSpaceDE w:val="0"/>
        <w:autoSpaceDN w:val="0"/>
        <w:adjustRightInd w:val="0"/>
        <w:jc w:val="both"/>
        <w:rPr>
          <w:rFonts w:ascii="Calibri" w:hAnsi="Calibri" w:cs="Calibri"/>
        </w:rPr>
      </w:pPr>
    </w:p>
    <w:p w:rsidR="00DA6E3C" w:rsidRDefault="00DA6E3C" w:rsidP="00DA6E3C">
      <w:pPr>
        <w:autoSpaceDE w:val="0"/>
        <w:autoSpaceDN w:val="0"/>
        <w:adjustRightInd w:val="0"/>
        <w:jc w:val="both"/>
        <w:rPr>
          <w:rFonts w:ascii="Calibri" w:hAnsi="Calibri" w:cs="Calibri"/>
        </w:rPr>
      </w:pPr>
    </w:p>
    <w:p w:rsidR="00863CB3" w:rsidRDefault="00863CB3" w:rsidP="00DA6E3C">
      <w:pPr>
        <w:autoSpaceDE w:val="0"/>
        <w:autoSpaceDN w:val="0"/>
        <w:adjustRightInd w:val="0"/>
        <w:jc w:val="both"/>
        <w:rPr>
          <w:rFonts w:ascii="Calibri" w:hAnsi="Calibri" w:cs="Calibri"/>
        </w:rPr>
      </w:pPr>
    </w:p>
    <w:p w:rsidR="00863CB3" w:rsidRPr="000D36D0" w:rsidRDefault="00863CB3" w:rsidP="00DA6E3C">
      <w:pPr>
        <w:autoSpaceDE w:val="0"/>
        <w:autoSpaceDN w:val="0"/>
        <w:adjustRightInd w:val="0"/>
        <w:jc w:val="both"/>
        <w:rPr>
          <w:rFonts w:ascii="Calibri" w:hAnsi="Calibri" w:cs="Calibri"/>
        </w:rPr>
      </w:pPr>
    </w:p>
    <w:p w:rsidR="00DA6E3C" w:rsidRPr="000D36D0" w:rsidRDefault="00DA6E3C" w:rsidP="00DA6E3C">
      <w:pPr>
        <w:autoSpaceDE w:val="0"/>
        <w:autoSpaceDN w:val="0"/>
        <w:adjustRightInd w:val="0"/>
        <w:ind w:firstLine="540"/>
        <w:jc w:val="both"/>
        <w:rPr>
          <w:rFonts w:ascii="Calibri" w:hAnsi="Calibri" w:cs="Calibri"/>
        </w:rPr>
      </w:pPr>
    </w:p>
    <w:tbl>
      <w:tblPr>
        <w:tblW w:w="7796"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6521"/>
      </w:tblGrid>
      <w:tr w:rsidR="00DA6E3C" w:rsidRPr="000D36D0" w:rsidTr="00C86DBD">
        <w:tc>
          <w:tcPr>
            <w:tcW w:w="7796" w:type="dxa"/>
            <w:gridSpan w:val="2"/>
            <w:tcBorders>
              <w:top w:val="nil"/>
              <w:left w:val="nil"/>
              <w:bottom w:val="nil"/>
              <w:right w:val="nil"/>
            </w:tcBorders>
          </w:tcPr>
          <w:p w:rsidR="006C6ECF" w:rsidRDefault="006C6ECF" w:rsidP="00C86DBD">
            <w:pPr>
              <w:autoSpaceDE w:val="0"/>
              <w:autoSpaceDN w:val="0"/>
              <w:adjustRightInd w:val="0"/>
              <w:spacing w:line="360" w:lineRule="auto"/>
              <w:jc w:val="center"/>
              <w:outlineLvl w:val="2"/>
              <w:rPr>
                <w:sz w:val="28"/>
                <w:szCs w:val="28"/>
              </w:rPr>
            </w:pPr>
          </w:p>
          <w:p w:rsidR="006C6ECF" w:rsidRDefault="006C6ECF" w:rsidP="00C86DBD">
            <w:pPr>
              <w:autoSpaceDE w:val="0"/>
              <w:autoSpaceDN w:val="0"/>
              <w:adjustRightInd w:val="0"/>
              <w:spacing w:line="360" w:lineRule="auto"/>
              <w:jc w:val="center"/>
              <w:outlineLvl w:val="2"/>
              <w:rPr>
                <w:sz w:val="28"/>
                <w:szCs w:val="28"/>
              </w:rPr>
            </w:pPr>
          </w:p>
          <w:p w:rsidR="00DA6E3C" w:rsidRPr="006C6ECF" w:rsidRDefault="00DA6E3C" w:rsidP="00C86DBD">
            <w:pPr>
              <w:autoSpaceDE w:val="0"/>
              <w:autoSpaceDN w:val="0"/>
              <w:adjustRightInd w:val="0"/>
              <w:spacing w:line="360" w:lineRule="auto"/>
              <w:jc w:val="center"/>
              <w:outlineLvl w:val="2"/>
            </w:pPr>
            <w:r w:rsidRPr="006C6ECF">
              <w:t xml:space="preserve">Приложение № </w:t>
            </w:r>
            <w:r w:rsidR="00C10439" w:rsidRPr="006C6ECF">
              <w:t>6</w:t>
            </w:r>
          </w:p>
          <w:p w:rsidR="003F22CA" w:rsidRPr="006C6ECF" w:rsidRDefault="003F22CA" w:rsidP="003F22CA">
            <w:pPr>
              <w:autoSpaceDE w:val="0"/>
              <w:autoSpaceDN w:val="0"/>
              <w:adjustRightInd w:val="0"/>
              <w:jc w:val="center"/>
              <w:outlineLvl w:val="2"/>
              <w:rPr>
                <w:color w:val="000000"/>
              </w:rPr>
            </w:pPr>
            <w:r w:rsidRPr="006C6ECF">
              <w:t xml:space="preserve">к Порядку предоставления </w:t>
            </w:r>
            <w:r w:rsidRPr="006C6ECF">
              <w:rPr>
                <w:color w:val="000000"/>
              </w:rPr>
              <w:t xml:space="preserve">субсидий субъектам малого </w:t>
            </w:r>
          </w:p>
          <w:p w:rsidR="00DA6E3C" w:rsidRPr="00456379" w:rsidRDefault="003F22CA" w:rsidP="00456379">
            <w:pPr>
              <w:autoSpaceDE w:val="0"/>
              <w:autoSpaceDN w:val="0"/>
              <w:adjustRightInd w:val="0"/>
              <w:jc w:val="center"/>
              <w:outlineLvl w:val="2"/>
            </w:pPr>
            <w:r w:rsidRPr="006C6ECF">
              <w:rPr>
                <w:color w:val="000000"/>
              </w:rPr>
              <w:t xml:space="preserve">и среднего предпринимательства </w:t>
            </w:r>
            <w:r w:rsidRPr="006C6ECF">
              <w:t>Партизанского муниципального района,</w:t>
            </w:r>
            <w:r w:rsidRPr="006C6ECF">
              <w:rPr>
                <w:color w:val="000000"/>
              </w:rPr>
              <w:t xml:space="preserve"> </w:t>
            </w:r>
            <w:proofErr w:type="gramStart"/>
            <w:r w:rsidRPr="006C6ECF">
              <w:rPr>
                <w:color w:val="000000"/>
              </w:rPr>
              <w:t>производящим</w:t>
            </w:r>
            <w:proofErr w:type="gramEnd"/>
            <w:r w:rsidRPr="006C6ECF">
              <w:rPr>
                <w:color w:val="000000"/>
              </w:rPr>
              <w:t xml:space="preserve"> и </w:t>
            </w:r>
            <w:r w:rsidRPr="006C6ECF">
              <w:t>реализующим товары (работы, услуги), предназначенные для внутреннего рынка Российской Федерации</w:t>
            </w:r>
          </w:p>
        </w:tc>
      </w:tr>
      <w:tr w:rsidR="00DA6E3C" w:rsidRPr="000D36D0" w:rsidTr="00C86DBD">
        <w:trPr>
          <w:gridBefore w:val="1"/>
          <w:wBefore w:w="1275" w:type="dxa"/>
        </w:trPr>
        <w:tc>
          <w:tcPr>
            <w:tcW w:w="6521" w:type="dxa"/>
            <w:tcBorders>
              <w:top w:val="nil"/>
              <w:left w:val="nil"/>
              <w:bottom w:val="nil"/>
              <w:right w:val="nil"/>
            </w:tcBorders>
          </w:tcPr>
          <w:p w:rsidR="00DA6E3C" w:rsidRPr="000D36D0" w:rsidRDefault="00DA6E3C" w:rsidP="00C86DBD">
            <w:pPr>
              <w:autoSpaceDE w:val="0"/>
              <w:autoSpaceDN w:val="0"/>
              <w:adjustRightInd w:val="0"/>
              <w:ind w:firstLine="540"/>
              <w:jc w:val="right"/>
              <w:rPr>
                <w:sz w:val="22"/>
                <w:szCs w:val="22"/>
              </w:rPr>
            </w:pPr>
          </w:p>
          <w:p w:rsidR="00DA6E3C" w:rsidRPr="000D36D0" w:rsidRDefault="00DA6E3C" w:rsidP="00C86DBD">
            <w:pPr>
              <w:autoSpaceDE w:val="0"/>
              <w:autoSpaceDN w:val="0"/>
              <w:adjustRightInd w:val="0"/>
              <w:ind w:firstLine="540"/>
              <w:jc w:val="right"/>
              <w:rPr>
                <w:sz w:val="22"/>
                <w:szCs w:val="22"/>
              </w:rPr>
            </w:pPr>
            <w:r w:rsidRPr="000D36D0">
              <w:rPr>
                <w:sz w:val="22"/>
                <w:szCs w:val="22"/>
              </w:rPr>
              <w:t xml:space="preserve">ФОРМА         </w:t>
            </w:r>
          </w:p>
        </w:tc>
      </w:tr>
    </w:tbl>
    <w:p w:rsidR="00DA6E3C" w:rsidRPr="000D36D0" w:rsidRDefault="00DA6E3C" w:rsidP="00DA6E3C">
      <w:pPr>
        <w:pStyle w:val="ConsPlusTitle"/>
        <w:widowControl/>
        <w:rPr>
          <w:rFonts w:ascii="Times New Roman" w:hAnsi="Times New Roman" w:cs="Times New Roman"/>
          <w:caps/>
        </w:rPr>
      </w:pPr>
      <w:r w:rsidRPr="000D36D0">
        <w:rPr>
          <w:rFonts w:ascii="Times New Roman" w:hAnsi="Times New Roman" w:cs="Times New Roman"/>
          <w:caps/>
        </w:rPr>
        <w:t xml:space="preserve">                  </w:t>
      </w:r>
    </w:p>
    <w:p w:rsidR="00DA6E3C" w:rsidRPr="000D36D0" w:rsidRDefault="00DA6E3C" w:rsidP="00DA6E3C">
      <w:pPr>
        <w:pStyle w:val="ConsPlusTitle"/>
        <w:widowControl/>
        <w:rPr>
          <w:rFonts w:ascii="Times New Roman" w:hAnsi="Times New Roman" w:cs="Times New Roman"/>
          <w:caps/>
        </w:rPr>
      </w:pPr>
    </w:p>
    <w:p w:rsidR="00DA6E3C" w:rsidRPr="000D36D0" w:rsidRDefault="00DA6E3C" w:rsidP="00DA6E3C">
      <w:pPr>
        <w:pStyle w:val="ConsPlusTitle"/>
        <w:widowControl/>
        <w:spacing w:line="278" w:lineRule="auto"/>
        <w:jc w:val="center"/>
        <w:rPr>
          <w:rFonts w:ascii="Times New Roman" w:hAnsi="Times New Roman" w:cs="Times New Roman"/>
          <w:caps/>
          <w:sz w:val="22"/>
          <w:szCs w:val="22"/>
        </w:rPr>
      </w:pPr>
      <w:r w:rsidRPr="000D36D0">
        <w:rPr>
          <w:rFonts w:ascii="Times New Roman" w:hAnsi="Times New Roman" w:cs="Times New Roman"/>
          <w:caps/>
          <w:sz w:val="22"/>
          <w:szCs w:val="22"/>
        </w:rPr>
        <w:t>РЕЕСТР № ____ ОТ ____________20 __ ГОДА СУБЪЕКТОВ МАЛОГО И СРЕДНЕГО</w:t>
      </w:r>
    </w:p>
    <w:p w:rsidR="00DA6E3C" w:rsidRPr="000D36D0" w:rsidRDefault="00DA6E3C" w:rsidP="00DA6E3C">
      <w:pPr>
        <w:pStyle w:val="ConsPlusTitle"/>
        <w:widowControl/>
        <w:spacing w:line="278" w:lineRule="auto"/>
        <w:jc w:val="center"/>
        <w:rPr>
          <w:rFonts w:ascii="Times New Roman" w:hAnsi="Times New Roman" w:cs="Times New Roman"/>
          <w:caps/>
          <w:sz w:val="22"/>
          <w:szCs w:val="22"/>
        </w:rPr>
      </w:pPr>
      <w:r w:rsidRPr="000D36D0">
        <w:rPr>
          <w:rFonts w:ascii="Times New Roman" w:hAnsi="Times New Roman" w:cs="Times New Roman"/>
          <w:caps/>
          <w:sz w:val="22"/>
          <w:szCs w:val="22"/>
        </w:rPr>
        <w:t>ПРЕДПРИНИМАТЕЛЬСТВА Партизанского муниципального района,</w:t>
      </w:r>
    </w:p>
    <w:p w:rsidR="00DA6E3C" w:rsidRPr="000D36D0" w:rsidRDefault="00DA6E3C" w:rsidP="00DA6E3C">
      <w:pPr>
        <w:pStyle w:val="ConsPlusTitle"/>
        <w:widowControl/>
        <w:spacing w:line="278" w:lineRule="auto"/>
        <w:jc w:val="center"/>
        <w:rPr>
          <w:rFonts w:ascii="Times New Roman" w:hAnsi="Times New Roman" w:cs="Times New Roman"/>
          <w:caps/>
          <w:sz w:val="22"/>
          <w:szCs w:val="22"/>
        </w:rPr>
      </w:pPr>
      <w:r w:rsidRPr="000D36D0">
        <w:rPr>
          <w:rFonts w:ascii="Times New Roman" w:hAnsi="Times New Roman" w:cs="Times New Roman"/>
          <w:caps/>
          <w:sz w:val="22"/>
          <w:szCs w:val="22"/>
        </w:rPr>
        <w:lastRenderedPageBreak/>
        <w:t>ПРОИЗВОДЯЩИХ И РЕАЛИЗУЮЩИХ ТОВАРЫ (РАБОТЫ, УСЛУГИ), ПРЕДНАЗНАЧЕННЫЕ</w:t>
      </w:r>
      <w:r w:rsidR="00E74B3D" w:rsidRPr="000D36D0">
        <w:rPr>
          <w:rFonts w:ascii="Times New Roman" w:hAnsi="Times New Roman" w:cs="Times New Roman"/>
          <w:caps/>
          <w:sz w:val="22"/>
          <w:szCs w:val="22"/>
        </w:rPr>
        <w:t xml:space="preserve"> </w:t>
      </w:r>
      <w:r w:rsidRPr="000D36D0">
        <w:rPr>
          <w:rFonts w:ascii="Times New Roman" w:hAnsi="Times New Roman" w:cs="Times New Roman"/>
          <w:caps/>
          <w:sz w:val="22"/>
          <w:szCs w:val="22"/>
        </w:rPr>
        <w:t>ДЛЯ ВНУТРЕННЕГО РЫНКА РОССИЙСКОЙ ФЕДЕРАЦИИИ - ПОЛУЧАТЕЛЕЙ СУБСИДИЙ</w:t>
      </w:r>
    </w:p>
    <w:p w:rsidR="00DA6E3C" w:rsidRPr="000D36D0" w:rsidRDefault="00DA6E3C" w:rsidP="00DA6E3C">
      <w:pPr>
        <w:pStyle w:val="ConsPlusTitle"/>
        <w:widowControl/>
        <w:jc w:val="center"/>
        <w:rPr>
          <w:rFonts w:ascii="Times New Roman" w:hAnsi="Times New Roman" w:cs="Times New Roman"/>
          <w:caps/>
        </w:rPr>
      </w:pPr>
    </w:p>
    <w:tbl>
      <w:tblPr>
        <w:tblW w:w="9952" w:type="dxa"/>
        <w:tblCellSpacing w:w="5" w:type="nil"/>
        <w:tblInd w:w="75" w:type="dxa"/>
        <w:tblLayout w:type="fixed"/>
        <w:tblCellMar>
          <w:left w:w="75" w:type="dxa"/>
          <w:right w:w="75" w:type="dxa"/>
        </w:tblCellMar>
        <w:tblLook w:val="0000"/>
      </w:tblPr>
      <w:tblGrid>
        <w:gridCol w:w="737"/>
        <w:gridCol w:w="2949"/>
        <w:gridCol w:w="2581"/>
        <w:gridCol w:w="2126"/>
        <w:gridCol w:w="1559"/>
      </w:tblGrid>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N п/п</w:t>
            </w: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Наименование субъекта малого и среднего предпринимательства, ИНН/КПП</w:t>
            </w:r>
          </w:p>
        </w:tc>
        <w:tc>
          <w:tcPr>
            <w:tcW w:w="2581"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Номер и дата договора о предоставлении услуг, выполнении работ (кредитного</w:t>
            </w:r>
          </w:p>
          <w:p w:rsidR="00DA6E3C" w:rsidRPr="000D36D0" w:rsidRDefault="00DA6E3C" w:rsidP="00C86DBD">
            <w:pPr>
              <w:autoSpaceDE w:val="0"/>
              <w:autoSpaceDN w:val="0"/>
              <w:adjustRightInd w:val="0"/>
              <w:jc w:val="center"/>
              <w:rPr>
                <w:sz w:val="22"/>
                <w:szCs w:val="22"/>
              </w:rPr>
            </w:pPr>
            <w:r w:rsidRPr="000D36D0">
              <w:rPr>
                <w:sz w:val="22"/>
                <w:szCs w:val="22"/>
              </w:rPr>
              <w:t>договора и т.д.)</w:t>
            </w:r>
          </w:p>
        </w:tc>
        <w:tc>
          <w:tcPr>
            <w:tcW w:w="2126"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Номер и дата договора о предоставлении субсидии</w:t>
            </w:r>
          </w:p>
        </w:tc>
        <w:tc>
          <w:tcPr>
            <w:tcW w:w="155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Размер субсидии на возмещение части затрат (руб.)</w:t>
            </w: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1</w:t>
            </w: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2</w:t>
            </w:r>
          </w:p>
        </w:tc>
        <w:tc>
          <w:tcPr>
            <w:tcW w:w="2581"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5</w:t>
            </w: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1.</w:t>
            </w: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r w:rsidRPr="000D36D0">
              <w:rPr>
                <w:sz w:val="22"/>
                <w:szCs w:val="22"/>
              </w:rPr>
              <w:t>По коду бюджетной классификации расходов</w:t>
            </w:r>
          </w:p>
        </w:tc>
        <w:tc>
          <w:tcPr>
            <w:tcW w:w="6266" w:type="dxa"/>
            <w:gridSpan w:val="3"/>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outlineLvl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1.1.</w:t>
            </w: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r w:rsidRPr="000D36D0">
              <w:rPr>
                <w:sz w:val="22"/>
                <w:szCs w:val="22"/>
              </w:rPr>
              <w:t>Наименование субсидии</w:t>
            </w:r>
          </w:p>
        </w:tc>
        <w:tc>
          <w:tcPr>
            <w:tcW w:w="6266" w:type="dxa"/>
            <w:gridSpan w:val="3"/>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581"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581"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p>
        </w:tc>
        <w:tc>
          <w:tcPr>
            <w:tcW w:w="7656" w:type="dxa"/>
            <w:gridSpan w:val="3"/>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r w:rsidRPr="000D36D0">
              <w:rPr>
                <w:sz w:val="22"/>
                <w:szCs w:val="22"/>
              </w:rPr>
              <w:t>ИТОГО за счет средств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2.</w:t>
            </w: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r w:rsidRPr="000D36D0">
              <w:rPr>
                <w:sz w:val="22"/>
                <w:szCs w:val="22"/>
              </w:rPr>
              <w:t>По коду бюджетной классификации расходов</w:t>
            </w:r>
          </w:p>
        </w:tc>
        <w:tc>
          <w:tcPr>
            <w:tcW w:w="6266" w:type="dxa"/>
            <w:gridSpan w:val="3"/>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outlineLvl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2.1.</w:t>
            </w: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r w:rsidRPr="000D36D0">
              <w:rPr>
                <w:sz w:val="22"/>
                <w:szCs w:val="22"/>
              </w:rPr>
              <w:t>Наименование субсидии</w:t>
            </w:r>
          </w:p>
        </w:tc>
        <w:tc>
          <w:tcPr>
            <w:tcW w:w="6266" w:type="dxa"/>
            <w:gridSpan w:val="3"/>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581"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581"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p>
        </w:tc>
        <w:tc>
          <w:tcPr>
            <w:tcW w:w="7656" w:type="dxa"/>
            <w:gridSpan w:val="3"/>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r w:rsidRPr="000D36D0">
              <w:rPr>
                <w:sz w:val="22"/>
                <w:szCs w:val="22"/>
              </w:rPr>
              <w:t>ИТОГО за счет средств краевого бюджета</w:t>
            </w:r>
          </w:p>
        </w:tc>
        <w:tc>
          <w:tcPr>
            <w:tcW w:w="155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3.</w:t>
            </w: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r w:rsidRPr="000D36D0">
              <w:rPr>
                <w:sz w:val="22"/>
                <w:szCs w:val="22"/>
              </w:rPr>
              <w:t>По коду бюджетной классификации расходов</w:t>
            </w:r>
          </w:p>
        </w:tc>
        <w:tc>
          <w:tcPr>
            <w:tcW w:w="6266" w:type="dxa"/>
            <w:gridSpan w:val="3"/>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r w:rsidRPr="000D36D0">
              <w:rPr>
                <w:sz w:val="22"/>
                <w:szCs w:val="22"/>
              </w:rPr>
              <w:t>3.1.</w:t>
            </w: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r w:rsidRPr="000D36D0">
              <w:rPr>
                <w:sz w:val="22"/>
                <w:szCs w:val="22"/>
              </w:rPr>
              <w:t>Наименование субсидии</w:t>
            </w:r>
          </w:p>
        </w:tc>
        <w:tc>
          <w:tcPr>
            <w:tcW w:w="6266" w:type="dxa"/>
            <w:gridSpan w:val="3"/>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jc w:val="center"/>
              <w:rPr>
                <w:sz w:val="22"/>
                <w:szCs w:val="22"/>
              </w:rPr>
            </w:pP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581"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94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581"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737"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c>
          <w:tcPr>
            <w:tcW w:w="7656" w:type="dxa"/>
            <w:gridSpan w:val="3"/>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r w:rsidRPr="000D36D0">
              <w:rPr>
                <w:sz w:val="22"/>
                <w:szCs w:val="22"/>
              </w:rPr>
              <w:t>ИТОГО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r w:rsidR="00DA6E3C" w:rsidRPr="000D36D0" w:rsidTr="00C86DBD">
        <w:trPr>
          <w:tblCellSpacing w:w="5" w:type="nil"/>
        </w:trPr>
        <w:tc>
          <w:tcPr>
            <w:tcW w:w="8393" w:type="dxa"/>
            <w:gridSpan w:val="4"/>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r w:rsidRPr="000D36D0">
              <w:rPr>
                <w:sz w:val="22"/>
                <w:szCs w:val="22"/>
              </w:rPr>
              <w:t>ИТОГО к перечислению</w:t>
            </w:r>
          </w:p>
        </w:tc>
        <w:tc>
          <w:tcPr>
            <w:tcW w:w="1559" w:type="dxa"/>
            <w:tcBorders>
              <w:top w:val="single" w:sz="4" w:space="0" w:color="auto"/>
              <w:left w:val="single" w:sz="4" w:space="0" w:color="auto"/>
              <w:bottom w:val="single" w:sz="4" w:space="0" w:color="auto"/>
              <w:right w:val="single" w:sz="4" w:space="0" w:color="auto"/>
            </w:tcBorders>
          </w:tcPr>
          <w:p w:rsidR="00DA6E3C" w:rsidRPr="000D36D0" w:rsidRDefault="00DA6E3C" w:rsidP="00C86DBD">
            <w:pPr>
              <w:autoSpaceDE w:val="0"/>
              <w:autoSpaceDN w:val="0"/>
              <w:adjustRightInd w:val="0"/>
              <w:rPr>
                <w:sz w:val="22"/>
                <w:szCs w:val="22"/>
              </w:rPr>
            </w:pPr>
          </w:p>
        </w:tc>
      </w:tr>
    </w:tbl>
    <w:p w:rsidR="00DA6E3C" w:rsidRPr="000D36D0" w:rsidRDefault="00DA6E3C" w:rsidP="00DA6E3C">
      <w:pPr>
        <w:autoSpaceDE w:val="0"/>
        <w:autoSpaceDN w:val="0"/>
        <w:adjustRightInd w:val="0"/>
        <w:jc w:val="both"/>
        <w:rPr>
          <w:sz w:val="28"/>
          <w:szCs w:val="28"/>
        </w:rPr>
      </w:pPr>
    </w:p>
    <w:p w:rsidR="00DA6E3C" w:rsidRPr="000D36D0" w:rsidRDefault="00DA6E3C" w:rsidP="00DA6E3C">
      <w:pPr>
        <w:pStyle w:val="ConsPlusNonformat"/>
        <w:widowControl/>
        <w:spacing w:line="216" w:lineRule="auto"/>
        <w:rPr>
          <w:rFonts w:ascii="Times New Roman" w:hAnsi="Times New Roman" w:cs="Times New Roman"/>
          <w:sz w:val="28"/>
          <w:szCs w:val="28"/>
        </w:rPr>
      </w:pPr>
    </w:p>
    <w:p w:rsidR="00DA6E3C" w:rsidRPr="000D36D0" w:rsidRDefault="00DA6E3C" w:rsidP="00DA6E3C">
      <w:pPr>
        <w:pStyle w:val="ConsPlusNonformat"/>
        <w:widowControl/>
        <w:spacing w:line="216" w:lineRule="auto"/>
        <w:rPr>
          <w:rFonts w:ascii="Times New Roman" w:hAnsi="Times New Roman" w:cs="Times New Roman"/>
          <w:sz w:val="28"/>
          <w:szCs w:val="28"/>
        </w:rPr>
      </w:pPr>
    </w:p>
    <w:p w:rsidR="00DA6E3C" w:rsidRPr="000D36D0" w:rsidRDefault="00DA6E3C" w:rsidP="00DA6E3C">
      <w:pPr>
        <w:pStyle w:val="ConsPlusNonformat"/>
        <w:widowControl/>
        <w:spacing w:line="216" w:lineRule="auto"/>
        <w:rPr>
          <w:rFonts w:ascii="Times New Roman" w:hAnsi="Times New Roman" w:cs="Times New Roman"/>
          <w:sz w:val="28"/>
          <w:szCs w:val="28"/>
        </w:rPr>
      </w:pPr>
    </w:p>
    <w:p w:rsidR="00DA6E3C" w:rsidRPr="000D36D0" w:rsidRDefault="00DA6E3C" w:rsidP="00DA6E3C">
      <w:pPr>
        <w:pStyle w:val="ConsPlusNonformat"/>
        <w:widowControl/>
        <w:spacing w:line="216" w:lineRule="auto"/>
        <w:rPr>
          <w:rFonts w:ascii="Times New Roman" w:hAnsi="Times New Roman" w:cs="Times New Roman"/>
          <w:sz w:val="28"/>
          <w:szCs w:val="28"/>
        </w:rPr>
      </w:pPr>
      <w:r w:rsidRPr="000D36D0">
        <w:rPr>
          <w:rFonts w:ascii="Times New Roman" w:hAnsi="Times New Roman" w:cs="Times New Roman"/>
          <w:sz w:val="28"/>
          <w:szCs w:val="28"/>
        </w:rPr>
        <w:t xml:space="preserve">Начальник управления экономики </w:t>
      </w:r>
    </w:p>
    <w:p w:rsidR="00DA6E3C" w:rsidRPr="000D36D0" w:rsidRDefault="00DA6E3C" w:rsidP="00DA6E3C">
      <w:pPr>
        <w:pStyle w:val="ConsPlusNonformat"/>
        <w:widowControl/>
        <w:spacing w:line="216" w:lineRule="auto"/>
        <w:rPr>
          <w:rFonts w:ascii="Times New Roman" w:hAnsi="Times New Roman" w:cs="Times New Roman"/>
          <w:sz w:val="28"/>
          <w:szCs w:val="28"/>
        </w:rPr>
      </w:pPr>
      <w:r w:rsidRPr="000D36D0">
        <w:rPr>
          <w:rFonts w:ascii="Times New Roman" w:hAnsi="Times New Roman" w:cs="Times New Roman"/>
          <w:sz w:val="28"/>
          <w:szCs w:val="28"/>
        </w:rPr>
        <w:t xml:space="preserve">администрации Партизанского </w:t>
      </w:r>
    </w:p>
    <w:p w:rsidR="00DA6E3C" w:rsidRPr="000D36D0" w:rsidRDefault="00DA6E3C" w:rsidP="00DA6E3C">
      <w:pPr>
        <w:pStyle w:val="ConsPlusNonformat"/>
        <w:widowControl/>
        <w:spacing w:line="216" w:lineRule="auto"/>
        <w:rPr>
          <w:rFonts w:ascii="Times New Roman" w:hAnsi="Times New Roman" w:cs="Times New Roman"/>
          <w:sz w:val="22"/>
          <w:szCs w:val="22"/>
        </w:rPr>
      </w:pPr>
      <w:r w:rsidRPr="000D36D0">
        <w:rPr>
          <w:rFonts w:ascii="Times New Roman" w:hAnsi="Times New Roman" w:cs="Times New Roman"/>
          <w:sz w:val="28"/>
          <w:szCs w:val="28"/>
        </w:rPr>
        <w:t>муниципального района</w:t>
      </w:r>
      <w:r w:rsidRPr="000D36D0">
        <w:rPr>
          <w:rFonts w:ascii="Times New Roman" w:hAnsi="Times New Roman" w:cs="Times New Roman"/>
          <w:sz w:val="22"/>
          <w:szCs w:val="22"/>
        </w:rPr>
        <w:t xml:space="preserve">                       ________________                         _________________</w:t>
      </w:r>
    </w:p>
    <w:p w:rsidR="00DA6E3C" w:rsidRPr="000D36D0" w:rsidRDefault="00DA6E3C" w:rsidP="00DA6E3C">
      <w:pPr>
        <w:pStyle w:val="ConsPlusNonformat"/>
        <w:widowControl/>
        <w:rPr>
          <w:rFonts w:ascii="Times New Roman" w:hAnsi="Times New Roman" w:cs="Times New Roman"/>
          <w:sz w:val="22"/>
          <w:szCs w:val="22"/>
        </w:rPr>
      </w:pPr>
      <w:r w:rsidRPr="000D36D0">
        <w:rPr>
          <w:rFonts w:ascii="Times New Roman" w:hAnsi="Times New Roman" w:cs="Times New Roman"/>
          <w:sz w:val="22"/>
          <w:szCs w:val="22"/>
        </w:rPr>
        <w:t xml:space="preserve">                                                                                    подпись                                             Ф.И.О.</w:t>
      </w:r>
    </w:p>
    <w:p w:rsidR="00DA6E3C" w:rsidRPr="000D36D0" w:rsidRDefault="00DA6E3C" w:rsidP="00DA6E3C">
      <w:pPr>
        <w:pStyle w:val="ConsPlusNonformat"/>
        <w:widowControl/>
        <w:rPr>
          <w:rFonts w:ascii="Times New Roman" w:hAnsi="Times New Roman" w:cs="Times New Roman"/>
          <w:sz w:val="22"/>
          <w:szCs w:val="22"/>
        </w:rPr>
      </w:pPr>
    </w:p>
    <w:p w:rsidR="00DA6E3C" w:rsidRPr="000D36D0" w:rsidRDefault="00DA6E3C" w:rsidP="00DA6E3C">
      <w:pPr>
        <w:pStyle w:val="ConsPlusNonformat"/>
        <w:widowControl/>
        <w:rPr>
          <w:rFonts w:ascii="Times New Roman" w:hAnsi="Times New Roman" w:cs="Times New Roman"/>
          <w:sz w:val="22"/>
          <w:szCs w:val="22"/>
        </w:rPr>
      </w:pPr>
    </w:p>
    <w:p w:rsidR="00DA6E3C" w:rsidRPr="000D36D0" w:rsidRDefault="00DA6E3C" w:rsidP="00DA6E3C">
      <w:pPr>
        <w:pStyle w:val="ConsPlusNonformat"/>
        <w:widowControl/>
        <w:rPr>
          <w:rFonts w:ascii="Times New Roman" w:hAnsi="Times New Roman" w:cs="Times New Roman"/>
          <w:sz w:val="22"/>
          <w:szCs w:val="22"/>
        </w:rPr>
      </w:pPr>
    </w:p>
    <w:tbl>
      <w:tblPr>
        <w:tblW w:w="7938"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6521"/>
      </w:tblGrid>
      <w:tr w:rsidR="00DA6E3C" w:rsidRPr="000D36D0" w:rsidTr="00C86DBD">
        <w:tc>
          <w:tcPr>
            <w:tcW w:w="7938" w:type="dxa"/>
            <w:gridSpan w:val="2"/>
            <w:tcBorders>
              <w:top w:val="nil"/>
              <w:left w:val="nil"/>
              <w:bottom w:val="nil"/>
              <w:right w:val="nil"/>
            </w:tcBorders>
          </w:tcPr>
          <w:p w:rsidR="006C6ECF" w:rsidRDefault="006C6ECF" w:rsidP="00C86DBD">
            <w:pPr>
              <w:autoSpaceDE w:val="0"/>
              <w:autoSpaceDN w:val="0"/>
              <w:adjustRightInd w:val="0"/>
              <w:spacing w:line="360" w:lineRule="auto"/>
              <w:jc w:val="center"/>
              <w:outlineLvl w:val="2"/>
              <w:rPr>
                <w:sz w:val="28"/>
                <w:szCs w:val="28"/>
              </w:rPr>
            </w:pPr>
          </w:p>
          <w:p w:rsidR="00456379" w:rsidRDefault="00456379" w:rsidP="00C86DBD">
            <w:pPr>
              <w:autoSpaceDE w:val="0"/>
              <w:autoSpaceDN w:val="0"/>
              <w:adjustRightInd w:val="0"/>
              <w:spacing w:line="360" w:lineRule="auto"/>
              <w:jc w:val="center"/>
              <w:outlineLvl w:val="2"/>
              <w:rPr>
                <w:sz w:val="28"/>
                <w:szCs w:val="28"/>
              </w:rPr>
            </w:pPr>
          </w:p>
          <w:p w:rsidR="00DA6E3C" w:rsidRPr="006C6ECF" w:rsidRDefault="00DA6E3C" w:rsidP="00C86DBD">
            <w:pPr>
              <w:autoSpaceDE w:val="0"/>
              <w:autoSpaceDN w:val="0"/>
              <w:adjustRightInd w:val="0"/>
              <w:spacing w:line="360" w:lineRule="auto"/>
              <w:jc w:val="center"/>
              <w:outlineLvl w:val="2"/>
            </w:pPr>
            <w:r w:rsidRPr="006C6ECF">
              <w:t xml:space="preserve">Приложение № </w:t>
            </w:r>
            <w:r w:rsidR="00C10439" w:rsidRPr="006C6ECF">
              <w:t>7</w:t>
            </w:r>
          </w:p>
          <w:p w:rsidR="003F22CA" w:rsidRPr="006C6ECF" w:rsidRDefault="003F22CA" w:rsidP="003F22CA">
            <w:pPr>
              <w:autoSpaceDE w:val="0"/>
              <w:autoSpaceDN w:val="0"/>
              <w:adjustRightInd w:val="0"/>
              <w:jc w:val="center"/>
              <w:outlineLvl w:val="2"/>
              <w:rPr>
                <w:color w:val="000000"/>
              </w:rPr>
            </w:pPr>
            <w:r w:rsidRPr="006C6ECF">
              <w:t xml:space="preserve">к Порядку предоставления </w:t>
            </w:r>
            <w:r w:rsidRPr="006C6ECF">
              <w:rPr>
                <w:color w:val="000000"/>
              </w:rPr>
              <w:t xml:space="preserve">субсидий субъектам малого </w:t>
            </w:r>
          </w:p>
          <w:p w:rsidR="00456379" w:rsidRPr="000D36D0" w:rsidRDefault="003F22CA" w:rsidP="00456379">
            <w:pPr>
              <w:autoSpaceDE w:val="0"/>
              <w:autoSpaceDN w:val="0"/>
              <w:adjustRightInd w:val="0"/>
              <w:jc w:val="center"/>
              <w:outlineLvl w:val="2"/>
              <w:rPr>
                <w:b/>
                <w:sz w:val="28"/>
                <w:szCs w:val="28"/>
              </w:rPr>
            </w:pPr>
            <w:r w:rsidRPr="006C6ECF">
              <w:rPr>
                <w:color w:val="000000"/>
              </w:rPr>
              <w:t xml:space="preserve">и среднего предпринимательства </w:t>
            </w:r>
            <w:r w:rsidRPr="006C6ECF">
              <w:t>Партизанского муниципального района,</w:t>
            </w:r>
            <w:r w:rsidRPr="006C6ECF">
              <w:rPr>
                <w:color w:val="000000"/>
              </w:rPr>
              <w:t xml:space="preserve"> </w:t>
            </w:r>
            <w:proofErr w:type="gramStart"/>
            <w:r w:rsidRPr="006C6ECF">
              <w:rPr>
                <w:color w:val="000000"/>
              </w:rPr>
              <w:t>производящим</w:t>
            </w:r>
            <w:proofErr w:type="gramEnd"/>
            <w:r w:rsidRPr="006C6ECF">
              <w:rPr>
                <w:color w:val="000000"/>
              </w:rPr>
              <w:t xml:space="preserve"> и </w:t>
            </w:r>
            <w:r w:rsidRPr="006C6ECF">
              <w:t>реализующим товары (работы, услуги),</w:t>
            </w:r>
            <w:r w:rsidRPr="006C6ECF">
              <w:rPr>
                <w:color w:val="000000"/>
              </w:rPr>
              <w:t xml:space="preserve"> </w:t>
            </w:r>
            <w:r w:rsidRPr="006C6ECF">
              <w:t xml:space="preserve">предназначенные для </w:t>
            </w:r>
            <w:r w:rsidRPr="006C6ECF">
              <w:rPr>
                <w:spacing w:val="-6"/>
              </w:rPr>
              <w:t>внутреннего рынка Российской Федерации</w:t>
            </w:r>
          </w:p>
          <w:p w:rsidR="00DA6E3C" w:rsidRPr="000D36D0" w:rsidRDefault="00DA6E3C" w:rsidP="00D306AD">
            <w:pPr>
              <w:pStyle w:val="ConsPlusTitle"/>
              <w:widowControl/>
              <w:jc w:val="center"/>
              <w:rPr>
                <w:rFonts w:ascii="Times New Roman" w:hAnsi="Times New Roman" w:cs="Times New Roman"/>
                <w:b w:val="0"/>
                <w:sz w:val="28"/>
                <w:szCs w:val="28"/>
              </w:rPr>
            </w:pPr>
          </w:p>
        </w:tc>
      </w:tr>
      <w:tr w:rsidR="00DA6E3C" w:rsidRPr="000D36D0" w:rsidTr="00C86DBD">
        <w:trPr>
          <w:gridBefore w:val="1"/>
          <w:wBefore w:w="1417" w:type="dxa"/>
        </w:trPr>
        <w:tc>
          <w:tcPr>
            <w:tcW w:w="6521" w:type="dxa"/>
            <w:tcBorders>
              <w:top w:val="nil"/>
              <w:left w:val="nil"/>
              <w:bottom w:val="nil"/>
              <w:right w:val="nil"/>
            </w:tcBorders>
          </w:tcPr>
          <w:p w:rsidR="00DA6E3C" w:rsidRPr="000D36D0" w:rsidRDefault="00DA6E3C" w:rsidP="00C86DBD">
            <w:pPr>
              <w:autoSpaceDE w:val="0"/>
              <w:autoSpaceDN w:val="0"/>
              <w:adjustRightInd w:val="0"/>
              <w:ind w:firstLine="540"/>
              <w:jc w:val="right"/>
              <w:rPr>
                <w:sz w:val="22"/>
                <w:szCs w:val="22"/>
              </w:rPr>
            </w:pPr>
          </w:p>
          <w:p w:rsidR="00DA6E3C" w:rsidRPr="000D36D0" w:rsidRDefault="00DA6E3C" w:rsidP="00C86DBD">
            <w:pPr>
              <w:autoSpaceDE w:val="0"/>
              <w:autoSpaceDN w:val="0"/>
              <w:adjustRightInd w:val="0"/>
              <w:ind w:firstLine="540"/>
              <w:jc w:val="right"/>
              <w:rPr>
                <w:sz w:val="22"/>
                <w:szCs w:val="22"/>
              </w:rPr>
            </w:pPr>
            <w:r w:rsidRPr="000D36D0">
              <w:rPr>
                <w:sz w:val="22"/>
                <w:szCs w:val="22"/>
              </w:rPr>
              <w:t xml:space="preserve">ФОРМА         </w:t>
            </w:r>
          </w:p>
        </w:tc>
      </w:tr>
    </w:tbl>
    <w:p w:rsidR="00DA6E3C" w:rsidRPr="000D36D0" w:rsidRDefault="00DA6E3C" w:rsidP="00DA6E3C">
      <w:pPr>
        <w:pStyle w:val="ConsPlusNonformat"/>
        <w:widowControl/>
        <w:jc w:val="center"/>
        <w:rPr>
          <w:rFonts w:ascii="Times New Roman" w:hAnsi="Times New Roman" w:cs="Times New Roman"/>
          <w:b/>
          <w:sz w:val="24"/>
          <w:szCs w:val="24"/>
        </w:rPr>
      </w:pPr>
    </w:p>
    <w:p w:rsidR="00DA6E3C" w:rsidRPr="000D36D0" w:rsidRDefault="00DA6E3C" w:rsidP="00DA6E3C">
      <w:pPr>
        <w:pStyle w:val="ConsPlusNonformat"/>
        <w:widowControl/>
        <w:jc w:val="center"/>
        <w:rPr>
          <w:rFonts w:ascii="Times New Roman" w:hAnsi="Times New Roman" w:cs="Times New Roman"/>
          <w:b/>
          <w:sz w:val="24"/>
          <w:szCs w:val="24"/>
        </w:rPr>
      </w:pPr>
    </w:p>
    <w:p w:rsidR="00DA6E3C" w:rsidRPr="000D36D0" w:rsidRDefault="00DA6E3C" w:rsidP="00DA6E3C">
      <w:pPr>
        <w:pStyle w:val="ConsPlusNonformat"/>
        <w:widowControl/>
        <w:jc w:val="center"/>
        <w:rPr>
          <w:rFonts w:ascii="Times New Roman" w:hAnsi="Times New Roman" w:cs="Times New Roman"/>
          <w:b/>
          <w:sz w:val="24"/>
          <w:szCs w:val="24"/>
        </w:rPr>
      </w:pPr>
      <w:r w:rsidRPr="000D36D0">
        <w:rPr>
          <w:rFonts w:ascii="Times New Roman" w:hAnsi="Times New Roman" w:cs="Times New Roman"/>
          <w:b/>
          <w:sz w:val="24"/>
          <w:szCs w:val="24"/>
        </w:rPr>
        <w:t>РЕЕСТР № ____ от ____________20 __ года</w:t>
      </w:r>
    </w:p>
    <w:p w:rsidR="00DA6E3C" w:rsidRPr="000D36D0" w:rsidRDefault="00DA6E3C" w:rsidP="00DA6E3C">
      <w:pPr>
        <w:pStyle w:val="ConsPlusNonformat"/>
        <w:widowControl/>
        <w:jc w:val="center"/>
        <w:rPr>
          <w:rFonts w:ascii="Times New Roman" w:hAnsi="Times New Roman" w:cs="Times New Roman"/>
          <w:sz w:val="24"/>
          <w:szCs w:val="24"/>
        </w:rPr>
      </w:pPr>
    </w:p>
    <w:p w:rsidR="00DA6E3C" w:rsidRPr="000D36D0" w:rsidRDefault="00DA6E3C" w:rsidP="00DA6E3C">
      <w:pPr>
        <w:pStyle w:val="ConsPlusNonformat"/>
        <w:widowControl/>
        <w:jc w:val="center"/>
        <w:rPr>
          <w:rFonts w:ascii="Times New Roman" w:hAnsi="Times New Roman" w:cs="Times New Roman"/>
          <w:sz w:val="24"/>
          <w:szCs w:val="24"/>
        </w:rPr>
      </w:pPr>
      <w:r w:rsidRPr="000D36D0">
        <w:rPr>
          <w:rFonts w:ascii="Times New Roman" w:hAnsi="Times New Roman" w:cs="Times New Roman"/>
          <w:sz w:val="24"/>
          <w:szCs w:val="24"/>
        </w:rPr>
        <w:lastRenderedPageBreak/>
        <w:t>на списание расходов, произведенных субъектами малого и среднего предпринимательства - получателями гранта, предоставившими отчеты о целевом использовании гранта</w:t>
      </w:r>
    </w:p>
    <w:p w:rsidR="00DA6E3C" w:rsidRPr="000D36D0" w:rsidRDefault="00DA6E3C" w:rsidP="00DA6E3C">
      <w:pPr>
        <w:autoSpaceDE w:val="0"/>
        <w:autoSpaceDN w:val="0"/>
        <w:adjustRightInd w:val="0"/>
        <w:ind w:firstLine="540"/>
        <w:jc w:val="both"/>
        <w:rPr>
          <w:rFonts w:ascii="Calibri" w:hAnsi="Calibri" w:cs="Calibri"/>
        </w:rPr>
      </w:pPr>
    </w:p>
    <w:tbl>
      <w:tblPr>
        <w:tblW w:w="9923" w:type="dxa"/>
        <w:tblInd w:w="70" w:type="dxa"/>
        <w:tblLayout w:type="fixed"/>
        <w:tblCellMar>
          <w:left w:w="70" w:type="dxa"/>
          <w:right w:w="70" w:type="dxa"/>
        </w:tblCellMar>
        <w:tblLook w:val="0000"/>
      </w:tblPr>
      <w:tblGrid>
        <w:gridCol w:w="503"/>
        <w:gridCol w:w="2474"/>
        <w:gridCol w:w="2126"/>
        <w:gridCol w:w="2127"/>
        <w:gridCol w:w="2693"/>
      </w:tblGrid>
      <w:tr w:rsidR="00DA6E3C" w:rsidRPr="000D36D0" w:rsidTr="00C86DBD">
        <w:trPr>
          <w:cantSplit/>
          <w:trHeight w:val="586"/>
        </w:trPr>
        <w:tc>
          <w:tcPr>
            <w:tcW w:w="50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 xml:space="preserve">№ </w:t>
            </w:r>
            <w:r w:rsidRPr="000D36D0">
              <w:rPr>
                <w:rFonts w:ascii="Times New Roman" w:hAnsi="Times New Roman" w:cs="Times New Roman"/>
                <w:sz w:val="24"/>
                <w:szCs w:val="24"/>
              </w:rPr>
              <w:br/>
              <w:t>п/п</w:t>
            </w:r>
          </w:p>
        </w:tc>
        <w:tc>
          <w:tcPr>
            <w:tcW w:w="2474"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 xml:space="preserve">Наименование    </w:t>
            </w:r>
            <w:r w:rsidRPr="000D36D0">
              <w:rPr>
                <w:rFonts w:ascii="Times New Roman" w:hAnsi="Times New Roman" w:cs="Times New Roman"/>
                <w:sz w:val="24"/>
                <w:szCs w:val="24"/>
              </w:rPr>
              <w:br/>
              <w:t xml:space="preserve">субъекта малого </w:t>
            </w:r>
          </w:p>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 xml:space="preserve">и среднего   </w:t>
            </w:r>
            <w:r w:rsidRPr="000D36D0">
              <w:rPr>
                <w:rFonts w:ascii="Times New Roman" w:hAnsi="Times New Roman" w:cs="Times New Roman"/>
                <w:sz w:val="24"/>
                <w:szCs w:val="24"/>
              </w:rPr>
              <w:br/>
              <w:t>предпринимательства,</w:t>
            </w:r>
            <w:r w:rsidRPr="000D36D0">
              <w:rPr>
                <w:rFonts w:ascii="Times New Roman" w:hAnsi="Times New Roman" w:cs="Times New Roman"/>
                <w:sz w:val="24"/>
                <w:szCs w:val="24"/>
              </w:rPr>
              <w:br/>
              <w:t>ИНН\КПП</w:t>
            </w:r>
          </w:p>
        </w:tc>
        <w:tc>
          <w:tcPr>
            <w:tcW w:w="2126"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 xml:space="preserve">Размер     </w:t>
            </w:r>
            <w:r w:rsidRPr="000D36D0">
              <w:rPr>
                <w:rFonts w:ascii="Times New Roman" w:hAnsi="Times New Roman" w:cs="Times New Roman"/>
                <w:sz w:val="24"/>
                <w:szCs w:val="24"/>
              </w:rPr>
              <w:br/>
              <w:t>предоставленного</w:t>
            </w:r>
            <w:r w:rsidRPr="000D36D0">
              <w:rPr>
                <w:rFonts w:ascii="Times New Roman" w:hAnsi="Times New Roman" w:cs="Times New Roman"/>
                <w:sz w:val="24"/>
                <w:szCs w:val="24"/>
              </w:rPr>
              <w:br/>
              <w:t>гранта (руб.)</w:t>
            </w:r>
          </w:p>
        </w:tc>
        <w:tc>
          <w:tcPr>
            <w:tcW w:w="2127"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 xml:space="preserve">Оплачено за счет гранта (расходы нарастающим  </w:t>
            </w:r>
            <w:r w:rsidRPr="000D36D0">
              <w:rPr>
                <w:rFonts w:ascii="Times New Roman" w:hAnsi="Times New Roman" w:cs="Times New Roman"/>
                <w:sz w:val="24"/>
                <w:szCs w:val="24"/>
              </w:rPr>
              <w:br/>
              <w:t>итогом, руб.)</w:t>
            </w:r>
          </w:p>
        </w:tc>
        <w:tc>
          <w:tcPr>
            <w:tcW w:w="2693" w:type="dxa"/>
            <w:tcBorders>
              <w:top w:val="single" w:sz="6" w:space="0" w:color="auto"/>
              <w:left w:val="single" w:sz="6" w:space="0" w:color="auto"/>
              <w:bottom w:val="single" w:sz="6" w:space="0" w:color="auto"/>
              <w:right w:val="single" w:sz="6" w:space="0" w:color="auto"/>
            </w:tcBorders>
          </w:tcPr>
          <w:p w:rsidR="00DA6E3C" w:rsidRPr="000D36D0" w:rsidRDefault="00E74B3D" w:rsidP="00E74B3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 xml:space="preserve">Остаток средств </w:t>
            </w:r>
            <w:r w:rsidR="00DA6E3C" w:rsidRPr="000D36D0">
              <w:rPr>
                <w:rFonts w:ascii="Times New Roman" w:hAnsi="Times New Roman" w:cs="Times New Roman"/>
                <w:sz w:val="24"/>
                <w:szCs w:val="24"/>
              </w:rPr>
              <w:t>гранта (руб.)</w:t>
            </w:r>
          </w:p>
        </w:tc>
      </w:tr>
      <w:tr w:rsidR="00DA6E3C" w:rsidRPr="000D36D0" w:rsidTr="00C86DBD">
        <w:trPr>
          <w:cantSplit/>
          <w:trHeight w:val="234"/>
        </w:trPr>
        <w:tc>
          <w:tcPr>
            <w:tcW w:w="50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1</w:t>
            </w:r>
          </w:p>
        </w:tc>
        <w:tc>
          <w:tcPr>
            <w:tcW w:w="2474"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4</w:t>
            </w:r>
          </w:p>
        </w:tc>
        <w:tc>
          <w:tcPr>
            <w:tcW w:w="269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5</w:t>
            </w:r>
          </w:p>
        </w:tc>
      </w:tr>
      <w:tr w:rsidR="00DA6E3C" w:rsidRPr="000D36D0" w:rsidTr="00C86DBD">
        <w:trPr>
          <w:cantSplit/>
          <w:trHeight w:val="234"/>
        </w:trPr>
        <w:tc>
          <w:tcPr>
            <w:tcW w:w="50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1.</w:t>
            </w:r>
          </w:p>
        </w:tc>
        <w:tc>
          <w:tcPr>
            <w:tcW w:w="2474"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r>
      <w:tr w:rsidR="00DA6E3C" w:rsidRPr="000D36D0" w:rsidTr="00C86DBD">
        <w:trPr>
          <w:cantSplit/>
          <w:trHeight w:val="234"/>
        </w:trPr>
        <w:tc>
          <w:tcPr>
            <w:tcW w:w="50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2.</w:t>
            </w:r>
          </w:p>
        </w:tc>
        <w:tc>
          <w:tcPr>
            <w:tcW w:w="2474"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r>
      <w:tr w:rsidR="00DA6E3C" w:rsidRPr="000D36D0" w:rsidTr="00C86DBD">
        <w:trPr>
          <w:cantSplit/>
          <w:trHeight w:val="234"/>
        </w:trPr>
        <w:tc>
          <w:tcPr>
            <w:tcW w:w="50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3.</w:t>
            </w:r>
          </w:p>
        </w:tc>
        <w:tc>
          <w:tcPr>
            <w:tcW w:w="2474"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r>
      <w:tr w:rsidR="00DA6E3C" w:rsidRPr="000D36D0" w:rsidTr="00C86DBD">
        <w:trPr>
          <w:cantSplit/>
          <w:trHeight w:val="234"/>
        </w:trPr>
        <w:tc>
          <w:tcPr>
            <w:tcW w:w="50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4.</w:t>
            </w:r>
          </w:p>
        </w:tc>
        <w:tc>
          <w:tcPr>
            <w:tcW w:w="2474"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r>
      <w:tr w:rsidR="00DA6E3C" w:rsidRPr="000D36D0" w:rsidTr="00C86DBD">
        <w:trPr>
          <w:cantSplit/>
          <w:trHeight w:val="234"/>
        </w:trPr>
        <w:tc>
          <w:tcPr>
            <w:tcW w:w="50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5.</w:t>
            </w:r>
          </w:p>
        </w:tc>
        <w:tc>
          <w:tcPr>
            <w:tcW w:w="2474"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r>
      <w:tr w:rsidR="00DA6E3C" w:rsidRPr="000D36D0" w:rsidTr="00C86DBD">
        <w:trPr>
          <w:cantSplit/>
          <w:trHeight w:val="234"/>
        </w:trPr>
        <w:tc>
          <w:tcPr>
            <w:tcW w:w="50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jc w:val="center"/>
              <w:rPr>
                <w:rFonts w:ascii="Times New Roman" w:hAnsi="Times New Roman" w:cs="Times New Roman"/>
                <w:sz w:val="24"/>
                <w:szCs w:val="24"/>
              </w:rPr>
            </w:pPr>
            <w:r w:rsidRPr="000D36D0">
              <w:rPr>
                <w:rFonts w:ascii="Times New Roman" w:hAnsi="Times New Roman" w:cs="Times New Roman"/>
                <w:sz w:val="24"/>
                <w:szCs w:val="24"/>
              </w:rPr>
              <w:t>6.</w:t>
            </w:r>
          </w:p>
        </w:tc>
        <w:tc>
          <w:tcPr>
            <w:tcW w:w="2474"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r>
      <w:tr w:rsidR="00DA6E3C" w:rsidRPr="000D36D0" w:rsidTr="00C86DBD">
        <w:trPr>
          <w:cantSplit/>
          <w:trHeight w:val="234"/>
        </w:trPr>
        <w:tc>
          <w:tcPr>
            <w:tcW w:w="2977" w:type="dxa"/>
            <w:gridSpan w:val="2"/>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r w:rsidRPr="000D36D0">
              <w:rPr>
                <w:rFonts w:ascii="Times New Roman" w:hAnsi="Times New Roman" w:cs="Times New Roman"/>
                <w:sz w:val="24"/>
                <w:szCs w:val="24"/>
              </w:rPr>
              <w:t>ИТОГО:</w:t>
            </w:r>
          </w:p>
        </w:tc>
        <w:tc>
          <w:tcPr>
            <w:tcW w:w="2126"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DA6E3C" w:rsidRPr="000D36D0" w:rsidRDefault="00DA6E3C" w:rsidP="00C86DBD">
            <w:pPr>
              <w:pStyle w:val="ConsPlusCell"/>
              <w:widowControl/>
              <w:rPr>
                <w:rFonts w:ascii="Times New Roman" w:hAnsi="Times New Roman" w:cs="Times New Roman"/>
                <w:sz w:val="24"/>
                <w:szCs w:val="24"/>
              </w:rPr>
            </w:pPr>
          </w:p>
        </w:tc>
      </w:tr>
    </w:tbl>
    <w:p w:rsidR="00DA6E3C" w:rsidRPr="000D36D0" w:rsidRDefault="00DA6E3C" w:rsidP="00DA6E3C">
      <w:pPr>
        <w:autoSpaceDE w:val="0"/>
        <w:autoSpaceDN w:val="0"/>
        <w:adjustRightInd w:val="0"/>
        <w:ind w:firstLine="540"/>
        <w:jc w:val="both"/>
      </w:pPr>
    </w:p>
    <w:p w:rsidR="00DA6E3C" w:rsidRPr="000D36D0" w:rsidRDefault="00DA6E3C" w:rsidP="00DA6E3C">
      <w:pPr>
        <w:pStyle w:val="ConsPlusNonformat"/>
        <w:widowControl/>
        <w:rPr>
          <w:rFonts w:ascii="Times New Roman" w:hAnsi="Times New Roman" w:cs="Times New Roman"/>
          <w:sz w:val="22"/>
          <w:szCs w:val="22"/>
        </w:rPr>
      </w:pPr>
    </w:p>
    <w:p w:rsidR="00DA6E3C" w:rsidRPr="000D36D0" w:rsidRDefault="00DA6E3C" w:rsidP="00DA6E3C">
      <w:pPr>
        <w:pStyle w:val="ConsPlusNonformat"/>
        <w:widowControl/>
        <w:rPr>
          <w:rFonts w:ascii="Times New Roman" w:hAnsi="Times New Roman" w:cs="Times New Roman"/>
          <w:sz w:val="22"/>
          <w:szCs w:val="22"/>
        </w:rPr>
      </w:pPr>
      <w:r w:rsidRPr="000D36D0">
        <w:rPr>
          <w:rFonts w:ascii="Times New Roman" w:hAnsi="Times New Roman" w:cs="Times New Roman"/>
          <w:sz w:val="22"/>
          <w:szCs w:val="22"/>
        </w:rPr>
        <w:t>Общая сумма расходов:________ руб. ________________________________________</w:t>
      </w:r>
    </w:p>
    <w:p w:rsidR="00DA6E3C" w:rsidRPr="000D36D0" w:rsidRDefault="00DA6E3C" w:rsidP="00DA6E3C">
      <w:pPr>
        <w:pStyle w:val="ConsPlusNonformat"/>
        <w:widowControl/>
        <w:rPr>
          <w:rFonts w:ascii="Times New Roman" w:hAnsi="Times New Roman" w:cs="Times New Roman"/>
        </w:rPr>
      </w:pPr>
      <w:r w:rsidRPr="000D36D0">
        <w:rPr>
          <w:rFonts w:ascii="Times New Roman" w:hAnsi="Times New Roman" w:cs="Times New Roman"/>
        </w:rPr>
        <w:t xml:space="preserve">                                                                                                 (сумма прописью)</w:t>
      </w:r>
    </w:p>
    <w:p w:rsidR="00DA6E3C" w:rsidRPr="000D36D0" w:rsidRDefault="00DA6E3C" w:rsidP="00DA6E3C">
      <w:pPr>
        <w:pStyle w:val="ConsPlusNonformat"/>
        <w:widowControl/>
        <w:rPr>
          <w:rFonts w:ascii="Times New Roman" w:hAnsi="Times New Roman" w:cs="Times New Roman"/>
          <w:sz w:val="22"/>
          <w:szCs w:val="22"/>
        </w:rPr>
      </w:pPr>
    </w:p>
    <w:p w:rsidR="00DA6E3C" w:rsidRPr="000D36D0" w:rsidRDefault="00DA6E3C" w:rsidP="00DA6E3C">
      <w:pPr>
        <w:pStyle w:val="ConsPlusNonformat"/>
        <w:widowControl/>
        <w:rPr>
          <w:rFonts w:ascii="Times New Roman" w:hAnsi="Times New Roman" w:cs="Times New Roman"/>
          <w:sz w:val="22"/>
          <w:szCs w:val="22"/>
        </w:rPr>
      </w:pPr>
    </w:p>
    <w:p w:rsidR="00DA6E3C" w:rsidRPr="000D36D0" w:rsidRDefault="00DA6E3C" w:rsidP="00DA6E3C">
      <w:pPr>
        <w:pStyle w:val="ConsPlusNonformat"/>
        <w:widowControl/>
        <w:rPr>
          <w:rFonts w:ascii="Times New Roman" w:hAnsi="Times New Roman" w:cs="Times New Roman"/>
          <w:sz w:val="22"/>
          <w:szCs w:val="22"/>
        </w:rPr>
      </w:pPr>
      <w:r w:rsidRPr="000D36D0">
        <w:rPr>
          <w:rFonts w:ascii="Times New Roman" w:hAnsi="Times New Roman" w:cs="Times New Roman"/>
          <w:sz w:val="22"/>
          <w:szCs w:val="22"/>
        </w:rPr>
        <w:t xml:space="preserve">Начальник управления экономики администрации </w:t>
      </w:r>
    </w:p>
    <w:p w:rsidR="00DA6E3C" w:rsidRPr="000D36D0" w:rsidRDefault="00DA6E3C" w:rsidP="00DA6E3C">
      <w:pPr>
        <w:pStyle w:val="ConsPlusNonformat"/>
        <w:widowControl/>
        <w:rPr>
          <w:rFonts w:ascii="Times New Roman" w:hAnsi="Times New Roman" w:cs="Times New Roman"/>
          <w:sz w:val="22"/>
          <w:szCs w:val="22"/>
        </w:rPr>
      </w:pPr>
      <w:r w:rsidRPr="000D36D0">
        <w:rPr>
          <w:rFonts w:ascii="Times New Roman" w:hAnsi="Times New Roman" w:cs="Times New Roman"/>
          <w:sz w:val="22"/>
          <w:szCs w:val="22"/>
        </w:rPr>
        <w:t>Партизанского муниципального района                      ________________            _________________</w:t>
      </w:r>
    </w:p>
    <w:p w:rsidR="00DA6E3C" w:rsidRPr="000D36D0" w:rsidRDefault="00DA6E3C" w:rsidP="00DA6E3C">
      <w:pPr>
        <w:pStyle w:val="ConsPlusNonformat"/>
        <w:widowControl/>
        <w:rPr>
          <w:rFonts w:ascii="Times New Roman" w:hAnsi="Times New Roman" w:cs="Times New Roman"/>
        </w:rPr>
      </w:pPr>
      <w:r w:rsidRPr="000D36D0">
        <w:rPr>
          <w:rFonts w:ascii="Times New Roman" w:hAnsi="Times New Roman" w:cs="Times New Roman"/>
          <w:sz w:val="22"/>
          <w:szCs w:val="22"/>
        </w:rPr>
        <w:t xml:space="preserve">                                                                                                    </w:t>
      </w:r>
      <w:r w:rsidRPr="000D36D0">
        <w:rPr>
          <w:rFonts w:ascii="Times New Roman" w:hAnsi="Times New Roman" w:cs="Times New Roman"/>
        </w:rPr>
        <w:t>подпись                                Ф.И.О.</w:t>
      </w:r>
    </w:p>
    <w:p w:rsidR="00DA6E3C" w:rsidRPr="000D36D0" w:rsidRDefault="00DA6E3C" w:rsidP="00DA6E3C">
      <w:pPr>
        <w:pStyle w:val="ConsPlusNonformat"/>
        <w:widowControl/>
        <w:rPr>
          <w:rFonts w:ascii="Times New Roman" w:hAnsi="Times New Roman" w:cs="Times New Roman"/>
          <w:sz w:val="22"/>
          <w:szCs w:val="22"/>
        </w:rPr>
      </w:pPr>
    </w:p>
    <w:p w:rsidR="00DA6E3C" w:rsidRDefault="00DA6E3C" w:rsidP="00DA6E3C">
      <w:pPr>
        <w:pStyle w:val="ConsPlusNonformat"/>
        <w:widowControl/>
        <w:rPr>
          <w:rFonts w:ascii="Times New Roman" w:hAnsi="Times New Roman" w:cs="Times New Roman"/>
          <w:sz w:val="22"/>
          <w:szCs w:val="22"/>
        </w:rPr>
      </w:pPr>
      <w:r w:rsidRPr="000D36D0">
        <w:rPr>
          <w:rFonts w:ascii="Times New Roman" w:hAnsi="Times New Roman" w:cs="Times New Roman"/>
          <w:sz w:val="22"/>
          <w:szCs w:val="22"/>
        </w:rPr>
        <w:t>Дата составления: ________________</w:t>
      </w: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Default="00DC2A25" w:rsidP="00DA6E3C">
      <w:pPr>
        <w:pStyle w:val="ConsPlusNonformat"/>
        <w:widowControl/>
        <w:rPr>
          <w:rFonts w:ascii="Times New Roman" w:hAnsi="Times New Roman" w:cs="Times New Roman"/>
          <w:sz w:val="22"/>
          <w:szCs w:val="22"/>
        </w:rPr>
      </w:pPr>
    </w:p>
    <w:p w:rsidR="00DC2A25" w:rsidRPr="00456379" w:rsidRDefault="00DC2A25" w:rsidP="00DC2A25">
      <w:pPr>
        <w:pStyle w:val="ConsPlusNormal"/>
        <w:ind w:firstLine="4536"/>
        <w:jc w:val="center"/>
        <w:outlineLvl w:val="1"/>
        <w:rPr>
          <w:rFonts w:ascii="Times New Roman" w:hAnsi="Times New Roman" w:cs="Times New Roman"/>
          <w:sz w:val="24"/>
          <w:szCs w:val="24"/>
        </w:rPr>
      </w:pPr>
      <w:r w:rsidRPr="00456379">
        <w:rPr>
          <w:rFonts w:ascii="Times New Roman" w:hAnsi="Times New Roman" w:cs="Times New Roman"/>
          <w:sz w:val="24"/>
          <w:szCs w:val="24"/>
        </w:rPr>
        <w:t>Приложение N 8</w:t>
      </w:r>
    </w:p>
    <w:p w:rsidR="00DC2A25" w:rsidRPr="00456379" w:rsidRDefault="00DC2A25" w:rsidP="00DC2A25">
      <w:pPr>
        <w:pStyle w:val="ConsPlusNormal"/>
        <w:ind w:left="3402" w:firstLine="0"/>
        <w:jc w:val="center"/>
        <w:rPr>
          <w:rFonts w:ascii="Times New Roman" w:hAnsi="Times New Roman" w:cs="Times New Roman"/>
          <w:sz w:val="24"/>
          <w:szCs w:val="24"/>
        </w:rPr>
      </w:pPr>
      <w:r w:rsidRPr="00456379">
        <w:rPr>
          <w:rFonts w:ascii="Times New Roman" w:hAnsi="Times New Roman" w:cs="Times New Roman"/>
          <w:sz w:val="24"/>
          <w:szCs w:val="24"/>
        </w:rPr>
        <w:t>к Порядку предоставления субсидий субъектам малого и средне предпринимательства Партизанского муниципального района, производящим и реализующим товары (работы, услуги), предназначенные для внутреннего рынка Российской Федерации</w:t>
      </w:r>
    </w:p>
    <w:p w:rsidR="00456379" w:rsidRDefault="00456379" w:rsidP="00DC2A25">
      <w:pPr>
        <w:pStyle w:val="ConsPlusNormal"/>
        <w:ind w:left="3402" w:firstLine="0"/>
        <w:jc w:val="center"/>
        <w:rPr>
          <w:rFonts w:ascii="Times New Roman" w:hAnsi="Times New Roman" w:cs="Times New Roman"/>
          <w:sz w:val="24"/>
          <w:szCs w:val="24"/>
        </w:rPr>
      </w:pPr>
    </w:p>
    <w:p w:rsidR="00456379" w:rsidRPr="00DC2A25" w:rsidRDefault="00456379" w:rsidP="00DC2A25">
      <w:pPr>
        <w:pStyle w:val="ConsPlusNormal"/>
        <w:ind w:left="3402" w:firstLine="0"/>
        <w:jc w:val="center"/>
        <w:rPr>
          <w:rFonts w:ascii="Times New Roman" w:hAnsi="Times New Roman" w:cs="Times New Roman"/>
          <w:sz w:val="24"/>
          <w:szCs w:val="24"/>
        </w:rPr>
      </w:pPr>
    </w:p>
    <w:p w:rsidR="00DC2A25" w:rsidRDefault="00DC2A25" w:rsidP="00DC2A25">
      <w:pPr>
        <w:pStyle w:val="ConsPlusNonformat"/>
        <w:jc w:val="center"/>
        <w:rPr>
          <w:rFonts w:ascii="Times New Roman" w:hAnsi="Times New Roman" w:cs="Times New Roman"/>
          <w:sz w:val="28"/>
          <w:szCs w:val="28"/>
        </w:rPr>
      </w:pPr>
    </w:p>
    <w:p w:rsidR="00DC2A25" w:rsidRPr="0067644F" w:rsidRDefault="00DC2A25" w:rsidP="00DC2A25">
      <w:pPr>
        <w:pStyle w:val="ConsPlusNonformat"/>
        <w:jc w:val="center"/>
        <w:rPr>
          <w:rFonts w:ascii="Times New Roman" w:hAnsi="Times New Roman" w:cs="Times New Roman"/>
          <w:sz w:val="28"/>
          <w:szCs w:val="28"/>
        </w:rPr>
      </w:pPr>
      <w:r w:rsidRPr="0067644F">
        <w:rPr>
          <w:rFonts w:ascii="Times New Roman" w:hAnsi="Times New Roman" w:cs="Times New Roman"/>
          <w:sz w:val="28"/>
          <w:szCs w:val="28"/>
        </w:rPr>
        <w:t>ОБЯЗАТЕЛЬСТВО</w:t>
      </w:r>
    </w:p>
    <w:p w:rsidR="00DC2A25" w:rsidRPr="0067644F" w:rsidRDefault="00DC2A25" w:rsidP="00DC2A25">
      <w:pPr>
        <w:pStyle w:val="ConsPlusNonformat"/>
        <w:jc w:val="both"/>
        <w:rPr>
          <w:rFonts w:ascii="Times New Roman" w:hAnsi="Times New Roman" w:cs="Times New Roman"/>
        </w:rPr>
      </w:pPr>
    </w:p>
    <w:p w:rsidR="00DC2A25" w:rsidRPr="0067644F" w:rsidRDefault="00DC2A25" w:rsidP="00DC2A25">
      <w:pPr>
        <w:pStyle w:val="ConsPlusNonformat"/>
        <w:jc w:val="both"/>
        <w:rPr>
          <w:rFonts w:ascii="Times New Roman" w:hAnsi="Times New Roman" w:cs="Times New Roman"/>
        </w:rPr>
      </w:pPr>
      <w:r w:rsidRPr="0067644F">
        <w:rPr>
          <w:rFonts w:ascii="Times New Roman" w:hAnsi="Times New Roman" w:cs="Times New Roman"/>
        </w:rPr>
        <w:t xml:space="preserve">   ____________________________________________________________________</w:t>
      </w:r>
      <w:r>
        <w:rPr>
          <w:rFonts w:ascii="Times New Roman" w:hAnsi="Times New Roman" w:cs="Times New Roman"/>
        </w:rPr>
        <w:t>___________________</w:t>
      </w:r>
    </w:p>
    <w:p w:rsidR="00DC2A25" w:rsidRPr="0067644F" w:rsidRDefault="00DC2A25" w:rsidP="00DC2A25">
      <w:pPr>
        <w:pStyle w:val="ConsPlusNonformat"/>
        <w:jc w:val="both"/>
        <w:rPr>
          <w:rFonts w:ascii="Times New Roman" w:hAnsi="Times New Roman" w:cs="Times New Roman"/>
        </w:rPr>
      </w:pPr>
      <w:r w:rsidRPr="0067644F">
        <w:rPr>
          <w:rFonts w:ascii="Times New Roman" w:hAnsi="Times New Roman" w:cs="Times New Roman"/>
        </w:rPr>
        <w:t xml:space="preserve">                  </w:t>
      </w:r>
      <w:r>
        <w:rPr>
          <w:rFonts w:ascii="Times New Roman" w:hAnsi="Times New Roman" w:cs="Times New Roman"/>
        </w:rPr>
        <w:t xml:space="preserve">                                             </w:t>
      </w:r>
      <w:r w:rsidRPr="0067644F">
        <w:rPr>
          <w:rFonts w:ascii="Times New Roman" w:hAnsi="Times New Roman" w:cs="Times New Roman"/>
        </w:rPr>
        <w:t xml:space="preserve">   (полное наименование организации)</w:t>
      </w:r>
    </w:p>
    <w:p w:rsidR="00DC2A25" w:rsidRPr="0067644F" w:rsidRDefault="00DC2A25" w:rsidP="00DC2A25">
      <w:pPr>
        <w:pStyle w:val="ConsPlusNonformat"/>
        <w:jc w:val="both"/>
        <w:rPr>
          <w:rFonts w:ascii="Times New Roman" w:hAnsi="Times New Roman" w:cs="Times New Roman"/>
        </w:rPr>
      </w:pPr>
    </w:p>
    <w:p w:rsidR="00DC2A25" w:rsidRPr="0067644F" w:rsidRDefault="00DC2A25" w:rsidP="00DC2A25">
      <w:pPr>
        <w:pStyle w:val="ConsPlusNonformat"/>
        <w:jc w:val="both"/>
        <w:rPr>
          <w:rFonts w:ascii="Times New Roman" w:hAnsi="Times New Roman" w:cs="Times New Roman"/>
        </w:rPr>
      </w:pPr>
      <w:r w:rsidRPr="0067644F">
        <w:rPr>
          <w:rFonts w:ascii="Times New Roman" w:hAnsi="Times New Roman" w:cs="Times New Roman"/>
        </w:rPr>
        <w:lastRenderedPageBreak/>
        <w:t>ИНН ____________________________________ КПП ______________________________</w:t>
      </w:r>
    </w:p>
    <w:p w:rsidR="00DC2A25" w:rsidRPr="0067644F" w:rsidRDefault="00DC2A25" w:rsidP="00DC2A25">
      <w:pPr>
        <w:pStyle w:val="ConsPlusNonformat"/>
        <w:jc w:val="both"/>
        <w:rPr>
          <w:rFonts w:ascii="Times New Roman" w:hAnsi="Times New Roman" w:cs="Times New Roman"/>
        </w:rPr>
      </w:pP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 xml:space="preserve">    В случае получения  субсидии  в  соответствии с </w:t>
      </w:r>
      <w:hyperlink w:anchor="P48" w:history="1">
        <w:r w:rsidRPr="00BA461D">
          <w:rPr>
            <w:rFonts w:ascii="Times New Roman" w:hAnsi="Times New Roman" w:cs="Times New Roman"/>
            <w:sz w:val="28"/>
            <w:szCs w:val="28"/>
          </w:rPr>
          <w:t>Порядком</w:t>
        </w:r>
      </w:hyperlink>
      <w:r w:rsidRPr="0067644F">
        <w:rPr>
          <w:rFonts w:ascii="Times New Roman" w:hAnsi="Times New Roman" w:cs="Times New Roman"/>
          <w:sz w:val="28"/>
          <w:szCs w:val="28"/>
        </w:rPr>
        <w:t xml:space="preserve"> предоставления</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субсидий субъектам малого и среднего предпринимательства  Партизанского муниципального района, производящим и реализующим товары  (работы и услуги),  предназначенные  для внутреннего  рынка  Российской  Федерации, утвержденным</w:t>
      </w:r>
    </w:p>
    <w:p w:rsidR="00DC2A25"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 xml:space="preserve">постановлением администрации Партизанского муниципального района от  28.10.2014 </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N 909  обязуюсь создать одно новое рабочее место в текущем финансовом году.</w:t>
      </w:r>
    </w:p>
    <w:p w:rsidR="00DC2A25" w:rsidRPr="0067644F" w:rsidRDefault="00DC2A25" w:rsidP="00DC2A25">
      <w:pPr>
        <w:pStyle w:val="ConsPlusNonformat"/>
        <w:jc w:val="both"/>
        <w:rPr>
          <w:rFonts w:ascii="Times New Roman" w:hAnsi="Times New Roman" w:cs="Times New Roman"/>
          <w:sz w:val="28"/>
          <w:szCs w:val="28"/>
        </w:rPr>
      </w:pPr>
    </w:p>
    <w:p w:rsidR="00DC2A25" w:rsidRPr="0067644F" w:rsidRDefault="00DC2A25" w:rsidP="00DC2A25">
      <w:pPr>
        <w:pStyle w:val="ConsPlusNonformat"/>
        <w:jc w:val="both"/>
        <w:rPr>
          <w:rFonts w:ascii="Times New Roman" w:hAnsi="Times New Roman" w:cs="Times New Roman"/>
          <w:sz w:val="28"/>
          <w:szCs w:val="28"/>
        </w:rPr>
      </w:pPr>
    </w:p>
    <w:p w:rsidR="00DC2A25" w:rsidRPr="0067644F" w:rsidRDefault="00DC2A25" w:rsidP="00DC2A25">
      <w:pPr>
        <w:pStyle w:val="ConsPlusNonformat"/>
        <w:jc w:val="both"/>
        <w:rPr>
          <w:rFonts w:ascii="Times New Roman" w:hAnsi="Times New Roman" w:cs="Times New Roman"/>
        </w:rPr>
      </w:pPr>
    </w:p>
    <w:p w:rsidR="00DC2A25" w:rsidRPr="0067644F" w:rsidRDefault="00DC2A25" w:rsidP="00DC2A25">
      <w:pPr>
        <w:pStyle w:val="ConsPlusNonformat"/>
        <w:jc w:val="both"/>
        <w:rPr>
          <w:rFonts w:ascii="Times New Roman" w:hAnsi="Times New Roman" w:cs="Times New Roman"/>
        </w:rPr>
      </w:pP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Руководитель субъекта малого</w:t>
      </w:r>
    </w:p>
    <w:p w:rsidR="00DC2A25" w:rsidRPr="0067644F" w:rsidRDefault="00DC2A25" w:rsidP="00DC2A25">
      <w:pPr>
        <w:pStyle w:val="ConsPlusNonformat"/>
        <w:jc w:val="both"/>
        <w:rPr>
          <w:rFonts w:ascii="Times New Roman" w:hAnsi="Times New Roman" w:cs="Times New Roman"/>
        </w:rPr>
      </w:pPr>
      <w:r w:rsidRPr="0067644F">
        <w:rPr>
          <w:rFonts w:ascii="Times New Roman" w:hAnsi="Times New Roman" w:cs="Times New Roman"/>
          <w:sz w:val="28"/>
          <w:szCs w:val="28"/>
        </w:rPr>
        <w:t>или среднего предпринимательства</w:t>
      </w:r>
      <w:r w:rsidRPr="0067644F">
        <w:rPr>
          <w:rFonts w:ascii="Times New Roman" w:hAnsi="Times New Roman" w:cs="Times New Roman"/>
        </w:rPr>
        <w:t xml:space="preserve"> _______________ __________________________</w:t>
      </w:r>
    </w:p>
    <w:p w:rsidR="00DC2A25" w:rsidRPr="0067644F" w:rsidRDefault="00DC2A25" w:rsidP="00DC2A25">
      <w:pPr>
        <w:pStyle w:val="ConsPlusNonformat"/>
        <w:jc w:val="both"/>
        <w:rPr>
          <w:rFonts w:ascii="Times New Roman" w:hAnsi="Times New Roman" w:cs="Times New Roman"/>
        </w:rPr>
      </w:pPr>
      <w:r w:rsidRPr="0067644F">
        <w:rPr>
          <w:rFonts w:ascii="Times New Roman" w:hAnsi="Times New Roman" w:cs="Times New Roman"/>
        </w:rPr>
        <w:t xml:space="preserve">                                  </w:t>
      </w:r>
      <w:r>
        <w:rPr>
          <w:rFonts w:ascii="Times New Roman" w:hAnsi="Times New Roman" w:cs="Times New Roman"/>
        </w:rPr>
        <w:t xml:space="preserve">                                                              </w:t>
      </w:r>
      <w:r w:rsidRPr="0067644F">
        <w:rPr>
          <w:rFonts w:ascii="Times New Roman" w:hAnsi="Times New Roman" w:cs="Times New Roman"/>
        </w:rPr>
        <w:t xml:space="preserve">  (подпись)              Ф.И.О.</w:t>
      </w:r>
    </w:p>
    <w:p w:rsidR="00DC2A25" w:rsidRDefault="00DC2A25" w:rsidP="00DC2A25">
      <w:pPr>
        <w:pStyle w:val="ConsPlusNonformat"/>
        <w:jc w:val="both"/>
        <w:rPr>
          <w:rFonts w:ascii="Times New Roman" w:hAnsi="Times New Roman" w:cs="Times New Roman"/>
        </w:rPr>
      </w:pPr>
    </w:p>
    <w:p w:rsidR="00DC2A25" w:rsidRPr="0067644F" w:rsidRDefault="00DC2A25" w:rsidP="00DC2A25">
      <w:pPr>
        <w:pStyle w:val="ConsPlusNonformat"/>
        <w:jc w:val="both"/>
        <w:rPr>
          <w:rFonts w:ascii="Times New Roman" w:hAnsi="Times New Roman" w:cs="Times New Roman"/>
          <w:sz w:val="28"/>
          <w:szCs w:val="28"/>
        </w:rPr>
      </w:pPr>
    </w:p>
    <w:p w:rsidR="00DC2A25" w:rsidRPr="0067644F" w:rsidRDefault="00DC2A25" w:rsidP="00DC2A25">
      <w:pPr>
        <w:pStyle w:val="ConsPlusNonformat"/>
        <w:jc w:val="both"/>
        <w:rPr>
          <w:rFonts w:ascii="Times New Roman" w:hAnsi="Times New Roman" w:cs="Times New Roman"/>
        </w:rPr>
      </w:pPr>
      <w:r w:rsidRPr="0067644F">
        <w:rPr>
          <w:rFonts w:ascii="Times New Roman" w:hAnsi="Times New Roman" w:cs="Times New Roman"/>
          <w:sz w:val="28"/>
          <w:szCs w:val="28"/>
        </w:rPr>
        <w:t>Дата</w:t>
      </w:r>
      <w:r w:rsidRPr="0067644F">
        <w:rPr>
          <w:rFonts w:ascii="Times New Roman" w:hAnsi="Times New Roman" w:cs="Times New Roman"/>
        </w:rPr>
        <w:t xml:space="preserve"> _______________</w:t>
      </w:r>
    </w:p>
    <w:p w:rsidR="00DC2A25" w:rsidRDefault="00DC2A25" w:rsidP="00DC2A25">
      <w:pPr>
        <w:pStyle w:val="ConsPlusNonformat"/>
        <w:jc w:val="both"/>
        <w:rPr>
          <w:rFonts w:ascii="Times New Roman" w:hAnsi="Times New Roman" w:cs="Times New Roman"/>
        </w:rPr>
      </w:pPr>
    </w:p>
    <w:p w:rsidR="00DC2A25" w:rsidRPr="00722986" w:rsidRDefault="00DC2A25" w:rsidP="00DC2A25">
      <w:pPr>
        <w:pStyle w:val="ConsPlusNonformat"/>
        <w:jc w:val="both"/>
        <w:rPr>
          <w:rFonts w:ascii="Times New Roman" w:hAnsi="Times New Roman" w:cs="Times New Roman"/>
          <w:sz w:val="28"/>
          <w:szCs w:val="28"/>
        </w:rPr>
      </w:pPr>
      <w:r w:rsidRPr="00722986">
        <w:rPr>
          <w:rFonts w:ascii="Times New Roman" w:hAnsi="Times New Roman" w:cs="Times New Roman"/>
          <w:sz w:val="28"/>
          <w:szCs w:val="28"/>
        </w:rPr>
        <w:t>М.П.</w:t>
      </w:r>
    </w:p>
    <w:p w:rsidR="00DC2A25" w:rsidRDefault="00DC2A25" w:rsidP="00DC2A25">
      <w:pPr>
        <w:pStyle w:val="ConsPlusNormal"/>
        <w:jc w:val="both"/>
      </w:pPr>
    </w:p>
    <w:p w:rsidR="00DC2A25" w:rsidRDefault="00DC2A25" w:rsidP="00DC2A25">
      <w:pPr>
        <w:pStyle w:val="ConsPlusNormal"/>
        <w:jc w:val="both"/>
      </w:pPr>
    </w:p>
    <w:p w:rsidR="00DC2A25" w:rsidRDefault="00DC2A25" w:rsidP="00DC2A25">
      <w:pPr>
        <w:pStyle w:val="ConsPlusNormal"/>
        <w:jc w:val="both"/>
      </w:pPr>
    </w:p>
    <w:p w:rsidR="00DC2A25" w:rsidRDefault="00DC2A25" w:rsidP="00DC2A25">
      <w:pPr>
        <w:pStyle w:val="ConsPlusNormal"/>
        <w:jc w:val="both"/>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Default="00DC2A25" w:rsidP="00DC2A25">
      <w:pPr>
        <w:pStyle w:val="ConsPlusNormal"/>
        <w:jc w:val="right"/>
        <w:outlineLvl w:val="1"/>
      </w:pPr>
    </w:p>
    <w:p w:rsidR="00DC2A25" w:rsidRPr="00DC2A25" w:rsidRDefault="00DC2A25" w:rsidP="00DC2A25">
      <w:pPr>
        <w:pStyle w:val="ConsPlusNormal"/>
        <w:ind w:left="3402" w:firstLine="0"/>
        <w:jc w:val="center"/>
        <w:outlineLvl w:val="1"/>
        <w:rPr>
          <w:rFonts w:ascii="Times New Roman" w:hAnsi="Times New Roman" w:cs="Times New Roman"/>
          <w:sz w:val="24"/>
          <w:szCs w:val="24"/>
        </w:rPr>
      </w:pPr>
      <w:r w:rsidRPr="00DC2A25">
        <w:rPr>
          <w:rFonts w:ascii="Times New Roman" w:hAnsi="Times New Roman" w:cs="Times New Roman"/>
          <w:sz w:val="24"/>
          <w:szCs w:val="24"/>
        </w:rPr>
        <w:t>Приложение N 9</w:t>
      </w:r>
    </w:p>
    <w:p w:rsidR="00DC2A25" w:rsidRPr="00DC2A25" w:rsidRDefault="00DC2A25" w:rsidP="00DC2A25">
      <w:pPr>
        <w:pStyle w:val="ConsPlusNormal"/>
        <w:ind w:left="3402" w:firstLine="0"/>
        <w:jc w:val="center"/>
        <w:rPr>
          <w:rFonts w:ascii="Times New Roman" w:hAnsi="Times New Roman" w:cs="Times New Roman"/>
          <w:sz w:val="24"/>
          <w:szCs w:val="24"/>
        </w:rPr>
      </w:pPr>
      <w:r w:rsidRPr="00DC2A25">
        <w:rPr>
          <w:rFonts w:ascii="Times New Roman" w:hAnsi="Times New Roman" w:cs="Times New Roman"/>
          <w:sz w:val="24"/>
          <w:szCs w:val="24"/>
        </w:rPr>
        <w:t>к Порядку предоставления субсидий субъектам малого и среднего предпринимательства Партизанского муниципального района, производящим и реализующим товаров (работы, услуги), предназначенные для внутреннего рынка Российской Федерации</w:t>
      </w:r>
    </w:p>
    <w:p w:rsidR="00DC2A25" w:rsidRDefault="00DC2A25" w:rsidP="00DC2A25">
      <w:pPr>
        <w:pStyle w:val="ConsPlusNormal"/>
        <w:jc w:val="right"/>
      </w:pPr>
    </w:p>
    <w:p w:rsidR="00DC2A25" w:rsidRDefault="00DC2A25" w:rsidP="00DC2A25">
      <w:pPr>
        <w:pStyle w:val="ConsPlusNonformat"/>
        <w:jc w:val="both"/>
      </w:pPr>
      <w:r>
        <w:t xml:space="preserve">  </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44F">
        <w:rPr>
          <w:rFonts w:ascii="Times New Roman" w:hAnsi="Times New Roman" w:cs="Times New Roman"/>
          <w:sz w:val="28"/>
          <w:szCs w:val="28"/>
        </w:rPr>
        <w:t xml:space="preserve"> ОТЧЕТ</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44F">
        <w:rPr>
          <w:rFonts w:ascii="Times New Roman" w:hAnsi="Times New Roman" w:cs="Times New Roman"/>
          <w:sz w:val="28"/>
          <w:szCs w:val="28"/>
        </w:rPr>
        <w:t xml:space="preserve">  О СОЗДАНИИ НОВОГО РАБОЧЕГО МЕСТА</w:t>
      </w:r>
    </w:p>
    <w:p w:rsidR="00DC2A25" w:rsidRPr="0067644F" w:rsidRDefault="00DC2A25" w:rsidP="00DC2A25">
      <w:pPr>
        <w:pStyle w:val="ConsPlusNonformat"/>
        <w:jc w:val="both"/>
        <w:rPr>
          <w:rFonts w:ascii="Times New Roman" w:hAnsi="Times New Roman" w:cs="Times New Roman"/>
          <w:sz w:val="28"/>
          <w:szCs w:val="28"/>
        </w:rPr>
      </w:pP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 xml:space="preserve">   __________________________________________________________________</w:t>
      </w:r>
    </w:p>
    <w:p w:rsidR="00DC2A25" w:rsidRPr="0067644F" w:rsidRDefault="00DC2A25" w:rsidP="00DC2A25">
      <w:pPr>
        <w:pStyle w:val="ConsPlusNonformat"/>
        <w:jc w:val="both"/>
        <w:rPr>
          <w:rFonts w:ascii="Times New Roman" w:hAnsi="Times New Roman" w:cs="Times New Roman"/>
        </w:rPr>
      </w:pPr>
      <w:r w:rsidRPr="0067644F">
        <w:rPr>
          <w:rFonts w:ascii="Times New Roman" w:hAnsi="Times New Roman" w:cs="Times New Roman"/>
        </w:rPr>
        <w:t xml:space="preserve">              </w:t>
      </w:r>
      <w:r>
        <w:rPr>
          <w:rFonts w:ascii="Times New Roman" w:hAnsi="Times New Roman" w:cs="Times New Roman"/>
        </w:rPr>
        <w:t xml:space="preserve">                                   </w:t>
      </w:r>
      <w:r w:rsidRPr="0067644F">
        <w:rPr>
          <w:rFonts w:ascii="Times New Roman" w:hAnsi="Times New Roman" w:cs="Times New Roman"/>
        </w:rPr>
        <w:t xml:space="preserve">       (полное наименование организации)</w:t>
      </w:r>
    </w:p>
    <w:p w:rsidR="00DC2A25" w:rsidRPr="0067644F" w:rsidRDefault="00DC2A25" w:rsidP="00DC2A25">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ИНН</w:t>
      </w:r>
      <w:r w:rsidRPr="0067644F">
        <w:rPr>
          <w:rFonts w:ascii="Times New Roman" w:hAnsi="Times New Roman" w:cs="Times New Roman"/>
          <w:sz w:val="28"/>
          <w:szCs w:val="28"/>
        </w:rPr>
        <w:t>____</w:t>
      </w:r>
      <w:r>
        <w:rPr>
          <w:rFonts w:ascii="Times New Roman" w:hAnsi="Times New Roman" w:cs="Times New Roman"/>
          <w:sz w:val="28"/>
          <w:szCs w:val="28"/>
        </w:rPr>
        <w:t>________________________</w:t>
      </w:r>
      <w:r w:rsidRPr="0067644F">
        <w:rPr>
          <w:rFonts w:ascii="Times New Roman" w:hAnsi="Times New Roman" w:cs="Times New Roman"/>
          <w:sz w:val="28"/>
          <w:szCs w:val="28"/>
        </w:rPr>
        <w:t xml:space="preserve"> КП</w:t>
      </w:r>
      <w:r>
        <w:rPr>
          <w:rFonts w:ascii="Times New Roman" w:hAnsi="Times New Roman" w:cs="Times New Roman"/>
          <w:sz w:val="28"/>
          <w:szCs w:val="28"/>
        </w:rPr>
        <w:t>П ____________________</w:t>
      </w:r>
    </w:p>
    <w:p w:rsidR="00DC2A25" w:rsidRPr="0067644F" w:rsidRDefault="00DC2A25" w:rsidP="00DC2A25">
      <w:pPr>
        <w:pStyle w:val="ConsPlusNonformat"/>
        <w:jc w:val="both"/>
        <w:rPr>
          <w:rFonts w:ascii="Times New Roman" w:hAnsi="Times New Roman" w:cs="Times New Roman"/>
          <w:sz w:val="28"/>
          <w:szCs w:val="28"/>
        </w:rPr>
      </w:pP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Создано новое рабочее место _______________</w:t>
      </w:r>
      <w:r>
        <w:rPr>
          <w:rFonts w:ascii="Times New Roman" w:hAnsi="Times New Roman" w:cs="Times New Roman"/>
          <w:sz w:val="28"/>
          <w:szCs w:val="28"/>
        </w:rPr>
        <w:t>_________________________</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r w:rsidRPr="0067644F">
        <w:rPr>
          <w:rFonts w:ascii="Times New Roman" w:hAnsi="Times New Roman" w:cs="Times New Roman"/>
          <w:sz w:val="28"/>
          <w:szCs w:val="28"/>
        </w:rPr>
        <w:t>_________</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C2A25" w:rsidRPr="0067644F" w:rsidRDefault="00DC2A25" w:rsidP="00DC2A25">
      <w:pPr>
        <w:pStyle w:val="ConsPlusNonformat"/>
        <w:jc w:val="both"/>
        <w:rPr>
          <w:rFonts w:ascii="Times New Roman" w:hAnsi="Times New Roman" w:cs="Times New Roman"/>
        </w:rPr>
      </w:pPr>
      <w:r w:rsidRPr="006764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44F">
        <w:rPr>
          <w:rFonts w:ascii="Times New Roman" w:hAnsi="Times New Roman" w:cs="Times New Roman"/>
          <w:sz w:val="28"/>
          <w:szCs w:val="28"/>
        </w:rPr>
        <w:t xml:space="preserve">  </w:t>
      </w:r>
      <w:r w:rsidRPr="0067644F">
        <w:rPr>
          <w:rFonts w:ascii="Times New Roman" w:hAnsi="Times New Roman" w:cs="Times New Roman"/>
        </w:rPr>
        <w:t>(наименование должности и краткое описание обязанностей)</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Перечень прилагаемых документов: __________</w:t>
      </w:r>
      <w:r>
        <w:rPr>
          <w:rFonts w:ascii="Times New Roman" w:hAnsi="Times New Roman" w:cs="Times New Roman"/>
          <w:sz w:val="28"/>
          <w:szCs w:val="28"/>
        </w:rPr>
        <w:t>________________________</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__________________________________________________________________</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__________________________________________________________________</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__________________________________________________________________</w:t>
      </w:r>
    </w:p>
    <w:p w:rsidR="00DC2A25" w:rsidRPr="0067644F" w:rsidRDefault="00DC2A25" w:rsidP="00DC2A25">
      <w:pPr>
        <w:pStyle w:val="ConsPlusNonformat"/>
        <w:jc w:val="both"/>
        <w:rPr>
          <w:rFonts w:ascii="Times New Roman" w:hAnsi="Times New Roman" w:cs="Times New Roman"/>
          <w:sz w:val="28"/>
          <w:szCs w:val="28"/>
        </w:rPr>
      </w:pP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Руководитель субъекта малого</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или среднего предпринимательства __________</w:t>
      </w:r>
      <w:r>
        <w:rPr>
          <w:rFonts w:ascii="Times New Roman" w:hAnsi="Times New Roman" w:cs="Times New Roman"/>
          <w:sz w:val="28"/>
          <w:szCs w:val="28"/>
        </w:rPr>
        <w:t>____ ____________________</w:t>
      </w:r>
    </w:p>
    <w:p w:rsidR="00DC2A25" w:rsidRPr="0067644F" w:rsidRDefault="00DC2A25" w:rsidP="00DC2A25">
      <w:pPr>
        <w:pStyle w:val="ConsPlusNonformat"/>
        <w:jc w:val="both"/>
        <w:rPr>
          <w:rFonts w:ascii="Times New Roman" w:hAnsi="Times New Roman" w:cs="Times New Roman"/>
        </w:rPr>
      </w:pPr>
      <w:r w:rsidRPr="0067644F">
        <w:rPr>
          <w:rFonts w:ascii="Times New Roman" w:hAnsi="Times New Roman" w:cs="Times New Roman"/>
        </w:rPr>
        <w:t xml:space="preserve">                                           </w:t>
      </w:r>
      <w:r>
        <w:rPr>
          <w:rFonts w:ascii="Times New Roman" w:hAnsi="Times New Roman" w:cs="Times New Roman"/>
        </w:rPr>
        <w:t xml:space="preserve">                                     </w:t>
      </w:r>
      <w:r w:rsidRPr="0067644F">
        <w:rPr>
          <w:rFonts w:ascii="Times New Roman" w:hAnsi="Times New Roman" w:cs="Times New Roman"/>
        </w:rPr>
        <w:t xml:space="preserve">                      (подпись)        </w:t>
      </w:r>
      <w:r>
        <w:rPr>
          <w:rFonts w:ascii="Times New Roman" w:hAnsi="Times New Roman" w:cs="Times New Roman"/>
        </w:rPr>
        <w:t xml:space="preserve">                       </w:t>
      </w:r>
      <w:r w:rsidRPr="0067644F">
        <w:rPr>
          <w:rFonts w:ascii="Times New Roman" w:hAnsi="Times New Roman" w:cs="Times New Roman"/>
        </w:rPr>
        <w:t xml:space="preserve">     Ф.И.О.</w:t>
      </w: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Дата _______________</w:t>
      </w:r>
    </w:p>
    <w:p w:rsidR="00DC2A25" w:rsidRDefault="00DC2A25" w:rsidP="00DC2A25">
      <w:pPr>
        <w:pStyle w:val="ConsPlusNonformat"/>
        <w:jc w:val="both"/>
        <w:rPr>
          <w:rFonts w:ascii="Times New Roman" w:hAnsi="Times New Roman" w:cs="Times New Roman"/>
          <w:sz w:val="28"/>
          <w:szCs w:val="28"/>
        </w:rPr>
      </w:pPr>
    </w:p>
    <w:p w:rsidR="00DC2A25" w:rsidRPr="0067644F" w:rsidRDefault="00DC2A25" w:rsidP="00DC2A25">
      <w:pPr>
        <w:pStyle w:val="ConsPlusNonformat"/>
        <w:jc w:val="both"/>
        <w:rPr>
          <w:rFonts w:ascii="Times New Roman" w:hAnsi="Times New Roman" w:cs="Times New Roman"/>
          <w:sz w:val="28"/>
          <w:szCs w:val="28"/>
        </w:rPr>
      </w:pPr>
      <w:r w:rsidRPr="0067644F">
        <w:rPr>
          <w:rFonts w:ascii="Times New Roman" w:hAnsi="Times New Roman" w:cs="Times New Roman"/>
          <w:sz w:val="28"/>
          <w:szCs w:val="28"/>
        </w:rPr>
        <w:t>М.П.</w:t>
      </w:r>
    </w:p>
    <w:p w:rsidR="00DC2A25" w:rsidRPr="0067644F" w:rsidRDefault="00DC2A25" w:rsidP="00DC2A25">
      <w:pPr>
        <w:pStyle w:val="ConsPlusNormal"/>
        <w:jc w:val="both"/>
        <w:rPr>
          <w:rFonts w:ascii="Times New Roman" w:hAnsi="Times New Roman" w:cs="Times New Roman"/>
          <w:sz w:val="28"/>
          <w:szCs w:val="28"/>
        </w:rPr>
      </w:pPr>
    </w:p>
    <w:p w:rsidR="00DC2A25" w:rsidRPr="0067644F" w:rsidRDefault="00DC2A25" w:rsidP="00DC2A25">
      <w:pPr>
        <w:pStyle w:val="ConsPlusNormal"/>
        <w:jc w:val="both"/>
        <w:rPr>
          <w:rFonts w:ascii="Times New Roman" w:hAnsi="Times New Roman" w:cs="Times New Roman"/>
          <w:sz w:val="28"/>
          <w:szCs w:val="28"/>
        </w:rPr>
      </w:pPr>
    </w:p>
    <w:p w:rsidR="00DC2A25" w:rsidRPr="001B5D76" w:rsidRDefault="00DC2A25" w:rsidP="00DA6E3C">
      <w:pPr>
        <w:pStyle w:val="ConsPlusNonformat"/>
        <w:widowControl/>
        <w:rPr>
          <w:rFonts w:ascii="Times New Roman" w:hAnsi="Times New Roman" w:cs="Times New Roman"/>
          <w:sz w:val="22"/>
          <w:szCs w:val="22"/>
        </w:rPr>
      </w:pPr>
    </w:p>
    <w:sectPr w:rsidR="00DC2A25" w:rsidRPr="001B5D76" w:rsidSect="008B14DE">
      <w:pgSz w:w="11906" w:h="16838"/>
      <w:pgMar w:top="114" w:right="851" w:bottom="794" w:left="1418" w:header="13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A5" w:rsidRDefault="001561A5" w:rsidP="0014564F">
      <w:r>
        <w:separator/>
      </w:r>
    </w:p>
  </w:endnote>
  <w:endnote w:type="continuationSeparator" w:id="0">
    <w:p w:rsidR="001561A5" w:rsidRDefault="001561A5" w:rsidP="00145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A5" w:rsidRDefault="001561A5" w:rsidP="0014564F">
      <w:r>
        <w:separator/>
      </w:r>
    </w:p>
  </w:footnote>
  <w:footnote w:type="continuationSeparator" w:id="0">
    <w:p w:rsidR="001561A5" w:rsidRDefault="001561A5" w:rsidP="00145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751"/>
      <w:docPartObj>
        <w:docPartGallery w:val="Page Numbers (Top of Page)"/>
        <w:docPartUnique/>
      </w:docPartObj>
    </w:sdtPr>
    <w:sdtContent>
      <w:p w:rsidR="0012386C" w:rsidRDefault="0012386C" w:rsidP="00721DC4">
        <w:pPr>
          <w:pStyle w:val="af4"/>
          <w:jc w:val="center"/>
        </w:pPr>
        <w:fldSimple w:instr=" PAGE   \* MERGEFORMAT ">
          <w:r w:rsidR="005D2F97">
            <w:rPr>
              <w:noProof/>
            </w:rPr>
            <w:t>15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2DA6"/>
    <w:multiLevelType w:val="hybridMultilevel"/>
    <w:tmpl w:val="E62603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0A2A8A"/>
    <w:multiLevelType w:val="hybridMultilevel"/>
    <w:tmpl w:val="5C20B92E"/>
    <w:lvl w:ilvl="0" w:tplc="6A0A8C2A">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4CC1BAA"/>
    <w:multiLevelType w:val="hybridMultilevel"/>
    <w:tmpl w:val="EF74C060"/>
    <w:lvl w:ilvl="0" w:tplc="6A0A8C2A">
      <w:start w:val="2"/>
      <w:numFmt w:val="bullet"/>
      <w:lvlText w:val="-"/>
      <w:lvlJc w:val="left"/>
      <w:pPr>
        <w:tabs>
          <w:tab w:val="num" w:pos="749"/>
        </w:tabs>
        <w:ind w:left="749" w:hanging="360"/>
      </w:pPr>
      <w:rPr>
        <w:rFonts w:ascii="Times New Roman" w:eastAsia="Times New Roman" w:hAnsi="Times New Roman" w:cs="Times New Roman" w:hint="default"/>
      </w:rPr>
    </w:lvl>
    <w:lvl w:ilvl="1" w:tplc="04190003" w:tentative="1">
      <w:start w:val="1"/>
      <w:numFmt w:val="bullet"/>
      <w:lvlText w:val="o"/>
      <w:lvlJc w:val="left"/>
      <w:pPr>
        <w:tabs>
          <w:tab w:val="num" w:pos="1469"/>
        </w:tabs>
        <w:ind w:left="1469" w:hanging="360"/>
      </w:pPr>
      <w:rPr>
        <w:rFonts w:ascii="Courier New" w:hAnsi="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3">
    <w:nsid w:val="4A4C76F6"/>
    <w:multiLevelType w:val="hybridMultilevel"/>
    <w:tmpl w:val="189C73AE"/>
    <w:lvl w:ilvl="0" w:tplc="6A0A8C2A">
      <w:start w:val="2"/>
      <w:numFmt w:val="bullet"/>
      <w:lvlText w:val="-"/>
      <w:lvlJc w:val="left"/>
      <w:pPr>
        <w:tabs>
          <w:tab w:val="num" w:pos="814"/>
        </w:tabs>
        <w:ind w:left="814" w:hanging="360"/>
      </w:pPr>
      <w:rPr>
        <w:rFonts w:ascii="Times New Roman" w:eastAsia="Times New Roman" w:hAnsi="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4">
    <w:nsid w:val="4EEC7A71"/>
    <w:multiLevelType w:val="hybridMultilevel"/>
    <w:tmpl w:val="08564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114257"/>
    <w:multiLevelType w:val="hybridMultilevel"/>
    <w:tmpl w:val="82D0CE10"/>
    <w:lvl w:ilvl="0" w:tplc="CA70C56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294D7A"/>
    <w:rsid w:val="00003F85"/>
    <w:rsid w:val="00026A6C"/>
    <w:rsid w:val="00030238"/>
    <w:rsid w:val="00032249"/>
    <w:rsid w:val="00041AF8"/>
    <w:rsid w:val="00050164"/>
    <w:rsid w:val="0005157E"/>
    <w:rsid w:val="00060E7D"/>
    <w:rsid w:val="00083F29"/>
    <w:rsid w:val="00093EFE"/>
    <w:rsid w:val="00095AC9"/>
    <w:rsid w:val="000A1251"/>
    <w:rsid w:val="000A4C4D"/>
    <w:rsid w:val="000C3296"/>
    <w:rsid w:val="000C4204"/>
    <w:rsid w:val="000D1739"/>
    <w:rsid w:val="000D36D0"/>
    <w:rsid w:val="000D4821"/>
    <w:rsid w:val="000D7AAD"/>
    <w:rsid w:val="001000F9"/>
    <w:rsid w:val="001048C6"/>
    <w:rsid w:val="00115A26"/>
    <w:rsid w:val="0012386C"/>
    <w:rsid w:val="00126E26"/>
    <w:rsid w:val="00132CC1"/>
    <w:rsid w:val="0014564F"/>
    <w:rsid w:val="001502D5"/>
    <w:rsid w:val="00150C62"/>
    <w:rsid w:val="001561A5"/>
    <w:rsid w:val="00157287"/>
    <w:rsid w:val="00157D8E"/>
    <w:rsid w:val="00157E33"/>
    <w:rsid w:val="00163DAB"/>
    <w:rsid w:val="00176CC0"/>
    <w:rsid w:val="001835E7"/>
    <w:rsid w:val="0018450C"/>
    <w:rsid w:val="00185254"/>
    <w:rsid w:val="0018725E"/>
    <w:rsid w:val="00192512"/>
    <w:rsid w:val="00194610"/>
    <w:rsid w:val="001A7CD7"/>
    <w:rsid w:val="001B6FBC"/>
    <w:rsid w:val="001C0D66"/>
    <w:rsid w:val="001C2F64"/>
    <w:rsid w:val="001D61EB"/>
    <w:rsid w:val="001E354A"/>
    <w:rsid w:val="001E6593"/>
    <w:rsid w:val="001F5A2A"/>
    <w:rsid w:val="001F7E4F"/>
    <w:rsid w:val="00200AE0"/>
    <w:rsid w:val="00201C44"/>
    <w:rsid w:val="002432C5"/>
    <w:rsid w:val="00244A8B"/>
    <w:rsid w:val="002471AD"/>
    <w:rsid w:val="00257D78"/>
    <w:rsid w:val="00271D11"/>
    <w:rsid w:val="00283CFB"/>
    <w:rsid w:val="0029334C"/>
    <w:rsid w:val="00294D7A"/>
    <w:rsid w:val="00295D65"/>
    <w:rsid w:val="002B2511"/>
    <w:rsid w:val="002B2764"/>
    <w:rsid w:val="002B7966"/>
    <w:rsid w:val="002C0CA5"/>
    <w:rsid w:val="002D5F4B"/>
    <w:rsid w:val="002E1E89"/>
    <w:rsid w:val="002E2306"/>
    <w:rsid w:val="002E4331"/>
    <w:rsid w:val="002F3E50"/>
    <w:rsid w:val="002F4F4A"/>
    <w:rsid w:val="00300867"/>
    <w:rsid w:val="00321521"/>
    <w:rsid w:val="00340F25"/>
    <w:rsid w:val="00345F1A"/>
    <w:rsid w:val="003613DE"/>
    <w:rsid w:val="00362FB1"/>
    <w:rsid w:val="003660E3"/>
    <w:rsid w:val="00370E0B"/>
    <w:rsid w:val="003759D3"/>
    <w:rsid w:val="003801A6"/>
    <w:rsid w:val="00383F6B"/>
    <w:rsid w:val="003911C0"/>
    <w:rsid w:val="003A090D"/>
    <w:rsid w:val="003B15A7"/>
    <w:rsid w:val="003D7A82"/>
    <w:rsid w:val="003E0D34"/>
    <w:rsid w:val="003F22CA"/>
    <w:rsid w:val="003F7E10"/>
    <w:rsid w:val="00403A2C"/>
    <w:rsid w:val="004251CF"/>
    <w:rsid w:val="00427388"/>
    <w:rsid w:val="00427869"/>
    <w:rsid w:val="00437FCD"/>
    <w:rsid w:val="004420D8"/>
    <w:rsid w:val="00454A9F"/>
    <w:rsid w:val="0045540E"/>
    <w:rsid w:val="00456379"/>
    <w:rsid w:val="00466A60"/>
    <w:rsid w:val="00471684"/>
    <w:rsid w:val="004743BC"/>
    <w:rsid w:val="00493EDB"/>
    <w:rsid w:val="004A52BF"/>
    <w:rsid w:val="004A6FDD"/>
    <w:rsid w:val="004B269D"/>
    <w:rsid w:val="004C65C7"/>
    <w:rsid w:val="004C7FB5"/>
    <w:rsid w:val="004E53BB"/>
    <w:rsid w:val="004E689D"/>
    <w:rsid w:val="004F6807"/>
    <w:rsid w:val="004F7D7C"/>
    <w:rsid w:val="00514DBC"/>
    <w:rsid w:val="00516260"/>
    <w:rsid w:val="00520992"/>
    <w:rsid w:val="00541D54"/>
    <w:rsid w:val="00542B74"/>
    <w:rsid w:val="005446C3"/>
    <w:rsid w:val="00546DE6"/>
    <w:rsid w:val="00557246"/>
    <w:rsid w:val="00561DD9"/>
    <w:rsid w:val="00571CDB"/>
    <w:rsid w:val="00573917"/>
    <w:rsid w:val="00575EEE"/>
    <w:rsid w:val="00580FC2"/>
    <w:rsid w:val="0058393A"/>
    <w:rsid w:val="00584D0B"/>
    <w:rsid w:val="005A5010"/>
    <w:rsid w:val="005D074A"/>
    <w:rsid w:val="005D245D"/>
    <w:rsid w:val="005D28E2"/>
    <w:rsid w:val="005D2F97"/>
    <w:rsid w:val="005D3646"/>
    <w:rsid w:val="005D5E7E"/>
    <w:rsid w:val="005D6636"/>
    <w:rsid w:val="005E2F65"/>
    <w:rsid w:val="005E73C6"/>
    <w:rsid w:val="005E7B42"/>
    <w:rsid w:val="005F01A0"/>
    <w:rsid w:val="005F0BEB"/>
    <w:rsid w:val="005F5491"/>
    <w:rsid w:val="00623F20"/>
    <w:rsid w:val="00625274"/>
    <w:rsid w:val="006314FD"/>
    <w:rsid w:val="006358DF"/>
    <w:rsid w:val="00637770"/>
    <w:rsid w:val="0063786A"/>
    <w:rsid w:val="006515CC"/>
    <w:rsid w:val="0066248A"/>
    <w:rsid w:val="006655D8"/>
    <w:rsid w:val="0067256A"/>
    <w:rsid w:val="0067678A"/>
    <w:rsid w:val="00684628"/>
    <w:rsid w:val="0069518F"/>
    <w:rsid w:val="006A5FC8"/>
    <w:rsid w:val="006A602B"/>
    <w:rsid w:val="006A612B"/>
    <w:rsid w:val="006B21B5"/>
    <w:rsid w:val="006B29B0"/>
    <w:rsid w:val="006C4032"/>
    <w:rsid w:val="006C6ECF"/>
    <w:rsid w:val="006C7ED8"/>
    <w:rsid w:val="006F0512"/>
    <w:rsid w:val="006F6E2F"/>
    <w:rsid w:val="006F7549"/>
    <w:rsid w:val="00701EC1"/>
    <w:rsid w:val="00703B52"/>
    <w:rsid w:val="007106A2"/>
    <w:rsid w:val="00712E8F"/>
    <w:rsid w:val="007140C2"/>
    <w:rsid w:val="007147DE"/>
    <w:rsid w:val="00716DF5"/>
    <w:rsid w:val="00721B19"/>
    <w:rsid w:val="00721B5E"/>
    <w:rsid w:val="00721DC4"/>
    <w:rsid w:val="00721F1E"/>
    <w:rsid w:val="0072289A"/>
    <w:rsid w:val="007231AB"/>
    <w:rsid w:val="007343A2"/>
    <w:rsid w:val="00751EFE"/>
    <w:rsid w:val="007522E6"/>
    <w:rsid w:val="00755E5B"/>
    <w:rsid w:val="007625F4"/>
    <w:rsid w:val="007640FA"/>
    <w:rsid w:val="00771FD7"/>
    <w:rsid w:val="00782F11"/>
    <w:rsid w:val="007851F8"/>
    <w:rsid w:val="00786DB9"/>
    <w:rsid w:val="00793C48"/>
    <w:rsid w:val="00793EC5"/>
    <w:rsid w:val="007A1970"/>
    <w:rsid w:val="007C0092"/>
    <w:rsid w:val="007C7AFF"/>
    <w:rsid w:val="007E2177"/>
    <w:rsid w:val="007E351F"/>
    <w:rsid w:val="007E3D90"/>
    <w:rsid w:val="007E4BBE"/>
    <w:rsid w:val="00806004"/>
    <w:rsid w:val="00810D35"/>
    <w:rsid w:val="00812888"/>
    <w:rsid w:val="00822C88"/>
    <w:rsid w:val="00824024"/>
    <w:rsid w:val="00840836"/>
    <w:rsid w:val="0084392D"/>
    <w:rsid w:val="00844655"/>
    <w:rsid w:val="00844F53"/>
    <w:rsid w:val="008462F6"/>
    <w:rsid w:val="008463CB"/>
    <w:rsid w:val="00853758"/>
    <w:rsid w:val="00856458"/>
    <w:rsid w:val="008577F6"/>
    <w:rsid w:val="008625E1"/>
    <w:rsid w:val="00863CB3"/>
    <w:rsid w:val="00865382"/>
    <w:rsid w:val="00867277"/>
    <w:rsid w:val="00873870"/>
    <w:rsid w:val="00880958"/>
    <w:rsid w:val="00882EFE"/>
    <w:rsid w:val="00883D16"/>
    <w:rsid w:val="008930BD"/>
    <w:rsid w:val="008A013C"/>
    <w:rsid w:val="008B14DE"/>
    <w:rsid w:val="008C75FD"/>
    <w:rsid w:val="008C780D"/>
    <w:rsid w:val="008D32D1"/>
    <w:rsid w:val="008D5502"/>
    <w:rsid w:val="008D638E"/>
    <w:rsid w:val="008D6A5D"/>
    <w:rsid w:val="008E1051"/>
    <w:rsid w:val="008E5B83"/>
    <w:rsid w:val="008F53B5"/>
    <w:rsid w:val="008F5BDE"/>
    <w:rsid w:val="0090255D"/>
    <w:rsid w:val="00910D4C"/>
    <w:rsid w:val="009139F4"/>
    <w:rsid w:val="009251AD"/>
    <w:rsid w:val="00930DE9"/>
    <w:rsid w:val="009411F1"/>
    <w:rsid w:val="00944706"/>
    <w:rsid w:val="00954AD8"/>
    <w:rsid w:val="009620C9"/>
    <w:rsid w:val="00983EE3"/>
    <w:rsid w:val="009842BF"/>
    <w:rsid w:val="009A0C5A"/>
    <w:rsid w:val="009A4DA7"/>
    <w:rsid w:val="009C5486"/>
    <w:rsid w:val="009E452F"/>
    <w:rsid w:val="00A01F8B"/>
    <w:rsid w:val="00A12586"/>
    <w:rsid w:val="00A47405"/>
    <w:rsid w:val="00A5433C"/>
    <w:rsid w:val="00A551A8"/>
    <w:rsid w:val="00A64DE7"/>
    <w:rsid w:val="00A65BC9"/>
    <w:rsid w:val="00A83CB9"/>
    <w:rsid w:val="00A911DD"/>
    <w:rsid w:val="00AA33D0"/>
    <w:rsid w:val="00AA78CB"/>
    <w:rsid w:val="00AC478E"/>
    <w:rsid w:val="00AD08C3"/>
    <w:rsid w:val="00AD2C80"/>
    <w:rsid w:val="00AD7CFD"/>
    <w:rsid w:val="00AE2C72"/>
    <w:rsid w:val="00AE5F9A"/>
    <w:rsid w:val="00B0198D"/>
    <w:rsid w:val="00B125D1"/>
    <w:rsid w:val="00B36E9C"/>
    <w:rsid w:val="00B424B5"/>
    <w:rsid w:val="00B45271"/>
    <w:rsid w:val="00B47B19"/>
    <w:rsid w:val="00B5453F"/>
    <w:rsid w:val="00B56B4F"/>
    <w:rsid w:val="00B57C15"/>
    <w:rsid w:val="00B6073E"/>
    <w:rsid w:val="00B721D8"/>
    <w:rsid w:val="00B72CE3"/>
    <w:rsid w:val="00B96032"/>
    <w:rsid w:val="00BA0767"/>
    <w:rsid w:val="00BA3D9B"/>
    <w:rsid w:val="00BA499A"/>
    <w:rsid w:val="00BB082F"/>
    <w:rsid w:val="00BB0A47"/>
    <w:rsid w:val="00BB0D21"/>
    <w:rsid w:val="00BB18A9"/>
    <w:rsid w:val="00BB1D4B"/>
    <w:rsid w:val="00BB74E2"/>
    <w:rsid w:val="00BB750C"/>
    <w:rsid w:val="00BC2899"/>
    <w:rsid w:val="00BC5553"/>
    <w:rsid w:val="00BC5BB2"/>
    <w:rsid w:val="00BC7387"/>
    <w:rsid w:val="00BD13AE"/>
    <w:rsid w:val="00BD76ED"/>
    <w:rsid w:val="00BF15F1"/>
    <w:rsid w:val="00C00517"/>
    <w:rsid w:val="00C05538"/>
    <w:rsid w:val="00C05AC5"/>
    <w:rsid w:val="00C0601E"/>
    <w:rsid w:val="00C06D9D"/>
    <w:rsid w:val="00C10439"/>
    <w:rsid w:val="00C10E38"/>
    <w:rsid w:val="00C122AE"/>
    <w:rsid w:val="00C17E60"/>
    <w:rsid w:val="00C20F4E"/>
    <w:rsid w:val="00C220A8"/>
    <w:rsid w:val="00C32BA6"/>
    <w:rsid w:val="00C4202E"/>
    <w:rsid w:val="00C47253"/>
    <w:rsid w:val="00C52A8A"/>
    <w:rsid w:val="00C60F20"/>
    <w:rsid w:val="00C61A28"/>
    <w:rsid w:val="00C61D89"/>
    <w:rsid w:val="00C6668D"/>
    <w:rsid w:val="00C843C0"/>
    <w:rsid w:val="00C84838"/>
    <w:rsid w:val="00C86DBD"/>
    <w:rsid w:val="00C9086F"/>
    <w:rsid w:val="00C915C2"/>
    <w:rsid w:val="00CA2128"/>
    <w:rsid w:val="00CA43E7"/>
    <w:rsid w:val="00CC64AD"/>
    <w:rsid w:val="00CD79CE"/>
    <w:rsid w:val="00CE5020"/>
    <w:rsid w:val="00CF5797"/>
    <w:rsid w:val="00D04C32"/>
    <w:rsid w:val="00D164B4"/>
    <w:rsid w:val="00D217F0"/>
    <w:rsid w:val="00D306AD"/>
    <w:rsid w:val="00D3413B"/>
    <w:rsid w:val="00D36A6B"/>
    <w:rsid w:val="00D4502A"/>
    <w:rsid w:val="00D45515"/>
    <w:rsid w:val="00D523B9"/>
    <w:rsid w:val="00D60566"/>
    <w:rsid w:val="00D644F8"/>
    <w:rsid w:val="00D84FE4"/>
    <w:rsid w:val="00D8575B"/>
    <w:rsid w:val="00D94A64"/>
    <w:rsid w:val="00D95620"/>
    <w:rsid w:val="00D97603"/>
    <w:rsid w:val="00DA6E3C"/>
    <w:rsid w:val="00DB749F"/>
    <w:rsid w:val="00DC2A25"/>
    <w:rsid w:val="00DC6B5B"/>
    <w:rsid w:val="00DE0F6D"/>
    <w:rsid w:val="00DE1FBA"/>
    <w:rsid w:val="00DF155C"/>
    <w:rsid w:val="00DF51AE"/>
    <w:rsid w:val="00DF53C3"/>
    <w:rsid w:val="00E02F09"/>
    <w:rsid w:val="00E14CD7"/>
    <w:rsid w:val="00E215FB"/>
    <w:rsid w:val="00E223CD"/>
    <w:rsid w:val="00E27B40"/>
    <w:rsid w:val="00E34174"/>
    <w:rsid w:val="00E47A4C"/>
    <w:rsid w:val="00E5449B"/>
    <w:rsid w:val="00E54994"/>
    <w:rsid w:val="00E60F3A"/>
    <w:rsid w:val="00E66152"/>
    <w:rsid w:val="00E70814"/>
    <w:rsid w:val="00E74B3D"/>
    <w:rsid w:val="00E81BD4"/>
    <w:rsid w:val="00E84CDF"/>
    <w:rsid w:val="00E92D9E"/>
    <w:rsid w:val="00E948EC"/>
    <w:rsid w:val="00EA3EEF"/>
    <w:rsid w:val="00EB3DC4"/>
    <w:rsid w:val="00ED1554"/>
    <w:rsid w:val="00EE6A02"/>
    <w:rsid w:val="00EF0365"/>
    <w:rsid w:val="00EF243A"/>
    <w:rsid w:val="00EF6259"/>
    <w:rsid w:val="00F03E31"/>
    <w:rsid w:val="00F166B4"/>
    <w:rsid w:val="00F35BD2"/>
    <w:rsid w:val="00F55107"/>
    <w:rsid w:val="00F6093E"/>
    <w:rsid w:val="00F61B0C"/>
    <w:rsid w:val="00F61E72"/>
    <w:rsid w:val="00F6382A"/>
    <w:rsid w:val="00F66002"/>
    <w:rsid w:val="00F74BF5"/>
    <w:rsid w:val="00F75CF6"/>
    <w:rsid w:val="00F7739F"/>
    <w:rsid w:val="00F80EE4"/>
    <w:rsid w:val="00F81816"/>
    <w:rsid w:val="00F85812"/>
    <w:rsid w:val="00FA0FE0"/>
    <w:rsid w:val="00FA3A12"/>
    <w:rsid w:val="00FA5AB3"/>
    <w:rsid w:val="00FB2C66"/>
    <w:rsid w:val="00FC5D40"/>
    <w:rsid w:val="00FD1E6F"/>
    <w:rsid w:val="00FE283A"/>
    <w:rsid w:val="00FF45CE"/>
    <w:rsid w:val="00FF6C6D"/>
    <w:rsid w:val="00FF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53BB"/>
    <w:rPr>
      <w:sz w:val="24"/>
      <w:szCs w:val="24"/>
    </w:rPr>
  </w:style>
  <w:style w:type="paragraph" w:styleId="1">
    <w:name w:val="heading 1"/>
    <w:basedOn w:val="a"/>
    <w:next w:val="a"/>
    <w:link w:val="10"/>
    <w:uiPriority w:val="9"/>
    <w:qFormat/>
    <w:rsid w:val="004E53BB"/>
    <w:pPr>
      <w:keepNext/>
      <w:spacing w:line="480" w:lineRule="auto"/>
      <w:jc w:val="center"/>
      <w:outlineLvl w:val="0"/>
    </w:pPr>
    <w:rPr>
      <w:b/>
      <w:bCs/>
      <w:sz w:val="22"/>
    </w:rPr>
  </w:style>
  <w:style w:type="paragraph" w:styleId="2">
    <w:name w:val="heading 2"/>
    <w:basedOn w:val="a"/>
    <w:next w:val="a"/>
    <w:link w:val="20"/>
    <w:uiPriority w:val="9"/>
    <w:qFormat/>
    <w:rsid w:val="00DF155C"/>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DF155C"/>
    <w:pPr>
      <w:keepNext/>
      <w:jc w:val="center"/>
      <w:outlineLvl w:val="2"/>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294D7A"/>
    <w:pPr>
      <w:widowControl w:val="0"/>
      <w:autoSpaceDE w:val="0"/>
      <w:autoSpaceDN w:val="0"/>
      <w:adjustRightInd w:val="0"/>
      <w:ind w:firstLine="720"/>
    </w:pPr>
    <w:rPr>
      <w:rFonts w:ascii="Arial" w:hAnsi="Arial" w:cs="Arial"/>
    </w:rPr>
  </w:style>
  <w:style w:type="paragraph" w:styleId="a4">
    <w:name w:val="Normal (Web)"/>
    <w:basedOn w:val="a"/>
    <w:rsid w:val="0014564F"/>
    <w:pPr>
      <w:spacing w:before="100" w:beforeAutospacing="1" w:after="100" w:afterAutospacing="1"/>
    </w:pPr>
    <w:rPr>
      <w:rFonts w:ascii="Verdana" w:hAnsi="Verdana"/>
      <w:color w:val="122649"/>
      <w:sz w:val="15"/>
      <w:szCs w:val="15"/>
    </w:rPr>
  </w:style>
  <w:style w:type="paragraph" w:styleId="a5">
    <w:name w:val="Title"/>
    <w:basedOn w:val="a"/>
    <w:link w:val="a6"/>
    <w:qFormat/>
    <w:rsid w:val="0014564F"/>
    <w:pPr>
      <w:jc w:val="center"/>
    </w:pPr>
    <w:rPr>
      <w:b/>
      <w:bCs/>
    </w:rPr>
  </w:style>
  <w:style w:type="character" w:customStyle="1" w:styleId="a6">
    <w:name w:val="Название Знак"/>
    <w:basedOn w:val="a0"/>
    <w:link w:val="a5"/>
    <w:rsid w:val="0014564F"/>
    <w:rPr>
      <w:b/>
      <w:bCs/>
      <w:sz w:val="24"/>
      <w:szCs w:val="24"/>
    </w:rPr>
  </w:style>
  <w:style w:type="paragraph" w:styleId="a7">
    <w:name w:val="Body Text"/>
    <w:basedOn w:val="a"/>
    <w:link w:val="a8"/>
    <w:rsid w:val="0014564F"/>
    <w:rPr>
      <w:color w:val="333333"/>
      <w:szCs w:val="14"/>
    </w:rPr>
  </w:style>
  <w:style w:type="character" w:customStyle="1" w:styleId="a8">
    <w:name w:val="Основной текст Знак"/>
    <w:basedOn w:val="a0"/>
    <w:link w:val="a7"/>
    <w:rsid w:val="0014564F"/>
    <w:rPr>
      <w:color w:val="333333"/>
      <w:sz w:val="24"/>
      <w:szCs w:val="14"/>
    </w:rPr>
  </w:style>
  <w:style w:type="paragraph" w:customStyle="1" w:styleId="ConsPlusNonformat">
    <w:name w:val="ConsPlusNonformat"/>
    <w:uiPriority w:val="99"/>
    <w:rsid w:val="0014564F"/>
    <w:pPr>
      <w:widowControl w:val="0"/>
      <w:autoSpaceDE w:val="0"/>
      <w:autoSpaceDN w:val="0"/>
      <w:adjustRightInd w:val="0"/>
    </w:pPr>
    <w:rPr>
      <w:rFonts w:ascii="Courier New" w:hAnsi="Courier New" w:cs="Courier New"/>
    </w:rPr>
  </w:style>
  <w:style w:type="paragraph" w:styleId="a9">
    <w:name w:val="Body Text Indent"/>
    <w:basedOn w:val="a"/>
    <w:link w:val="aa"/>
    <w:uiPriority w:val="99"/>
    <w:unhideWhenUsed/>
    <w:rsid w:val="0014564F"/>
    <w:pPr>
      <w:spacing w:after="120"/>
      <w:ind w:left="283"/>
    </w:pPr>
  </w:style>
  <w:style w:type="character" w:customStyle="1" w:styleId="aa">
    <w:name w:val="Основной текст с отступом Знак"/>
    <w:basedOn w:val="a0"/>
    <w:link w:val="a9"/>
    <w:uiPriority w:val="99"/>
    <w:rsid w:val="0014564F"/>
    <w:rPr>
      <w:sz w:val="24"/>
      <w:szCs w:val="24"/>
    </w:rPr>
  </w:style>
  <w:style w:type="paragraph" w:styleId="21">
    <w:name w:val="Body Text Indent 2"/>
    <w:basedOn w:val="a"/>
    <w:link w:val="22"/>
    <w:uiPriority w:val="99"/>
    <w:unhideWhenUsed/>
    <w:rsid w:val="0014564F"/>
    <w:pPr>
      <w:spacing w:after="120" w:line="480" w:lineRule="auto"/>
      <w:ind w:left="283"/>
    </w:pPr>
  </w:style>
  <w:style w:type="character" w:customStyle="1" w:styleId="22">
    <w:name w:val="Основной текст с отступом 2 Знак"/>
    <w:basedOn w:val="a0"/>
    <w:link w:val="21"/>
    <w:uiPriority w:val="99"/>
    <w:rsid w:val="0014564F"/>
    <w:rPr>
      <w:sz w:val="24"/>
      <w:szCs w:val="24"/>
    </w:rPr>
  </w:style>
  <w:style w:type="paragraph" w:styleId="ab">
    <w:name w:val="footnote text"/>
    <w:basedOn w:val="a"/>
    <w:link w:val="ac"/>
    <w:rsid w:val="0014564F"/>
    <w:rPr>
      <w:sz w:val="20"/>
      <w:szCs w:val="20"/>
    </w:rPr>
  </w:style>
  <w:style w:type="character" w:customStyle="1" w:styleId="ac">
    <w:name w:val="Текст сноски Знак"/>
    <w:basedOn w:val="a0"/>
    <w:link w:val="ab"/>
    <w:rsid w:val="0014564F"/>
  </w:style>
  <w:style w:type="character" w:styleId="ad">
    <w:name w:val="footnote reference"/>
    <w:rsid w:val="0014564F"/>
    <w:rPr>
      <w:vertAlign w:val="superscript"/>
    </w:rPr>
  </w:style>
  <w:style w:type="paragraph" w:styleId="31">
    <w:name w:val="Body Text 3"/>
    <w:basedOn w:val="a"/>
    <w:link w:val="32"/>
    <w:rsid w:val="0014564F"/>
    <w:pPr>
      <w:spacing w:after="120"/>
    </w:pPr>
    <w:rPr>
      <w:sz w:val="16"/>
      <w:szCs w:val="16"/>
    </w:rPr>
  </w:style>
  <w:style w:type="character" w:customStyle="1" w:styleId="32">
    <w:name w:val="Основной текст 3 Знак"/>
    <w:basedOn w:val="a0"/>
    <w:link w:val="31"/>
    <w:rsid w:val="0014564F"/>
    <w:rPr>
      <w:sz w:val="16"/>
      <w:szCs w:val="16"/>
    </w:rPr>
  </w:style>
  <w:style w:type="paragraph" w:styleId="ae">
    <w:name w:val="caption"/>
    <w:basedOn w:val="a"/>
    <w:next w:val="a"/>
    <w:qFormat/>
    <w:rsid w:val="0014564F"/>
    <w:pPr>
      <w:jc w:val="center"/>
    </w:pPr>
    <w:rPr>
      <w:b/>
      <w:sz w:val="28"/>
      <w:szCs w:val="20"/>
    </w:rPr>
  </w:style>
  <w:style w:type="paragraph" w:customStyle="1" w:styleId="ConsPlusCell">
    <w:name w:val="ConsPlusCell"/>
    <w:uiPriority w:val="99"/>
    <w:rsid w:val="000D7AAD"/>
    <w:pPr>
      <w:widowControl w:val="0"/>
      <w:autoSpaceDE w:val="0"/>
      <w:autoSpaceDN w:val="0"/>
      <w:adjustRightInd w:val="0"/>
    </w:pPr>
    <w:rPr>
      <w:rFonts w:ascii="Arial" w:hAnsi="Arial" w:cs="Arial"/>
    </w:rPr>
  </w:style>
  <w:style w:type="character" w:customStyle="1" w:styleId="20">
    <w:name w:val="Заголовок 2 Знак"/>
    <w:basedOn w:val="a0"/>
    <w:link w:val="2"/>
    <w:uiPriority w:val="9"/>
    <w:rsid w:val="00DF155C"/>
    <w:rPr>
      <w:rFonts w:ascii="Cambria" w:hAnsi="Cambria"/>
      <w:b/>
      <w:bCs/>
      <w:color w:val="4F81BD"/>
      <w:sz w:val="26"/>
      <w:szCs w:val="26"/>
    </w:rPr>
  </w:style>
  <w:style w:type="character" w:customStyle="1" w:styleId="30">
    <w:name w:val="Заголовок 3 Знак"/>
    <w:basedOn w:val="a0"/>
    <w:link w:val="3"/>
    <w:rsid w:val="00DF155C"/>
    <w:rPr>
      <w:b/>
      <w:sz w:val="26"/>
      <w:szCs w:val="24"/>
    </w:rPr>
  </w:style>
  <w:style w:type="character" w:customStyle="1" w:styleId="10">
    <w:name w:val="Заголовок 1 Знак"/>
    <w:basedOn w:val="a0"/>
    <w:link w:val="1"/>
    <w:uiPriority w:val="9"/>
    <w:rsid w:val="00DF155C"/>
    <w:rPr>
      <w:b/>
      <w:bCs/>
      <w:sz w:val="22"/>
      <w:szCs w:val="24"/>
    </w:rPr>
  </w:style>
  <w:style w:type="paragraph" w:customStyle="1" w:styleId="af">
    <w:name w:val="Знак Знак Знак Знак Знак Знак"/>
    <w:basedOn w:val="a"/>
    <w:rsid w:val="00DF155C"/>
    <w:pPr>
      <w:spacing w:before="100" w:beforeAutospacing="1" w:after="100" w:afterAutospacing="1"/>
    </w:pPr>
    <w:rPr>
      <w:rFonts w:ascii="Tahoma" w:hAnsi="Tahoma"/>
      <w:sz w:val="20"/>
      <w:szCs w:val="20"/>
      <w:lang w:val="en-US" w:eastAsia="en-US"/>
    </w:rPr>
  </w:style>
  <w:style w:type="paragraph" w:customStyle="1" w:styleId="consplusnonformat0">
    <w:name w:val="consplusnonformat"/>
    <w:basedOn w:val="a"/>
    <w:rsid w:val="00DF155C"/>
    <w:pPr>
      <w:spacing w:before="100" w:beforeAutospacing="1" w:after="100" w:afterAutospacing="1"/>
    </w:pPr>
  </w:style>
  <w:style w:type="character" w:styleId="af0">
    <w:name w:val="Strong"/>
    <w:basedOn w:val="a0"/>
    <w:uiPriority w:val="22"/>
    <w:qFormat/>
    <w:rsid w:val="00DF155C"/>
    <w:rPr>
      <w:b/>
      <w:bCs/>
    </w:rPr>
  </w:style>
  <w:style w:type="paragraph" w:styleId="af1">
    <w:name w:val="footer"/>
    <w:basedOn w:val="a"/>
    <w:link w:val="af2"/>
    <w:uiPriority w:val="99"/>
    <w:rsid w:val="00DF155C"/>
    <w:pPr>
      <w:tabs>
        <w:tab w:val="center" w:pos="4677"/>
        <w:tab w:val="right" w:pos="9355"/>
      </w:tabs>
    </w:pPr>
  </w:style>
  <w:style w:type="character" w:customStyle="1" w:styleId="af2">
    <w:name w:val="Нижний колонтитул Знак"/>
    <w:basedOn w:val="a0"/>
    <w:link w:val="af1"/>
    <w:uiPriority w:val="99"/>
    <w:rsid w:val="00DF155C"/>
    <w:rPr>
      <w:sz w:val="24"/>
      <w:szCs w:val="24"/>
    </w:rPr>
  </w:style>
  <w:style w:type="paragraph" w:styleId="af3">
    <w:name w:val="Block Text"/>
    <w:basedOn w:val="a"/>
    <w:rsid w:val="00DF155C"/>
    <w:pPr>
      <w:ind w:left="345" w:right="185" w:hanging="180"/>
      <w:jc w:val="both"/>
    </w:pPr>
  </w:style>
  <w:style w:type="paragraph" w:styleId="af4">
    <w:name w:val="header"/>
    <w:basedOn w:val="a"/>
    <w:link w:val="af5"/>
    <w:uiPriority w:val="99"/>
    <w:unhideWhenUsed/>
    <w:rsid w:val="00DF155C"/>
    <w:pPr>
      <w:tabs>
        <w:tab w:val="center" w:pos="4677"/>
        <w:tab w:val="right" w:pos="9355"/>
      </w:tabs>
    </w:pPr>
  </w:style>
  <w:style w:type="character" w:customStyle="1" w:styleId="af5">
    <w:name w:val="Верхний колонтитул Знак"/>
    <w:basedOn w:val="a0"/>
    <w:link w:val="af4"/>
    <w:uiPriority w:val="99"/>
    <w:rsid w:val="00DF155C"/>
    <w:rPr>
      <w:sz w:val="24"/>
      <w:szCs w:val="24"/>
    </w:rPr>
  </w:style>
  <w:style w:type="paragraph" w:customStyle="1" w:styleId="ConsPlusTitle">
    <w:name w:val="ConsPlusTitle"/>
    <w:uiPriority w:val="99"/>
    <w:rsid w:val="00DF155C"/>
    <w:pPr>
      <w:widowControl w:val="0"/>
      <w:autoSpaceDE w:val="0"/>
      <w:autoSpaceDN w:val="0"/>
      <w:adjustRightInd w:val="0"/>
    </w:pPr>
    <w:rPr>
      <w:rFonts w:ascii="Arial" w:hAnsi="Arial" w:cs="Arial"/>
      <w:b/>
      <w:bCs/>
    </w:rPr>
  </w:style>
  <w:style w:type="paragraph" w:styleId="af6">
    <w:name w:val="Balloon Text"/>
    <w:basedOn w:val="a"/>
    <w:link w:val="af7"/>
    <w:uiPriority w:val="99"/>
    <w:unhideWhenUsed/>
    <w:rsid w:val="00DF155C"/>
    <w:rPr>
      <w:rFonts w:ascii="Tahoma" w:hAnsi="Tahoma" w:cs="Tahoma"/>
      <w:sz w:val="16"/>
      <w:szCs w:val="16"/>
    </w:rPr>
  </w:style>
  <w:style w:type="character" w:customStyle="1" w:styleId="af7">
    <w:name w:val="Текст выноски Знак"/>
    <w:basedOn w:val="a0"/>
    <w:link w:val="af6"/>
    <w:uiPriority w:val="99"/>
    <w:rsid w:val="00DF155C"/>
    <w:rPr>
      <w:rFonts w:ascii="Tahoma" w:hAnsi="Tahoma" w:cs="Tahoma"/>
      <w:sz w:val="16"/>
      <w:szCs w:val="16"/>
    </w:rPr>
  </w:style>
  <w:style w:type="paragraph" w:styleId="23">
    <w:name w:val="Body Text 2"/>
    <w:basedOn w:val="a"/>
    <w:link w:val="24"/>
    <w:unhideWhenUsed/>
    <w:rsid w:val="00DF155C"/>
    <w:pPr>
      <w:spacing w:after="120" w:line="480" w:lineRule="auto"/>
    </w:pPr>
  </w:style>
  <w:style w:type="character" w:customStyle="1" w:styleId="24">
    <w:name w:val="Основной текст 2 Знак"/>
    <w:basedOn w:val="a0"/>
    <w:link w:val="23"/>
    <w:rsid w:val="00DF155C"/>
    <w:rPr>
      <w:sz w:val="24"/>
      <w:szCs w:val="24"/>
    </w:rPr>
  </w:style>
  <w:style w:type="character" w:styleId="af8">
    <w:name w:val="endnote reference"/>
    <w:basedOn w:val="a0"/>
    <w:rsid w:val="00403A2C"/>
    <w:rPr>
      <w:vertAlign w:val="superscript"/>
    </w:rPr>
  </w:style>
  <w:style w:type="paragraph" w:styleId="af9">
    <w:name w:val="No Spacing"/>
    <w:uiPriority w:val="1"/>
    <w:qFormat/>
    <w:rsid w:val="00E47A4C"/>
    <w:rPr>
      <w:sz w:val="24"/>
      <w:szCs w:val="24"/>
    </w:rPr>
  </w:style>
  <w:style w:type="paragraph" w:styleId="afa">
    <w:name w:val="List Paragraph"/>
    <w:basedOn w:val="a"/>
    <w:uiPriority w:val="34"/>
    <w:qFormat/>
    <w:rsid w:val="00E47A4C"/>
    <w:pPr>
      <w:ind w:left="720"/>
      <w:contextualSpacing/>
    </w:pPr>
  </w:style>
  <w:style w:type="paragraph" w:styleId="33">
    <w:name w:val="Body Text Indent 3"/>
    <w:basedOn w:val="a"/>
    <w:link w:val="34"/>
    <w:rsid w:val="00C17E60"/>
    <w:pPr>
      <w:spacing w:after="120"/>
      <w:ind w:left="283"/>
    </w:pPr>
    <w:rPr>
      <w:sz w:val="16"/>
      <w:szCs w:val="16"/>
    </w:rPr>
  </w:style>
  <w:style w:type="character" w:customStyle="1" w:styleId="34">
    <w:name w:val="Основной текст с отступом 3 Знак"/>
    <w:basedOn w:val="a0"/>
    <w:link w:val="33"/>
    <w:rsid w:val="00C17E60"/>
    <w:rPr>
      <w:sz w:val="16"/>
      <w:szCs w:val="16"/>
    </w:rPr>
  </w:style>
  <w:style w:type="character" w:styleId="afb">
    <w:name w:val="Hyperlink"/>
    <w:basedOn w:val="a0"/>
    <w:rsid w:val="00AA78CB"/>
    <w:rPr>
      <w:color w:val="0000FF"/>
      <w:u w:val="single"/>
    </w:rPr>
  </w:style>
  <w:style w:type="paragraph" w:customStyle="1" w:styleId="OEM">
    <w:name w:val="Нормальный (OEM)"/>
    <w:basedOn w:val="a"/>
    <w:next w:val="a"/>
    <w:rsid w:val="006F0512"/>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011AC073CD1EE197EBE4354B3E2C6EF8ED20E2DDCD543C691A92292EM518D" TargetMode="External"/><Relationship Id="rId18" Type="http://schemas.openxmlformats.org/officeDocument/2006/relationships/header" Target="header1.xml"/><Relationship Id="rId26" Type="http://schemas.openxmlformats.org/officeDocument/2006/relationships/hyperlink" Target="consultantplus://offline/main?base=RLAW020;n=45908;fld=134;dst=100961" TargetMode="External"/><Relationship Id="rId39"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21" Type="http://schemas.openxmlformats.org/officeDocument/2006/relationships/hyperlink" Target="consultantplus://offline/main?base=RLAW020;n=45908;fld=134;dst=100966" TargetMode="External"/><Relationship Id="rId34"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42" Type="http://schemas.openxmlformats.org/officeDocument/2006/relationships/hyperlink" Target="consultantplus://offline/main?base=RLAW020;n=45908;fld=134;dst=101008" TargetMode="External"/><Relationship Id="rId47" Type="http://schemas.openxmlformats.org/officeDocument/2006/relationships/hyperlink" Target="consultantplus://offline/main?base=RLAW020;n=45908;fld=134;dst=101345" TargetMode="External"/><Relationship Id="rId50" Type="http://schemas.openxmlformats.org/officeDocument/2006/relationships/hyperlink" Target="consultantplus://offline/main?base=RLAW020;n=45908;fld=134;dst=101390" TargetMode="External"/><Relationship Id="rId55" Type="http://schemas.openxmlformats.org/officeDocument/2006/relationships/hyperlink" Target="consultantplus://offline/main?base=RLAW020;n=45908;fld=134;dst=101402" TargetMode="External"/><Relationship Id="rId63" Type="http://schemas.openxmlformats.org/officeDocument/2006/relationships/hyperlink" Target="consultantplus://offline/ref=F4731BF306CA9AA6FE728665B7452CFAA4A185388818A10AEA091BB9F4ABCD4CAE321024E2AB699AUEX5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main?base=RLAW020;n=47284;fld=134;dst=100188" TargetMode="External"/><Relationship Id="rId20" Type="http://schemas.openxmlformats.org/officeDocument/2006/relationships/hyperlink" Target="consultantplus://offline/ref=2B7FB9BA1D476E96B116BB22A112AD55F60991B3BC0A46C2477109AEED68B05E0B67FAEACD8249BDk2Q1H" TargetMode="External"/><Relationship Id="rId29" Type="http://schemas.openxmlformats.org/officeDocument/2006/relationships/hyperlink" Target="consultantplus://offline/ref=4DE9FF3912C5CB9E5AB372CED653041904D0A4FBED9D6D1B0E2954C2AE7136022A8BDB6BECAD1FE1F9J5J" TargetMode="External"/><Relationship Id="rId41" Type="http://schemas.openxmlformats.org/officeDocument/2006/relationships/hyperlink" Target="consultantplus://offline/main?base=RLAW020;n=45908;fld=134;dst=101330" TargetMode="External"/><Relationship Id="rId54" Type="http://schemas.openxmlformats.org/officeDocument/2006/relationships/hyperlink" Target="consultantplus://offline/ref=6656BC11C30781FB0E5DEB374F8E944274B17994E1E46337814BFEDA7D99DC43D327EB8AE1EA4F9334160AB8f1HFB" TargetMode="External"/><Relationship Id="rId62" Type="http://schemas.openxmlformats.org/officeDocument/2006/relationships/hyperlink" Target="consultantplus://offline/ref=F4731BF306CA9AA6FE728665B7452CFAA4A68B32881AA10AEA091BB9F4ABCD4CAE321024E2AB699DUEX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consultantplus://offline/ref=F4731BF306CA9AA6FE728665B7452CFAA4A38A32891FA10AEA091BB9F4ABCD4CAE321024E2AB699AUEX7D" TargetMode="External"/><Relationship Id="rId32"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37"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40"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45"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53" Type="http://schemas.openxmlformats.org/officeDocument/2006/relationships/hyperlink" Target="consultantplus://offline/ref=6656BC11C30781FB0E5DEB374F8E944274B17994E1E46337814BFEDA7D99DC43D327EB8AE1EA4F93341608BAf1HEB" TargetMode="External"/><Relationship Id="rId58" Type="http://schemas.openxmlformats.org/officeDocument/2006/relationships/hyperlink" Target="consultantplus://offline/ref=F4731BF306CA9AA6FE728665B7452CFAA4A68B32881AA10AEA091BB9F4ABCD4CAE321024E2AB699AUEXFD"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020;n=45908;fld=134;dst=100135" TargetMode="External"/><Relationship Id="rId23" Type="http://schemas.openxmlformats.org/officeDocument/2006/relationships/hyperlink" Target="consultantplus://offline/main?base=RLAW020;n=45908;fld=134;dst=100966" TargetMode="External"/><Relationship Id="rId28" Type="http://schemas.openxmlformats.org/officeDocument/2006/relationships/hyperlink" Target="consultantplus://offline/main?base=RLAW020;n=45908;fld=134;dst=100981" TargetMode="External"/><Relationship Id="rId36"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49" Type="http://schemas.openxmlformats.org/officeDocument/2006/relationships/hyperlink" Target="consultantplus://offline/ref=2B7FB9BA1D476E96B116A52FB77EF35AF403C8BFBC0A4E95192D0FF9B238B60B4B27FCBF8EC644BF23B03289kFQDH" TargetMode="External"/><Relationship Id="rId57" Type="http://schemas.openxmlformats.org/officeDocument/2006/relationships/hyperlink" Target="consultantplus://offline/ref=F4731BF306CA9AA6FE728665B7452CFAA4A185388818A10AEA091BB9F4ABCD4CAE321024E2AB699AUEX5D" TargetMode="External"/><Relationship Id="rId61" Type="http://schemas.openxmlformats.org/officeDocument/2006/relationships/hyperlink" Target="consultantplus://offline/ref=F4731BF306CA9AA6FE728665B7452CFAA4A68B32881AA10AEA091BB9F4ABCD4CAE321024E2AB689FUEX5D" TargetMode="External"/><Relationship Id="rId10" Type="http://schemas.openxmlformats.org/officeDocument/2006/relationships/hyperlink" Target="consultantplus://offline/ref=58011AC073CD1EE197EBFA385D527261F9E379EED6C658683145C9747951CCF79F5CE42A39D87C94213917M91DD" TargetMode="External"/><Relationship Id="rId19" Type="http://schemas.openxmlformats.org/officeDocument/2006/relationships/hyperlink" Target="consultantplus://offline/main?base=LAW;n=115870;fld=134;dst=100019" TargetMode="External"/><Relationship Id="rId31" Type="http://schemas.openxmlformats.org/officeDocument/2006/relationships/hyperlink" Target="consultantplus://offline/main?base=RLAW020;n=45908;fld=134;dst=101336" TargetMode="External"/><Relationship Id="rId44"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52"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60" Type="http://schemas.openxmlformats.org/officeDocument/2006/relationships/hyperlink" Target="consultantplus://offline/ref=F4731BF306CA9AA6FE728665B7452CFAA4A68B32881AA10AEA091BB9F4ABCD4CAE321024E2AB6898UEXED"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011AC073CD1EE197EBE4354B3E2C6EF8ED20E2DDCD543C691A92292EM518D" TargetMode="External"/><Relationship Id="rId14" Type="http://schemas.openxmlformats.org/officeDocument/2006/relationships/hyperlink" Target="consultantplus://offline/main?base=LAW;n=112715;fld=134" TargetMode="External"/><Relationship Id="rId22" Type="http://schemas.openxmlformats.org/officeDocument/2006/relationships/hyperlink" Target="consultantplus://offline/ref=781D10DFE07FDEC9D0014F7798F6734BBCA98143205EB21CBAFD1C0C0D8873B5E22BE483705E5E6296ED04m3DEJ" TargetMode="External"/><Relationship Id="rId27" Type="http://schemas.openxmlformats.org/officeDocument/2006/relationships/hyperlink" Target="consultantplus://offline/main?base=RLAW020;n=45908;fld=134;dst=100966" TargetMode="External"/><Relationship Id="rId30" Type="http://schemas.openxmlformats.org/officeDocument/2006/relationships/hyperlink" Target="consultantplus://offline/main?base=RLAW020;n=45908;fld=134;dst=100981" TargetMode="External"/><Relationship Id="rId35"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43" Type="http://schemas.openxmlformats.org/officeDocument/2006/relationships/hyperlink" Target="consultantplus://offline/main?base=RLAW020;n=45908;fld=134;dst=101010" TargetMode="External"/><Relationship Id="rId48" Type="http://schemas.openxmlformats.org/officeDocument/2006/relationships/hyperlink" Target="consultantplus://offline/main?base=RLAW020;n=45908;fld=134;dst=101386" TargetMode="External"/><Relationship Id="rId56" Type="http://schemas.openxmlformats.org/officeDocument/2006/relationships/hyperlink" Target="consultantplus://offline/ref=97064EC47DF75A37DCC33B67AD47B1C573E38091825B3C32DCC0598102BE3792C15A3BDFF43D499B0F245F9EECQ9B" TargetMode="External"/><Relationship Id="rId64" Type="http://schemas.openxmlformats.org/officeDocument/2006/relationships/hyperlink" Target="consultantplus://offline/main?base=RLAW020;n=45908;fld=134;dst=100010" TargetMode="External"/><Relationship Id="rId8" Type="http://schemas.openxmlformats.org/officeDocument/2006/relationships/hyperlink" Target="consultantplus://offline/main?base=RLAW020;n=45908;fld=134;dst=100010" TargetMode="External"/><Relationship Id="rId51" Type="http://schemas.openxmlformats.org/officeDocument/2006/relationships/hyperlink" Target="consultantplus://offline/ref=F4731BF306CA9AA6FE728665B7452CFAA4A68B32881AA10AEA091BB9F4ABCD4CAE321024E2AB699DUEX3D" TargetMode="External"/><Relationship Id="rId3" Type="http://schemas.openxmlformats.org/officeDocument/2006/relationships/styles" Target="styles.xml"/><Relationship Id="rId12" Type="http://schemas.openxmlformats.org/officeDocument/2006/relationships/hyperlink" Target="consultantplus://offline/ref=6EE8A4F002693BC70A0B64B9AE7533616B099BA58CD6328F3C1194D181REz8D" TargetMode="External"/><Relationship Id="rId17" Type="http://schemas.openxmlformats.org/officeDocument/2006/relationships/hyperlink" Target="consultantplus://offline/main?base=LAW;n=115870;fld=134;dst=100162" TargetMode="External"/><Relationship Id="rId25"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33"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38"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46" Type="http://schemas.openxmlformats.org/officeDocument/2006/relationships/hyperlink" Target="file:///C:\Users\user09-052\Desktop\&#1052;&#1072;&#1083;&#1086;&#1077;%20&#1080;%20&#1089;&#1088;&#1077;&#1076;&#1085;&#1077;&#1077;%20&#1087;&#1088;&#1077;&#1076;&#1087;&#1088;&#1080;&#1085;&#1080;&#1084;&#1072;&#1090;&#1077;&#1083;&#1100;&#1089;&#1090;&#1074;&#1086;\&#1052;&#1057;&#1055;\&#1055;&#1088;&#1086;&#1075;&#1088;&#1072;&#1084;&#1084;&#1072;\2015-2016%20&#1075;&#1086;&#1076;%20&#8470;%20909%20&#1086;&#1090;%2028.10.2014%20&#1089;%20&#1080;&#1079;&#1084;&#1077;&#1085;&#1077;&#1085;&#1080;&#1103;&#1084;&#1080;\&#1055;&#1086;&#1089;&#1090;&#1072;&#1085;&#1086;&#1074;&#1083;&#1077;&#1085;&#1080;&#1077;%20&#8470;%20909%20&#1091;&#1090;&#1074;&#1077;&#1088;&#1078;&#1076;&#1077;&#1085;&#1080;&#1077;%20&#1052;&#1055;%20&#1057;&#1086;&#1076;&#1077;&#1081;&#1089;&#1090;&#1074;&#1080;&#1077;%20&#1088;&#1072;&#1079;&#1074;&#1080;&#1090;&#1080;&#1102;%20&#1084;&#1072;&#1083;&#1086;&#1075;&#1086;%20&#1080;%20&#1089;&#1088;&#1077;&#1076;&#1085;&#1077;&#1075;&#1086;%20&#1087;&#1088;&#1077;&#1076;&#1087;&#1088;&#1080;&#1085;&#1080;&#1084;&#1072;&#1090;..doc" TargetMode="External"/><Relationship Id="rId59" Type="http://schemas.openxmlformats.org/officeDocument/2006/relationships/hyperlink" Target="consultantplus://offline/ref=F4731BF306CA9AA6FE728665B7452CFAA4A68B32881AA10AEA091BB9F4ABCD4CAE321024E2AB6898UEX6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4;&#1041;&#1065;&#1040;&#1071;%20&#1055;&#1040;&#1055;&#1050;&#1040;\&#1087;&#1088;&#1080;&#1077;&#1084;&#1085;&#1072;&#1103;\&#1056;&#1040;&#1041;&#1054;&#1063;&#1040;&#1071;\&#1055;&#1086;&#1089;&#1090;&#1072;&#1085;&#1086;&#1074;&#1083;&#1077;&#1085;&#1080;&#1103;%202007-2010\&#1055;&#1086;&#1089;&#1090;&#1072;&#1085;&#1086;&#1074;&#1083;&#1077;&#1085;&#1080;&#1103;%202011%20&#1075;&#1086;&#1076;&#1072;\&#1064;&#1040;&#1041;&#1051;&#1054;&#1053;%20&#1055;&#1054;&#1057;&#1058;&#1040;&#1053;&#1054;&#1042;&#1051;&#1045;&#1053;&#1048;&#1071;.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50"/>
      <c:perspective val="0"/>
    </c:view3D>
    <c:plotArea>
      <c:layout>
        <c:manualLayout>
          <c:layoutTarget val="inner"/>
          <c:xMode val="edge"/>
          <c:yMode val="edge"/>
          <c:x val="0.16946308724832371"/>
          <c:y val="0.10731707317073171"/>
          <c:w val="0.61912751677852873"/>
          <c:h val="0.71219512195121948"/>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dPt>
            <c:idx val="0"/>
            <c:spPr>
              <a:solidFill>
                <a:srgbClr val="00CCFF"/>
              </a:solidFill>
              <a:ln w="12699">
                <a:solidFill>
                  <a:srgbClr val="000000"/>
                </a:solidFill>
                <a:prstDash val="solid"/>
              </a:ln>
            </c:spPr>
          </c:dPt>
          <c:dPt>
            <c:idx val="1"/>
            <c:spPr>
              <a:solidFill>
                <a:srgbClr val="FF99CC"/>
              </a:solidFill>
              <a:ln w="12699">
                <a:solidFill>
                  <a:srgbClr val="000000"/>
                </a:solidFill>
                <a:prstDash val="solid"/>
              </a:ln>
            </c:spPr>
          </c:dPt>
          <c:dPt>
            <c:idx val="2"/>
            <c:spPr>
              <a:solidFill>
                <a:srgbClr val="FFFF99"/>
              </a:solidFill>
              <a:ln w="12699">
                <a:solidFill>
                  <a:srgbClr val="000000"/>
                </a:solidFill>
                <a:prstDash val="solid"/>
              </a:ln>
            </c:spPr>
          </c:dPt>
          <c:dPt>
            <c:idx val="3"/>
            <c:spPr>
              <a:solidFill>
                <a:srgbClr val="00FFFF"/>
              </a:solidFill>
              <a:ln w="12699">
                <a:solidFill>
                  <a:srgbClr val="000000"/>
                </a:solidFill>
                <a:prstDash val="solid"/>
              </a:ln>
            </c:spPr>
          </c:dPt>
          <c:dLbls>
            <c:dLbl>
              <c:idx val="0"/>
              <c:layout>
                <c:manualLayout>
                  <c:x val="4.2577653738528912E-2"/>
                  <c:y val="-0.18100211551831721"/>
                </c:manualLayout>
              </c:layout>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bestFit"/>
              <c:showVal val="1"/>
              <c:showCatName val="1"/>
            </c:dLbl>
            <c:dLbl>
              <c:idx val="1"/>
              <c:layout>
                <c:manualLayout>
                  <c:x val="5.3328276071278997E-2"/>
                  <c:y val="-0.15456363303424336"/>
                </c:manualLayout>
              </c:layout>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bestFit"/>
              <c:showVal val="1"/>
              <c:showCatName val="1"/>
            </c:dLbl>
            <c:dLbl>
              <c:idx val="2"/>
              <c:layout>
                <c:manualLayout>
                  <c:x val="6.7896217355182364E-2"/>
                  <c:y val="9.095694972331575E-2"/>
                </c:manualLayout>
              </c:layout>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bestFit"/>
              <c:showVal val="1"/>
              <c:showCatName val="1"/>
            </c:dLbl>
            <c:dLbl>
              <c:idx val="3"/>
              <c:layout>
                <c:manualLayout>
                  <c:x val="-0.15074371285355526"/>
                  <c:y val="-6.3077318398161789E-2"/>
                </c:manualLayout>
              </c:layout>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bestFit"/>
              <c:showVal val="1"/>
              <c:showCatName val="1"/>
            </c:dLbl>
            <c:spPr>
              <a:noFill/>
              <a:ln w="25399">
                <a:noFill/>
              </a:ln>
            </c:spPr>
            <c:txPr>
              <a:bodyPr/>
              <a:lstStyle/>
              <a:p>
                <a:pPr>
                  <a:defRPr sz="300" b="1" i="0" u="none" strike="noStrike" baseline="0">
                    <a:solidFill>
                      <a:srgbClr val="000000"/>
                    </a:solidFill>
                    <a:latin typeface="Calibri"/>
                    <a:ea typeface="Calibri"/>
                    <a:cs typeface="Calibri"/>
                  </a:defRPr>
                </a:pPr>
                <a:endParaRPr lang="ru-RU"/>
              </a:p>
            </c:txPr>
            <c:showVal val="1"/>
            <c:showCatName val="1"/>
          </c:dLbls>
          <c:cat>
            <c:strRef>
              <c:f>Sheet1!$B$1:$E$1</c:f>
              <c:strCache>
                <c:ptCount val="4"/>
                <c:pt idx="0">
                  <c:v>государственные</c:v>
                </c:pt>
                <c:pt idx="1">
                  <c:v>муниципальные</c:v>
                </c:pt>
                <c:pt idx="2">
                  <c:v>частные</c:v>
                </c:pt>
                <c:pt idx="3">
                  <c:v>прочие</c:v>
                </c:pt>
              </c:strCache>
            </c:strRef>
          </c:cat>
          <c:val>
            <c:numRef>
              <c:f>Sheet1!$B$2:$E$2</c:f>
              <c:numCache>
                <c:formatCode>General</c:formatCode>
                <c:ptCount val="4"/>
                <c:pt idx="0">
                  <c:v>25</c:v>
                </c:pt>
                <c:pt idx="1">
                  <c:v>66</c:v>
                </c:pt>
                <c:pt idx="2">
                  <c:v>354</c:v>
                </c:pt>
                <c:pt idx="3">
                  <c:v>26</c:v>
                </c:pt>
              </c:numCache>
            </c:numRef>
          </c:val>
        </c:ser>
        <c:ser>
          <c:idx val="1"/>
          <c:order val="1"/>
          <c:tx>
            <c:strRef>
              <c:f>Sheet1!$A$3</c:f>
              <c:strCache>
                <c:ptCount val="1"/>
              </c:strCache>
            </c:strRef>
          </c:tx>
          <c:spPr>
            <a:solidFill>
              <a:srgbClr val="993366"/>
            </a:solidFill>
            <a:ln w="12699">
              <a:solidFill>
                <a:srgbClr val="000000"/>
              </a:solidFill>
              <a:prstDash val="solid"/>
            </a:ln>
          </c:spPr>
          <c:explosion val="3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государственные</c:v>
                </c:pt>
                <c:pt idx="1">
                  <c:v>муниципальные</c:v>
                </c:pt>
                <c:pt idx="2">
                  <c:v>частные</c:v>
                </c:pt>
                <c:pt idx="3">
                  <c:v>прочие</c:v>
                </c:pt>
              </c:strCache>
            </c:strRef>
          </c:cat>
          <c:val>
            <c:numRef>
              <c:f>Sheet1!$B$3:$E$3</c:f>
              <c:numCache>
                <c:formatCode>General</c:formatCode>
                <c:ptCount val="4"/>
              </c:numCache>
            </c:numRef>
          </c:val>
        </c:ser>
      </c:pie3DChart>
      <c:spPr>
        <a:solidFill>
          <a:srgbClr val="C0C0C0"/>
        </a:solidFill>
        <a:ln w="12699">
          <a:solidFill>
            <a:srgbClr val="000000"/>
          </a:solidFill>
          <a:prstDash val="solid"/>
        </a:ln>
      </c:spPr>
    </c:plotArea>
    <c:plotVisOnly val="1"/>
    <c:dispBlanksAs val="zero"/>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E76B-6F2A-4A54-8D21-CFD01B2F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13</TotalTime>
  <Pages>48</Pages>
  <Words>16294</Words>
  <Characters>92877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108954</CharactersWithSpaces>
  <SharedDoc>false</SharedDoc>
  <HLinks>
    <vt:vector size="312" baseType="variant">
      <vt:variant>
        <vt:i4>28</vt:i4>
      </vt:variant>
      <vt:variant>
        <vt:i4>156</vt:i4>
      </vt:variant>
      <vt:variant>
        <vt:i4>0</vt:i4>
      </vt:variant>
      <vt:variant>
        <vt:i4>5</vt:i4>
      </vt:variant>
      <vt:variant>
        <vt:lpwstr>consultantplus://offline/main?base=RLAW020;n=45908;fld=134;dst=100010</vt:lpwstr>
      </vt:variant>
      <vt:variant>
        <vt:lpwstr/>
      </vt:variant>
      <vt:variant>
        <vt:i4>6553653</vt:i4>
      </vt:variant>
      <vt:variant>
        <vt:i4>153</vt:i4>
      </vt:variant>
      <vt:variant>
        <vt:i4>0</vt:i4>
      </vt:variant>
      <vt:variant>
        <vt:i4>5</vt:i4>
      </vt:variant>
      <vt:variant>
        <vt:lpwstr/>
      </vt:variant>
      <vt:variant>
        <vt:lpwstr>Par471</vt:lpwstr>
      </vt:variant>
      <vt:variant>
        <vt:i4>7077940</vt:i4>
      </vt:variant>
      <vt:variant>
        <vt:i4>150</vt:i4>
      </vt:variant>
      <vt:variant>
        <vt:i4>0</vt:i4>
      </vt:variant>
      <vt:variant>
        <vt:i4>5</vt:i4>
      </vt:variant>
      <vt:variant>
        <vt:lpwstr/>
      </vt:variant>
      <vt:variant>
        <vt:lpwstr>Par469</vt:lpwstr>
      </vt:variant>
      <vt:variant>
        <vt:i4>2228322</vt:i4>
      </vt:variant>
      <vt:variant>
        <vt:i4>147</vt:i4>
      </vt:variant>
      <vt:variant>
        <vt:i4>0</vt:i4>
      </vt:variant>
      <vt:variant>
        <vt:i4>5</vt:i4>
      </vt:variant>
      <vt:variant>
        <vt:lpwstr>consultantplus://offline/ref=F4731BF306CA9AA6FE728665B7452CFAA4A185388818A10AEA091BB9F4ABCD4CAE321024E2AB699AUEX5D</vt:lpwstr>
      </vt:variant>
      <vt:variant>
        <vt:lpwstr/>
      </vt:variant>
      <vt:variant>
        <vt:i4>2228322</vt:i4>
      </vt:variant>
      <vt:variant>
        <vt:i4>144</vt:i4>
      </vt:variant>
      <vt:variant>
        <vt:i4>0</vt:i4>
      </vt:variant>
      <vt:variant>
        <vt:i4>5</vt:i4>
      </vt:variant>
      <vt:variant>
        <vt:lpwstr>consultantplus://offline/ref=F4731BF306CA9AA6FE728665B7452CFAA4A68B32881AA10AEA091BB9F4ABCD4CAE321024E2AB699DUEX3D</vt:lpwstr>
      </vt:variant>
      <vt:variant>
        <vt:lpwstr/>
      </vt:variant>
      <vt:variant>
        <vt:i4>2228327</vt:i4>
      </vt:variant>
      <vt:variant>
        <vt:i4>141</vt:i4>
      </vt:variant>
      <vt:variant>
        <vt:i4>0</vt:i4>
      </vt:variant>
      <vt:variant>
        <vt:i4>5</vt:i4>
      </vt:variant>
      <vt:variant>
        <vt:lpwstr>consultantplus://offline/ref=F4731BF306CA9AA6FE728665B7452CFAA4A68B32881AA10AEA091BB9F4ABCD4CAE321024E2AB689FUEX5D</vt:lpwstr>
      </vt:variant>
      <vt:variant>
        <vt:lpwstr/>
      </vt:variant>
      <vt:variant>
        <vt:i4>2228329</vt:i4>
      </vt:variant>
      <vt:variant>
        <vt:i4>138</vt:i4>
      </vt:variant>
      <vt:variant>
        <vt:i4>0</vt:i4>
      </vt:variant>
      <vt:variant>
        <vt:i4>5</vt:i4>
      </vt:variant>
      <vt:variant>
        <vt:lpwstr>consultantplus://offline/ref=F4731BF306CA9AA6FE728665B7452CFAA4A68B32881AA10AEA091BB9F4ABCD4CAE321024E2AB6898UEXED</vt:lpwstr>
      </vt:variant>
      <vt:variant>
        <vt:lpwstr/>
      </vt:variant>
      <vt:variant>
        <vt:i4>2228282</vt:i4>
      </vt:variant>
      <vt:variant>
        <vt:i4>135</vt:i4>
      </vt:variant>
      <vt:variant>
        <vt:i4>0</vt:i4>
      </vt:variant>
      <vt:variant>
        <vt:i4>5</vt:i4>
      </vt:variant>
      <vt:variant>
        <vt:lpwstr>consultantplus://offline/ref=F4731BF306CA9AA6FE728665B7452CFAA4A68B32881AA10AEA091BB9F4ABCD4CAE321024E2AB6898UEX6D</vt:lpwstr>
      </vt:variant>
      <vt:variant>
        <vt:lpwstr/>
      </vt:variant>
      <vt:variant>
        <vt:i4>2228274</vt:i4>
      </vt:variant>
      <vt:variant>
        <vt:i4>132</vt:i4>
      </vt:variant>
      <vt:variant>
        <vt:i4>0</vt:i4>
      </vt:variant>
      <vt:variant>
        <vt:i4>5</vt:i4>
      </vt:variant>
      <vt:variant>
        <vt:lpwstr>consultantplus://offline/ref=F4731BF306CA9AA6FE728665B7452CFAA4A68B32881AA10AEA091BB9F4ABCD4CAE321024E2AB699AUEXFD</vt:lpwstr>
      </vt:variant>
      <vt:variant>
        <vt:lpwstr/>
      </vt:variant>
      <vt:variant>
        <vt:i4>2228322</vt:i4>
      </vt:variant>
      <vt:variant>
        <vt:i4>129</vt:i4>
      </vt:variant>
      <vt:variant>
        <vt:i4>0</vt:i4>
      </vt:variant>
      <vt:variant>
        <vt:i4>5</vt:i4>
      </vt:variant>
      <vt:variant>
        <vt:lpwstr>consultantplus://offline/ref=F4731BF306CA9AA6FE728665B7452CFAA4A185388818A10AEA091BB9F4ABCD4CAE321024E2AB699AUEX5D</vt:lpwstr>
      </vt:variant>
      <vt:variant>
        <vt:lpwstr/>
      </vt:variant>
      <vt:variant>
        <vt:i4>24</vt:i4>
      </vt:variant>
      <vt:variant>
        <vt:i4>126</vt:i4>
      </vt:variant>
      <vt:variant>
        <vt:i4>0</vt:i4>
      </vt:variant>
      <vt:variant>
        <vt:i4>5</vt:i4>
      </vt:variant>
      <vt:variant>
        <vt:lpwstr>consultantplus://offline/main?base=RLAW020;n=45908;fld=134;dst=101402</vt:lpwstr>
      </vt:variant>
      <vt:variant>
        <vt:lpwstr/>
      </vt:variant>
      <vt:variant>
        <vt:i4>6750258</vt:i4>
      </vt:variant>
      <vt:variant>
        <vt:i4>123</vt:i4>
      </vt:variant>
      <vt:variant>
        <vt:i4>0</vt:i4>
      </vt:variant>
      <vt:variant>
        <vt:i4>5</vt:i4>
      </vt:variant>
      <vt:variant>
        <vt:lpwstr/>
      </vt:variant>
      <vt:variant>
        <vt:lpwstr>Par1074</vt:lpwstr>
      </vt:variant>
      <vt:variant>
        <vt:i4>2228322</vt:i4>
      </vt:variant>
      <vt:variant>
        <vt:i4>120</vt:i4>
      </vt:variant>
      <vt:variant>
        <vt:i4>0</vt:i4>
      </vt:variant>
      <vt:variant>
        <vt:i4>5</vt:i4>
      </vt:variant>
      <vt:variant>
        <vt:lpwstr>consultantplus://offline/ref=F4731BF306CA9AA6FE728665B7452CFAA4A68B32881AA10AEA091BB9F4ABCD4CAE321024E2AB699DUEX3D</vt:lpwstr>
      </vt:variant>
      <vt:variant>
        <vt:lpwstr/>
      </vt:variant>
      <vt:variant>
        <vt:i4>589855</vt:i4>
      </vt:variant>
      <vt:variant>
        <vt:i4>117</vt:i4>
      </vt:variant>
      <vt:variant>
        <vt:i4>0</vt:i4>
      </vt:variant>
      <vt:variant>
        <vt:i4>5</vt:i4>
      </vt:variant>
      <vt:variant>
        <vt:lpwstr>consultantplus://offline/main?base=RLAW020;n=45908;fld=134;dst=101390</vt:lpwstr>
      </vt:variant>
      <vt:variant>
        <vt:lpwstr/>
      </vt:variant>
      <vt:variant>
        <vt:i4>524319</vt:i4>
      </vt:variant>
      <vt:variant>
        <vt:i4>114</vt:i4>
      </vt:variant>
      <vt:variant>
        <vt:i4>0</vt:i4>
      </vt:variant>
      <vt:variant>
        <vt:i4>5</vt:i4>
      </vt:variant>
      <vt:variant>
        <vt:lpwstr>consultantplus://offline/main?base=RLAW020;n=45908;fld=134;dst=101386</vt:lpwstr>
      </vt:variant>
      <vt:variant>
        <vt:lpwstr/>
      </vt:variant>
      <vt:variant>
        <vt:i4>262175</vt:i4>
      </vt:variant>
      <vt:variant>
        <vt:i4>111</vt:i4>
      </vt:variant>
      <vt:variant>
        <vt:i4>0</vt:i4>
      </vt:variant>
      <vt:variant>
        <vt:i4>5</vt:i4>
      </vt:variant>
      <vt:variant>
        <vt:lpwstr>consultantplus://offline/main?base=RLAW020;n=45908;fld=134;dst=101345</vt:lpwstr>
      </vt:variant>
      <vt:variant>
        <vt:lpwstr/>
      </vt:variant>
      <vt:variant>
        <vt:i4>6750263</vt:i4>
      </vt:variant>
      <vt:variant>
        <vt:i4>108</vt:i4>
      </vt:variant>
      <vt:variant>
        <vt:i4>0</vt:i4>
      </vt:variant>
      <vt:variant>
        <vt:i4>5</vt:i4>
      </vt:variant>
      <vt:variant>
        <vt:lpwstr/>
      </vt:variant>
      <vt:variant>
        <vt:lpwstr>Par157</vt:lpwstr>
      </vt:variant>
      <vt:variant>
        <vt:i4>6619190</vt:i4>
      </vt:variant>
      <vt:variant>
        <vt:i4>105</vt:i4>
      </vt:variant>
      <vt:variant>
        <vt:i4>0</vt:i4>
      </vt:variant>
      <vt:variant>
        <vt:i4>5</vt:i4>
      </vt:variant>
      <vt:variant>
        <vt:lpwstr/>
      </vt:variant>
      <vt:variant>
        <vt:lpwstr>Par145</vt:lpwstr>
      </vt:variant>
      <vt:variant>
        <vt:i4>5242882</vt:i4>
      </vt:variant>
      <vt:variant>
        <vt:i4>102</vt:i4>
      </vt:variant>
      <vt:variant>
        <vt:i4>0</vt:i4>
      </vt:variant>
      <vt:variant>
        <vt:i4>5</vt:i4>
      </vt:variant>
      <vt:variant>
        <vt:lpwstr/>
      </vt:variant>
      <vt:variant>
        <vt:lpwstr>Par17</vt:lpwstr>
      </vt:variant>
      <vt:variant>
        <vt:i4>65564</vt:i4>
      </vt:variant>
      <vt:variant>
        <vt:i4>99</vt:i4>
      </vt:variant>
      <vt:variant>
        <vt:i4>0</vt:i4>
      </vt:variant>
      <vt:variant>
        <vt:i4>5</vt:i4>
      </vt:variant>
      <vt:variant>
        <vt:lpwstr>consultantplus://offline/main?base=RLAW020;n=45908;fld=134;dst=101010</vt:lpwstr>
      </vt:variant>
      <vt:variant>
        <vt:lpwstr/>
      </vt:variant>
      <vt:variant>
        <vt:i4>28</vt:i4>
      </vt:variant>
      <vt:variant>
        <vt:i4>96</vt:i4>
      </vt:variant>
      <vt:variant>
        <vt:i4>0</vt:i4>
      </vt:variant>
      <vt:variant>
        <vt:i4>5</vt:i4>
      </vt:variant>
      <vt:variant>
        <vt:lpwstr>consultantplus://offline/main?base=RLAW020;n=45908;fld=134;dst=101008</vt:lpwstr>
      </vt:variant>
      <vt:variant>
        <vt:lpwstr/>
      </vt:variant>
      <vt:variant>
        <vt:i4>196639</vt:i4>
      </vt:variant>
      <vt:variant>
        <vt:i4>93</vt:i4>
      </vt:variant>
      <vt:variant>
        <vt:i4>0</vt:i4>
      </vt:variant>
      <vt:variant>
        <vt:i4>5</vt:i4>
      </vt:variant>
      <vt:variant>
        <vt:lpwstr>consultantplus://offline/main?base=RLAW020;n=45908;fld=134;dst=101330</vt:lpwstr>
      </vt:variant>
      <vt:variant>
        <vt:lpwstr/>
      </vt:variant>
      <vt:variant>
        <vt:i4>6750263</vt:i4>
      </vt:variant>
      <vt:variant>
        <vt:i4>90</vt:i4>
      </vt:variant>
      <vt:variant>
        <vt:i4>0</vt:i4>
      </vt:variant>
      <vt:variant>
        <vt:i4>5</vt:i4>
      </vt:variant>
      <vt:variant>
        <vt:lpwstr/>
      </vt:variant>
      <vt:variant>
        <vt:lpwstr>Par157</vt:lpwstr>
      </vt:variant>
      <vt:variant>
        <vt:i4>6619190</vt:i4>
      </vt:variant>
      <vt:variant>
        <vt:i4>87</vt:i4>
      </vt:variant>
      <vt:variant>
        <vt:i4>0</vt:i4>
      </vt:variant>
      <vt:variant>
        <vt:i4>5</vt:i4>
      </vt:variant>
      <vt:variant>
        <vt:lpwstr/>
      </vt:variant>
      <vt:variant>
        <vt:lpwstr>Par145</vt:lpwstr>
      </vt:variant>
      <vt:variant>
        <vt:i4>5242882</vt:i4>
      </vt:variant>
      <vt:variant>
        <vt:i4>84</vt:i4>
      </vt:variant>
      <vt:variant>
        <vt:i4>0</vt:i4>
      </vt:variant>
      <vt:variant>
        <vt:i4>5</vt:i4>
      </vt:variant>
      <vt:variant>
        <vt:lpwstr/>
      </vt:variant>
      <vt:variant>
        <vt:lpwstr>Par17</vt:lpwstr>
      </vt:variant>
      <vt:variant>
        <vt:i4>6946874</vt:i4>
      </vt:variant>
      <vt:variant>
        <vt:i4>81</vt:i4>
      </vt:variant>
      <vt:variant>
        <vt:i4>0</vt:i4>
      </vt:variant>
      <vt:variant>
        <vt:i4>5</vt:i4>
      </vt:variant>
      <vt:variant>
        <vt:lpwstr/>
      </vt:variant>
      <vt:variant>
        <vt:lpwstr>Par289</vt:lpwstr>
      </vt:variant>
      <vt:variant>
        <vt:i4>5242882</vt:i4>
      </vt:variant>
      <vt:variant>
        <vt:i4>78</vt:i4>
      </vt:variant>
      <vt:variant>
        <vt:i4>0</vt:i4>
      </vt:variant>
      <vt:variant>
        <vt:i4>5</vt:i4>
      </vt:variant>
      <vt:variant>
        <vt:lpwstr/>
      </vt:variant>
      <vt:variant>
        <vt:lpwstr>Par15</vt:lpwstr>
      </vt:variant>
      <vt:variant>
        <vt:i4>5242882</vt:i4>
      </vt:variant>
      <vt:variant>
        <vt:i4>75</vt:i4>
      </vt:variant>
      <vt:variant>
        <vt:i4>0</vt:i4>
      </vt:variant>
      <vt:variant>
        <vt:i4>5</vt:i4>
      </vt:variant>
      <vt:variant>
        <vt:lpwstr/>
      </vt:variant>
      <vt:variant>
        <vt:lpwstr>Par15</vt:lpwstr>
      </vt:variant>
      <vt:variant>
        <vt:i4>5242882</vt:i4>
      </vt:variant>
      <vt:variant>
        <vt:i4>72</vt:i4>
      </vt:variant>
      <vt:variant>
        <vt:i4>0</vt:i4>
      </vt:variant>
      <vt:variant>
        <vt:i4>5</vt:i4>
      </vt:variant>
      <vt:variant>
        <vt:lpwstr/>
      </vt:variant>
      <vt:variant>
        <vt:lpwstr>Par15</vt:lpwstr>
      </vt:variant>
      <vt:variant>
        <vt:i4>5242882</vt:i4>
      </vt:variant>
      <vt:variant>
        <vt:i4>69</vt:i4>
      </vt:variant>
      <vt:variant>
        <vt:i4>0</vt:i4>
      </vt:variant>
      <vt:variant>
        <vt:i4>5</vt:i4>
      </vt:variant>
      <vt:variant>
        <vt:lpwstr/>
      </vt:variant>
      <vt:variant>
        <vt:lpwstr>Par15</vt:lpwstr>
      </vt:variant>
      <vt:variant>
        <vt:i4>5242882</vt:i4>
      </vt:variant>
      <vt:variant>
        <vt:i4>66</vt:i4>
      </vt:variant>
      <vt:variant>
        <vt:i4>0</vt:i4>
      </vt:variant>
      <vt:variant>
        <vt:i4>5</vt:i4>
      </vt:variant>
      <vt:variant>
        <vt:lpwstr/>
      </vt:variant>
      <vt:variant>
        <vt:lpwstr>Par15</vt:lpwstr>
      </vt:variant>
      <vt:variant>
        <vt:i4>196639</vt:i4>
      </vt:variant>
      <vt:variant>
        <vt:i4>63</vt:i4>
      </vt:variant>
      <vt:variant>
        <vt:i4>0</vt:i4>
      </vt:variant>
      <vt:variant>
        <vt:i4>5</vt:i4>
      </vt:variant>
      <vt:variant>
        <vt:lpwstr>consultantplus://offline/main?base=RLAW020;n=45908;fld=134;dst=101336</vt:lpwstr>
      </vt:variant>
      <vt:variant>
        <vt:lpwstr/>
      </vt:variant>
      <vt:variant>
        <vt:i4>589845</vt:i4>
      </vt:variant>
      <vt:variant>
        <vt:i4>60</vt:i4>
      </vt:variant>
      <vt:variant>
        <vt:i4>0</vt:i4>
      </vt:variant>
      <vt:variant>
        <vt:i4>5</vt:i4>
      </vt:variant>
      <vt:variant>
        <vt:lpwstr>consultantplus://offline/main?base=RLAW020;n=45908;fld=134;dst=100981</vt:lpwstr>
      </vt:variant>
      <vt:variant>
        <vt:lpwstr/>
      </vt:variant>
      <vt:variant>
        <vt:i4>8126575</vt:i4>
      </vt:variant>
      <vt:variant>
        <vt:i4>57</vt:i4>
      </vt:variant>
      <vt:variant>
        <vt:i4>0</vt:i4>
      </vt:variant>
      <vt:variant>
        <vt:i4>5</vt:i4>
      </vt:variant>
      <vt:variant>
        <vt:lpwstr>consultantplus://offline/ref=4DE9FF3912C5CB9E5AB372CED653041904D0A4FBED9D6D1B0E2954C2AE7136022A8BDB6BECAD1FE1F9J5J</vt:lpwstr>
      </vt:variant>
      <vt:variant>
        <vt:lpwstr/>
      </vt:variant>
      <vt:variant>
        <vt:i4>589845</vt:i4>
      </vt:variant>
      <vt:variant>
        <vt:i4>54</vt:i4>
      </vt:variant>
      <vt:variant>
        <vt:i4>0</vt:i4>
      </vt:variant>
      <vt:variant>
        <vt:i4>5</vt:i4>
      </vt:variant>
      <vt:variant>
        <vt:lpwstr>consultantplus://offline/main?base=RLAW020;n=45908;fld=134;dst=100981</vt:lpwstr>
      </vt:variant>
      <vt:variant>
        <vt:lpwstr/>
      </vt:variant>
      <vt:variant>
        <vt:i4>458773</vt:i4>
      </vt:variant>
      <vt:variant>
        <vt:i4>51</vt:i4>
      </vt:variant>
      <vt:variant>
        <vt:i4>0</vt:i4>
      </vt:variant>
      <vt:variant>
        <vt:i4>5</vt:i4>
      </vt:variant>
      <vt:variant>
        <vt:lpwstr>consultantplus://offline/main?base=RLAW020;n=45908;fld=134;dst=100966</vt:lpwstr>
      </vt:variant>
      <vt:variant>
        <vt:lpwstr/>
      </vt:variant>
      <vt:variant>
        <vt:i4>458773</vt:i4>
      </vt:variant>
      <vt:variant>
        <vt:i4>48</vt:i4>
      </vt:variant>
      <vt:variant>
        <vt:i4>0</vt:i4>
      </vt:variant>
      <vt:variant>
        <vt:i4>5</vt:i4>
      </vt:variant>
      <vt:variant>
        <vt:lpwstr>consultantplus://offline/main?base=RLAW020;n=45908;fld=134;dst=100961</vt:lpwstr>
      </vt:variant>
      <vt:variant>
        <vt:lpwstr/>
      </vt:variant>
      <vt:variant>
        <vt:i4>5242882</vt:i4>
      </vt:variant>
      <vt:variant>
        <vt:i4>45</vt:i4>
      </vt:variant>
      <vt:variant>
        <vt:i4>0</vt:i4>
      </vt:variant>
      <vt:variant>
        <vt:i4>5</vt:i4>
      </vt:variant>
      <vt:variant>
        <vt:lpwstr/>
      </vt:variant>
      <vt:variant>
        <vt:lpwstr>Par15</vt:lpwstr>
      </vt:variant>
      <vt:variant>
        <vt:i4>2228323</vt:i4>
      </vt:variant>
      <vt:variant>
        <vt:i4>42</vt:i4>
      </vt:variant>
      <vt:variant>
        <vt:i4>0</vt:i4>
      </vt:variant>
      <vt:variant>
        <vt:i4>5</vt:i4>
      </vt:variant>
      <vt:variant>
        <vt:lpwstr>consultantplus://offline/ref=F4731BF306CA9AA6FE728665B7452CFAA4A38A32891FA10AEA091BB9F4ABCD4CAE321024E2AB699AUEX7D</vt:lpwstr>
      </vt:variant>
      <vt:variant>
        <vt:lpwstr/>
      </vt:variant>
      <vt:variant>
        <vt:i4>458773</vt:i4>
      </vt:variant>
      <vt:variant>
        <vt:i4>39</vt:i4>
      </vt:variant>
      <vt:variant>
        <vt:i4>0</vt:i4>
      </vt:variant>
      <vt:variant>
        <vt:i4>5</vt:i4>
      </vt:variant>
      <vt:variant>
        <vt:lpwstr>consultantplus://offline/main?base=RLAW020;n=45908;fld=134;dst=100966</vt:lpwstr>
      </vt:variant>
      <vt:variant>
        <vt:lpwstr/>
      </vt:variant>
      <vt:variant>
        <vt:i4>5111816</vt:i4>
      </vt:variant>
      <vt:variant>
        <vt:i4>36</vt:i4>
      </vt:variant>
      <vt:variant>
        <vt:i4>0</vt:i4>
      </vt:variant>
      <vt:variant>
        <vt:i4>5</vt:i4>
      </vt:variant>
      <vt:variant>
        <vt:lpwstr>consultantplus://offline/ref=781D10DFE07FDEC9D0014F7798F6734BBCA98143205EB21CBAFD1C0C0D8873B5E22BE483705E5E6296ED04m3DEJ</vt:lpwstr>
      </vt:variant>
      <vt:variant>
        <vt:lpwstr/>
      </vt:variant>
      <vt:variant>
        <vt:i4>458773</vt:i4>
      </vt:variant>
      <vt:variant>
        <vt:i4>33</vt:i4>
      </vt:variant>
      <vt:variant>
        <vt:i4>0</vt:i4>
      </vt:variant>
      <vt:variant>
        <vt:i4>5</vt:i4>
      </vt:variant>
      <vt:variant>
        <vt:lpwstr>consultantplus://offline/main?base=RLAW020;n=45908;fld=134;dst=100966</vt:lpwstr>
      </vt:variant>
      <vt:variant>
        <vt:lpwstr/>
      </vt:variant>
      <vt:variant>
        <vt:i4>3932259</vt:i4>
      </vt:variant>
      <vt:variant>
        <vt:i4>30</vt:i4>
      </vt:variant>
      <vt:variant>
        <vt:i4>0</vt:i4>
      </vt:variant>
      <vt:variant>
        <vt:i4>5</vt:i4>
      </vt:variant>
      <vt:variant>
        <vt:lpwstr>consultantplus://offline/main?base=LAW;n=115870;fld=134;dst=100019</vt:lpwstr>
      </vt:variant>
      <vt:variant>
        <vt:lpwstr/>
      </vt:variant>
      <vt:variant>
        <vt:i4>3539044</vt:i4>
      </vt:variant>
      <vt:variant>
        <vt:i4>27</vt:i4>
      </vt:variant>
      <vt:variant>
        <vt:i4>0</vt:i4>
      </vt:variant>
      <vt:variant>
        <vt:i4>5</vt:i4>
      </vt:variant>
      <vt:variant>
        <vt:lpwstr>consultantplus://offline/main?base=LAW;n=115870;fld=134;dst=100162</vt:lpwstr>
      </vt:variant>
      <vt:variant>
        <vt:lpwstr/>
      </vt:variant>
      <vt:variant>
        <vt:i4>917527</vt:i4>
      </vt:variant>
      <vt:variant>
        <vt:i4>24</vt:i4>
      </vt:variant>
      <vt:variant>
        <vt:i4>0</vt:i4>
      </vt:variant>
      <vt:variant>
        <vt:i4>5</vt:i4>
      </vt:variant>
      <vt:variant>
        <vt:lpwstr>consultantplus://offline/main?base=RLAW020;n=47284;fld=134;dst=100188</vt:lpwstr>
      </vt:variant>
      <vt:variant>
        <vt:lpwstr/>
      </vt:variant>
      <vt:variant>
        <vt:i4>131101</vt:i4>
      </vt:variant>
      <vt:variant>
        <vt:i4>21</vt:i4>
      </vt:variant>
      <vt:variant>
        <vt:i4>0</vt:i4>
      </vt:variant>
      <vt:variant>
        <vt:i4>5</vt:i4>
      </vt:variant>
      <vt:variant>
        <vt:lpwstr>consultantplus://offline/main?base=RLAW020;n=45908;fld=134;dst=100135</vt:lpwstr>
      </vt:variant>
      <vt:variant>
        <vt:lpwstr/>
      </vt:variant>
      <vt:variant>
        <vt:i4>7405693</vt:i4>
      </vt:variant>
      <vt:variant>
        <vt:i4>18</vt:i4>
      </vt:variant>
      <vt:variant>
        <vt:i4>0</vt:i4>
      </vt:variant>
      <vt:variant>
        <vt:i4>5</vt:i4>
      </vt:variant>
      <vt:variant>
        <vt:lpwstr>consultantplus://offline/main?base=LAW;n=112715;fld=134</vt:lpwstr>
      </vt:variant>
      <vt:variant>
        <vt:lpwstr/>
      </vt:variant>
      <vt:variant>
        <vt:i4>4784221</vt:i4>
      </vt:variant>
      <vt:variant>
        <vt:i4>15</vt:i4>
      </vt:variant>
      <vt:variant>
        <vt:i4>0</vt:i4>
      </vt:variant>
      <vt:variant>
        <vt:i4>5</vt:i4>
      </vt:variant>
      <vt:variant>
        <vt:lpwstr>consultantplus://offline/ref=58011AC073CD1EE197EBE4354B3E2C6EF8ED20E2DDCD543C691A92292EM518D</vt:lpwstr>
      </vt:variant>
      <vt:variant>
        <vt:lpwstr/>
      </vt:variant>
      <vt:variant>
        <vt:i4>4390924</vt:i4>
      </vt:variant>
      <vt:variant>
        <vt:i4>12</vt:i4>
      </vt:variant>
      <vt:variant>
        <vt:i4>0</vt:i4>
      </vt:variant>
      <vt:variant>
        <vt:i4>5</vt:i4>
      </vt:variant>
      <vt:variant>
        <vt:lpwstr>consultantplus://offline/ref=6EE8A4F002693BC70A0B64B9AE7533616B099BA58CD6328F3C1194D181REz8D</vt:lpwstr>
      </vt:variant>
      <vt:variant>
        <vt:lpwstr/>
      </vt:variant>
      <vt:variant>
        <vt:i4>1048580</vt:i4>
      </vt:variant>
      <vt:variant>
        <vt:i4>6</vt:i4>
      </vt:variant>
      <vt:variant>
        <vt:i4>0</vt:i4>
      </vt:variant>
      <vt:variant>
        <vt:i4>5</vt:i4>
      </vt:variant>
      <vt:variant>
        <vt:lpwstr>consultantplus://offline/ref=58011AC073CD1EE197EBFA385D527261F9E379EED6C658683145C9747951CCF79F5CE42A39D87C94213917M91DD</vt:lpwstr>
      </vt:variant>
      <vt:variant>
        <vt:lpwstr/>
      </vt:variant>
      <vt:variant>
        <vt:i4>4784221</vt:i4>
      </vt:variant>
      <vt:variant>
        <vt:i4>3</vt:i4>
      </vt:variant>
      <vt:variant>
        <vt:i4>0</vt:i4>
      </vt:variant>
      <vt:variant>
        <vt:i4>5</vt:i4>
      </vt:variant>
      <vt:variant>
        <vt:lpwstr>consultantplus://offline/ref=58011AC073CD1EE197EBE4354B3E2C6EF8ED20E2DDCD543C691A92292EM518D</vt:lpwstr>
      </vt:variant>
      <vt:variant>
        <vt:lpwstr/>
      </vt:variant>
      <vt:variant>
        <vt:i4>28</vt:i4>
      </vt:variant>
      <vt:variant>
        <vt:i4>0</vt:i4>
      </vt:variant>
      <vt:variant>
        <vt:i4>0</vt:i4>
      </vt:variant>
      <vt:variant>
        <vt:i4>5</vt:i4>
      </vt:variant>
      <vt:variant>
        <vt:lpwstr>consultantplus://offline/main?base=RLAW020;n=45908;fld=134;dst=100010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user09-052</cp:lastModifiedBy>
  <cp:revision>2</cp:revision>
  <cp:lastPrinted>2014-11-05T05:56:00Z</cp:lastPrinted>
  <dcterms:created xsi:type="dcterms:W3CDTF">2017-11-21T01:21:00Z</dcterms:created>
  <dcterms:modified xsi:type="dcterms:W3CDTF">2017-11-21T01:21:00Z</dcterms:modified>
</cp:coreProperties>
</file>