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846A94" w:rsidP="00344609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20441B" w:rsidRDefault="00344609" w:rsidP="00344609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344609" w:rsidRDefault="0020441B" w:rsidP="0034460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544" w:type="dxa"/>
          </w:tcPr>
          <w:p w:rsidR="00031AAB" w:rsidRPr="00F16778" w:rsidRDefault="00031AAB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spellStart"/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031AAB" w:rsidRPr="00344609" w:rsidRDefault="00031AAB" w:rsidP="0034460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0441B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20441B" w:rsidRPr="00E74A6B" w:rsidRDefault="0020441B" w:rsidP="0020441B">
            <w:pPr>
              <w:pStyle w:val="ConsPlusTitle"/>
              <w:widowControl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74A6B">
              <w:rPr>
                <w:color w:val="000000"/>
                <w:sz w:val="28"/>
                <w:szCs w:val="28"/>
              </w:rPr>
              <w:t>О наз</w:t>
            </w:r>
            <w:r>
              <w:rPr>
                <w:color w:val="000000"/>
                <w:sz w:val="28"/>
                <w:szCs w:val="28"/>
              </w:rPr>
              <w:t xml:space="preserve">начении публичных слушаний на </w:t>
            </w:r>
            <w:r w:rsidRPr="00E74A6B">
              <w:rPr>
                <w:color w:val="000000"/>
                <w:sz w:val="28"/>
                <w:szCs w:val="28"/>
              </w:rPr>
              <w:t xml:space="preserve">территории  </w:t>
            </w:r>
          </w:p>
          <w:p w:rsidR="0020441B" w:rsidRDefault="0020441B" w:rsidP="0020441B">
            <w:pPr>
              <w:pStyle w:val="ConsPlusTitle"/>
              <w:widowControl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74A6B">
              <w:rPr>
                <w:color w:val="000000"/>
                <w:sz w:val="28"/>
                <w:szCs w:val="28"/>
              </w:rPr>
              <w:t>Партизанского муници</w:t>
            </w:r>
            <w:r>
              <w:rPr>
                <w:color w:val="000000"/>
                <w:sz w:val="28"/>
                <w:szCs w:val="28"/>
              </w:rPr>
              <w:t>пального района по учету мнений</w:t>
            </w:r>
          </w:p>
          <w:p w:rsidR="0020441B" w:rsidRDefault="0020441B" w:rsidP="0020441B">
            <w:pPr>
              <w:pStyle w:val="ConsPlusTitle"/>
              <w:widowControl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74A6B">
              <w:rPr>
                <w:color w:val="000000"/>
                <w:sz w:val="28"/>
                <w:szCs w:val="28"/>
              </w:rPr>
              <w:t xml:space="preserve">и предложений по проекту </w:t>
            </w:r>
            <w:r>
              <w:rPr>
                <w:color w:val="000000"/>
                <w:sz w:val="28"/>
                <w:szCs w:val="28"/>
              </w:rPr>
              <w:t>муниципального правового акта</w:t>
            </w:r>
          </w:p>
          <w:p w:rsidR="0020441B" w:rsidRDefault="0020441B" w:rsidP="0020441B">
            <w:pPr>
              <w:pStyle w:val="ConsPlusTitle"/>
              <w:widowControl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74A6B">
              <w:rPr>
                <w:color w:val="000000"/>
                <w:sz w:val="28"/>
                <w:szCs w:val="28"/>
              </w:rPr>
              <w:t>«Отчет об исполнении бюджета Парти</w:t>
            </w:r>
            <w:r>
              <w:rPr>
                <w:color w:val="000000"/>
                <w:sz w:val="28"/>
                <w:szCs w:val="28"/>
              </w:rPr>
              <w:t>занского</w:t>
            </w:r>
          </w:p>
          <w:p w:rsidR="00031AAB" w:rsidRPr="0020441B" w:rsidRDefault="0020441B" w:rsidP="0020441B">
            <w:pPr>
              <w:pStyle w:val="ConsPlusTitle"/>
              <w:widowControl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74A6B">
              <w:rPr>
                <w:color w:val="000000"/>
                <w:sz w:val="28"/>
                <w:szCs w:val="28"/>
              </w:rPr>
              <w:t>муниципального района за 2015 год»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20441B" w:rsidRDefault="0020441B" w:rsidP="0020441B">
            <w:pPr>
              <w:autoSpaceDE w:val="0"/>
              <w:autoSpaceDN w:val="0"/>
              <w:adjustRightInd w:val="0"/>
              <w:spacing w:line="312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 Федеральным законом от 06 октября 2003 года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131-ФЗ «Об общих принципах организации местного самоуправления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Российской Федерации», руководствуясь статьями 13, 19, 28 Устава Партизанского муниципального района, на основании положения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 организации и проведении публичных слушаний в Партизанском муниципальном районе», утвержденного решением Думы Партизанского муниципального района от 26 февраля 2010 года № 150, положения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«О бюджетном устройстве, бюджетном процессе</w:t>
            </w:r>
            <w:proofErr w:type="gramEnd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межбюджетных отношениях в Партизанском муниципальном районе», утвержденного решением Думы Партизанского муниципального района от 05 ноября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2009 года № 124 (в редакции решения Думы Партизанского муниципального района от 21 ноября 2013 года № 11), администрация Партизанского муниципального района</w:t>
            </w:r>
            <w:proofErr w:type="gramEnd"/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20441B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20441B" w:rsidRDefault="00031AAB" w:rsidP="0020441B">
            <w:pPr>
              <w:tabs>
                <w:tab w:val="left" w:pos="9854"/>
              </w:tabs>
              <w:spacing w:line="48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20441B" w:rsidRDefault="0020441B" w:rsidP="0020441B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Назначить проведение публичных слушаний на территории Партизанского муниципального района по учету мнений и предложений </w:t>
            </w:r>
            <w:r w:rsidRPr="0020441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населения по проекту муниципального правового акта «Отчет об исполнении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044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бюджета Партизанского муниципального района за 2015 год» (прилагается).</w:t>
            </w:r>
          </w:p>
          <w:p w:rsidR="0020441B" w:rsidRDefault="0020441B" w:rsidP="0020441B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441B" w:rsidRPr="0020441B" w:rsidRDefault="0020441B" w:rsidP="0020441B">
            <w:pPr>
              <w:spacing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20441B" w:rsidRDefault="0020441B" w:rsidP="0020441B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Установить дату и время проведения публичных слушаний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22 апреля 2016 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16.00 до 17.00 часов в здании администрации Партизанского муниципального района (зал заседаний), расположенного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адресу: </w:t>
            </w:r>
            <w:proofErr w:type="spellStart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ладимиро-Александровское</w:t>
            </w:r>
            <w:proofErr w:type="spellEnd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, ул.Комсомольская, 45а.</w:t>
            </w:r>
          </w:p>
          <w:p w:rsidR="0020441B" w:rsidRPr="0020441B" w:rsidRDefault="0020441B" w:rsidP="0020441B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Вопросы, предложения и замечания по обсуждаемому проекту муниципального правового акта «Отчет об исполнении бюджета Партизанского муниципального района за 2015 год» можно вносить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адресу: </w:t>
            </w:r>
            <w:proofErr w:type="spellStart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ладимиро-Александровское</w:t>
            </w:r>
            <w:proofErr w:type="spellEnd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ул.Комсомольская, 45а,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кабинеты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№№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14, 15 с 01 апреля по 18 апреля 2016 года.</w:t>
            </w:r>
          </w:p>
          <w:p w:rsidR="0020441B" w:rsidRDefault="0020441B" w:rsidP="0020441B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Установить последний срок подачи замечаний и рекомендаций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18 апреля 2016 года до 17.00 часов (кабинеты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№№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14, 15).</w:t>
            </w:r>
          </w:p>
          <w:p w:rsidR="0020441B" w:rsidRDefault="0020441B" w:rsidP="0020441B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5. Создать организационный комитет по проведению публичных слушаний в количестве 6 человек:</w:t>
            </w:r>
          </w:p>
          <w:p w:rsidR="0020441B" w:rsidRDefault="0020441B" w:rsidP="0020441B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Биктудин С.И. - заместитель главы администрации Партизанского муниципального района;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0441B" w:rsidRDefault="0020441B" w:rsidP="0020441B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Вочкова</w:t>
            </w:r>
            <w:proofErr w:type="spellEnd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 - </w:t>
            </w:r>
            <w:r w:rsidR="00846A94">
              <w:rPr>
                <w:rFonts w:ascii="Times New Roman" w:hAnsi="Times New Roman"/>
                <w:color w:val="000000"/>
                <w:sz w:val="28"/>
                <w:szCs w:val="28"/>
              </w:rPr>
              <w:t>и.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о. заместителя начальника финансов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 управления -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начальник бюджетного отдела финансового управления администрации Партизанского муниципального района;</w:t>
            </w:r>
          </w:p>
          <w:p w:rsidR="0020441B" w:rsidRDefault="0020441B" w:rsidP="0020441B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Гордиенко А.Н. - заместитель начальника юридического отдела администрации Партизанского муниципального района;</w:t>
            </w:r>
          </w:p>
          <w:p w:rsidR="0020441B" w:rsidRDefault="0020441B" w:rsidP="0020441B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Исакова Е.П. - начальник организационно-правового отдела Думы Партизанского муниципального района.</w:t>
            </w:r>
          </w:p>
          <w:p w:rsidR="0020441B" w:rsidRDefault="0020441B" w:rsidP="0020441B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Ким В.М. -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депутат Думы Партизанского муниципального района  (избирательный округ № 10);</w:t>
            </w:r>
          </w:p>
          <w:p w:rsidR="0020441B" w:rsidRDefault="0020441B" w:rsidP="0020441B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Павленко И.В.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и.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о. начальника финансового управления администрации Парт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изанского муниципального района.</w:t>
            </w:r>
          </w:p>
          <w:p w:rsidR="0020441B" w:rsidRDefault="0020441B" w:rsidP="0020441B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proofErr w:type="gramStart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Поручить организационному комитету приступить</w:t>
            </w:r>
            <w:proofErr w:type="gramEnd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работе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не позднее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30 марта 2016 года.</w:t>
            </w:r>
          </w:p>
          <w:p w:rsidR="0020441B" w:rsidRPr="0020441B" w:rsidRDefault="0020441B" w:rsidP="0020441B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7. Организационному комитету:</w:t>
            </w:r>
          </w:p>
          <w:p w:rsidR="0020441B" w:rsidRPr="0020441B" w:rsidRDefault="0020441B" w:rsidP="0020441B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- оформить итоговый документ публичных слушаний и представить мне на утверждение до 28 апреля 2016 года протокол о результатах публичных слушаний;</w:t>
            </w:r>
          </w:p>
          <w:p w:rsidR="0020441B" w:rsidRPr="0020441B" w:rsidRDefault="0020441B" w:rsidP="0020441B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утвержденный протокол о результатах публичных слушаний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01 мая 2016 года направить в Думу Партизанского муниципального района одновременно с проектом муниципального правового акта «Отчет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Pr="0020441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об исполнении бюджета Партизанского муниципального района за 2015 год»;</w:t>
            </w:r>
          </w:p>
          <w:p w:rsidR="00846A94" w:rsidRDefault="00846A94" w:rsidP="0020441B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6A94" w:rsidRPr="00846A94" w:rsidRDefault="00846A94" w:rsidP="00846A94">
            <w:pPr>
              <w:spacing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20441B" w:rsidRPr="0020441B" w:rsidRDefault="0020441B" w:rsidP="0020441B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- направить итоговый документ публичных слушаний для опубликования в газете «Золотая Долина».</w:t>
            </w:r>
          </w:p>
          <w:p w:rsidR="00846A94" w:rsidRDefault="0020441B" w:rsidP="0020441B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8. Финансовому управлению администрации Партизанского муниципального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разместить на официальном сайте администрации Партизанского муниципального района в информационно-телекоммуникационной сети «Интернет» проект муниципального правового акта «Отчет об исполнении бюджета Партизанского муниципального района  за  2015 год» в тематических рубриках «Публичные слушания», «Проекты муниципальных правовых актов».</w:t>
            </w:r>
          </w:p>
          <w:p w:rsidR="00846A94" w:rsidRDefault="0020441B" w:rsidP="0020441B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9. Общему отделу администрации Партизанского муниципального района (Кожухарова) опубликовать настоящее постановление в газете «Золотая Долина».</w:t>
            </w:r>
          </w:p>
          <w:p w:rsidR="00846A94" w:rsidRDefault="0020441B" w:rsidP="0020441B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 </w:t>
            </w:r>
            <w:proofErr w:type="gramStart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исполнением настоящего постановления оставляю </w:t>
            </w:r>
            <w:r w:rsidR="00846A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за собой.</w:t>
            </w:r>
          </w:p>
          <w:p w:rsidR="00031AAB" w:rsidRPr="00846A94" w:rsidRDefault="0020441B" w:rsidP="0020441B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11. Настоящее постановление вступает в силу со дня его официального опубликования.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20441B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0441B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AD8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41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A94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DE1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046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3D6A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044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6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1</cp:lastModifiedBy>
  <cp:revision>2</cp:revision>
  <cp:lastPrinted>2015-01-14T00:20:00Z</cp:lastPrinted>
  <dcterms:created xsi:type="dcterms:W3CDTF">2016-03-28T04:51:00Z</dcterms:created>
  <dcterms:modified xsi:type="dcterms:W3CDTF">2016-03-28T04:51:00Z</dcterms:modified>
</cp:coreProperties>
</file>