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6C" w:rsidRDefault="007E556C" w:rsidP="007E556C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7E556C" w:rsidRDefault="007E556C" w:rsidP="007E556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обращений граждан, поступивших в администрацию</w:t>
      </w:r>
    </w:p>
    <w:p w:rsidR="007E556C" w:rsidRDefault="007E556C" w:rsidP="007E556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7E556C" w:rsidRDefault="007E556C" w:rsidP="007E55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2016 года</w:t>
      </w:r>
    </w:p>
    <w:p w:rsidR="007E556C" w:rsidRDefault="007E556C" w:rsidP="007E556C">
      <w:pPr>
        <w:jc w:val="center"/>
        <w:rPr>
          <w:sz w:val="28"/>
          <w:szCs w:val="28"/>
        </w:rPr>
      </w:pPr>
    </w:p>
    <w:p w:rsidR="007E556C" w:rsidRDefault="007E556C" w:rsidP="007E556C">
      <w:pPr>
        <w:pStyle w:val="a5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 1 полугодие 2016 года поступило </w:t>
      </w:r>
      <w:r>
        <w:rPr>
          <w:b/>
          <w:sz w:val="28"/>
          <w:szCs w:val="28"/>
        </w:rPr>
        <w:t>228</w:t>
      </w:r>
      <w:r w:rsidRPr="00524D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в том числе </w:t>
      </w:r>
      <w:r>
        <w:rPr>
          <w:b/>
          <w:sz w:val="28"/>
          <w:szCs w:val="28"/>
        </w:rPr>
        <w:t>201</w:t>
      </w:r>
      <w:r w:rsidR="00756F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(88,1%)</w:t>
      </w:r>
      <w:r>
        <w:rPr>
          <w:sz w:val="28"/>
          <w:szCs w:val="28"/>
        </w:rPr>
        <w:t xml:space="preserve"> письменное, через интернет-приемную </w:t>
      </w:r>
      <w:r>
        <w:rPr>
          <w:b/>
          <w:sz w:val="28"/>
          <w:szCs w:val="28"/>
        </w:rPr>
        <w:t>21</w:t>
      </w:r>
      <w:r w:rsidR="00756F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(9,2%) </w:t>
      </w:r>
      <w:r w:rsidRPr="005D2B26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е, </w:t>
      </w:r>
      <w:r w:rsidRPr="00524D60">
        <w:rPr>
          <w:sz w:val="28"/>
          <w:szCs w:val="28"/>
        </w:rPr>
        <w:t xml:space="preserve"> </w:t>
      </w:r>
      <w:r w:rsidRPr="008E3599">
        <w:rPr>
          <w:sz w:val="28"/>
          <w:szCs w:val="28"/>
        </w:rPr>
        <w:t>у</w:t>
      </w:r>
      <w:r>
        <w:rPr>
          <w:sz w:val="28"/>
          <w:szCs w:val="28"/>
        </w:rPr>
        <w:t>стных</w:t>
      </w:r>
      <w:r>
        <w:rPr>
          <w:b/>
          <w:sz w:val="28"/>
          <w:szCs w:val="28"/>
        </w:rPr>
        <w:t xml:space="preserve"> 27</w:t>
      </w:r>
      <w:r w:rsidR="00756F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(11,8%)</w:t>
      </w:r>
      <w:r>
        <w:rPr>
          <w:sz w:val="28"/>
          <w:szCs w:val="28"/>
        </w:rPr>
        <w:t>.</w:t>
      </w:r>
    </w:p>
    <w:p w:rsidR="007E556C" w:rsidRDefault="007E556C" w:rsidP="007E556C">
      <w:pPr>
        <w:pStyle w:val="a5"/>
        <w:spacing w:line="288" w:lineRule="auto"/>
        <w:ind w:firstLine="709"/>
        <w:rPr>
          <w:sz w:val="28"/>
          <w:szCs w:val="28"/>
        </w:rPr>
      </w:pPr>
      <w:r w:rsidRPr="00507CC2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 xml:space="preserve">с 1 полугодием  </w:t>
      </w:r>
      <w:r w:rsidRPr="00507CC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07CC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произошло снижение общего количества обращений на 36 (всего в 1 полуго</w:t>
      </w:r>
      <w:r w:rsidR="00756F1D">
        <w:rPr>
          <w:sz w:val="28"/>
          <w:szCs w:val="28"/>
        </w:rPr>
        <w:t>дии 2015 года было 264 обращения</w:t>
      </w:r>
      <w:r>
        <w:rPr>
          <w:sz w:val="28"/>
          <w:szCs w:val="28"/>
        </w:rPr>
        <w:t>), при этом число письменных обращений уменьшилось незначительно на 16 (было 218 обращений), наиболее заметно сокращение количества устных обращений – на 20 (было 41).</w:t>
      </w:r>
    </w:p>
    <w:p w:rsidR="00756F1D" w:rsidRPr="00CF1101" w:rsidRDefault="00756F1D" w:rsidP="007E556C">
      <w:pPr>
        <w:pStyle w:val="a5"/>
        <w:spacing w:line="288" w:lineRule="auto"/>
        <w:ind w:firstLine="709"/>
        <w:rPr>
          <w:sz w:val="28"/>
          <w:szCs w:val="28"/>
        </w:rPr>
      </w:pPr>
    </w:p>
    <w:p w:rsidR="00756F1D" w:rsidRDefault="007E556C" w:rsidP="007E556C">
      <w:pPr>
        <w:pStyle w:val="a5"/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Из общего числа поступивших вопросов в обращениях:</w:t>
      </w:r>
      <w:r>
        <w:rPr>
          <w:sz w:val="28"/>
          <w:szCs w:val="28"/>
        </w:rPr>
        <w:t xml:space="preserve">     </w:t>
      </w:r>
    </w:p>
    <w:p w:rsidR="007E556C" w:rsidRPr="004A463B" w:rsidRDefault="007E556C" w:rsidP="007E556C">
      <w:pPr>
        <w:pStyle w:val="a5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E556C" w:rsidRDefault="007E556C" w:rsidP="007E556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 полугодие 2015 г.           1 полугодие 2016 г.</w:t>
      </w:r>
    </w:p>
    <w:p w:rsidR="007E556C" w:rsidRDefault="007E556C" w:rsidP="007E556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повторных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17 (6,44</w:t>
      </w:r>
      <w:r w:rsidRPr="0071014A">
        <w:rPr>
          <w:sz w:val="28"/>
          <w:szCs w:val="28"/>
        </w:rPr>
        <w:t>%)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(5,7%)</w:t>
      </w:r>
    </w:p>
    <w:p w:rsidR="007E556C" w:rsidRDefault="007E556C" w:rsidP="007E556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33 (12,5%)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 (17,98%)</w:t>
      </w:r>
    </w:p>
    <w:p w:rsidR="007E556C" w:rsidRDefault="007E556C" w:rsidP="007E556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 вышестоящих органов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45 (17,04%)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34 (14,91%)</w:t>
      </w:r>
    </w:p>
    <w:p w:rsidR="007E556C" w:rsidRDefault="007E556C" w:rsidP="007E556C">
      <w:pPr>
        <w:spacing w:line="288" w:lineRule="auto"/>
        <w:jc w:val="both"/>
        <w:rPr>
          <w:sz w:val="28"/>
          <w:szCs w:val="28"/>
        </w:rPr>
      </w:pPr>
    </w:p>
    <w:p w:rsidR="00756F1D" w:rsidRDefault="00756F1D" w:rsidP="007E556C">
      <w:pPr>
        <w:spacing w:line="288" w:lineRule="auto"/>
        <w:jc w:val="both"/>
        <w:rPr>
          <w:sz w:val="28"/>
          <w:szCs w:val="28"/>
        </w:rPr>
      </w:pPr>
    </w:p>
    <w:p w:rsidR="007E556C" w:rsidRDefault="007E556C" w:rsidP="007E556C">
      <w:pPr>
        <w:tabs>
          <w:tab w:val="left" w:pos="709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Поступившие вопросы, содержащиеся в  обращениях, </w:t>
      </w:r>
    </w:p>
    <w:p w:rsidR="007E556C" w:rsidRDefault="007E556C" w:rsidP="007E556C">
      <w:pPr>
        <w:tabs>
          <w:tab w:val="left" w:pos="709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в сроки:</w:t>
      </w:r>
    </w:p>
    <w:p w:rsidR="00756F1D" w:rsidRDefault="00756F1D" w:rsidP="007E556C">
      <w:pPr>
        <w:tabs>
          <w:tab w:val="left" w:pos="709"/>
        </w:tabs>
        <w:spacing w:line="288" w:lineRule="auto"/>
        <w:jc w:val="center"/>
        <w:rPr>
          <w:b/>
          <w:sz w:val="28"/>
          <w:szCs w:val="28"/>
        </w:rPr>
      </w:pPr>
    </w:p>
    <w:p w:rsidR="007E556C" w:rsidRPr="00263CFC" w:rsidRDefault="007E556C" w:rsidP="007E556C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63CFC">
        <w:rPr>
          <w:color w:val="000000"/>
          <w:sz w:val="28"/>
          <w:szCs w:val="28"/>
        </w:rPr>
        <w:tab/>
      </w:r>
      <w:r w:rsidRPr="00263CFC">
        <w:rPr>
          <w:color w:val="000000"/>
          <w:sz w:val="28"/>
          <w:szCs w:val="28"/>
        </w:rPr>
        <w:tab/>
      </w:r>
      <w:r w:rsidRPr="00263CFC">
        <w:rPr>
          <w:color w:val="000000"/>
          <w:sz w:val="28"/>
          <w:szCs w:val="28"/>
        </w:rPr>
        <w:tab/>
      </w:r>
      <w:r w:rsidRPr="00263CFC">
        <w:rPr>
          <w:color w:val="000000"/>
          <w:sz w:val="28"/>
          <w:szCs w:val="28"/>
        </w:rPr>
        <w:tab/>
        <w:t xml:space="preserve">     1 </w:t>
      </w:r>
      <w:r>
        <w:rPr>
          <w:color w:val="000000"/>
          <w:sz w:val="28"/>
          <w:szCs w:val="28"/>
        </w:rPr>
        <w:t xml:space="preserve">полугодие </w:t>
      </w:r>
      <w:r w:rsidRPr="00263CFC">
        <w:rPr>
          <w:color w:val="000000"/>
          <w:sz w:val="28"/>
          <w:szCs w:val="28"/>
        </w:rPr>
        <w:t xml:space="preserve"> 2015</w:t>
      </w:r>
      <w:r>
        <w:rPr>
          <w:color w:val="000000"/>
          <w:sz w:val="28"/>
          <w:szCs w:val="28"/>
        </w:rPr>
        <w:t xml:space="preserve"> г.       </w:t>
      </w:r>
      <w:r w:rsidRPr="00263CFC">
        <w:rPr>
          <w:color w:val="000000"/>
          <w:sz w:val="28"/>
          <w:szCs w:val="28"/>
        </w:rPr>
        <w:t xml:space="preserve">  1 </w:t>
      </w:r>
      <w:r>
        <w:rPr>
          <w:color w:val="000000"/>
          <w:sz w:val="28"/>
          <w:szCs w:val="28"/>
        </w:rPr>
        <w:t>полугодие 2016</w:t>
      </w:r>
      <w:r w:rsidRPr="00263CFC">
        <w:rPr>
          <w:color w:val="000000"/>
          <w:sz w:val="28"/>
          <w:szCs w:val="28"/>
        </w:rPr>
        <w:t xml:space="preserve"> г.</w:t>
      </w:r>
    </w:p>
    <w:p w:rsidR="007E556C" w:rsidRPr="00263CFC" w:rsidRDefault="007E556C" w:rsidP="007E556C">
      <w:pPr>
        <w:numPr>
          <w:ilvl w:val="0"/>
          <w:numId w:val="1"/>
        </w:numPr>
        <w:spacing w:line="288" w:lineRule="auto"/>
        <w:jc w:val="both"/>
        <w:rPr>
          <w:color w:val="000000"/>
          <w:sz w:val="28"/>
          <w:szCs w:val="28"/>
        </w:rPr>
      </w:pPr>
      <w:r w:rsidRPr="00263CFC">
        <w:rPr>
          <w:color w:val="000000"/>
          <w:sz w:val="28"/>
          <w:szCs w:val="28"/>
        </w:rPr>
        <w:t xml:space="preserve">до 15 дней </w:t>
      </w:r>
      <w:r w:rsidRPr="00263CFC">
        <w:rPr>
          <w:color w:val="000000"/>
          <w:sz w:val="28"/>
          <w:szCs w:val="28"/>
        </w:rPr>
        <w:tab/>
      </w:r>
      <w:r w:rsidRPr="00263CFC">
        <w:rPr>
          <w:color w:val="000000"/>
          <w:sz w:val="28"/>
          <w:szCs w:val="28"/>
        </w:rPr>
        <w:tab/>
      </w:r>
      <w:r w:rsidRPr="00263CFC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ab/>
        <w:t>131</w:t>
      </w:r>
      <w:r w:rsidRPr="00263C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49,62</w:t>
      </w:r>
      <w:r w:rsidRPr="00263CFC">
        <w:rPr>
          <w:color w:val="000000"/>
          <w:sz w:val="28"/>
          <w:szCs w:val="28"/>
        </w:rPr>
        <w:t xml:space="preserve">%)                 </w:t>
      </w:r>
      <w:r>
        <w:rPr>
          <w:sz w:val="28"/>
          <w:szCs w:val="28"/>
        </w:rPr>
        <w:t xml:space="preserve">109 (47,81%) </w:t>
      </w:r>
      <w:r w:rsidRPr="00263CFC">
        <w:rPr>
          <w:color w:val="000000"/>
          <w:sz w:val="28"/>
          <w:szCs w:val="28"/>
        </w:rPr>
        <w:t xml:space="preserve">       </w:t>
      </w:r>
    </w:p>
    <w:p w:rsidR="007E556C" w:rsidRDefault="007E556C" w:rsidP="007E556C">
      <w:pPr>
        <w:numPr>
          <w:ilvl w:val="0"/>
          <w:numId w:val="1"/>
        </w:numPr>
        <w:tabs>
          <w:tab w:val="left" w:pos="4253"/>
        </w:tabs>
        <w:spacing w:line="288" w:lineRule="auto"/>
        <w:jc w:val="both"/>
        <w:rPr>
          <w:sz w:val="28"/>
          <w:szCs w:val="28"/>
        </w:rPr>
      </w:pPr>
      <w:r w:rsidRPr="004E3D34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30 дней </w:t>
      </w:r>
      <w:r>
        <w:rPr>
          <w:color w:val="000000"/>
          <w:sz w:val="28"/>
          <w:szCs w:val="28"/>
        </w:rPr>
        <w:tab/>
      </w:r>
      <w:r w:rsidRPr="004E3D34">
        <w:rPr>
          <w:color w:val="000000"/>
          <w:sz w:val="28"/>
          <w:szCs w:val="28"/>
        </w:rPr>
        <w:t>133 (</w:t>
      </w:r>
      <w:r>
        <w:rPr>
          <w:color w:val="000000"/>
          <w:sz w:val="28"/>
          <w:szCs w:val="28"/>
        </w:rPr>
        <w:t>50,38</w:t>
      </w:r>
      <w:r w:rsidRPr="004E3D34">
        <w:rPr>
          <w:color w:val="000000"/>
          <w:sz w:val="28"/>
          <w:szCs w:val="28"/>
        </w:rPr>
        <w:t xml:space="preserve">%)              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119 (52,19%)</w:t>
      </w:r>
    </w:p>
    <w:p w:rsidR="007E556C" w:rsidRPr="004E3D34" w:rsidRDefault="007E556C" w:rsidP="007E556C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4E3D34">
        <w:rPr>
          <w:sz w:val="28"/>
          <w:szCs w:val="28"/>
        </w:rPr>
        <w:t xml:space="preserve">свыше 1 месяца </w:t>
      </w:r>
      <w:r w:rsidRPr="004E3D34">
        <w:rPr>
          <w:sz w:val="28"/>
          <w:szCs w:val="28"/>
        </w:rPr>
        <w:tab/>
      </w:r>
      <w:r w:rsidRPr="004E3D34">
        <w:rPr>
          <w:sz w:val="28"/>
          <w:szCs w:val="28"/>
        </w:rPr>
        <w:tab/>
      </w:r>
      <w:r w:rsidRPr="004E3D34">
        <w:rPr>
          <w:sz w:val="28"/>
          <w:szCs w:val="28"/>
        </w:rPr>
        <w:tab/>
        <w:t>----------------                    -----------------</w:t>
      </w:r>
    </w:p>
    <w:p w:rsidR="007E556C" w:rsidRDefault="007E556C" w:rsidP="007E556C">
      <w:pPr>
        <w:spacing w:line="288" w:lineRule="auto"/>
        <w:jc w:val="center"/>
        <w:rPr>
          <w:b/>
          <w:sz w:val="28"/>
          <w:szCs w:val="28"/>
        </w:rPr>
      </w:pPr>
    </w:p>
    <w:p w:rsidR="007E556C" w:rsidRDefault="007E556C" w:rsidP="007E556C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вопросов, содержащихся в обращениях:</w:t>
      </w:r>
    </w:p>
    <w:p w:rsidR="00756F1D" w:rsidRPr="003D61C4" w:rsidRDefault="00756F1D" w:rsidP="007E556C">
      <w:pPr>
        <w:spacing w:line="288" w:lineRule="auto"/>
        <w:jc w:val="center"/>
        <w:rPr>
          <w:b/>
          <w:sz w:val="28"/>
          <w:szCs w:val="28"/>
        </w:rPr>
      </w:pPr>
    </w:p>
    <w:p w:rsidR="007E556C" w:rsidRDefault="007E556C" w:rsidP="007E556C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1 полугодие 2015 г.         1 полугодие 2016 г.</w:t>
      </w:r>
    </w:p>
    <w:p w:rsidR="007E556C" w:rsidRPr="00263CFC" w:rsidRDefault="007E556C" w:rsidP="007E556C">
      <w:pPr>
        <w:numPr>
          <w:ilvl w:val="0"/>
          <w:numId w:val="1"/>
        </w:numPr>
        <w:spacing w:line="288" w:lineRule="auto"/>
        <w:jc w:val="both"/>
        <w:rPr>
          <w:color w:val="000000"/>
          <w:sz w:val="28"/>
          <w:szCs w:val="28"/>
        </w:rPr>
      </w:pPr>
      <w:r w:rsidRPr="00263CFC">
        <w:rPr>
          <w:color w:val="000000"/>
          <w:sz w:val="28"/>
          <w:szCs w:val="28"/>
        </w:rPr>
        <w:t>разъяснено</w:t>
      </w:r>
      <w:r w:rsidRPr="00263CFC">
        <w:rPr>
          <w:color w:val="000000"/>
          <w:sz w:val="28"/>
          <w:szCs w:val="28"/>
        </w:rPr>
        <w:tab/>
      </w:r>
      <w:r w:rsidRPr="00263CFC">
        <w:rPr>
          <w:color w:val="000000"/>
          <w:sz w:val="28"/>
          <w:szCs w:val="28"/>
        </w:rPr>
        <w:tab/>
      </w:r>
      <w:r w:rsidRPr="00263CFC"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ab/>
        <w:t>199</w:t>
      </w:r>
      <w:r w:rsidRPr="00263C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75,38</w:t>
      </w:r>
      <w:r w:rsidRPr="00263CFC">
        <w:rPr>
          <w:color w:val="000000"/>
          <w:sz w:val="28"/>
          <w:szCs w:val="28"/>
        </w:rPr>
        <w:t xml:space="preserve">%)                   </w:t>
      </w:r>
      <w:r>
        <w:rPr>
          <w:sz w:val="28"/>
          <w:szCs w:val="28"/>
        </w:rPr>
        <w:t>184 (80,70%)</w:t>
      </w:r>
    </w:p>
    <w:p w:rsidR="007E556C" w:rsidRPr="004E3D34" w:rsidRDefault="007E556C" w:rsidP="007E556C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263CFC">
        <w:rPr>
          <w:color w:val="000000"/>
          <w:sz w:val="28"/>
          <w:szCs w:val="28"/>
        </w:rPr>
        <w:t>положительно</w:t>
      </w:r>
      <w:r w:rsidRPr="00263CFC">
        <w:rPr>
          <w:color w:val="000000"/>
          <w:sz w:val="28"/>
          <w:szCs w:val="28"/>
        </w:rPr>
        <w:tab/>
      </w:r>
      <w:r w:rsidRPr="00263CFC">
        <w:rPr>
          <w:color w:val="000000"/>
          <w:sz w:val="28"/>
          <w:szCs w:val="28"/>
        </w:rPr>
        <w:tab/>
      </w:r>
      <w:r w:rsidRPr="00263CFC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>62</w:t>
      </w:r>
      <w:r w:rsidRPr="00263C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23,48</w:t>
      </w:r>
      <w:r w:rsidRPr="00263CFC">
        <w:rPr>
          <w:color w:val="000000"/>
          <w:sz w:val="28"/>
          <w:szCs w:val="28"/>
        </w:rPr>
        <w:t xml:space="preserve">%)                   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41 (17,98%)</w:t>
      </w:r>
    </w:p>
    <w:p w:rsidR="007E556C" w:rsidRDefault="007E556C" w:rsidP="007E556C">
      <w:pPr>
        <w:numPr>
          <w:ilvl w:val="0"/>
          <w:numId w:val="1"/>
        </w:numPr>
        <w:tabs>
          <w:tab w:val="left" w:pos="4395"/>
        </w:tabs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отказано                                </w:t>
      </w:r>
      <w:r>
        <w:rPr>
          <w:color w:val="000000"/>
          <w:sz w:val="28"/>
          <w:szCs w:val="28"/>
        </w:rPr>
        <w:tab/>
        <w:t>3</w:t>
      </w:r>
      <w:r w:rsidRPr="00263C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1,14</w:t>
      </w:r>
      <w:r w:rsidRPr="00263CFC">
        <w:rPr>
          <w:color w:val="000000"/>
          <w:sz w:val="28"/>
          <w:szCs w:val="28"/>
        </w:rPr>
        <w:t xml:space="preserve">%)                      </w:t>
      </w:r>
      <w:r>
        <w:rPr>
          <w:color w:val="000000"/>
          <w:sz w:val="28"/>
          <w:szCs w:val="28"/>
        </w:rPr>
        <w:t xml:space="preserve">    3 (1,31%)</w:t>
      </w:r>
    </w:p>
    <w:p w:rsidR="007E556C" w:rsidRDefault="007E556C" w:rsidP="007E556C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56F1D" w:rsidRDefault="007E556C" w:rsidP="00756F1D">
      <w:pPr>
        <w:spacing w:line="288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вопросов, содержащихся в обращениях, по территориальному признаку:</w:t>
      </w:r>
    </w:p>
    <w:p w:rsidR="007E556C" w:rsidRDefault="007E556C" w:rsidP="00756F1D">
      <w:pPr>
        <w:spacing w:line="288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973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4"/>
        <w:gridCol w:w="2693"/>
        <w:gridCol w:w="2388"/>
      </w:tblGrid>
      <w:tr w:rsidR="007E556C" w:rsidTr="002A2A06">
        <w:trPr>
          <w:trHeight w:val="478"/>
        </w:trPr>
        <w:tc>
          <w:tcPr>
            <w:tcW w:w="4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tabs>
                <w:tab w:val="left" w:pos="4962"/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7E556C" w:rsidRDefault="007E556C" w:rsidP="002A2A06">
            <w:pPr>
              <w:tabs>
                <w:tab w:val="left" w:pos="4962"/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7E556C" w:rsidRDefault="007E556C" w:rsidP="002A2A06">
            <w:pPr>
              <w:tabs>
                <w:tab w:val="left" w:pos="4962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Из других населенных пунктов </w:t>
            </w:r>
          </w:p>
          <w:p w:rsidR="007E556C" w:rsidRDefault="007E556C" w:rsidP="002A2A06">
            <w:pPr>
              <w:tabs>
                <w:tab w:val="left" w:pos="4962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(не входящих в состав </w:t>
            </w:r>
          </w:p>
          <w:p w:rsidR="007E556C" w:rsidRDefault="007E556C" w:rsidP="002A2A06">
            <w:pPr>
              <w:tabs>
                <w:tab w:val="left" w:pos="4962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Партизанского муниципального </w:t>
            </w:r>
          </w:p>
          <w:p w:rsidR="007E556C" w:rsidRPr="00A614A1" w:rsidRDefault="007E556C" w:rsidP="002A2A06">
            <w:pPr>
              <w:tabs>
                <w:tab w:val="left" w:pos="4962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2015 г.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jc w:val="center"/>
              <w:rPr>
                <w:b/>
                <w:sz w:val="28"/>
                <w:szCs w:val="28"/>
              </w:rPr>
            </w:pPr>
            <w:r w:rsidRPr="00A614A1">
              <w:rPr>
                <w:spacing w:val="-16"/>
                <w:sz w:val="28"/>
                <w:szCs w:val="28"/>
              </w:rPr>
              <w:t>1 полугодие 2016 г</w:t>
            </w:r>
          </w:p>
        </w:tc>
      </w:tr>
      <w:tr w:rsidR="007E556C" w:rsidTr="002A2A06">
        <w:trPr>
          <w:trHeight w:val="795"/>
        </w:trPr>
        <w:tc>
          <w:tcPr>
            <w:tcW w:w="4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tabs>
                <w:tab w:val="left" w:pos="4962"/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7E556C" w:rsidRDefault="007E556C" w:rsidP="002A2A0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E556C" w:rsidRPr="00A614A1" w:rsidRDefault="007E556C" w:rsidP="002A2A06">
            <w:pPr>
              <w:spacing w:after="200" w:line="276" w:lineRule="auto"/>
              <w:jc w:val="center"/>
              <w:rPr>
                <w:b/>
                <w:spacing w:val="-16"/>
                <w:sz w:val="28"/>
                <w:szCs w:val="28"/>
              </w:rPr>
            </w:pPr>
          </w:p>
          <w:p w:rsidR="007E556C" w:rsidRPr="00A614A1" w:rsidRDefault="007E556C" w:rsidP="002A2A06">
            <w:pPr>
              <w:spacing w:line="288" w:lineRule="auto"/>
              <w:jc w:val="center"/>
              <w:rPr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556C" w:rsidTr="002A2A06">
        <w:trPr>
          <w:trHeight w:val="384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E556C" w:rsidRPr="00A614A1" w:rsidRDefault="007E556C" w:rsidP="002A2A06">
            <w:pPr>
              <w:numPr>
                <w:ilvl w:val="0"/>
                <w:numId w:val="1"/>
              </w:numPr>
              <w:spacing w:line="288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Сергеевское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  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E556C" w:rsidTr="002A2A06">
        <w:trPr>
          <w:trHeight w:val="387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E556C" w:rsidRPr="00A614A1" w:rsidRDefault="007E556C" w:rsidP="002A2A06">
            <w:pPr>
              <w:numPr>
                <w:ilvl w:val="0"/>
                <w:numId w:val="1"/>
              </w:numPr>
              <w:spacing w:line="288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Владимиро-Александровское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E556C" w:rsidTr="002A2A06">
        <w:trPr>
          <w:trHeight w:val="387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E556C" w:rsidRPr="00A614A1" w:rsidRDefault="007E556C" w:rsidP="002A2A06">
            <w:pPr>
              <w:numPr>
                <w:ilvl w:val="0"/>
                <w:numId w:val="1"/>
              </w:numPr>
              <w:spacing w:line="288" w:lineRule="auto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6142AC">
              <w:rPr>
                <w:color w:val="000000"/>
                <w:sz w:val="28"/>
                <w:szCs w:val="28"/>
              </w:rPr>
              <w:t xml:space="preserve">Екатериновское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142AC">
              <w:rPr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7E556C" w:rsidTr="002A2A06">
        <w:trPr>
          <w:trHeight w:val="387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E556C" w:rsidRPr="006142AC" w:rsidRDefault="007E556C" w:rsidP="002A2A06">
            <w:pPr>
              <w:numPr>
                <w:ilvl w:val="0"/>
                <w:numId w:val="1"/>
              </w:numPr>
              <w:spacing w:line="288" w:lineRule="auto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Новолитовское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7E556C" w:rsidRDefault="007E556C" w:rsidP="002A2A0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7E556C" w:rsidRPr="00A614A1" w:rsidRDefault="007E556C" w:rsidP="007E556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E556C" w:rsidRDefault="007E556C" w:rsidP="007E556C">
      <w:pPr>
        <w:spacing w:line="288" w:lineRule="auto"/>
        <w:ind w:left="708"/>
        <w:jc w:val="both"/>
        <w:rPr>
          <w:sz w:val="28"/>
          <w:szCs w:val="28"/>
        </w:rPr>
      </w:pPr>
      <w:r w:rsidRPr="00797854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вопросов по тематике и в сравнении с 1 полугодием</w:t>
      </w:r>
    </w:p>
    <w:p w:rsidR="007E556C" w:rsidRDefault="007E556C" w:rsidP="007E556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года представлено:</w:t>
      </w:r>
    </w:p>
    <w:p w:rsidR="007E556C" w:rsidRDefault="007E556C" w:rsidP="007E556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количественном выражении в диаграмме 1;</w:t>
      </w:r>
    </w:p>
    <w:p w:rsidR="007E556C" w:rsidRPr="00B366AF" w:rsidRDefault="007E556C" w:rsidP="007E556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процентном соотношении к общему числу поступивших обращений – в диаграмме 2.</w:t>
      </w:r>
    </w:p>
    <w:p w:rsidR="00444781" w:rsidRPr="00B366AF" w:rsidRDefault="00444781" w:rsidP="007E556C">
      <w:pPr>
        <w:spacing w:line="288" w:lineRule="auto"/>
        <w:jc w:val="both"/>
        <w:rPr>
          <w:sz w:val="28"/>
          <w:szCs w:val="28"/>
        </w:rPr>
      </w:pPr>
    </w:p>
    <w:p w:rsidR="007E556C" w:rsidRDefault="007E556C" w:rsidP="007E556C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Диаграмма 1.</w:t>
      </w:r>
    </w:p>
    <w:p w:rsidR="007E556C" w:rsidRPr="0046012B" w:rsidRDefault="007E556C" w:rsidP="007E556C">
      <w:pPr>
        <w:jc w:val="center"/>
        <w:rPr>
          <w:b/>
          <w:sz w:val="28"/>
          <w:szCs w:val="28"/>
        </w:rPr>
      </w:pPr>
      <w:r w:rsidRPr="0046012B">
        <w:rPr>
          <w:b/>
          <w:sz w:val="28"/>
          <w:szCs w:val="28"/>
        </w:rPr>
        <w:t xml:space="preserve">Распределение вопросов по тематике </w:t>
      </w:r>
    </w:p>
    <w:p w:rsidR="007E556C" w:rsidRPr="0046012B" w:rsidRDefault="007E556C" w:rsidP="007E556C">
      <w:pPr>
        <w:jc w:val="center"/>
        <w:rPr>
          <w:b/>
          <w:sz w:val="28"/>
          <w:szCs w:val="28"/>
        </w:rPr>
      </w:pPr>
      <w:r w:rsidRPr="0046012B">
        <w:rPr>
          <w:b/>
          <w:sz w:val="28"/>
          <w:szCs w:val="28"/>
        </w:rPr>
        <w:t>(в количественном соотношении)</w:t>
      </w:r>
    </w:p>
    <w:p w:rsidR="007E556C" w:rsidRPr="00797854" w:rsidRDefault="007E556C" w:rsidP="007E556C">
      <w:pPr>
        <w:spacing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556C" w:rsidRDefault="007E556C" w:rsidP="007E556C">
      <w:pPr>
        <w:spacing w:line="288" w:lineRule="auto"/>
        <w:ind w:left="708"/>
        <w:jc w:val="both"/>
        <w:rPr>
          <w:color w:val="FF0000"/>
          <w:sz w:val="28"/>
          <w:szCs w:val="28"/>
        </w:rPr>
      </w:pPr>
    </w:p>
    <w:p w:rsidR="007E556C" w:rsidRDefault="007E556C" w:rsidP="007E556C">
      <w:pPr>
        <w:spacing w:line="288" w:lineRule="auto"/>
        <w:ind w:left="708"/>
        <w:jc w:val="right"/>
        <w:rPr>
          <w:sz w:val="28"/>
          <w:szCs w:val="28"/>
        </w:rPr>
      </w:pPr>
      <w:r w:rsidRPr="0046012B">
        <w:rPr>
          <w:sz w:val="28"/>
          <w:szCs w:val="28"/>
        </w:rPr>
        <w:t>Диаграмма</w:t>
      </w:r>
      <w:r>
        <w:rPr>
          <w:sz w:val="28"/>
          <w:szCs w:val="28"/>
        </w:rPr>
        <w:t xml:space="preserve"> 2.</w:t>
      </w:r>
    </w:p>
    <w:p w:rsidR="007E556C" w:rsidRDefault="007E556C" w:rsidP="007E556C">
      <w:pPr>
        <w:spacing w:line="288" w:lineRule="auto"/>
        <w:ind w:left="708"/>
        <w:jc w:val="right"/>
        <w:rPr>
          <w:sz w:val="28"/>
          <w:szCs w:val="28"/>
        </w:rPr>
      </w:pPr>
    </w:p>
    <w:p w:rsidR="007E556C" w:rsidRPr="0046012B" w:rsidRDefault="007E556C" w:rsidP="007E556C">
      <w:pPr>
        <w:spacing w:line="288" w:lineRule="auto"/>
        <w:ind w:left="708"/>
        <w:jc w:val="center"/>
        <w:rPr>
          <w:b/>
          <w:sz w:val="28"/>
          <w:szCs w:val="28"/>
        </w:rPr>
      </w:pPr>
      <w:r w:rsidRPr="0046012B">
        <w:rPr>
          <w:b/>
          <w:sz w:val="28"/>
          <w:szCs w:val="28"/>
        </w:rPr>
        <w:t>Распределение вопросов по тематике</w:t>
      </w:r>
    </w:p>
    <w:p w:rsidR="007E556C" w:rsidRDefault="007E556C" w:rsidP="007E556C">
      <w:pPr>
        <w:spacing w:line="288" w:lineRule="auto"/>
        <w:ind w:left="708"/>
        <w:jc w:val="center"/>
        <w:rPr>
          <w:b/>
          <w:sz w:val="28"/>
          <w:szCs w:val="28"/>
        </w:rPr>
      </w:pPr>
      <w:r w:rsidRPr="0046012B">
        <w:rPr>
          <w:b/>
          <w:sz w:val="28"/>
          <w:szCs w:val="28"/>
        </w:rPr>
        <w:t>(в процентном соотношении)</w:t>
      </w:r>
    </w:p>
    <w:p w:rsidR="007E556C" w:rsidRDefault="007E556C" w:rsidP="007E556C">
      <w:pPr>
        <w:spacing w:line="288" w:lineRule="auto"/>
        <w:ind w:left="708"/>
        <w:jc w:val="center"/>
        <w:rPr>
          <w:b/>
          <w:sz w:val="28"/>
          <w:szCs w:val="28"/>
        </w:rPr>
      </w:pPr>
    </w:p>
    <w:p w:rsidR="007E556C" w:rsidRPr="0046012B" w:rsidRDefault="007E556C" w:rsidP="007E556C">
      <w:pPr>
        <w:spacing w:line="288" w:lineRule="auto"/>
        <w:ind w:left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556C" w:rsidRDefault="007E556C" w:rsidP="007E556C">
      <w:pPr>
        <w:spacing w:line="288" w:lineRule="auto"/>
        <w:ind w:left="708"/>
        <w:jc w:val="both"/>
        <w:rPr>
          <w:color w:val="FF0000"/>
          <w:sz w:val="28"/>
          <w:szCs w:val="28"/>
        </w:rPr>
      </w:pPr>
    </w:p>
    <w:p w:rsidR="007E556C" w:rsidRPr="00ED5806" w:rsidRDefault="007E556C" w:rsidP="007E556C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ED5806">
        <w:rPr>
          <w:sz w:val="28"/>
          <w:szCs w:val="28"/>
        </w:rPr>
        <w:t>Анализ тематики поступающих обращений показывает, что вопросы жилищно-коммунального хозяйства не теряют актуальн</w:t>
      </w:r>
      <w:r w:rsidR="00756F1D">
        <w:rPr>
          <w:sz w:val="28"/>
          <w:szCs w:val="28"/>
        </w:rPr>
        <w:t>ости, поступило – 116 или 50,88</w:t>
      </w:r>
      <w:r w:rsidRPr="00ED5806">
        <w:rPr>
          <w:sz w:val="28"/>
          <w:szCs w:val="28"/>
        </w:rPr>
        <w:t>%, в 1 полугодии прошлого года было 106 обращений или 40,15%. Следует отметить, что в отличие от 1 полугодия 2015 года на первое место в группе выходят вопросы жилищного хозяйст</w:t>
      </w:r>
      <w:r w:rsidR="00756F1D">
        <w:rPr>
          <w:sz w:val="28"/>
          <w:szCs w:val="28"/>
        </w:rPr>
        <w:t>ва, которых поступило 32 или 14</w:t>
      </w:r>
      <w:r w:rsidRPr="00ED5806">
        <w:rPr>
          <w:sz w:val="28"/>
          <w:szCs w:val="28"/>
        </w:rPr>
        <w:t>%. Еще одним изменением является приоритет обращений по вопросам обеспечения жильем над вопросами по ремонту жилья.</w:t>
      </w:r>
      <w:r>
        <w:rPr>
          <w:sz w:val="28"/>
          <w:szCs w:val="28"/>
        </w:rPr>
        <w:t xml:space="preserve"> </w:t>
      </w:r>
    </w:p>
    <w:p w:rsidR="007E556C" w:rsidRPr="00ED5806" w:rsidRDefault="007E556C" w:rsidP="007E556C">
      <w:pPr>
        <w:spacing w:line="360" w:lineRule="auto"/>
        <w:jc w:val="both"/>
        <w:rPr>
          <w:sz w:val="28"/>
          <w:szCs w:val="28"/>
        </w:rPr>
      </w:pPr>
      <w:r w:rsidRPr="00ED5806">
        <w:rPr>
          <w:sz w:val="28"/>
          <w:szCs w:val="28"/>
        </w:rPr>
        <w:tab/>
        <w:t xml:space="preserve">Если в 1 полугодии 2015 года по вопросу обеспечения жильем было                  14 обращений, а по ремонту 13, то в 1 полугодии 2016 года количество обращений по ремонту снизилось до 4, а по обеспечению жильем заметно возросло и составило 28. </w:t>
      </w:r>
    </w:p>
    <w:p w:rsidR="007E556C" w:rsidRPr="00ED5806" w:rsidRDefault="007E556C" w:rsidP="007E556C">
      <w:pPr>
        <w:spacing w:line="348" w:lineRule="auto"/>
        <w:ind w:firstLine="720"/>
        <w:jc w:val="both"/>
        <w:rPr>
          <w:sz w:val="28"/>
          <w:szCs w:val="28"/>
        </w:rPr>
      </w:pPr>
      <w:r w:rsidRPr="00ED5806">
        <w:rPr>
          <w:sz w:val="28"/>
          <w:szCs w:val="28"/>
        </w:rPr>
        <w:t>По данным вопросам обращаются жители всех сельских поселений, входящих в состав Партизанского муниципального района, но наибольшее число обращений по ремонту поступает от жителей Екатериновского сельского поселения, по вопросу предоставления жилья от жителей Сергеевского, Новолитовского и Екатериновского сельских поселений.</w:t>
      </w:r>
    </w:p>
    <w:p w:rsidR="007E556C" w:rsidRDefault="007E556C" w:rsidP="007E556C">
      <w:pPr>
        <w:spacing w:line="348" w:lineRule="auto"/>
        <w:ind w:firstLine="360"/>
        <w:jc w:val="both"/>
        <w:rPr>
          <w:sz w:val="28"/>
          <w:szCs w:val="28"/>
        </w:rPr>
      </w:pPr>
      <w:r w:rsidRPr="00ED5806">
        <w:rPr>
          <w:sz w:val="28"/>
          <w:szCs w:val="28"/>
        </w:rPr>
        <w:tab/>
        <w:t xml:space="preserve">К категории обратившихся относятся граждане, длительное время стоящие в очереди на улучшение жилищных условий, граждане, недавно утратившие жилье в результате пожара и живущие в ветхом </w:t>
      </w:r>
      <w:r>
        <w:rPr>
          <w:sz w:val="28"/>
          <w:szCs w:val="28"/>
        </w:rPr>
        <w:t>и аварийном жилье.</w:t>
      </w:r>
      <w:r w:rsidRPr="00E65EB2">
        <w:rPr>
          <w:sz w:val="28"/>
          <w:szCs w:val="28"/>
        </w:rPr>
        <w:t xml:space="preserve"> </w:t>
      </w:r>
      <w:r w:rsidRPr="008F2370">
        <w:rPr>
          <w:sz w:val="28"/>
          <w:szCs w:val="28"/>
        </w:rPr>
        <w:t>Отсутствие строительства в районе муниципального жилья, постоянно растущие цены на квартиры являются основными тому причинами.</w:t>
      </w:r>
    </w:p>
    <w:p w:rsidR="007E556C" w:rsidRPr="008F2370" w:rsidRDefault="007E556C" w:rsidP="007E556C">
      <w:pPr>
        <w:spacing w:line="348" w:lineRule="auto"/>
        <w:ind w:firstLine="360"/>
        <w:jc w:val="both"/>
        <w:rPr>
          <w:sz w:val="28"/>
          <w:szCs w:val="28"/>
        </w:rPr>
      </w:pPr>
      <w:r w:rsidRPr="008F2370">
        <w:rPr>
          <w:sz w:val="28"/>
          <w:szCs w:val="28"/>
        </w:rPr>
        <w:tab/>
        <w:t xml:space="preserve">В связи с большим количеством жилья, требующим ремонта, необходимостью вложения капитальных затрат, вопросы по ремонту решаются трудно, обращения находятся на контроле и поступают повторные. </w:t>
      </w:r>
    </w:p>
    <w:p w:rsidR="007E556C" w:rsidRPr="00CC2B42" w:rsidRDefault="007E556C" w:rsidP="007E556C">
      <w:pPr>
        <w:spacing w:line="348" w:lineRule="auto"/>
        <w:ind w:firstLine="720"/>
        <w:jc w:val="both"/>
        <w:rPr>
          <w:sz w:val="28"/>
          <w:szCs w:val="28"/>
        </w:rPr>
      </w:pPr>
      <w:r w:rsidRPr="008F2370">
        <w:rPr>
          <w:sz w:val="28"/>
          <w:szCs w:val="28"/>
        </w:rPr>
        <w:t>В связи с изменением Жилищного кодекса, органам местного самоуправления разрешено расходовать средства только на ремонт муниципального жилфонда, за жилье, находящееся в собственности, должны нести ответственность проживающие в нем граждане, в частности собирать средства на капитальный ремонт, что в большинстве случаев неосуществимо из-за большой стоимости работ.</w:t>
      </w:r>
    </w:p>
    <w:p w:rsidR="007E556C" w:rsidRPr="00ED5806" w:rsidRDefault="007E556C" w:rsidP="007E556C">
      <w:pPr>
        <w:spacing w:line="360" w:lineRule="auto"/>
        <w:ind w:firstLine="709"/>
        <w:jc w:val="both"/>
        <w:rPr>
          <w:sz w:val="28"/>
          <w:szCs w:val="28"/>
        </w:rPr>
      </w:pPr>
      <w:r w:rsidRPr="00ED5806">
        <w:rPr>
          <w:sz w:val="28"/>
          <w:szCs w:val="28"/>
        </w:rPr>
        <w:t>За 1 полугодие 2016 года п</w:t>
      </w:r>
      <w:r w:rsidR="00756F1D">
        <w:rPr>
          <w:sz w:val="28"/>
          <w:szCs w:val="28"/>
        </w:rPr>
        <w:t>оступило 84 обращения или 36,84</w:t>
      </w:r>
      <w:r w:rsidRPr="00ED5806">
        <w:rPr>
          <w:sz w:val="28"/>
          <w:szCs w:val="28"/>
        </w:rPr>
        <w:t>% по вопросам коммунального и дорожного хозяйства. Перечень проблем практически не меняется, это:</w:t>
      </w:r>
    </w:p>
    <w:p w:rsidR="007E556C" w:rsidRPr="00ED5806" w:rsidRDefault="007E556C" w:rsidP="007E556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D5806">
        <w:rPr>
          <w:sz w:val="28"/>
          <w:szCs w:val="28"/>
        </w:rPr>
        <w:t>-</w:t>
      </w:r>
      <w:r w:rsidRPr="00ED5806">
        <w:rPr>
          <w:sz w:val="28"/>
          <w:szCs w:val="28"/>
        </w:rPr>
        <w:tab/>
        <w:t xml:space="preserve">отопление (ремонт теплотрассы, некачественное отопление, производство перерасчета); </w:t>
      </w:r>
    </w:p>
    <w:p w:rsidR="007E556C" w:rsidRPr="00ED5806" w:rsidRDefault="007E556C" w:rsidP="007E556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D5806">
        <w:rPr>
          <w:sz w:val="28"/>
          <w:szCs w:val="28"/>
        </w:rPr>
        <w:t>-</w:t>
      </w:r>
      <w:r w:rsidRPr="00ED5806">
        <w:rPr>
          <w:sz w:val="28"/>
          <w:szCs w:val="28"/>
        </w:rPr>
        <w:tab/>
        <w:t xml:space="preserve">водоснабжение (неудовлетворительное водоснабжение, переносы водопровода, ремонт и прокладка водопроводных сетей); </w:t>
      </w:r>
    </w:p>
    <w:p w:rsidR="007E556C" w:rsidRPr="00ED5806" w:rsidRDefault="007E556C" w:rsidP="007E556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D5806">
        <w:rPr>
          <w:sz w:val="28"/>
          <w:szCs w:val="28"/>
        </w:rPr>
        <w:t>-</w:t>
      </w:r>
      <w:r w:rsidRPr="00ED5806">
        <w:rPr>
          <w:sz w:val="28"/>
          <w:szCs w:val="28"/>
        </w:rPr>
        <w:tab/>
        <w:t>канализация (ремонт септиков, канализационных отстойников, нарушение правил пользования септиком);</w:t>
      </w:r>
    </w:p>
    <w:p w:rsidR="007E556C" w:rsidRDefault="007E556C" w:rsidP="007E556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D5806">
        <w:rPr>
          <w:sz w:val="28"/>
          <w:szCs w:val="28"/>
        </w:rPr>
        <w:t>-</w:t>
      </w:r>
      <w:r w:rsidRPr="00ED5806">
        <w:rPr>
          <w:sz w:val="28"/>
          <w:szCs w:val="28"/>
        </w:rPr>
        <w:tab/>
        <w:t>электроснабжение (подключение к электроснабжению, установка и переустановка опор линий электропередач). Граждане просят</w:t>
      </w:r>
      <w:r w:rsidRPr="00D90369">
        <w:rPr>
          <w:sz w:val="28"/>
          <w:szCs w:val="28"/>
        </w:rPr>
        <w:t xml:space="preserve"> администрацию оказать содействие в замене опор линий электропередачи в связи с тем, что данная процедура требует больших финансовых затрат.</w:t>
      </w:r>
    </w:p>
    <w:p w:rsidR="00B366AF" w:rsidRPr="00ED5806" w:rsidRDefault="00B366AF" w:rsidP="00B366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806">
        <w:rPr>
          <w:color w:val="000000"/>
          <w:sz w:val="28"/>
          <w:szCs w:val="28"/>
        </w:rPr>
        <w:t>Вопрос о необходимости замены опоры линии электропередач был озвучен в 7 обращениях.</w:t>
      </w:r>
    </w:p>
    <w:p w:rsidR="00B366AF" w:rsidRPr="00ED5806" w:rsidRDefault="00B366AF" w:rsidP="00B366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806">
        <w:rPr>
          <w:color w:val="000000"/>
          <w:sz w:val="28"/>
          <w:szCs w:val="28"/>
        </w:rPr>
        <w:t xml:space="preserve">За 6 месяцев текущего года по вопросу некачественного предоставления услуг электроснабжения (низкое напряжение в электросети), поступило 6 обращений. </w:t>
      </w:r>
    </w:p>
    <w:p w:rsidR="00B366AF" w:rsidRPr="00756F1D" w:rsidRDefault="007E556C" w:rsidP="00B366AF">
      <w:pPr>
        <w:spacing w:line="360" w:lineRule="auto"/>
        <w:ind w:firstLine="709"/>
        <w:jc w:val="both"/>
        <w:rPr>
          <w:sz w:val="28"/>
          <w:szCs w:val="28"/>
        </w:rPr>
      </w:pPr>
      <w:r w:rsidRPr="00ED5806">
        <w:rPr>
          <w:sz w:val="28"/>
          <w:szCs w:val="28"/>
        </w:rPr>
        <w:t>Кроме того граждане выражают несогласие с взиманием высокой оплаты за некачественно предоставленные коммунальные услуги - 2 обращения, также поступали жалобы на незаконность начисления оплаты за предоставляемые услуги.</w:t>
      </w:r>
      <w:r w:rsidR="00B366AF" w:rsidRPr="00B366AF">
        <w:rPr>
          <w:sz w:val="28"/>
          <w:szCs w:val="28"/>
        </w:rPr>
        <w:t xml:space="preserve"> </w:t>
      </w:r>
    </w:p>
    <w:p w:rsidR="007E556C" w:rsidRPr="00756F1D" w:rsidRDefault="00B366AF" w:rsidP="00B366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0369">
        <w:rPr>
          <w:sz w:val="28"/>
          <w:szCs w:val="28"/>
        </w:rPr>
        <w:t xml:space="preserve"> некоторых сельских поселениях отдельные проблемы наиболее актуальны. </w:t>
      </w:r>
    </w:p>
    <w:p w:rsidR="007E556C" w:rsidRPr="00ED5806" w:rsidRDefault="007E556C" w:rsidP="007E556C">
      <w:pPr>
        <w:spacing w:line="360" w:lineRule="auto"/>
        <w:ind w:firstLine="709"/>
        <w:jc w:val="both"/>
        <w:rPr>
          <w:sz w:val="28"/>
          <w:szCs w:val="28"/>
        </w:rPr>
      </w:pPr>
      <w:r w:rsidRPr="00ED5806">
        <w:rPr>
          <w:sz w:val="28"/>
          <w:szCs w:val="28"/>
        </w:rPr>
        <w:t>Вопросы, связанные с канализацией - в Новицком и Владимиро-Александровском сельских поселениях.</w:t>
      </w:r>
    </w:p>
    <w:p w:rsidR="007E556C" w:rsidRPr="00ED5806" w:rsidRDefault="007E556C" w:rsidP="007E556C">
      <w:pPr>
        <w:spacing w:line="360" w:lineRule="auto"/>
        <w:ind w:firstLine="709"/>
        <w:jc w:val="both"/>
        <w:rPr>
          <w:sz w:val="28"/>
          <w:szCs w:val="28"/>
        </w:rPr>
      </w:pPr>
      <w:r w:rsidRPr="00ED5806">
        <w:rPr>
          <w:sz w:val="28"/>
          <w:szCs w:val="28"/>
        </w:rPr>
        <w:t xml:space="preserve">Подключение к электроснабжению в Сергеевском, Золотодолинском, Екатериновском и Владимиро-Александровском сельских поселениях. </w:t>
      </w:r>
    </w:p>
    <w:p w:rsidR="007E556C" w:rsidRPr="00ED5806" w:rsidRDefault="007E556C" w:rsidP="007E556C">
      <w:pPr>
        <w:spacing w:line="324" w:lineRule="auto"/>
        <w:ind w:firstLine="709"/>
        <w:jc w:val="both"/>
        <w:rPr>
          <w:sz w:val="28"/>
          <w:szCs w:val="28"/>
        </w:rPr>
      </w:pPr>
      <w:r w:rsidRPr="00ED5806">
        <w:rPr>
          <w:sz w:val="28"/>
          <w:szCs w:val="28"/>
        </w:rPr>
        <w:t>По вопросу санитарного состояния и благоустройства поступило 9 обращений.</w:t>
      </w:r>
    </w:p>
    <w:p w:rsidR="007E556C" w:rsidRPr="006C5029" w:rsidRDefault="007E556C" w:rsidP="007E556C">
      <w:pPr>
        <w:spacing w:line="324" w:lineRule="auto"/>
        <w:ind w:firstLine="709"/>
        <w:jc w:val="both"/>
        <w:rPr>
          <w:sz w:val="26"/>
        </w:rPr>
      </w:pPr>
      <w:r w:rsidRPr="006C5029">
        <w:rPr>
          <w:sz w:val="28"/>
          <w:szCs w:val="28"/>
        </w:rPr>
        <w:t>Еще одна категория обращений с каждым годом становится актуальнее - это в</w:t>
      </w:r>
      <w:r>
        <w:rPr>
          <w:sz w:val="28"/>
          <w:szCs w:val="28"/>
        </w:rPr>
        <w:t>опросы землепользования – 32 (14</w:t>
      </w:r>
      <w:r w:rsidRPr="006C5029">
        <w:rPr>
          <w:sz w:val="28"/>
          <w:szCs w:val="28"/>
        </w:rPr>
        <w:t>%) – оформление земельных участков, выделение земли под строительство и др.</w:t>
      </w:r>
      <w:r>
        <w:rPr>
          <w:sz w:val="26"/>
        </w:rPr>
        <w:t xml:space="preserve"> </w:t>
      </w:r>
      <w:r>
        <w:rPr>
          <w:sz w:val="28"/>
          <w:szCs w:val="28"/>
        </w:rPr>
        <w:t>Если в 2015 году было 26 обращений, то в 201</w:t>
      </w:r>
      <w:r w:rsidRPr="00CC2B4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эта цифра выросла  до 58 (12,08%)</w:t>
      </w:r>
      <w:r w:rsidRPr="006158FB">
        <w:rPr>
          <w:sz w:val="28"/>
          <w:szCs w:val="28"/>
        </w:rPr>
        <w:t>.</w:t>
      </w:r>
    </w:p>
    <w:p w:rsidR="007E556C" w:rsidRDefault="007E556C" w:rsidP="007E556C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Такой возросший</w:t>
      </w:r>
      <w:r w:rsidRPr="006158FB">
        <w:rPr>
          <w:sz w:val="28"/>
          <w:szCs w:val="28"/>
        </w:rPr>
        <w:t xml:space="preserve"> интерес к земле о</w:t>
      </w:r>
      <w:r>
        <w:rPr>
          <w:sz w:val="28"/>
          <w:szCs w:val="28"/>
        </w:rPr>
        <w:t>бъясним:</w:t>
      </w:r>
      <w:r w:rsidRPr="006158FB">
        <w:rPr>
          <w:sz w:val="28"/>
          <w:szCs w:val="28"/>
        </w:rPr>
        <w:t xml:space="preserve"> граждане стремятся узаконить право на землю и получить дополнительные участки для использования под </w:t>
      </w:r>
      <w:r w:rsidRPr="006158FB">
        <w:rPr>
          <w:spacing w:val="-4"/>
          <w:sz w:val="28"/>
          <w:szCs w:val="28"/>
        </w:rPr>
        <w:t>жилищное строительство, для ведения личного подсобного хозяйства (огородничество,</w:t>
      </w:r>
      <w:r w:rsidRPr="006158FB">
        <w:rPr>
          <w:sz w:val="28"/>
          <w:szCs w:val="28"/>
        </w:rPr>
        <w:t xml:space="preserve"> сенокошение и т.д.). Установ</w:t>
      </w:r>
      <w:r w:rsidR="00B366AF">
        <w:rPr>
          <w:sz w:val="28"/>
          <w:szCs w:val="28"/>
        </w:rPr>
        <w:t>ление границ земельных участков</w:t>
      </w:r>
      <w:r w:rsidR="00B366AF" w:rsidRPr="00B366AF">
        <w:rPr>
          <w:sz w:val="28"/>
          <w:szCs w:val="28"/>
        </w:rPr>
        <w:t xml:space="preserve"> </w:t>
      </w:r>
      <w:r w:rsidRPr="006158FB">
        <w:rPr>
          <w:sz w:val="28"/>
          <w:szCs w:val="28"/>
        </w:rPr>
        <w:t>зачастую определяет взаимоотношения между соседями, в связи с этим поступают обращения о несогласии с выделением земельных участков, о проведении проверки целевого использования земли. Нередко поступают жалобы на те и</w:t>
      </w:r>
      <w:r w:rsidR="00756F1D">
        <w:rPr>
          <w:sz w:val="28"/>
          <w:szCs w:val="28"/>
        </w:rPr>
        <w:t xml:space="preserve">ли иные органы, препятствующие, </w:t>
      </w:r>
      <w:r w:rsidRPr="006158FB">
        <w:rPr>
          <w:sz w:val="28"/>
          <w:szCs w:val="28"/>
        </w:rPr>
        <w:t>по мнению заявителей, оформлению участков.</w:t>
      </w:r>
    </w:p>
    <w:p w:rsidR="007E556C" w:rsidRPr="00461D08" w:rsidRDefault="007E556C" w:rsidP="007E556C">
      <w:pPr>
        <w:spacing w:line="360" w:lineRule="auto"/>
        <w:ind w:firstLine="720"/>
        <w:jc w:val="both"/>
        <w:rPr>
          <w:sz w:val="28"/>
          <w:szCs w:val="28"/>
        </w:rPr>
      </w:pPr>
      <w:r w:rsidRPr="00461D08">
        <w:rPr>
          <w:sz w:val="28"/>
          <w:szCs w:val="28"/>
        </w:rPr>
        <w:t xml:space="preserve">В ряде случаев окончательное решение по таким вопросам может быть принято только в суде, что является причиной повторных обращений. </w:t>
      </w:r>
    </w:p>
    <w:p w:rsidR="007E556C" w:rsidRDefault="007E556C" w:rsidP="007E556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7754">
        <w:rPr>
          <w:spacing w:val="-4"/>
          <w:sz w:val="28"/>
          <w:szCs w:val="28"/>
        </w:rPr>
        <w:t xml:space="preserve">Наиболее распространенными земельными вопросами остаются:  несогласие </w:t>
      </w:r>
      <w:r>
        <w:rPr>
          <w:spacing w:val="-4"/>
          <w:sz w:val="28"/>
          <w:szCs w:val="28"/>
        </w:rPr>
        <w:t xml:space="preserve">  </w:t>
      </w:r>
      <w:r w:rsidRPr="00677754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 </w:t>
      </w:r>
      <w:r w:rsidRPr="00677754">
        <w:rPr>
          <w:spacing w:val="-4"/>
          <w:sz w:val="28"/>
          <w:szCs w:val="28"/>
        </w:rPr>
        <w:t xml:space="preserve"> выделением </w:t>
      </w:r>
      <w:r>
        <w:rPr>
          <w:spacing w:val="-4"/>
          <w:sz w:val="28"/>
          <w:szCs w:val="28"/>
        </w:rPr>
        <w:t xml:space="preserve">  </w:t>
      </w:r>
      <w:r w:rsidRPr="00677754">
        <w:rPr>
          <w:spacing w:val="-4"/>
          <w:sz w:val="28"/>
          <w:szCs w:val="28"/>
        </w:rPr>
        <w:t xml:space="preserve">земельных </w:t>
      </w:r>
      <w:r>
        <w:rPr>
          <w:spacing w:val="-4"/>
          <w:sz w:val="28"/>
          <w:szCs w:val="28"/>
        </w:rPr>
        <w:t xml:space="preserve">    </w:t>
      </w:r>
      <w:r w:rsidRPr="00677754">
        <w:rPr>
          <w:spacing w:val="-4"/>
          <w:sz w:val="28"/>
          <w:szCs w:val="28"/>
        </w:rPr>
        <w:t>участков</w:t>
      </w:r>
      <w:r>
        <w:rPr>
          <w:spacing w:val="-4"/>
          <w:sz w:val="28"/>
          <w:szCs w:val="28"/>
        </w:rPr>
        <w:t xml:space="preserve">     (10</w:t>
      </w:r>
      <w:r w:rsidRPr="00677754">
        <w:rPr>
          <w:spacing w:val="-4"/>
          <w:sz w:val="28"/>
          <w:szCs w:val="28"/>
        </w:rPr>
        <w:t xml:space="preserve">), предоставление земли </w:t>
      </w:r>
      <w:r>
        <w:rPr>
          <w:spacing w:val="-4"/>
          <w:sz w:val="28"/>
          <w:szCs w:val="28"/>
        </w:rPr>
        <w:t xml:space="preserve">  </w:t>
      </w:r>
      <w:r w:rsidRPr="00677754">
        <w:rPr>
          <w:spacing w:val="-4"/>
          <w:sz w:val="28"/>
          <w:szCs w:val="28"/>
        </w:rPr>
        <w:t xml:space="preserve">под </w:t>
      </w:r>
      <w:r>
        <w:rPr>
          <w:spacing w:val="-4"/>
          <w:sz w:val="28"/>
          <w:szCs w:val="28"/>
        </w:rPr>
        <w:t xml:space="preserve">  </w:t>
      </w:r>
      <w:r w:rsidRPr="00677754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 </w:t>
      </w:r>
      <w:r w:rsidRPr="00677754">
        <w:rPr>
          <w:sz w:val="28"/>
          <w:szCs w:val="28"/>
        </w:rPr>
        <w:t xml:space="preserve"> </w:t>
      </w:r>
      <w:r w:rsidRPr="00677754">
        <w:rPr>
          <w:color w:val="000000"/>
          <w:sz w:val="28"/>
          <w:szCs w:val="28"/>
        </w:rPr>
        <w:t xml:space="preserve">(индивидуальное </w:t>
      </w:r>
      <w:r>
        <w:rPr>
          <w:color w:val="000000"/>
          <w:sz w:val="28"/>
          <w:szCs w:val="28"/>
        </w:rPr>
        <w:t xml:space="preserve">  </w:t>
      </w:r>
      <w:r w:rsidRPr="00677754">
        <w:rPr>
          <w:color w:val="000000"/>
          <w:sz w:val="28"/>
          <w:szCs w:val="28"/>
        </w:rPr>
        <w:t xml:space="preserve">жилищное </w:t>
      </w:r>
      <w:r>
        <w:rPr>
          <w:color w:val="000000"/>
          <w:sz w:val="28"/>
          <w:szCs w:val="28"/>
        </w:rPr>
        <w:t xml:space="preserve">   </w:t>
      </w:r>
      <w:r w:rsidRPr="00677754">
        <w:rPr>
          <w:color w:val="000000"/>
          <w:sz w:val="28"/>
          <w:szCs w:val="28"/>
        </w:rPr>
        <w:t xml:space="preserve">строительство, </w:t>
      </w:r>
    </w:p>
    <w:p w:rsidR="007E556C" w:rsidRPr="00ED5806" w:rsidRDefault="007E556C" w:rsidP="007E556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77754">
        <w:rPr>
          <w:color w:val="000000"/>
          <w:sz w:val="28"/>
          <w:szCs w:val="28"/>
        </w:rPr>
        <w:t>троительство</w:t>
      </w:r>
      <w:r>
        <w:rPr>
          <w:color w:val="000000"/>
          <w:sz w:val="28"/>
          <w:szCs w:val="28"/>
        </w:rPr>
        <w:t xml:space="preserve"> ремонт</w:t>
      </w:r>
      <w:r w:rsidRPr="00677754">
        <w:rPr>
          <w:color w:val="000000"/>
          <w:sz w:val="28"/>
          <w:szCs w:val="28"/>
        </w:rPr>
        <w:t xml:space="preserve"> дорог, мостов)</w:t>
      </w:r>
      <w:r>
        <w:rPr>
          <w:sz w:val="28"/>
          <w:szCs w:val="28"/>
        </w:rPr>
        <w:t xml:space="preserve"> </w:t>
      </w:r>
      <w:r w:rsidRPr="00677754">
        <w:rPr>
          <w:sz w:val="28"/>
          <w:szCs w:val="28"/>
        </w:rPr>
        <w:t xml:space="preserve">(6), </w:t>
      </w:r>
      <w:r>
        <w:rPr>
          <w:sz w:val="28"/>
          <w:szCs w:val="28"/>
        </w:rPr>
        <w:t>н</w:t>
      </w:r>
      <w:r w:rsidRPr="00677754">
        <w:rPr>
          <w:sz w:val="28"/>
          <w:szCs w:val="28"/>
        </w:rPr>
        <w:t>есогласие с отказом в пред</w:t>
      </w:r>
      <w:r>
        <w:rPr>
          <w:sz w:val="28"/>
          <w:szCs w:val="28"/>
        </w:rPr>
        <w:t>оставлении земельных участков (4</w:t>
      </w:r>
      <w:r w:rsidRPr="00677754">
        <w:rPr>
          <w:sz w:val="28"/>
          <w:szCs w:val="28"/>
        </w:rPr>
        <w:t>).</w:t>
      </w:r>
      <w:r w:rsidRPr="004E16AA">
        <w:rPr>
          <w:sz w:val="28"/>
          <w:szCs w:val="28"/>
        </w:rPr>
        <w:t xml:space="preserve"> </w:t>
      </w:r>
    </w:p>
    <w:p w:rsidR="007E556C" w:rsidRPr="008F2370" w:rsidRDefault="007E556C" w:rsidP="007E556C">
      <w:pPr>
        <w:spacing w:line="336" w:lineRule="auto"/>
        <w:ind w:firstLine="709"/>
        <w:jc w:val="both"/>
        <w:rPr>
          <w:sz w:val="28"/>
          <w:szCs w:val="28"/>
        </w:rPr>
      </w:pPr>
      <w:r w:rsidRPr="008F2370">
        <w:rPr>
          <w:sz w:val="28"/>
          <w:szCs w:val="28"/>
        </w:rPr>
        <w:t xml:space="preserve">По вопросам землепользования больше всего поступило обращений               от жителей Екатериновского сельского поселения – 7. В основном это вопросы, по выделению земельных участков под индивидуальное жилищное строительство (4), о несогласии с выделением земельного участка соседям (2), о несогласием с размерами и границами выделяемого земельного участка (1). </w:t>
      </w:r>
    </w:p>
    <w:p w:rsidR="007E556C" w:rsidRPr="008F2370" w:rsidRDefault="007E556C" w:rsidP="007E556C">
      <w:pPr>
        <w:spacing w:line="360" w:lineRule="auto"/>
        <w:ind w:firstLine="709"/>
        <w:jc w:val="both"/>
        <w:rPr>
          <w:sz w:val="28"/>
          <w:szCs w:val="28"/>
        </w:rPr>
      </w:pPr>
      <w:r w:rsidRPr="008F2370">
        <w:rPr>
          <w:sz w:val="28"/>
          <w:szCs w:val="28"/>
        </w:rPr>
        <w:t xml:space="preserve">Вопросы предоставления земельных участков в собственность,                         в аренду, продления срока аренды и другие вопросы, рассмотрение которых проходит через земельную комиссию, учитываются отдельно – таких обращений от граждан за </w:t>
      </w:r>
      <w:r>
        <w:rPr>
          <w:sz w:val="28"/>
          <w:szCs w:val="28"/>
        </w:rPr>
        <w:t>полугодие</w:t>
      </w:r>
      <w:r w:rsidRPr="008F2370">
        <w:rPr>
          <w:sz w:val="28"/>
          <w:szCs w:val="28"/>
        </w:rPr>
        <w:t xml:space="preserve">  текущего года поступило 193, что на 769 обращений меньше по сравнению с аналогичным периодом 2015 года (962).</w:t>
      </w:r>
    </w:p>
    <w:p w:rsidR="007E556C" w:rsidRDefault="007E556C" w:rsidP="007E5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Связано это с внесением изменений в Федеральный закон от 25 октября 2001 года № 137-ФЗ  «О введении в действие Земельного кодекса Российской Федерации» о том, что распоряжение земельными участками, государственная собственность на которые не разграничена,  осуществляется органом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землепользования и застройки поселения. </w:t>
      </w:r>
    </w:p>
    <w:p w:rsidR="007E556C" w:rsidRPr="0004117C" w:rsidRDefault="007E556C" w:rsidP="007E55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2016</w:t>
      </w:r>
      <w:r w:rsidRPr="0004117C">
        <w:rPr>
          <w:sz w:val="28"/>
          <w:szCs w:val="28"/>
        </w:rPr>
        <w:t xml:space="preserve"> года по вопросам охр</w:t>
      </w:r>
      <w:r>
        <w:rPr>
          <w:sz w:val="28"/>
          <w:szCs w:val="28"/>
        </w:rPr>
        <w:t>аны окружающей среды поступило 12</w:t>
      </w:r>
      <w:r w:rsidRPr="0004117C">
        <w:rPr>
          <w:sz w:val="28"/>
          <w:szCs w:val="28"/>
        </w:rPr>
        <w:t xml:space="preserve"> обращений, в эту категорию также были отнесены вопросы природопользования: граждане обращаются за разрешениями на выемку грунта, на проведение различных работ и на спиливание деревьев на участках, выделенных для индивидуального строительства.</w:t>
      </w:r>
      <w:r>
        <w:rPr>
          <w:sz w:val="28"/>
          <w:szCs w:val="28"/>
        </w:rPr>
        <w:t xml:space="preserve"> За аналогичный период 2015 года по данной теме</w:t>
      </w:r>
      <w:r w:rsidRPr="0004117C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также 12 обращений</w:t>
      </w:r>
      <w:r w:rsidRPr="0004117C">
        <w:rPr>
          <w:sz w:val="28"/>
          <w:szCs w:val="28"/>
        </w:rPr>
        <w:t xml:space="preserve">. </w:t>
      </w:r>
    </w:p>
    <w:p w:rsidR="007E556C" w:rsidRPr="00F4620A" w:rsidRDefault="007E556C" w:rsidP="007E556C">
      <w:pPr>
        <w:spacing w:line="360" w:lineRule="auto"/>
        <w:ind w:firstLine="720"/>
        <w:jc w:val="both"/>
        <w:rPr>
          <w:sz w:val="28"/>
          <w:szCs w:val="28"/>
        </w:rPr>
      </w:pPr>
      <w:r w:rsidRPr="00F4620A">
        <w:rPr>
          <w:sz w:val="28"/>
          <w:szCs w:val="28"/>
        </w:rPr>
        <w:t>Помимо вышеперечисленных граждане обращаются по следующим вопросам:</w:t>
      </w:r>
    </w:p>
    <w:p w:rsidR="007E556C" w:rsidRPr="00F4620A" w:rsidRDefault="007E556C" w:rsidP="007E556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4620A">
        <w:rPr>
          <w:sz w:val="28"/>
          <w:szCs w:val="28"/>
        </w:rPr>
        <w:t xml:space="preserve">воспитания и обучения подростков – </w:t>
      </w:r>
      <w:r>
        <w:rPr>
          <w:sz w:val="28"/>
          <w:szCs w:val="28"/>
        </w:rPr>
        <w:t>4</w:t>
      </w:r>
      <w:r w:rsidRPr="00F4620A">
        <w:rPr>
          <w:sz w:val="28"/>
          <w:szCs w:val="28"/>
        </w:rPr>
        <w:t xml:space="preserve"> (1,</w:t>
      </w:r>
      <w:r>
        <w:rPr>
          <w:sz w:val="28"/>
          <w:szCs w:val="28"/>
        </w:rPr>
        <w:t>7</w:t>
      </w:r>
      <w:r w:rsidRPr="00F4620A">
        <w:rPr>
          <w:sz w:val="28"/>
          <w:szCs w:val="28"/>
        </w:rPr>
        <w:t>%);</w:t>
      </w:r>
    </w:p>
    <w:p w:rsidR="007E556C" w:rsidRPr="00F4620A" w:rsidRDefault="007E556C" w:rsidP="007E556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4620A">
        <w:rPr>
          <w:sz w:val="28"/>
          <w:szCs w:val="28"/>
        </w:rPr>
        <w:t xml:space="preserve">торговли – </w:t>
      </w:r>
      <w:r>
        <w:rPr>
          <w:sz w:val="28"/>
          <w:szCs w:val="28"/>
        </w:rPr>
        <w:t>4</w:t>
      </w:r>
      <w:r w:rsidRPr="00F4620A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F4620A">
        <w:rPr>
          <w:sz w:val="28"/>
          <w:szCs w:val="28"/>
        </w:rPr>
        <w:t>,7%);</w:t>
      </w:r>
    </w:p>
    <w:p w:rsidR="007E556C" w:rsidRPr="00F4620A" w:rsidRDefault="007E556C" w:rsidP="007E556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 населения</w:t>
      </w:r>
      <w:r w:rsidRPr="00F4620A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F4620A">
        <w:rPr>
          <w:sz w:val="28"/>
          <w:szCs w:val="28"/>
        </w:rPr>
        <w:t xml:space="preserve"> (1,</w:t>
      </w:r>
      <w:r>
        <w:rPr>
          <w:sz w:val="28"/>
          <w:szCs w:val="28"/>
        </w:rPr>
        <w:t>7%)</w:t>
      </w:r>
      <w:r w:rsidRPr="00F4620A">
        <w:rPr>
          <w:sz w:val="28"/>
          <w:szCs w:val="28"/>
        </w:rPr>
        <w:t>;</w:t>
      </w:r>
    </w:p>
    <w:p w:rsidR="00B366AF" w:rsidRPr="00B366AF" w:rsidRDefault="007E556C" w:rsidP="00B366AF">
      <w:pPr>
        <w:numPr>
          <w:ilvl w:val="0"/>
          <w:numId w:val="1"/>
        </w:numPr>
        <w:spacing w:line="360" w:lineRule="auto"/>
        <w:jc w:val="both"/>
        <w:rPr>
          <w:spacing w:val="-2"/>
          <w:sz w:val="28"/>
          <w:szCs w:val="28"/>
        </w:rPr>
      </w:pPr>
      <w:r w:rsidRPr="00F4620A">
        <w:rPr>
          <w:spacing w:val="-2"/>
          <w:sz w:val="28"/>
          <w:szCs w:val="28"/>
        </w:rPr>
        <w:t>культуры и спорта – 1 (0,</w:t>
      </w:r>
      <w:r>
        <w:rPr>
          <w:spacing w:val="-2"/>
          <w:sz w:val="28"/>
          <w:szCs w:val="28"/>
        </w:rPr>
        <w:t>4</w:t>
      </w:r>
      <w:r w:rsidRPr="00F4620A">
        <w:rPr>
          <w:spacing w:val="-2"/>
          <w:sz w:val="28"/>
          <w:szCs w:val="28"/>
        </w:rPr>
        <w:t>%);</w:t>
      </w:r>
    </w:p>
    <w:p w:rsidR="00756F1D" w:rsidRDefault="00B366AF" w:rsidP="00756F1D">
      <w:pPr>
        <w:spacing w:line="360" w:lineRule="auto"/>
        <w:ind w:firstLine="709"/>
        <w:jc w:val="both"/>
        <w:rPr>
          <w:sz w:val="28"/>
          <w:szCs w:val="28"/>
        </w:rPr>
      </w:pPr>
      <w:r w:rsidRPr="00B366AF">
        <w:rPr>
          <w:sz w:val="28"/>
          <w:szCs w:val="28"/>
        </w:rPr>
        <w:t>Поступило 1 обращение по вопросам с</w:t>
      </w:r>
      <w:r w:rsidR="00756F1D">
        <w:rPr>
          <w:sz w:val="28"/>
          <w:szCs w:val="28"/>
        </w:rPr>
        <w:t>вязи (некачественная телефонная</w:t>
      </w:r>
    </w:p>
    <w:p w:rsidR="00B366AF" w:rsidRPr="00756F1D" w:rsidRDefault="00B366AF" w:rsidP="00756F1D">
      <w:pPr>
        <w:spacing w:line="360" w:lineRule="auto"/>
        <w:jc w:val="both"/>
        <w:rPr>
          <w:spacing w:val="-2"/>
          <w:sz w:val="28"/>
          <w:szCs w:val="28"/>
        </w:rPr>
      </w:pPr>
      <w:r w:rsidRPr="00B366AF">
        <w:rPr>
          <w:sz w:val="28"/>
          <w:szCs w:val="28"/>
        </w:rPr>
        <w:t xml:space="preserve">и радиосвязь, отсутствие таксофонных аппаратов в отдаленных селах), что меньше на 1 по сравнению с 1 полугодием 2015 года. </w:t>
      </w:r>
    </w:p>
    <w:p w:rsidR="007E556C" w:rsidRDefault="007E556C" w:rsidP="00133D7C">
      <w:pPr>
        <w:spacing w:line="360" w:lineRule="auto"/>
        <w:ind w:firstLine="709"/>
        <w:jc w:val="both"/>
        <w:rPr>
          <w:sz w:val="28"/>
          <w:szCs w:val="28"/>
        </w:rPr>
      </w:pPr>
      <w:r w:rsidRPr="00F4620A">
        <w:rPr>
          <w:sz w:val="28"/>
          <w:szCs w:val="28"/>
        </w:rPr>
        <w:t xml:space="preserve">В группе обращений «Другие» собраны различные проблемы граждан, не подлежащие классификации по имеющимся темам, всего поступило </w:t>
      </w:r>
      <w:r>
        <w:rPr>
          <w:sz w:val="28"/>
          <w:szCs w:val="28"/>
        </w:rPr>
        <w:t>45</w:t>
      </w:r>
      <w:r w:rsidRPr="00F4620A">
        <w:rPr>
          <w:sz w:val="28"/>
          <w:szCs w:val="28"/>
        </w:rPr>
        <w:t xml:space="preserve"> обращений или </w:t>
      </w:r>
      <w:r>
        <w:rPr>
          <w:sz w:val="28"/>
          <w:szCs w:val="28"/>
        </w:rPr>
        <w:t>19,7</w:t>
      </w:r>
      <w:r w:rsidRPr="00F4620A">
        <w:rPr>
          <w:sz w:val="28"/>
          <w:szCs w:val="28"/>
        </w:rPr>
        <w:t>%</w:t>
      </w:r>
      <w:r w:rsidR="00133D7C" w:rsidRPr="009A664F">
        <w:rPr>
          <w:color w:val="000000"/>
          <w:sz w:val="28"/>
          <w:szCs w:val="28"/>
        </w:rPr>
        <w:t>)</w:t>
      </w:r>
      <w:r w:rsidR="00133D7C">
        <w:rPr>
          <w:color w:val="000000"/>
          <w:sz w:val="28"/>
          <w:szCs w:val="28"/>
        </w:rPr>
        <w:t xml:space="preserve">. </w:t>
      </w:r>
      <w:r w:rsidR="00133D7C">
        <w:rPr>
          <w:sz w:val="28"/>
          <w:szCs w:val="28"/>
        </w:rPr>
        <w:t xml:space="preserve">К ним относятся обращения </w:t>
      </w:r>
      <w:r w:rsidR="00133D7C" w:rsidRPr="0063541D">
        <w:rPr>
          <w:sz w:val="28"/>
          <w:szCs w:val="28"/>
        </w:rPr>
        <w:t>о предоставлении выписки из</w:t>
      </w:r>
      <w:r w:rsidR="00133D7C" w:rsidRPr="008E789B">
        <w:rPr>
          <w:color w:val="000000"/>
          <w:sz w:val="28"/>
          <w:szCs w:val="28"/>
        </w:rPr>
        <w:t xml:space="preserve"> похозяйственной книги, а также из Реестра муниципальной собственности</w:t>
      </w:r>
      <w:r w:rsidR="00133D7C">
        <w:rPr>
          <w:color w:val="000000"/>
          <w:sz w:val="28"/>
          <w:szCs w:val="28"/>
        </w:rPr>
        <w:t xml:space="preserve"> </w:t>
      </w:r>
      <w:r w:rsidR="00133D7C" w:rsidRPr="0063541D">
        <w:rPr>
          <w:sz w:val="28"/>
          <w:szCs w:val="28"/>
        </w:rPr>
        <w:t xml:space="preserve">Партизанского муниципального района. Кроме того, в данном разделе </w:t>
      </w:r>
      <w:r w:rsidR="00133D7C">
        <w:rPr>
          <w:sz w:val="28"/>
          <w:szCs w:val="28"/>
        </w:rPr>
        <w:t>отмечаются запросы</w:t>
      </w:r>
      <w:r w:rsidR="00133D7C" w:rsidRPr="0063541D">
        <w:rPr>
          <w:sz w:val="28"/>
          <w:szCs w:val="28"/>
        </w:rPr>
        <w:t xml:space="preserve"> граждан </w:t>
      </w:r>
      <w:r w:rsidR="00133D7C" w:rsidRPr="009A664F">
        <w:rPr>
          <w:color w:val="000000"/>
          <w:sz w:val="28"/>
          <w:szCs w:val="28"/>
        </w:rPr>
        <w:t xml:space="preserve">о предоставлении заверенных копий необходимых документов или их восстановлении, </w:t>
      </w:r>
      <w:r w:rsidR="00133D7C">
        <w:rPr>
          <w:sz w:val="28"/>
          <w:szCs w:val="28"/>
        </w:rPr>
        <w:t>а также о</w:t>
      </w:r>
      <w:r w:rsidR="00133D7C" w:rsidRPr="00F71605">
        <w:rPr>
          <w:sz w:val="28"/>
          <w:szCs w:val="28"/>
        </w:rPr>
        <w:t xml:space="preserve"> предоставлении разного рода информации, в том числе и о родственниках.</w:t>
      </w:r>
      <w:r w:rsidR="00133D7C">
        <w:rPr>
          <w:sz w:val="28"/>
          <w:szCs w:val="28"/>
        </w:rPr>
        <w:t xml:space="preserve"> В данный раздел включены и обращения, связанные с проведением противопаводковых мероприятий</w:t>
      </w:r>
    </w:p>
    <w:p w:rsidR="007E556C" w:rsidRPr="00A40ACD" w:rsidRDefault="007E556C" w:rsidP="007E556C">
      <w:pPr>
        <w:tabs>
          <w:tab w:val="center" w:pos="5031"/>
          <w:tab w:val="left" w:pos="781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A40ACD">
        <w:rPr>
          <w:sz w:val="28"/>
          <w:szCs w:val="28"/>
        </w:rPr>
        <w:t>В сравнении с 1 полугодием 2015 года показатели по поступлению повторных обращений и из вышестоящих органов следующие:</w:t>
      </w:r>
    </w:p>
    <w:p w:rsidR="007E556C" w:rsidRPr="00A40ACD" w:rsidRDefault="007E556C" w:rsidP="007E556C">
      <w:pPr>
        <w:tabs>
          <w:tab w:val="center" w:pos="5031"/>
          <w:tab w:val="left" w:pos="7815"/>
        </w:tabs>
        <w:spacing w:line="360" w:lineRule="auto"/>
        <w:jc w:val="both"/>
        <w:rPr>
          <w:sz w:val="28"/>
          <w:szCs w:val="28"/>
        </w:rPr>
      </w:pPr>
      <w:r w:rsidRPr="00A40ACD">
        <w:rPr>
          <w:sz w:val="28"/>
          <w:szCs w:val="28"/>
        </w:rPr>
        <w:t>- повторных 13 (уменьшилось на 4)</w:t>
      </w:r>
      <w:r w:rsidR="00756F1D">
        <w:rPr>
          <w:sz w:val="28"/>
          <w:szCs w:val="28"/>
        </w:rPr>
        <w:t>;</w:t>
      </w:r>
    </w:p>
    <w:p w:rsidR="007E556C" w:rsidRPr="00756F1D" w:rsidRDefault="007E556C" w:rsidP="007E556C">
      <w:pPr>
        <w:spacing w:line="360" w:lineRule="auto"/>
        <w:jc w:val="both"/>
        <w:rPr>
          <w:sz w:val="28"/>
          <w:szCs w:val="28"/>
        </w:rPr>
      </w:pPr>
      <w:r w:rsidRPr="00A40ACD">
        <w:rPr>
          <w:sz w:val="28"/>
          <w:szCs w:val="28"/>
        </w:rPr>
        <w:t xml:space="preserve">- поступивших через вышестоящие органы 34 (увеличилось на 9). </w:t>
      </w:r>
    </w:p>
    <w:p w:rsidR="00133D7C" w:rsidRPr="00141EE8" w:rsidRDefault="00133D7C" w:rsidP="00133D7C">
      <w:pPr>
        <w:spacing w:line="360" w:lineRule="auto"/>
        <w:ind w:firstLine="720"/>
        <w:jc w:val="both"/>
        <w:rPr>
          <w:sz w:val="28"/>
          <w:szCs w:val="28"/>
        </w:rPr>
      </w:pPr>
      <w:r w:rsidRPr="00141EE8">
        <w:rPr>
          <w:sz w:val="28"/>
          <w:szCs w:val="28"/>
        </w:rPr>
        <w:t>Анализ работы с обращениями граждан показал, что контроль за сроками представления ответов, дополнительных информаций на обращения, подготовка аналитических материалов с указанием имеющихся недостатков, дает положительные результаты.</w:t>
      </w:r>
    </w:p>
    <w:p w:rsidR="00133D7C" w:rsidRPr="00756F1D" w:rsidRDefault="00133D7C" w:rsidP="00133D7C">
      <w:pPr>
        <w:spacing w:line="336" w:lineRule="auto"/>
        <w:ind w:firstLine="708"/>
        <w:jc w:val="both"/>
        <w:rPr>
          <w:sz w:val="28"/>
          <w:szCs w:val="28"/>
        </w:rPr>
      </w:pPr>
      <w:r w:rsidRPr="00141EE8">
        <w:rPr>
          <w:sz w:val="28"/>
          <w:szCs w:val="28"/>
        </w:rPr>
        <w:t xml:space="preserve">За 1 полугодие т.г. не было допущено нарушений сроков рассмотрения обращений. </w:t>
      </w:r>
    </w:p>
    <w:p w:rsidR="007E556C" w:rsidRDefault="007E556C" w:rsidP="007E556C">
      <w:pPr>
        <w:spacing w:line="32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Данный анализ проведен с целью информирования главы района, заместителей главы, руководителей структурных подразделений администрации, глав сельских поселений о состоянии работы с обращениями граждан для принятия мер по недо</w:t>
      </w:r>
      <w:r w:rsidR="00B84D7B">
        <w:rPr>
          <w:spacing w:val="-4"/>
          <w:sz w:val="28"/>
          <w:szCs w:val="28"/>
        </w:rPr>
        <w:t>пущению нарушений</w:t>
      </w:r>
      <w:r>
        <w:rPr>
          <w:spacing w:val="-4"/>
          <w:sz w:val="28"/>
          <w:szCs w:val="28"/>
        </w:rPr>
        <w:t>.</w:t>
      </w:r>
    </w:p>
    <w:p w:rsidR="00022732" w:rsidRDefault="00022732"/>
    <w:sectPr w:rsidR="00022732" w:rsidSect="004447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EA" w:rsidRDefault="004769EA" w:rsidP="00444781">
      <w:r>
        <w:separator/>
      </w:r>
    </w:p>
  </w:endnote>
  <w:endnote w:type="continuationSeparator" w:id="1">
    <w:p w:rsidR="004769EA" w:rsidRDefault="004769EA" w:rsidP="0044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EA" w:rsidRDefault="004769EA" w:rsidP="00444781">
      <w:r>
        <w:separator/>
      </w:r>
    </w:p>
  </w:footnote>
  <w:footnote w:type="continuationSeparator" w:id="1">
    <w:p w:rsidR="004769EA" w:rsidRDefault="004769EA" w:rsidP="00444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6001"/>
      <w:docPartObj>
        <w:docPartGallery w:val="Page Numbers (Top of Page)"/>
        <w:docPartUnique/>
      </w:docPartObj>
    </w:sdtPr>
    <w:sdtContent>
      <w:p w:rsidR="00444781" w:rsidRDefault="0076588F">
        <w:pPr>
          <w:pStyle w:val="a9"/>
          <w:jc w:val="center"/>
        </w:pPr>
        <w:fldSimple w:instr=" PAGE   \* MERGEFORMAT ">
          <w:r w:rsidR="00B84D7B">
            <w:rPr>
              <w:noProof/>
            </w:rPr>
            <w:t>8</w:t>
          </w:r>
        </w:fldSimple>
      </w:p>
    </w:sdtContent>
  </w:sdt>
  <w:p w:rsidR="00444781" w:rsidRDefault="004447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56C"/>
    <w:rsid w:val="00022732"/>
    <w:rsid w:val="00133D7C"/>
    <w:rsid w:val="00155D90"/>
    <w:rsid w:val="00214228"/>
    <w:rsid w:val="0032385D"/>
    <w:rsid w:val="0036135A"/>
    <w:rsid w:val="00444781"/>
    <w:rsid w:val="004769EA"/>
    <w:rsid w:val="00525911"/>
    <w:rsid w:val="006E0BF9"/>
    <w:rsid w:val="00756F1D"/>
    <w:rsid w:val="0076588F"/>
    <w:rsid w:val="007E556C"/>
    <w:rsid w:val="00866E60"/>
    <w:rsid w:val="00B366AF"/>
    <w:rsid w:val="00B8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6C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rsid w:val="007E55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7E556C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7E55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5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447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447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47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Землепользования</c:v>
                </c:pt>
                <c:pt idx="1">
                  <c:v>Транспорт</c:v>
                </c:pt>
                <c:pt idx="2">
                  <c:v>Связь</c:v>
                </c:pt>
                <c:pt idx="3">
                  <c:v>Охрана окружающей среды</c:v>
                </c:pt>
                <c:pt idx="4">
                  <c:v>Жил.хоз.</c:v>
                </c:pt>
                <c:pt idx="5">
                  <c:v>Ком. и дор. Хоз.</c:v>
                </c:pt>
                <c:pt idx="6">
                  <c:v>Торговля</c:v>
                </c:pt>
                <c:pt idx="7">
                  <c:v>Воспитания и обучение детей</c:v>
                </c:pt>
                <c:pt idx="8">
                  <c:v>Здравоохранения</c:v>
                </c:pt>
                <c:pt idx="9">
                  <c:v>Законность</c:v>
                </c:pt>
                <c:pt idx="10">
                  <c:v>Финансы</c:v>
                </c:pt>
                <c:pt idx="11">
                  <c:v>Работа ЗАГСа</c:v>
                </c:pt>
                <c:pt idx="12">
                  <c:v>Другие вопросы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34</c:v>
                </c:pt>
                <c:pt idx="1">
                  <c:v>10</c:v>
                </c:pt>
                <c:pt idx="2">
                  <c:v>2</c:v>
                </c:pt>
                <c:pt idx="3">
                  <c:v>12</c:v>
                </c:pt>
                <c:pt idx="4">
                  <c:v>28</c:v>
                </c:pt>
                <c:pt idx="5">
                  <c:v>78</c:v>
                </c:pt>
                <c:pt idx="6">
                  <c:v>6</c:v>
                </c:pt>
                <c:pt idx="7">
                  <c:v>7</c:v>
                </c:pt>
                <c:pt idx="8">
                  <c:v>2</c:v>
                </c:pt>
                <c:pt idx="9">
                  <c:v>33</c:v>
                </c:pt>
                <c:pt idx="10">
                  <c:v>1</c:v>
                </c:pt>
                <c:pt idx="11">
                  <c:v>6</c:v>
                </c:pt>
                <c:pt idx="1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Землепользования</c:v>
                </c:pt>
                <c:pt idx="1">
                  <c:v>Транспорт</c:v>
                </c:pt>
                <c:pt idx="2">
                  <c:v>Связь</c:v>
                </c:pt>
                <c:pt idx="3">
                  <c:v>Охрана окружающей среды</c:v>
                </c:pt>
                <c:pt idx="4">
                  <c:v>Жил.хоз.</c:v>
                </c:pt>
                <c:pt idx="5">
                  <c:v>Ком. и дор. Хоз.</c:v>
                </c:pt>
                <c:pt idx="6">
                  <c:v>Торговля</c:v>
                </c:pt>
                <c:pt idx="7">
                  <c:v>Воспитания и обучение детей</c:v>
                </c:pt>
                <c:pt idx="8">
                  <c:v>Здравоохранения</c:v>
                </c:pt>
                <c:pt idx="9">
                  <c:v>Законность</c:v>
                </c:pt>
                <c:pt idx="10">
                  <c:v>Финансы</c:v>
                </c:pt>
                <c:pt idx="11">
                  <c:v>Работа ЗАГСа</c:v>
                </c:pt>
                <c:pt idx="12">
                  <c:v>Другие вопросы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32</c:v>
                </c:pt>
                <c:pt idx="1">
                  <c:v>5</c:v>
                </c:pt>
                <c:pt idx="2">
                  <c:v>1</c:v>
                </c:pt>
                <c:pt idx="3">
                  <c:v>12</c:v>
                </c:pt>
                <c:pt idx="4">
                  <c:v>32</c:v>
                </c:pt>
                <c:pt idx="5">
                  <c:v>84</c:v>
                </c:pt>
                <c:pt idx="6">
                  <c:v>4</c:v>
                </c:pt>
                <c:pt idx="7">
                  <c:v>4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Землепользования</c:v>
                </c:pt>
                <c:pt idx="1">
                  <c:v>Транспорт</c:v>
                </c:pt>
                <c:pt idx="2">
                  <c:v>Связь</c:v>
                </c:pt>
                <c:pt idx="3">
                  <c:v>Охрана окружающей среды</c:v>
                </c:pt>
                <c:pt idx="4">
                  <c:v>Жил.хоз.</c:v>
                </c:pt>
                <c:pt idx="5">
                  <c:v>Ком. и дор. Хоз.</c:v>
                </c:pt>
                <c:pt idx="6">
                  <c:v>Торговля</c:v>
                </c:pt>
                <c:pt idx="7">
                  <c:v>Воспитания и обучение детей</c:v>
                </c:pt>
                <c:pt idx="8">
                  <c:v>Здравоохранения</c:v>
                </c:pt>
                <c:pt idx="9">
                  <c:v>Законность</c:v>
                </c:pt>
                <c:pt idx="10">
                  <c:v>Финансы</c:v>
                </c:pt>
                <c:pt idx="11">
                  <c:v>Работа ЗАГСа</c:v>
                </c:pt>
                <c:pt idx="12">
                  <c:v>Другие вопросы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axId val="114487680"/>
        <c:axId val="114662400"/>
      </c:barChart>
      <c:catAx>
        <c:axId val="114487680"/>
        <c:scaling>
          <c:orientation val="minMax"/>
        </c:scaling>
        <c:axPos val="l"/>
        <c:tickLblPos val="nextTo"/>
        <c:crossAx val="114662400"/>
        <c:crosses val="autoZero"/>
        <c:auto val="1"/>
        <c:lblAlgn val="ctr"/>
        <c:lblOffset val="100"/>
      </c:catAx>
      <c:valAx>
        <c:axId val="114662400"/>
        <c:scaling>
          <c:orientation val="minMax"/>
        </c:scaling>
        <c:axPos val="b"/>
        <c:majorGridlines/>
        <c:numFmt formatCode="General" sourceLinked="1"/>
        <c:tickLblPos val="nextTo"/>
        <c:crossAx val="11448768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Землепользование</c:v>
                </c:pt>
                <c:pt idx="1">
                  <c:v>Транспорта</c:v>
                </c:pt>
                <c:pt idx="2">
                  <c:v>Связи</c:v>
                </c:pt>
                <c:pt idx="3">
                  <c:v>Охраны окружающей среды</c:v>
                </c:pt>
                <c:pt idx="4">
                  <c:v>Жил.хоз.</c:v>
                </c:pt>
                <c:pt idx="5">
                  <c:v>Ком. и дор. хоз</c:v>
                </c:pt>
                <c:pt idx="6">
                  <c:v>Торговли</c:v>
                </c:pt>
                <c:pt idx="7">
                  <c:v>Воспитания</c:v>
                </c:pt>
                <c:pt idx="8">
                  <c:v>Здравоохранения</c:v>
                </c:pt>
                <c:pt idx="9">
                  <c:v>Законности</c:v>
                </c:pt>
                <c:pt idx="10">
                  <c:v>Финансов</c:v>
                </c:pt>
                <c:pt idx="11">
                  <c:v>Работа органов ЗАГС</c:v>
                </c:pt>
                <c:pt idx="12">
                  <c:v>Другие вопросы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12.9</c:v>
                </c:pt>
                <c:pt idx="1">
                  <c:v>3.79</c:v>
                </c:pt>
                <c:pt idx="2">
                  <c:v>0.75000000000000266</c:v>
                </c:pt>
                <c:pt idx="3">
                  <c:v>4.54</c:v>
                </c:pt>
                <c:pt idx="4">
                  <c:v>10.61</c:v>
                </c:pt>
                <c:pt idx="5">
                  <c:v>29.54</c:v>
                </c:pt>
                <c:pt idx="6">
                  <c:v>2.27</c:v>
                </c:pt>
                <c:pt idx="7">
                  <c:v>2.65</c:v>
                </c:pt>
                <c:pt idx="8">
                  <c:v>0.7600000000000029</c:v>
                </c:pt>
                <c:pt idx="9">
                  <c:v>12.5</c:v>
                </c:pt>
                <c:pt idx="10">
                  <c:v>0.38000000000000145</c:v>
                </c:pt>
                <c:pt idx="11">
                  <c:v>2.27</c:v>
                </c:pt>
                <c:pt idx="12">
                  <c:v>19.32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Землепользование</c:v>
                </c:pt>
                <c:pt idx="1">
                  <c:v>Транспорта</c:v>
                </c:pt>
                <c:pt idx="2">
                  <c:v>Связи</c:v>
                </c:pt>
                <c:pt idx="3">
                  <c:v>Охраны окружающей среды</c:v>
                </c:pt>
                <c:pt idx="4">
                  <c:v>Жил.хоз.</c:v>
                </c:pt>
                <c:pt idx="5">
                  <c:v>Ком. и дор. хоз</c:v>
                </c:pt>
                <c:pt idx="6">
                  <c:v>Торговли</c:v>
                </c:pt>
                <c:pt idx="7">
                  <c:v>Воспитания</c:v>
                </c:pt>
                <c:pt idx="8">
                  <c:v>Здравоохранения</c:v>
                </c:pt>
                <c:pt idx="9">
                  <c:v>Законности</c:v>
                </c:pt>
                <c:pt idx="10">
                  <c:v>Финансов</c:v>
                </c:pt>
                <c:pt idx="11">
                  <c:v>Работа органов ЗАГС</c:v>
                </c:pt>
                <c:pt idx="12">
                  <c:v>Другие вопросы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14.03</c:v>
                </c:pt>
                <c:pt idx="1">
                  <c:v>2.19</c:v>
                </c:pt>
                <c:pt idx="2">
                  <c:v>0.44</c:v>
                </c:pt>
                <c:pt idx="3">
                  <c:v>5.26</c:v>
                </c:pt>
                <c:pt idx="4">
                  <c:v>14.03</c:v>
                </c:pt>
                <c:pt idx="5">
                  <c:v>36.839999999999996</c:v>
                </c:pt>
                <c:pt idx="6">
                  <c:v>1.75</c:v>
                </c:pt>
                <c:pt idx="7">
                  <c:v>1.75</c:v>
                </c:pt>
                <c:pt idx="9">
                  <c:v>1.75</c:v>
                </c:pt>
                <c:pt idx="12">
                  <c:v>19.739999999999988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Землепользование</c:v>
                </c:pt>
                <c:pt idx="1">
                  <c:v>Транспорта</c:v>
                </c:pt>
                <c:pt idx="2">
                  <c:v>Связи</c:v>
                </c:pt>
                <c:pt idx="3">
                  <c:v>Охраны окружающей среды</c:v>
                </c:pt>
                <c:pt idx="4">
                  <c:v>Жил.хоз.</c:v>
                </c:pt>
                <c:pt idx="5">
                  <c:v>Ком. и дор. хоз</c:v>
                </c:pt>
                <c:pt idx="6">
                  <c:v>Торговли</c:v>
                </c:pt>
                <c:pt idx="7">
                  <c:v>Воспитания</c:v>
                </c:pt>
                <c:pt idx="8">
                  <c:v>Здравоохранения</c:v>
                </c:pt>
                <c:pt idx="9">
                  <c:v>Законности</c:v>
                </c:pt>
                <c:pt idx="10">
                  <c:v>Финансов</c:v>
                </c:pt>
                <c:pt idx="11">
                  <c:v>Работа органов ЗАГС</c:v>
                </c:pt>
                <c:pt idx="12">
                  <c:v>Другие вопросы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axId val="115136384"/>
        <c:axId val="115272704"/>
      </c:barChart>
      <c:catAx>
        <c:axId val="115136384"/>
        <c:scaling>
          <c:orientation val="minMax"/>
        </c:scaling>
        <c:axPos val="l"/>
        <c:tickLblPos val="nextTo"/>
        <c:crossAx val="115272704"/>
        <c:crosses val="autoZero"/>
        <c:auto val="1"/>
        <c:lblAlgn val="ctr"/>
        <c:lblOffset val="100"/>
      </c:catAx>
      <c:valAx>
        <c:axId val="115272704"/>
        <c:scaling>
          <c:orientation val="minMax"/>
        </c:scaling>
        <c:axPos val="b"/>
        <c:majorGridlines/>
        <c:numFmt formatCode="General" sourceLinked="1"/>
        <c:tickLblPos val="nextTo"/>
        <c:crossAx val="115136384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user058</dc:creator>
  <cp:keywords/>
  <dc:description/>
  <cp:lastModifiedBy>user058</cp:lastModifiedBy>
  <cp:revision>3</cp:revision>
  <cp:lastPrinted>2016-07-25T04:20:00Z</cp:lastPrinted>
  <dcterms:created xsi:type="dcterms:W3CDTF">2016-07-25T23:00:00Z</dcterms:created>
  <dcterms:modified xsi:type="dcterms:W3CDTF">2016-07-25T23:05:00Z</dcterms:modified>
</cp:coreProperties>
</file>