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F" w:rsidRPr="00CA7C1F" w:rsidRDefault="00CA7C1F" w:rsidP="00CA7C1F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CA7C1F">
        <w:rPr>
          <w:rFonts w:eastAsia="Times New Roman"/>
          <w:b/>
          <w:bCs/>
          <w:color w:val="212529"/>
          <w:kern w:val="36"/>
          <w:lang w:eastAsia="ru-RU"/>
        </w:rPr>
        <w:t>Меры поддержки бизнеса презентовали промышленным предприятиям Приморья</w:t>
      </w:r>
    </w:p>
    <w:p w:rsidR="00CA7C1F" w:rsidRPr="00CA7C1F" w:rsidRDefault="00CA7C1F" w:rsidP="00CA7C1F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</w:p>
    <w:p w:rsidR="00CA7C1F" w:rsidRPr="00CA7C1F" w:rsidRDefault="00CA7C1F" w:rsidP="00CA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A7C1F">
        <w:rPr>
          <w:rFonts w:eastAsia="Times New Roman"/>
          <w:color w:val="212529"/>
          <w:lang w:eastAsia="ru-RU"/>
        </w:rPr>
        <w:t>Руководителям промышленных предприятий Приморья рассказали о мерах господдержки бизнеса и возможностях для развития своего дела. Во встрече приняли участие представители Инвестиционного агентства Приморского края, Регионального центра компетенций (РЦК) и других региональных институтов поддержки бизнеса.</w:t>
      </w:r>
    </w:p>
    <w:p w:rsidR="00CA7C1F" w:rsidRPr="00CA7C1F" w:rsidRDefault="00CA7C1F" w:rsidP="00CA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A7C1F">
        <w:rPr>
          <w:rFonts w:eastAsia="Times New Roman"/>
          <w:color w:val="212529"/>
          <w:lang w:eastAsia="ru-RU"/>
        </w:rPr>
        <w:t>Эксперты в ходе встречи рассказали, как с помощью господдержки увеличить производительность и повысить экономические показатели компании. А первые предприятия-выпускники нацпроекта «Производительность труда» рассказали, каких результатов они добились, внедряя инструменты бережливого производства.</w:t>
      </w:r>
    </w:p>
    <w:p w:rsidR="00CA7C1F" w:rsidRPr="00CA7C1F" w:rsidRDefault="00CA7C1F" w:rsidP="00CA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A7C1F">
        <w:rPr>
          <w:rFonts w:eastAsia="Times New Roman"/>
          <w:color w:val="212529"/>
          <w:lang w:eastAsia="ru-RU"/>
        </w:rPr>
        <w:t>Руководитель Регионального центра компетенций Александр Варченко подробно рассказал про все этапы работы на предприятии экспертов РЦК в течени</w:t>
      </w:r>
      <w:r>
        <w:rPr>
          <w:rFonts w:eastAsia="Times New Roman"/>
          <w:color w:val="212529"/>
          <w:lang w:eastAsia="ru-RU"/>
        </w:rPr>
        <w:t>е</w:t>
      </w:r>
      <w:r w:rsidRPr="00CA7C1F">
        <w:rPr>
          <w:rFonts w:eastAsia="Times New Roman"/>
          <w:color w:val="212529"/>
          <w:lang w:eastAsia="ru-RU"/>
        </w:rPr>
        <w:t xml:space="preserve"> первого полугода участия в нацпроекте. </w:t>
      </w:r>
      <w:proofErr w:type="gramStart"/>
      <w:r w:rsidRPr="00CA7C1F">
        <w:rPr>
          <w:rFonts w:eastAsia="Times New Roman"/>
          <w:color w:val="212529"/>
          <w:lang w:eastAsia="ru-RU"/>
        </w:rPr>
        <w:t xml:space="preserve">Исполнительный директор «Гарантийного фонда Приморского края» Ксения </w:t>
      </w:r>
      <w:proofErr w:type="spellStart"/>
      <w:r w:rsidRPr="00CA7C1F">
        <w:rPr>
          <w:rFonts w:eastAsia="Times New Roman"/>
          <w:color w:val="212529"/>
          <w:lang w:eastAsia="ru-RU"/>
        </w:rPr>
        <w:t>Плетцер</w:t>
      </w:r>
      <w:proofErr w:type="spellEnd"/>
      <w:r w:rsidRPr="00CA7C1F">
        <w:rPr>
          <w:rFonts w:eastAsia="Times New Roman"/>
          <w:color w:val="212529"/>
          <w:lang w:eastAsia="ru-RU"/>
        </w:rPr>
        <w:t xml:space="preserve"> объяснила, как поручительство фонда может помочь компаниям получить кредитные средства быстрее и проще.</w:t>
      </w:r>
      <w:proofErr w:type="gramEnd"/>
      <w:r w:rsidRPr="00CA7C1F">
        <w:rPr>
          <w:rFonts w:eastAsia="Times New Roman"/>
          <w:color w:val="212529"/>
          <w:lang w:eastAsia="ru-RU"/>
        </w:rPr>
        <w:t xml:space="preserve"> А заместитель директора Инвестиционного агентства Приморского края Елена </w:t>
      </w:r>
      <w:proofErr w:type="spellStart"/>
      <w:r w:rsidRPr="00CA7C1F">
        <w:rPr>
          <w:rFonts w:eastAsia="Times New Roman"/>
          <w:color w:val="212529"/>
          <w:lang w:eastAsia="ru-RU"/>
        </w:rPr>
        <w:t>Демиденко</w:t>
      </w:r>
      <w:proofErr w:type="spellEnd"/>
      <w:r w:rsidRPr="00CA7C1F">
        <w:rPr>
          <w:rFonts w:eastAsia="Times New Roman"/>
          <w:color w:val="212529"/>
          <w:lang w:eastAsia="ru-RU"/>
        </w:rPr>
        <w:t xml:space="preserve"> – как </w:t>
      </w:r>
      <w:proofErr w:type="gramStart"/>
      <w:r w:rsidRPr="00CA7C1F">
        <w:rPr>
          <w:rFonts w:eastAsia="Times New Roman"/>
          <w:color w:val="212529"/>
          <w:lang w:eastAsia="ru-RU"/>
        </w:rPr>
        <w:t>работает инвестиционный налоговый вычет и как он позволит</w:t>
      </w:r>
      <w:proofErr w:type="gramEnd"/>
      <w:r w:rsidRPr="00CA7C1F">
        <w:rPr>
          <w:rFonts w:eastAsia="Times New Roman"/>
          <w:color w:val="212529"/>
          <w:lang w:eastAsia="ru-RU"/>
        </w:rPr>
        <w:t xml:space="preserve"> уменьшить сумму налога на прибыль организаций.</w:t>
      </w:r>
    </w:p>
    <w:p w:rsidR="00CA7C1F" w:rsidRPr="00CA7C1F" w:rsidRDefault="00CA7C1F" w:rsidP="00CA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A7C1F">
        <w:rPr>
          <w:rFonts w:eastAsia="Times New Roman"/>
          <w:color w:val="212529"/>
          <w:lang w:eastAsia="ru-RU"/>
        </w:rPr>
        <w:t>Кроме того, в Инвестиционном агентстве Приморья предпринимателям помогут оформить земельный участок, привлечь средства для развития проекта и преодолеть административные барьеры.</w:t>
      </w:r>
    </w:p>
    <w:p w:rsidR="00CA7C1F" w:rsidRPr="00CA7C1F" w:rsidRDefault="00CA7C1F" w:rsidP="00CA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A7C1F">
        <w:rPr>
          <w:rFonts w:eastAsia="Times New Roman"/>
          <w:color w:val="212529"/>
          <w:lang w:eastAsia="ru-RU"/>
        </w:rPr>
        <w:t>Также с докладами об итогах реализации нацпроекта выступили заместитель генерального директор</w:t>
      </w:r>
      <w:proofErr w:type="gramStart"/>
      <w:r w:rsidRPr="00CA7C1F">
        <w:rPr>
          <w:rFonts w:eastAsia="Times New Roman"/>
          <w:color w:val="212529"/>
          <w:lang w:eastAsia="ru-RU"/>
        </w:rPr>
        <w:t>а ООО</w:t>
      </w:r>
      <w:proofErr w:type="gramEnd"/>
      <w:r w:rsidRPr="00CA7C1F">
        <w:rPr>
          <w:rFonts w:eastAsia="Times New Roman"/>
          <w:color w:val="212529"/>
          <w:lang w:eastAsia="ru-RU"/>
        </w:rPr>
        <w:t xml:space="preserve"> «</w:t>
      </w:r>
      <w:proofErr w:type="spellStart"/>
      <w:r w:rsidRPr="00CA7C1F">
        <w:rPr>
          <w:rFonts w:eastAsia="Times New Roman"/>
          <w:color w:val="212529"/>
          <w:lang w:eastAsia="ru-RU"/>
        </w:rPr>
        <w:t>Ливадийский</w:t>
      </w:r>
      <w:proofErr w:type="spellEnd"/>
      <w:r w:rsidRPr="00CA7C1F">
        <w:rPr>
          <w:rFonts w:eastAsia="Times New Roman"/>
          <w:color w:val="212529"/>
          <w:lang w:eastAsia="ru-RU"/>
        </w:rPr>
        <w:t xml:space="preserve"> ремонтно-судостроительный завод» Александр </w:t>
      </w:r>
      <w:proofErr w:type="spellStart"/>
      <w:r w:rsidRPr="00CA7C1F">
        <w:rPr>
          <w:rFonts w:eastAsia="Times New Roman"/>
          <w:color w:val="212529"/>
          <w:lang w:eastAsia="ru-RU"/>
        </w:rPr>
        <w:t>Пивцаев</w:t>
      </w:r>
      <w:proofErr w:type="spellEnd"/>
      <w:r w:rsidRPr="00CA7C1F">
        <w:rPr>
          <w:rFonts w:eastAsia="Times New Roman"/>
          <w:color w:val="212529"/>
          <w:lang w:eastAsia="ru-RU"/>
        </w:rPr>
        <w:t xml:space="preserve">, советник генерального директора ООО «Приморский тарный комбинат» Юрий Пивоваров и тренер «Фабрики процессов» Сергей </w:t>
      </w:r>
      <w:proofErr w:type="spellStart"/>
      <w:r w:rsidRPr="00CA7C1F">
        <w:rPr>
          <w:rFonts w:eastAsia="Times New Roman"/>
          <w:color w:val="212529"/>
          <w:lang w:eastAsia="ru-RU"/>
        </w:rPr>
        <w:t>Крупин</w:t>
      </w:r>
      <w:proofErr w:type="spellEnd"/>
      <w:r w:rsidRPr="00CA7C1F">
        <w:rPr>
          <w:rFonts w:eastAsia="Times New Roman"/>
          <w:color w:val="212529"/>
          <w:lang w:eastAsia="ru-RU"/>
        </w:rPr>
        <w:t>.</w:t>
      </w:r>
    </w:p>
    <w:p w:rsidR="00CA7C1F" w:rsidRPr="00CA7C1F" w:rsidRDefault="00CA7C1F" w:rsidP="00CA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A7C1F">
        <w:rPr>
          <w:rFonts w:eastAsia="Times New Roman"/>
          <w:color w:val="212529"/>
          <w:lang w:eastAsia="ru-RU"/>
        </w:rPr>
        <w:t xml:space="preserve">Напомним, </w:t>
      </w:r>
      <w:hyperlink r:id="rId5" w:history="1">
        <w:r w:rsidRPr="00CA7C1F">
          <w:rPr>
            <w:rFonts w:eastAsia="Times New Roman"/>
            <w:color w:val="007BFF"/>
            <w:lang w:eastAsia="ru-RU"/>
          </w:rPr>
          <w:t>национальный проект «Производительность труда»</w:t>
        </w:r>
      </w:hyperlink>
      <w:r w:rsidRPr="00CA7C1F">
        <w:rPr>
          <w:rFonts w:eastAsia="Times New Roman"/>
          <w:color w:val="212529"/>
          <w:lang w:eastAsia="ru-RU"/>
        </w:rPr>
        <w:t xml:space="preserve"> утвержден «майским» Указом Президента России Владимира Путина в 2018 году. Он призван создать условия для ежегодного прироста производительности труда в стране на 5% к 2024 году. Для реализации поставленных задач Правительством России разработан комплекс мер господдержки бизнеса, который включает финансовое стимулирование, поддержку занятости и экспертную помощь в оптимизации производственных процессов.</w:t>
      </w:r>
    </w:p>
    <w:p w:rsidR="008C16BE" w:rsidRDefault="008C16BE"/>
    <w:sectPr w:rsidR="008C16BE" w:rsidSect="00CA7C1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7FE5"/>
    <w:multiLevelType w:val="multilevel"/>
    <w:tmpl w:val="ABC6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1F"/>
    <w:rsid w:val="00291E46"/>
    <w:rsid w:val="008C16BE"/>
    <w:rsid w:val="00AA6659"/>
    <w:rsid w:val="00BA7C83"/>
    <w:rsid w:val="00CA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A7C1F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1F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7C1F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A7C1F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A7C1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A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7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1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9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morsky.ru/regionalnye-proekty/proizvoditelnost-truda-i-podderzhka-zanyat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2021-03-16T02:21:00Z</dcterms:created>
  <dcterms:modified xsi:type="dcterms:W3CDTF">2021-03-16T02:23:00Z</dcterms:modified>
</cp:coreProperties>
</file>