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AE" w:rsidRDefault="009539AE" w:rsidP="009539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1E4DEF" w:rsidRPr="002D2320" w:rsidRDefault="009539AE" w:rsidP="002D2320">
      <w:pPr>
        <w:ind w:left="3799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Приложение № 2</w:t>
      </w:r>
    </w:p>
    <w:p w:rsidR="009539AE" w:rsidRPr="002D2320" w:rsidRDefault="006C6CAF" w:rsidP="002D2320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к пост</w:t>
      </w:r>
      <w:r w:rsidR="009539AE" w:rsidRPr="002D2320">
        <w:rPr>
          <w:rFonts w:ascii="Times New Roman" w:hAnsi="Times New Roman"/>
          <w:sz w:val="28"/>
          <w:szCs w:val="28"/>
        </w:rPr>
        <w:t>ановлению администрации</w:t>
      </w:r>
    </w:p>
    <w:p w:rsidR="006C6CAF" w:rsidRPr="002D2320" w:rsidRDefault="006C6CAF" w:rsidP="002D2320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C6CAF" w:rsidRPr="002D2320" w:rsidRDefault="00B41FEC" w:rsidP="002D2320">
      <w:pPr>
        <w:spacing w:line="240" w:lineRule="auto"/>
        <w:ind w:left="3799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о</w:t>
      </w:r>
      <w:r w:rsidR="006C6CAF" w:rsidRPr="002D2320">
        <w:rPr>
          <w:rFonts w:ascii="Times New Roman" w:hAnsi="Times New Roman"/>
          <w:sz w:val="28"/>
          <w:szCs w:val="28"/>
        </w:rPr>
        <w:t xml:space="preserve">т </w:t>
      </w:r>
      <w:r w:rsidR="002D2320">
        <w:rPr>
          <w:rFonts w:ascii="Times New Roman" w:hAnsi="Times New Roman"/>
          <w:sz w:val="28"/>
          <w:szCs w:val="28"/>
        </w:rPr>
        <w:t>30</w:t>
      </w:r>
      <w:r w:rsidRPr="002D2320">
        <w:rPr>
          <w:rFonts w:ascii="Times New Roman" w:hAnsi="Times New Roman"/>
          <w:sz w:val="28"/>
          <w:szCs w:val="28"/>
        </w:rPr>
        <w:t>.10.2019 №</w:t>
      </w:r>
      <w:r w:rsidR="002D2320">
        <w:rPr>
          <w:rFonts w:ascii="Times New Roman" w:hAnsi="Times New Roman"/>
          <w:sz w:val="28"/>
          <w:szCs w:val="28"/>
        </w:rPr>
        <w:t xml:space="preserve"> 959</w:t>
      </w:r>
    </w:p>
    <w:p w:rsidR="009539AE" w:rsidRPr="009539AE" w:rsidRDefault="009539AE" w:rsidP="009539A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9539AE" w:rsidRDefault="009539AE" w:rsidP="009539A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B401C" w:rsidRDefault="001B401C" w:rsidP="00AD3F1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DC6A02" w:rsidRPr="002D2320" w:rsidRDefault="00DC6A02" w:rsidP="00981325">
      <w:pPr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6A02" w:rsidRPr="002D2320" w:rsidRDefault="00DC6A02" w:rsidP="002B04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DC6A02" w:rsidRPr="002D2320" w:rsidRDefault="00DC6A02" w:rsidP="002B04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   Партизанского муниципального района на 20</w:t>
      </w:r>
      <w:r w:rsidR="001E4DEF" w:rsidRPr="002D2320">
        <w:rPr>
          <w:rFonts w:ascii="Times New Roman" w:hAnsi="Times New Roman"/>
          <w:sz w:val="28"/>
          <w:szCs w:val="28"/>
        </w:rPr>
        <w:t>20</w:t>
      </w:r>
      <w:r w:rsidRPr="002D2320">
        <w:rPr>
          <w:rFonts w:ascii="Times New Roman" w:hAnsi="Times New Roman"/>
          <w:sz w:val="28"/>
          <w:szCs w:val="28"/>
        </w:rPr>
        <w:t xml:space="preserve"> год</w:t>
      </w:r>
    </w:p>
    <w:p w:rsidR="00DC6A02" w:rsidRPr="002D2320" w:rsidRDefault="00AD3F1F" w:rsidP="002B04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  и плановый период 202</w:t>
      </w:r>
      <w:r w:rsidR="001E4DEF" w:rsidRPr="002D2320">
        <w:rPr>
          <w:rFonts w:ascii="Times New Roman" w:hAnsi="Times New Roman"/>
          <w:sz w:val="28"/>
          <w:szCs w:val="28"/>
        </w:rPr>
        <w:t>1</w:t>
      </w:r>
      <w:r w:rsidR="00432029" w:rsidRPr="002D2320">
        <w:rPr>
          <w:rFonts w:ascii="Times New Roman" w:hAnsi="Times New Roman"/>
          <w:sz w:val="28"/>
          <w:szCs w:val="28"/>
        </w:rPr>
        <w:t xml:space="preserve"> и 202</w:t>
      </w:r>
      <w:r w:rsidR="001E4DEF" w:rsidRPr="002D2320">
        <w:rPr>
          <w:rFonts w:ascii="Times New Roman" w:hAnsi="Times New Roman"/>
          <w:sz w:val="28"/>
          <w:szCs w:val="28"/>
        </w:rPr>
        <w:t>2</w:t>
      </w:r>
      <w:r w:rsidR="00DC6A02" w:rsidRPr="002D2320">
        <w:rPr>
          <w:rFonts w:ascii="Times New Roman" w:hAnsi="Times New Roman"/>
          <w:sz w:val="28"/>
          <w:szCs w:val="28"/>
        </w:rPr>
        <w:t xml:space="preserve"> годов</w:t>
      </w:r>
    </w:p>
    <w:p w:rsidR="002D2320" w:rsidRDefault="002D2320" w:rsidP="002D2320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2D2320" w:rsidRDefault="002D2320" w:rsidP="002D2320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DC6A02" w:rsidRPr="002D2320" w:rsidRDefault="00DC6A02" w:rsidP="002D232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>Прогноз социально-экономического развития Партизанског</w:t>
      </w:r>
      <w:r w:rsidR="002D2320">
        <w:rPr>
          <w:rFonts w:ascii="Times New Roman" w:hAnsi="Times New Roman"/>
          <w:sz w:val="28"/>
          <w:szCs w:val="28"/>
        </w:rPr>
        <w:t>о муниципального района (далее -</w:t>
      </w:r>
      <w:r w:rsidRPr="002D2320">
        <w:rPr>
          <w:rFonts w:ascii="Times New Roman" w:hAnsi="Times New Roman"/>
          <w:sz w:val="28"/>
          <w:szCs w:val="28"/>
        </w:rPr>
        <w:t xml:space="preserve"> район) на 20</w:t>
      </w:r>
      <w:r w:rsidR="001E4DEF" w:rsidRPr="002D2320">
        <w:rPr>
          <w:rFonts w:ascii="Times New Roman" w:hAnsi="Times New Roman"/>
          <w:sz w:val="28"/>
          <w:szCs w:val="28"/>
        </w:rPr>
        <w:t>20</w:t>
      </w:r>
      <w:r w:rsidR="00AD3F1F" w:rsidRPr="002D23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E4DEF" w:rsidRPr="002D2320">
        <w:rPr>
          <w:rFonts w:ascii="Times New Roman" w:hAnsi="Times New Roman"/>
          <w:sz w:val="28"/>
          <w:szCs w:val="28"/>
        </w:rPr>
        <w:t>1</w:t>
      </w:r>
      <w:r w:rsidR="00432029" w:rsidRPr="002D2320">
        <w:rPr>
          <w:rFonts w:ascii="Times New Roman" w:hAnsi="Times New Roman"/>
          <w:sz w:val="28"/>
          <w:szCs w:val="28"/>
        </w:rPr>
        <w:t xml:space="preserve"> и 202</w:t>
      </w:r>
      <w:r w:rsidR="001E4DEF" w:rsidRPr="002D2320">
        <w:rPr>
          <w:rFonts w:ascii="Times New Roman" w:hAnsi="Times New Roman"/>
          <w:sz w:val="28"/>
          <w:szCs w:val="28"/>
        </w:rPr>
        <w:t>2</w:t>
      </w:r>
      <w:r w:rsidR="002D2320">
        <w:rPr>
          <w:rFonts w:ascii="Times New Roman" w:hAnsi="Times New Roman"/>
          <w:sz w:val="28"/>
          <w:szCs w:val="28"/>
        </w:rPr>
        <w:t xml:space="preserve"> годов (далее -</w:t>
      </w:r>
      <w:r w:rsidRPr="002D2320">
        <w:rPr>
          <w:rFonts w:ascii="Times New Roman" w:hAnsi="Times New Roman"/>
          <w:sz w:val="28"/>
          <w:szCs w:val="28"/>
        </w:rPr>
        <w:t xml:space="preserve"> Прогноз) </w:t>
      </w:r>
      <w:r w:rsidR="009F1D2C" w:rsidRPr="002D2320">
        <w:rPr>
          <w:rFonts w:ascii="Times New Roman" w:hAnsi="Times New Roman"/>
          <w:sz w:val="28"/>
          <w:szCs w:val="28"/>
        </w:rPr>
        <w:t>разработан</w:t>
      </w:r>
      <w:r w:rsidRPr="002D2320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</w:t>
      </w:r>
      <w:r w:rsidR="009F1D2C" w:rsidRPr="002D2320">
        <w:rPr>
          <w:rFonts w:ascii="Times New Roman" w:hAnsi="Times New Roman"/>
          <w:sz w:val="28"/>
          <w:szCs w:val="28"/>
        </w:rPr>
        <w:t xml:space="preserve">задачами, </w:t>
      </w:r>
      <w:r w:rsidR="00F933BE" w:rsidRPr="002D2320">
        <w:rPr>
          <w:rFonts w:ascii="Times New Roman" w:hAnsi="Times New Roman"/>
          <w:sz w:val="28"/>
          <w:szCs w:val="28"/>
        </w:rPr>
        <w:t>опреде</w:t>
      </w:r>
      <w:r w:rsidR="009F1D2C" w:rsidRPr="002D2320">
        <w:rPr>
          <w:rFonts w:ascii="Times New Roman" w:hAnsi="Times New Roman"/>
          <w:sz w:val="28"/>
          <w:szCs w:val="28"/>
        </w:rPr>
        <w:t xml:space="preserve">ленными Указом Президента Российской Федерации от 07.05.2018 № 204 «О национальных целях </w:t>
      </w:r>
      <w:r w:rsidR="002D2320">
        <w:rPr>
          <w:rFonts w:ascii="Times New Roman" w:hAnsi="Times New Roman"/>
          <w:sz w:val="28"/>
          <w:szCs w:val="28"/>
        </w:rPr>
        <w:t xml:space="preserve">                         </w:t>
      </w:r>
      <w:r w:rsidR="009F1D2C" w:rsidRPr="002D2320">
        <w:rPr>
          <w:rFonts w:ascii="Times New Roman" w:hAnsi="Times New Roman"/>
          <w:sz w:val="28"/>
          <w:szCs w:val="28"/>
        </w:rPr>
        <w:t>и стратегических задачах развития Российской Федерации</w:t>
      </w:r>
      <w:r w:rsidR="002D2320">
        <w:rPr>
          <w:rFonts w:ascii="Times New Roman" w:hAnsi="Times New Roman"/>
          <w:sz w:val="28"/>
          <w:szCs w:val="28"/>
        </w:rPr>
        <w:t xml:space="preserve"> на период                         до 2024 года» (в редакции</w:t>
      </w:r>
      <w:r w:rsidR="009F1D2C" w:rsidRPr="002D2320">
        <w:rPr>
          <w:rFonts w:ascii="Times New Roman" w:hAnsi="Times New Roman"/>
          <w:sz w:val="28"/>
          <w:szCs w:val="28"/>
        </w:rPr>
        <w:t xml:space="preserve"> от 19.07.2018 № 444)</w:t>
      </w:r>
      <w:r w:rsidR="002D2320">
        <w:rPr>
          <w:rFonts w:ascii="Times New Roman" w:hAnsi="Times New Roman"/>
          <w:sz w:val="28"/>
          <w:szCs w:val="28"/>
        </w:rPr>
        <w:t xml:space="preserve"> (далее -</w:t>
      </w:r>
      <w:r w:rsidR="00554BBA" w:rsidRPr="002D2320">
        <w:rPr>
          <w:rFonts w:ascii="Times New Roman" w:hAnsi="Times New Roman"/>
          <w:sz w:val="28"/>
          <w:szCs w:val="28"/>
        </w:rPr>
        <w:t xml:space="preserve"> Указ Президента РФ</w:t>
      </w:r>
      <w:proofErr w:type="gramEnd"/>
      <w:r w:rsidR="00554BBA" w:rsidRPr="002D2320">
        <w:rPr>
          <w:rFonts w:ascii="Times New Roman" w:hAnsi="Times New Roman"/>
          <w:sz w:val="28"/>
          <w:szCs w:val="28"/>
        </w:rPr>
        <w:t xml:space="preserve"> </w:t>
      </w:r>
      <w:r w:rsidR="002D2320">
        <w:rPr>
          <w:rFonts w:ascii="Times New Roman" w:hAnsi="Times New Roman"/>
          <w:sz w:val="28"/>
          <w:szCs w:val="28"/>
        </w:rPr>
        <w:t xml:space="preserve"> </w:t>
      </w:r>
      <w:r w:rsidR="00554BBA" w:rsidRPr="002D2320">
        <w:rPr>
          <w:rFonts w:ascii="Times New Roman" w:hAnsi="Times New Roman"/>
          <w:sz w:val="28"/>
          <w:szCs w:val="28"/>
        </w:rPr>
        <w:t>№ 204)</w:t>
      </w:r>
      <w:r w:rsidR="009F1D2C" w:rsidRPr="002D2320">
        <w:rPr>
          <w:rFonts w:ascii="Times New Roman" w:hAnsi="Times New Roman"/>
          <w:sz w:val="28"/>
          <w:szCs w:val="28"/>
        </w:rPr>
        <w:t xml:space="preserve">, </w:t>
      </w:r>
      <w:r w:rsidRPr="002D2320">
        <w:rPr>
          <w:rFonts w:ascii="Times New Roman" w:hAnsi="Times New Roman"/>
          <w:sz w:val="28"/>
          <w:szCs w:val="28"/>
        </w:rPr>
        <w:t>Порядк</w:t>
      </w:r>
      <w:r w:rsidR="00F933BE" w:rsidRPr="002D2320">
        <w:rPr>
          <w:rFonts w:ascii="Times New Roman" w:hAnsi="Times New Roman"/>
          <w:sz w:val="28"/>
          <w:szCs w:val="28"/>
        </w:rPr>
        <w:t>ом</w:t>
      </w:r>
      <w:r w:rsidRPr="002D2320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Партизанского муниципального района</w:t>
      </w:r>
      <w:r w:rsidR="00F933BE" w:rsidRPr="002D2320">
        <w:rPr>
          <w:rFonts w:ascii="Times New Roman" w:hAnsi="Times New Roman"/>
          <w:sz w:val="28"/>
          <w:szCs w:val="28"/>
        </w:rPr>
        <w:t>, утвержденн</w:t>
      </w:r>
      <w:r w:rsidR="002D2320">
        <w:rPr>
          <w:rFonts w:ascii="Times New Roman" w:hAnsi="Times New Roman"/>
          <w:sz w:val="28"/>
          <w:szCs w:val="28"/>
        </w:rPr>
        <w:t>ым</w:t>
      </w:r>
      <w:r w:rsidR="00F933BE" w:rsidRPr="002D2320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11 июня 2014 года </w:t>
      </w:r>
      <w:r w:rsidR="002D2320">
        <w:rPr>
          <w:rFonts w:ascii="Times New Roman" w:hAnsi="Times New Roman"/>
          <w:sz w:val="28"/>
          <w:szCs w:val="28"/>
        </w:rPr>
        <w:t xml:space="preserve"> </w:t>
      </w:r>
      <w:r w:rsidR="00F933BE" w:rsidRPr="002D2320">
        <w:rPr>
          <w:rFonts w:ascii="Times New Roman" w:hAnsi="Times New Roman"/>
          <w:sz w:val="28"/>
          <w:szCs w:val="28"/>
        </w:rPr>
        <w:t xml:space="preserve">№ 468 </w:t>
      </w:r>
      <w:r w:rsidRPr="002D2320">
        <w:rPr>
          <w:rFonts w:ascii="Times New Roman" w:hAnsi="Times New Roman"/>
          <w:sz w:val="28"/>
          <w:szCs w:val="28"/>
        </w:rPr>
        <w:t>.</w:t>
      </w:r>
    </w:p>
    <w:p w:rsidR="00DC6A02" w:rsidRPr="002D2320" w:rsidRDefault="007A6B19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При подготовке П</w:t>
      </w:r>
      <w:r w:rsidR="00DC6A02" w:rsidRPr="002D2320">
        <w:rPr>
          <w:rFonts w:ascii="Times New Roman" w:hAnsi="Times New Roman"/>
          <w:sz w:val="28"/>
          <w:szCs w:val="28"/>
        </w:rPr>
        <w:t xml:space="preserve">рогноза учитывались такие направления, как: развитие приоритетных отраслей экономики Партизанского муниципального района, </w:t>
      </w:r>
      <w:r w:rsidR="009A6F3F" w:rsidRPr="002D2320">
        <w:rPr>
          <w:rFonts w:ascii="Times New Roman" w:hAnsi="Times New Roman"/>
          <w:sz w:val="28"/>
          <w:szCs w:val="28"/>
        </w:rPr>
        <w:t xml:space="preserve">реализация региональных национальных проектов, </w:t>
      </w:r>
      <w:r w:rsidR="00DC6A02" w:rsidRPr="002D2320">
        <w:rPr>
          <w:rFonts w:ascii="Times New Roman" w:hAnsi="Times New Roman"/>
          <w:sz w:val="28"/>
          <w:szCs w:val="28"/>
        </w:rPr>
        <w:t>развитие инженерно</w:t>
      </w:r>
      <w:r w:rsidR="00AD3F1F" w:rsidRPr="002D2320">
        <w:rPr>
          <w:rFonts w:ascii="Times New Roman" w:hAnsi="Times New Roman"/>
          <w:sz w:val="28"/>
          <w:szCs w:val="28"/>
        </w:rPr>
        <w:t>-коммунальной</w:t>
      </w:r>
      <w:r w:rsidR="00DC6A02" w:rsidRPr="002D2320">
        <w:rPr>
          <w:rFonts w:ascii="Times New Roman" w:hAnsi="Times New Roman"/>
          <w:sz w:val="28"/>
          <w:szCs w:val="28"/>
        </w:rPr>
        <w:t xml:space="preserve"> инфраструктуры и дорожно-транспортной сети, поддержка малого </w:t>
      </w:r>
      <w:r w:rsidR="001E4DEF" w:rsidRPr="002D2320">
        <w:rPr>
          <w:rFonts w:ascii="Times New Roman" w:hAnsi="Times New Roman"/>
          <w:sz w:val="28"/>
          <w:szCs w:val="28"/>
        </w:rPr>
        <w:t xml:space="preserve">и среднего </w:t>
      </w:r>
      <w:r w:rsidR="00DC6A02" w:rsidRPr="002D2320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1E4DEF" w:rsidRPr="002D2320">
        <w:rPr>
          <w:rFonts w:ascii="Times New Roman" w:hAnsi="Times New Roman"/>
          <w:sz w:val="28"/>
          <w:szCs w:val="28"/>
        </w:rPr>
        <w:t>на территории Парт</w:t>
      </w:r>
      <w:r w:rsidR="00E61EAF" w:rsidRPr="002D2320">
        <w:rPr>
          <w:rFonts w:ascii="Times New Roman" w:hAnsi="Times New Roman"/>
          <w:sz w:val="28"/>
          <w:szCs w:val="28"/>
        </w:rPr>
        <w:t>изанского муниципального района, то есть все те направления, которые определены муниципальными программами Партизанского муниципального района.</w:t>
      </w:r>
    </w:p>
    <w:p w:rsid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Главной задачей деятельности органов местного самоуправления является создание условий для активизации деятельности всех субъектов реального сектора экономики,</w:t>
      </w:r>
      <w:r w:rsidR="005F1259" w:rsidRPr="002D2320">
        <w:rPr>
          <w:rFonts w:ascii="Times New Roman" w:hAnsi="Times New Roman"/>
          <w:sz w:val="28"/>
          <w:szCs w:val="28"/>
        </w:rPr>
        <w:t xml:space="preserve"> в том числе предоставлении им возможности пользования муниципальным имуществом, повышение конкурентоспособности и инвестиционной привлекательности территории района,</w:t>
      </w:r>
      <w:r w:rsidRPr="002D2320">
        <w:rPr>
          <w:rFonts w:ascii="Times New Roman" w:hAnsi="Times New Roman"/>
          <w:sz w:val="28"/>
          <w:szCs w:val="28"/>
        </w:rPr>
        <w:t xml:space="preserve"> развитие отрасле</w:t>
      </w:r>
      <w:r w:rsidR="00F94235" w:rsidRPr="002D2320">
        <w:rPr>
          <w:rFonts w:ascii="Times New Roman" w:hAnsi="Times New Roman"/>
          <w:sz w:val="28"/>
          <w:szCs w:val="28"/>
        </w:rPr>
        <w:t>й социальной сферы, не</w:t>
      </w:r>
      <w:r w:rsidR="008A302F" w:rsidRPr="002D2320">
        <w:rPr>
          <w:rFonts w:ascii="Times New Roman" w:hAnsi="Times New Roman"/>
          <w:sz w:val="28"/>
          <w:szCs w:val="28"/>
        </w:rPr>
        <w:t>допущения</w:t>
      </w:r>
      <w:r w:rsidRPr="002D2320">
        <w:rPr>
          <w:rFonts w:ascii="Times New Roman" w:hAnsi="Times New Roman"/>
          <w:sz w:val="28"/>
          <w:szCs w:val="28"/>
        </w:rPr>
        <w:t xml:space="preserve"> снижения уровня жизни населения. </w:t>
      </w:r>
    </w:p>
    <w:p w:rsidR="002D2320" w:rsidRDefault="002D2320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2D2320" w:rsidRDefault="002D2320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Прогноз разработан на основе </w:t>
      </w:r>
      <w:r w:rsidR="00432029" w:rsidRPr="002D2320">
        <w:rPr>
          <w:rFonts w:ascii="Times New Roman" w:hAnsi="Times New Roman"/>
          <w:sz w:val="28"/>
          <w:szCs w:val="28"/>
        </w:rPr>
        <w:t xml:space="preserve">отчетных </w:t>
      </w:r>
      <w:r w:rsidRPr="002D2320">
        <w:rPr>
          <w:rFonts w:ascii="Times New Roman" w:hAnsi="Times New Roman"/>
          <w:sz w:val="28"/>
          <w:szCs w:val="28"/>
        </w:rPr>
        <w:t>показателей социально-экономического развития района за 201</w:t>
      </w:r>
      <w:r w:rsidR="001E4DEF" w:rsidRPr="002D2320">
        <w:rPr>
          <w:rFonts w:ascii="Times New Roman" w:hAnsi="Times New Roman"/>
          <w:sz w:val="28"/>
          <w:szCs w:val="28"/>
        </w:rPr>
        <w:t>7</w:t>
      </w:r>
      <w:r w:rsidR="00432029" w:rsidRPr="002D2320">
        <w:rPr>
          <w:rFonts w:ascii="Times New Roman" w:hAnsi="Times New Roman"/>
          <w:sz w:val="28"/>
          <w:szCs w:val="28"/>
        </w:rPr>
        <w:t xml:space="preserve"> и</w:t>
      </w:r>
      <w:r w:rsidRPr="002D2320">
        <w:rPr>
          <w:rFonts w:ascii="Times New Roman" w:hAnsi="Times New Roman"/>
          <w:sz w:val="28"/>
          <w:szCs w:val="28"/>
        </w:rPr>
        <w:t xml:space="preserve"> 201</w:t>
      </w:r>
      <w:r w:rsidR="001E4DEF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D581D" w:rsidRPr="002D2320">
        <w:rPr>
          <w:rFonts w:ascii="Times New Roman" w:hAnsi="Times New Roman"/>
          <w:sz w:val="28"/>
          <w:szCs w:val="28"/>
        </w:rPr>
        <w:t>год</w:t>
      </w:r>
      <w:r w:rsidR="00AD3F1F" w:rsidRPr="002D2320">
        <w:rPr>
          <w:rFonts w:ascii="Times New Roman" w:hAnsi="Times New Roman"/>
          <w:sz w:val="28"/>
          <w:szCs w:val="28"/>
        </w:rPr>
        <w:t>ов</w:t>
      </w:r>
      <w:r w:rsidR="00432029" w:rsidRPr="002D2320">
        <w:rPr>
          <w:rFonts w:ascii="Times New Roman" w:hAnsi="Times New Roman"/>
          <w:sz w:val="28"/>
          <w:szCs w:val="28"/>
        </w:rPr>
        <w:t xml:space="preserve"> и ожидаемых результатов 201</w:t>
      </w:r>
      <w:r w:rsidR="001E4DEF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года, </w:t>
      </w:r>
      <w:r w:rsidR="00C84465" w:rsidRPr="002D2320">
        <w:rPr>
          <w:rFonts w:ascii="Times New Roman" w:hAnsi="Times New Roman"/>
          <w:sz w:val="28"/>
          <w:szCs w:val="28"/>
        </w:rPr>
        <w:t xml:space="preserve">базового </w:t>
      </w:r>
      <w:r w:rsidRPr="002D2320">
        <w:rPr>
          <w:rFonts w:ascii="Times New Roman" w:hAnsi="Times New Roman"/>
          <w:sz w:val="28"/>
          <w:szCs w:val="28"/>
        </w:rPr>
        <w:t>сценар</w:t>
      </w:r>
      <w:r w:rsidR="00C84465" w:rsidRPr="002D2320">
        <w:rPr>
          <w:rFonts w:ascii="Times New Roman" w:hAnsi="Times New Roman"/>
          <w:sz w:val="28"/>
          <w:szCs w:val="28"/>
        </w:rPr>
        <w:t>ия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C84465" w:rsidRPr="002D2320">
        <w:rPr>
          <w:rFonts w:ascii="Times New Roman" w:hAnsi="Times New Roman"/>
          <w:sz w:val="28"/>
          <w:szCs w:val="28"/>
        </w:rPr>
        <w:t>функционирования экономики Российской Федерации на период до 2025 года</w:t>
      </w:r>
      <w:r w:rsidR="00E61EAF" w:rsidRPr="002D2320">
        <w:rPr>
          <w:rFonts w:ascii="Times New Roman" w:hAnsi="Times New Roman"/>
          <w:sz w:val="28"/>
          <w:szCs w:val="28"/>
        </w:rPr>
        <w:t>, разработанны</w:t>
      </w:r>
      <w:r w:rsidR="00594AA4" w:rsidRPr="002D2320">
        <w:rPr>
          <w:rFonts w:ascii="Times New Roman" w:hAnsi="Times New Roman"/>
          <w:sz w:val="28"/>
          <w:szCs w:val="28"/>
        </w:rPr>
        <w:t>х</w:t>
      </w:r>
      <w:r w:rsidR="00E61EAF" w:rsidRPr="002D2320">
        <w:rPr>
          <w:rFonts w:ascii="Times New Roman" w:hAnsi="Times New Roman"/>
          <w:sz w:val="28"/>
          <w:szCs w:val="28"/>
        </w:rPr>
        <w:t xml:space="preserve"> Министерством экономического развития Российской Федерации</w:t>
      </w:r>
      <w:r w:rsidRPr="002D2320">
        <w:rPr>
          <w:rFonts w:ascii="Times New Roman" w:hAnsi="Times New Roman"/>
          <w:sz w:val="28"/>
          <w:szCs w:val="28"/>
        </w:rPr>
        <w:t>.</w:t>
      </w:r>
    </w:p>
    <w:p w:rsidR="00070BA5" w:rsidRPr="002D2320" w:rsidRDefault="00DC6A02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>Прогноз социально-эконо</w:t>
      </w:r>
      <w:r w:rsidR="001E4DEF" w:rsidRPr="002D2320">
        <w:rPr>
          <w:color w:val="000000"/>
          <w:sz w:val="28"/>
          <w:szCs w:val="28"/>
        </w:rPr>
        <w:t>мического развития на период 2020</w:t>
      </w:r>
      <w:r w:rsidR="002D2320">
        <w:rPr>
          <w:color w:val="000000"/>
          <w:sz w:val="28"/>
          <w:szCs w:val="28"/>
        </w:rPr>
        <w:t>-</w:t>
      </w:r>
      <w:r w:rsidR="00432029" w:rsidRPr="002D2320">
        <w:rPr>
          <w:color w:val="000000"/>
          <w:sz w:val="28"/>
          <w:szCs w:val="28"/>
        </w:rPr>
        <w:t>202</w:t>
      </w:r>
      <w:r w:rsidR="001E4DEF" w:rsidRPr="002D2320">
        <w:rPr>
          <w:color w:val="000000"/>
          <w:sz w:val="28"/>
          <w:szCs w:val="28"/>
        </w:rPr>
        <w:t>2</w:t>
      </w:r>
      <w:r w:rsidRPr="002D2320">
        <w:rPr>
          <w:color w:val="000000"/>
          <w:sz w:val="28"/>
          <w:szCs w:val="28"/>
        </w:rPr>
        <w:t xml:space="preserve"> годов разработан на </w:t>
      </w:r>
      <w:r w:rsidR="00432029" w:rsidRPr="002D2320">
        <w:rPr>
          <w:color w:val="000000"/>
          <w:sz w:val="28"/>
          <w:szCs w:val="28"/>
        </w:rPr>
        <w:t>вариантной основе в составе трех</w:t>
      </w:r>
      <w:r w:rsidR="002D2320">
        <w:rPr>
          <w:color w:val="000000"/>
          <w:sz w:val="28"/>
          <w:szCs w:val="28"/>
        </w:rPr>
        <w:t xml:space="preserve"> основных вариантов -</w:t>
      </w:r>
      <w:r w:rsidRPr="002D2320">
        <w:rPr>
          <w:color w:val="000000"/>
          <w:sz w:val="28"/>
          <w:szCs w:val="28"/>
        </w:rPr>
        <w:t xml:space="preserve"> вариант </w:t>
      </w:r>
      <w:r w:rsidR="00CC6FBB" w:rsidRPr="002D2320">
        <w:rPr>
          <w:color w:val="000000"/>
          <w:sz w:val="28"/>
          <w:szCs w:val="28"/>
        </w:rPr>
        <w:t xml:space="preserve">                 </w:t>
      </w:r>
      <w:r w:rsidRPr="002D2320">
        <w:rPr>
          <w:color w:val="000000"/>
          <w:sz w:val="28"/>
          <w:szCs w:val="28"/>
        </w:rPr>
        <w:t>1 (</w:t>
      </w:r>
      <w:r w:rsidR="000610CD" w:rsidRPr="002D2320">
        <w:rPr>
          <w:color w:val="000000"/>
          <w:sz w:val="28"/>
          <w:szCs w:val="28"/>
        </w:rPr>
        <w:t>консервативный</w:t>
      </w:r>
      <w:r w:rsidRPr="002D2320">
        <w:rPr>
          <w:color w:val="000000"/>
          <w:sz w:val="28"/>
          <w:szCs w:val="28"/>
        </w:rPr>
        <w:t>)</w:t>
      </w:r>
      <w:r w:rsidR="00432029" w:rsidRPr="002D2320">
        <w:rPr>
          <w:color w:val="000000"/>
          <w:sz w:val="28"/>
          <w:szCs w:val="28"/>
        </w:rPr>
        <w:t>, вариант 2 - базовый и вариант 3</w:t>
      </w:r>
      <w:r w:rsidRPr="002D2320">
        <w:rPr>
          <w:color w:val="000000"/>
          <w:sz w:val="28"/>
          <w:szCs w:val="28"/>
        </w:rPr>
        <w:t xml:space="preserve"> (</w:t>
      </w:r>
      <w:r w:rsidR="000610CD" w:rsidRPr="002D2320">
        <w:rPr>
          <w:color w:val="000000"/>
          <w:sz w:val="28"/>
          <w:szCs w:val="28"/>
        </w:rPr>
        <w:t>целевой</w:t>
      </w:r>
      <w:r w:rsidRPr="002D2320">
        <w:rPr>
          <w:color w:val="000000"/>
          <w:sz w:val="28"/>
          <w:szCs w:val="28"/>
        </w:rPr>
        <w:t>).</w:t>
      </w:r>
    </w:p>
    <w:p w:rsidR="00DC6A02" w:rsidRPr="002D2320" w:rsidRDefault="00DC6A02" w:rsidP="002D2320">
      <w:pPr>
        <w:widowControl w:val="0"/>
        <w:suppressAutoHyphen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В качестве базового </w:t>
      </w:r>
      <w:r w:rsidR="0014059B" w:rsidRPr="002D2320">
        <w:rPr>
          <w:rFonts w:ascii="Times New Roman" w:hAnsi="Times New Roman"/>
          <w:sz w:val="28"/>
          <w:szCs w:val="28"/>
        </w:rPr>
        <w:t xml:space="preserve">варианта </w:t>
      </w:r>
      <w:r w:rsidRPr="002D2320">
        <w:rPr>
          <w:rFonts w:ascii="Times New Roman" w:hAnsi="Times New Roman"/>
          <w:sz w:val="28"/>
          <w:szCs w:val="28"/>
        </w:rPr>
        <w:t>для разработки параметров бюдже</w:t>
      </w:r>
      <w:r w:rsidR="007A6B19" w:rsidRPr="002D2320">
        <w:rPr>
          <w:rFonts w:ascii="Times New Roman" w:hAnsi="Times New Roman"/>
          <w:sz w:val="28"/>
          <w:szCs w:val="28"/>
        </w:rPr>
        <w:t>та муниципального района на 2020</w:t>
      </w:r>
      <w:r w:rsidR="0014059B" w:rsidRPr="002D2320">
        <w:rPr>
          <w:rFonts w:ascii="Times New Roman" w:hAnsi="Times New Roman"/>
          <w:sz w:val="28"/>
          <w:szCs w:val="28"/>
        </w:rPr>
        <w:t xml:space="preserve"> год и плановый п</w:t>
      </w:r>
      <w:r w:rsidR="002A5954" w:rsidRPr="002D2320">
        <w:rPr>
          <w:rFonts w:ascii="Times New Roman" w:hAnsi="Times New Roman"/>
          <w:sz w:val="28"/>
          <w:szCs w:val="28"/>
        </w:rPr>
        <w:t>ериод 202</w:t>
      </w:r>
      <w:r w:rsidR="007A6B19" w:rsidRPr="002D2320">
        <w:rPr>
          <w:rFonts w:ascii="Times New Roman" w:hAnsi="Times New Roman"/>
          <w:sz w:val="28"/>
          <w:szCs w:val="28"/>
        </w:rPr>
        <w:t>1</w:t>
      </w:r>
      <w:r w:rsidR="0014059B" w:rsidRPr="002D2320">
        <w:rPr>
          <w:rFonts w:ascii="Times New Roman" w:hAnsi="Times New Roman"/>
          <w:sz w:val="28"/>
          <w:szCs w:val="28"/>
        </w:rPr>
        <w:t xml:space="preserve"> и 202</w:t>
      </w:r>
      <w:r w:rsidR="007A6B19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годов предлагается </w:t>
      </w:r>
      <w:r w:rsidR="0014059B" w:rsidRPr="002D2320">
        <w:rPr>
          <w:rFonts w:ascii="Times New Roman" w:hAnsi="Times New Roman"/>
          <w:sz w:val="28"/>
          <w:szCs w:val="28"/>
        </w:rPr>
        <w:t>второй</w:t>
      </w:r>
      <w:r w:rsidRPr="002D2320">
        <w:rPr>
          <w:rFonts w:ascii="Times New Roman" w:hAnsi="Times New Roman"/>
          <w:sz w:val="28"/>
          <w:szCs w:val="28"/>
        </w:rPr>
        <w:t xml:space="preserve"> вариант прогноза. </w:t>
      </w:r>
    </w:p>
    <w:p w:rsidR="00427D77" w:rsidRPr="002D2320" w:rsidRDefault="00DC6A02" w:rsidP="002D2320">
      <w:pPr>
        <w:pStyle w:val="a5"/>
        <w:spacing w:line="312" w:lineRule="auto"/>
        <w:jc w:val="center"/>
        <w:rPr>
          <w:b/>
          <w:sz w:val="28"/>
          <w:szCs w:val="28"/>
        </w:rPr>
      </w:pPr>
      <w:r w:rsidRPr="002D2320">
        <w:rPr>
          <w:b/>
          <w:sz w:val="28"/>
          <w:szCs w:val="28"/>
        </w:rPr>
        <w:t>Инс</w:t>
      </w:r>
      <w:r w:rsidR="00E61EAF" w:rsidRPr="002D2320">
        <w:rPr>
          <w:b/>
          <w:sz w:val="28"/>
          <w:szCs w:val="28"/>
        </w:rPr>
        <w:t>ти</w:t>
      </w:r>
      <w:r w:rsidRPr="002D2320">
        <w:rPr>
          <w:b/>
          <w:sz w:val="28"/>
          <w:szCs w:val="28"/>
        </w:rPr>
        <w:t>туциональная структура экономики</w:t>
      </w:r>
    </w:p>
    <w:p w:rsidR="001E4DEF" w:rsidRPr="002D2320" w:rsidRDefault="001E4DEF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На 01 января 2019 года в Статистическом регистре хозяйствующих субъектов по Партизанскому району учтено 1053 хозяйствующих субъектов всех форм собственности, в том числе 427 юридических лиц </w:t>
      </w:r>
      <w:r w:rsidR="002D2320">
        <w:rPr>
          <w:sz w:val="28"/>
          <w:szCs w:val="28"/>
        </w:rPr>
        <w:t xml:space="preserve">                                         </w:t>
      </w:r>
      <w:r w:rsidRPr="002D2320">
        <w:rPr>
          <w:sz w:val="28"/>
          <w:szCs w:val="28"/>
        </w:rPr>
        <w:t xml:space="preserve">и 626 индивидуальных предпринимателей. По отношению к </w:t>
      </w:r>
      <w:r w:rsidR="00594AA4" w:rsidRPr="002D2320">
        <w:rPr>
          <w:sz w:val="28"/>
          <w:szCs w:val="28"/>
        </w:rPr>
        <w:t>0</w:t>
      </w:r>
      <w:r w:rsidRPr="002D2320">
        <w:rPr>
          <w:sz w:val="28"/>
          <w:szCs w:val="28"/>
        </w:rPr>
        <w:t xml:space="preserve">1 января </w:t>
      </w:r>
      <w:r w:rsidR="002D2320">
        <w:rPr>
          <w:sz w:val="28"/>
          <w:szCs w:val="28"/>
        </w:rPr>
        <w:t xml:space="preserve">                </w:t>
      </w:r>
      <w:r w:rsidRPr="002D2320">
        <w:rPr>
          <w:sz w:val="28"/>
          <w:szCs w:val="28"/>
        </w:rPr>
        <w:t xml:space="preserve">2018 года общее количество организаций и индивидуальных предпринимателей, внесенных в Единый государственный реестр, сократилось на 32 единицы, в том числе количество юридических лиц снизилось </w:t>
      </w:r>
      <w:r w:rsidR="002D2320">
        <w:rPr>
          <w:sz w:val="28"/>
          <w:szCs w:val="28"/>
        </w:rPr>
        <w:t xml:space="preserve">                           </w:t>
      </w:r>
      <w:r w:rsidRPr="002D2320">
        <w:rPr>
          <w:sz w:val="28"/>
          <w:szCs w:val="28"/>
        </w:rPr>
        <w:t xml:space="preserve">на 8 единиц, а индивидуальных предпринимателей на 24 единицы. </w:t>
      </w:r>
    </w:p>
    <w:p w:rsidR="001E4DEF" w:rsidRPr="002D2320" w:rsidRDefault="001E4DEF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формам собственности в официальном учете структура организаций представлен</w:t>
      </w:r>
      <w:r w:rsidR="002D2320">
        <w:rPr>
          <w:rFonts w:ascii="Times New Roman" w:hAnsi="Times New Roman"/>
          <w:sz w:val="28"/>
          <w:szCs w:val="28"/>
        </w:rPr>
        <w:t>а: государственные предприятия -</w:t>
      </w:r>
      <w:r w:rsidRPr="002D2320">
        <w:rPr>
          <w:rFonts w:ascii="Times New Roman" w:hAnsi="Times New Roman"/>
          <w:sz w:val="28"/>
          <w:szCs w:val="28"/>
        </w:rPr>
        <w:t xml:space="preserve"> 22 единицы (5,2%), мун</w:t>
      </w:r>
      <w:r w:rsidR="002D2320">
        <w:rPr>
          <w:rFonts w:ascii="Times New Roman" w:hAnsi="Times New Roman"/>
          <w:sz w:val="28"/>
          <w:szCs w:val="28"/>
        </w:rPr>
        <w:t>иципальные -</w:t>
      </w:r>
      <w:r w:rsidRPr="002D2320">
        <w:rPr>
          <w:rFonts w:ascii="Times New Roman" w:hAnsi="Times New Roman"/>
          <w:sz w:val="28"/>
          <w:szCs w:val="28"/>
        </w:rPr>
        <w:t xml:space="preserve"> 65</w:t>
      </w:r>
      <w:r w:rsidR="00594AA4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(15,2</w:t>
      </w:r>
      <w:r w:rsidR="002D2320">
        <w:rPr>
          <w:rFonts w:ascii="Times New Roman" w:hAnsi="Times New Roman"/>
          <w:sz w:val="28"/>
          <w:szCs w:val="28"/>
        </w:rPr>
        <w:t>%), частные -</w:t>
      </w:r>
      <w:r w:rsidRPr="002D2320">
        <w:rPr>
          <w:rFonts w:ascii="Times New Roman" w:hAnsi="Times New Roman"/>
          <w:sz w:val="28"/>
          <w:szCs w:val="28"/>
        </w:rPr>
        <w:t xml:space="preserve"> 317</w:t>
      </w:r>
      <w:r w:rsidR="00594AA4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(74,2%), прочие (смешанной фор</w:t>
      </w:r>
      <w:r w:rsidR="002D2320">
        <w:rPr>
          <w:rFonts w:ascii="Times New Roman" w:hAnsi="Times New Roman"/>
          <w:sz w:val="28"/>
          <w:szCs w:val="28"/>
        </w:rPr>
        <w:t>мы собственности, иностранной) -</w:t>
      </w:r>
      <w:r w:rsidRPr="002D2320">
        <w:rPr>
          <w:rFonts w:ascii="Times New Roman" w:hAnsi="Times New Roman"/>
          <w:sz w:val="28"/>
          <w:szCs w:val="28"/>
        </w:rPr>
        <w:t xml:space="preserve"> 23 (5,4%). Незначительные изменения </w:t>
      </w:r>
      <w:r w:rsidR="002D2320">
        <w:rPr>
          <w:rFonts w:ascii="Times New Roman" w:hAnsi="Times New Roman"/>
          <w:sz w:val="28"/>
          <w:szCs w:val="28"/>
        </w:rPr>
        <w:t xml:space="preserve"> 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в структуре форм собственности коснулись долей государственной и частной форм собственности. </w:t>
      </w:r>
    </w:p>
    <w:p w:rsidR="00DC6A02" w:rsidRPr="002D2320" w:rsidRDefault="00DC6A02" w:rsidP="002D2320">
      <w:pPr>
        <w:pStyle w:val="21"/>
        <w:spacing w:after="0" w:line="312" w:lineRule="auto"/>
        <w:jc w:val="center"/>
        <w:rPr>
          <w:b/>
          <w:bCs/>
          <w:sz w:val="28"/>
          <w:szCs w:val="28"/>
        </w:rPr>
      </w:pPr>
      <w:r w:rsidRPr="002D2320">
        <w:rPr>
          <w:b/>
          <w:bCs/>
          <w:sz w:val="28"/>
          <w:szCs w:val="28"/>
        </w:rPr>
        <w:t>Демографическая ситуация</w:t>
      </w:r>
    </w:p>
    <w:p w:rsidR="00DC6A02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 В районе </w:t>
      </w:r>
      <w:r w:rsidR="0061404C" w:rsidRPr="002D2320">
        <w:rPr>
          <w:sz w:val="28"/>
          <w:szCs w:val="28"/>
        </w:rPr>
        <w:t>нет четкой тенденции по</w:t>
      </w:r>
      <w:r w:rsidRPr="002D2320">
        <w:rPr>
          <w:sz w:val="28"/>
          <w:szCs w:val="28"/>
        </w:rPr>
        <w:t xml:space="preserve"> численности населения. Так, по данным Всероссийской переписи населения, на 1 января 2011 года было зарегистрировано 30257 человек, что на 239 меньше, чем на начало 2010 года. </w:t>
      </w:r>
      <w:r w:rsidR="0061404C" w:rsidRPr="002D2320">
        <w:rPr>
          <w:sz w:val="28"/>
          <w:szCs w:val="28"/>
        </w:rPr>
        <w:t xml:space="preserve">До 2014 года включительно шло </w:t>
      </w:r>
      <w:r w:rsidR="006E75C4" w:rsidRPr="002D2320">
        <w:rPr>
          <w:sz w:val="28"/>
          <w:szCs w:val="28"/>
        </w:rPr>
        <w:t xml:space="preserve">постепенное </w:t>
      </w:r>
      <w:r w:rsidR="0061404C" w:rsidRPr="002D2320">
        <w:rPr>
          <w:sz w:val="28"/>
          <w:szCs w:val="28"/>
        </w:rPr>
        <w:t>сокращение численности</w:t>
      </w:r>
      <w:r w:rsidR="006E75C4" w:rsidRPr="002D2320">
        <w:rPr>
          <w:sz w:val="28"/>
          <w:szCs w:val="28"/>
        </w:rPr>
        <w:t xml:space="preserve"> </w:t>
      </w:r>
      <w:r w:rsidR="002D2320">
        <w:rPr>
          <w:sz w:val="28"/>
          <w:szCs w:val="28"/>
        </w:rPr>
        <w:t xml:space="preserve">                      </w:t>
      </w:r>
      <w:r w:rsidR="006E75C4" w:rsidRPr="002D2320">
        <w:rPr>
          <w:sz w:val="28"/>
          <w:szCs w:val="28"/>
        </w:rPr>
        <w:t>и достигло показателя</w:t>
      </w:r>
      <w:r w:rsidR="002D2320">
        <w:rPr>
          <w:sz w:val="28"/>
          <w:szCs w:val="28"/>
        </w:rPr>
        <w:t xml:space="preserve"> </w:t>
      </w:r>
      <w:r w:rsidR="006E75C4" w:rsidRPr="002D2320">
        <w:rPr>
          <w:sz w:val="28"/>
          <w:szCs w:val="28"/>
        </w:rPr>
        <w:t>- 29427 человек.</w:t>
      </w:r>
    </w:p>
    <w:p w:rsidR="00DC6A02" w:rsidRPr="002D2320" w:rsidRDefault="006E75C4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Обратная тенденция с численностью населения района наблюдалась </w:t>
      </w:r>
      <w:r w:rsidR="002D2320">
        <w:rPr>
          <w:sz w:val="28"/>
          <w:szCs w:val="28"/>
        </w:rPr>
        <w:t xml:space="preserve">                    </w:t>
      </w:r>
      <w:r w:rsidRPr="002D2320">
        <w:rPr>
          <w:sz w:val="28"/>
          <w:szCs w:val="28"/>
        </w:rPr>
        <w:t>в период 2015-201</w:t>
      </w:r>
      <w:r w:rsidR="00E36F1E" w:rsidRPr="002D2320">
        <w:rPr>
          <w:sz w:val="28"/>
          <w:szCs w:val="28"/>
        </w:rPr>
        <w:t>6</w:t>
      </w:r>
      <w:r w:rsidRPr="002D2320">
        <w:rPr>
          <w:sz w:val="28"/>
          <w:szCs w:val="28"/>
        </w:rPr>
        <w:t xml:space="preserve"> годов, где наоборот происходило увеличение численности, что позволило на</w:t>
      </w:r>
      <w:r w:rsidR="002D2320">
        <w:rPr>
          <w:sz w:val="28"/>
          <w:szCs w:val="28"/>
        </w:rPr>
        <w:t xml:space="preserve"> 01.01.2017 достичь показателя -</w:t>
      </w:r>
      <w:r w:rsidRPr="002D2320">
        <w:rPr>
          <w:sz w:val="28"/>
          <w:szCs w:val="28"/>
        </w:rPr>
        <w:t xml:space="preserve"> 29610 человек. </w:t>
      </w:r>
    </w:p>
    <w:p w:rsidR="003D4F97" w:rsidRPr="002D2320" w:rsidRDefault="003D4F97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За </w:t>
      </w:r>
      <w:r w:rsidR="00E36F1E" w:rsidRPr="002D2320">
        <w:rPr>
          <w:sz w:val="28"/>
          <w:szCs w:val="28"/>
        </w:rPr>
        <w:t>2017 год</w:t>
      </w:r>
      <w:r w:rsidR="006E75C4" w:rsidRPr="002D2320">
        <w:rPr>
          <w:sz w:val="28"/>
          <w:szCs w:val="28"/>
        </w:rPr>
        <w:t xml:space="preserve"> наметил</w:t>
      </w:r>
      <w:r w:rsidR="005F1259" w:rsidRPr="002D2320">
        <w:rPr>
          <w:sz w:val="28"/>
          <w:szCs w:val="28"/>
        </w:rPr>
        <w:t>о</w:t>
      </w:r>
      <w:r w:rsidR="006E75C4" w:rsidRPr="002D2320">
        <w:rPr>
          <w:sz w:val="28"/>
          <w:szCs w:val="28"/>
        </w:rPr>
        <w:t>с</w:t>
      </w:r>
      <w:r w:rsidR="005F1259" w:rsidRPr="002D2320">
        <w:rPr>
          <w:sz w:val="28"/>
          <w:szCs w:val="28"/>
        </w:rPr>
        <w:t>ь</w:t>
      </w:r>
      <w:r w:rsidR="006E75C4" w:rsidRPr="002D2320">
        <w:rPr>
          <w:sz w:val="28"/>
          <w:szCs w:val="28"/>
        </w:rPr>
        <w:t xml:space="preserve"> небольшое снижение </w:t>
      </w:r>
      <w:r w:rsidRPr="002D2320">
        <w:rPr>
          <w:sz w:val="28"/>
          <w:szCs w:val="28"/>
        </w:rPr>
        <w:t>численности населения</w:t>
      </w:r>
      <w:r w:rsidR="004552AF" w:rsidRPr="002D2320">
        <w:rPr>
          <w:sz w:val="28"/>
          <w:szCs w:val="28"/>
        </w:rPr>
        <w:t>. Т</w:t>
      </w:r>
      <w:r w:rsidR="004B35B3" w:rsidRPr="002D2320">
        <w:rPr>
          <w:sz w:val="28"/>
          <w:szCs w:val="28"/>
        </w:rPr>
        <w:t>ак</w:t>
      </w:r>
      <w:r w:rsidR="005F1259" w:rsidRPr="002D2320">
        <w:rPr>
          <w:sz w:val="28"/>
          <w:szCs w:val="28"/>
        </w:rPr>
        <w:t>,</w:t>
      </w:r>
      <w:r w:rsidR="004B35B3" w:rsidRPr="002D2320">
        <w:rPr>
          <w:sz w:val="28"/>
          <w:szCs w:val="28"/>
        </w:rPr>
        <w:t xml:space="preserve"> по состоянию на 01.01.201</w:t>
      </w:r>
      <w:r w:rsidR="006E75C4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 xml:space="preserve"> численность составила 29</w:t>
      </w:r>
      <w:r w:rsidR="006E75C4" w:rsidRPr="002D2320">
        <w:rPr>
          <w:sz w:val="28"/>
          <w:szCs w:val="28"/>
        </w:rPr>
        <w:t>387</w:t>
      </w:r>
      <w:r w:rsidRPr="002D2320">
        <w:rPr>
          <w:sz w:val="28"/>
          <w:szCs w:val="28"/>
        </w:rPr>
        <w:t xml:space="preserve"> человека, что </w:t>
      </w:r>
      <w:r w:rsidR="005D72D6">
        <w:rPr>
          <w:sz w:val="28"/>
          <w:szCs w:val="28"/>
        </w:rPr>
        <w:t xml:space="preserve">             </w:t>
      </w:r>
      <w:r w:rsidRPr="002D2320">
        <w:rPr>
          <w:sz w:val="28"/>
          <w:szCs w:val="28"/>
        </w:rPr>
        <w:t xml:space="preserve">на </w:t>
      </w:r>
      <w:r w:rsidR="006E75C4" w:rsidRPr="002D2320">
        <w:rPr>
          <w:sz w:val="28"/>
          <w:szCs w:val="28"/>
        </w:rPr>
        <w:t>223</w:t>
      </w:r>
      <w:r w:rsidR="00A10A5F" w:rsidRPr="002D2320">
        <w:rPr>
          <w:sz w:val="28"/>
          <w:szCs w:val="28"/>
        </w:rPr>
        <w:t xml:space="preserve"> человек</w:t>
      </w:r>
      <w:r w:rsidR="006E75C4" w:rsidRPr="002D2320">
        <w:rPr>
          <w:sz w:val="28"/>
          <w:szCs w:val="28"/>
        </w:rPr>
        <w:t>а</w:t>
      </w:r>
      <w:r w:rsidR="00A10A5F" w:rsidRPr="002D2320">
        <w:rPr>
          <w:sz w:val="28"/>
          <w:szCs w:val="28"/>
        </w:rPr>
        <w:t xml:space="preserve"> </w:t>
      </w:r>
      <w:r w:rsidR="006E75C4" w:rsidRPr="002D2320">
        <w:rPr>
          <w:sz w:val="28"/>
          <w:szCs w:val="28"/>
        </w:rPr>
        <w:t>мен</w:t>
      </w:r>
      <w:r w:rsidR="00A10A5F" w:rsidRPr="002D2320">
        <w:rPr>
          <w:sz w:val="28"/>
          <w:szCs w:val="28"/>
        </w:rPr>
        <w:t>ьше, чем на начало прошлого года.</w:t>
      </w:r>
    </w:p>
    <w:p w:rsidR="00DC6A02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В связи с небольш</w:t>
      </w:r>
      <w:r w:rsidR="006E75C4" w:rsidRPr="002D2320">
        <w:rPr>
          <w:sz w:val="28"/>
          <w:szCs w:val="28"/>
        </w:rPr>
        <w:t>им положительным сальдо в численности (превышение миграционного притока над естественной убылью)</w:t>
      </w:r>
      <w:r w:rsidR="00981325" w:rsidRPr="002D2320">
        <w:rPr>
          <w:sz w:val="28"/>
          <w:szCs w:val="28"/>
        </w:rPr>
        <w:t xml:space="preserve"> за</w:t>
      </w:r>
      <w:r w:rsidR="004B35B3" w:rsidRPr="002D2320">
        <w:rPr>
          <w:sz w:val="28"/>
          <w:szCs w:val="28"/>
        </w:rPr>
        <w:t xml:space="preserve"> </w:t>
      </w:r>
      <w:r w:rsidRPr="002D2320">
        <w:rPr>
          <w:sz w:val="28"/>
          <w:szCs w:val="28"/>
        </w:rPr>
        <w:t>201</w:t>
      </w:r>
      <w:r w:rsidR="006E75C4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 xml:space="preserve"> года численность постоянного населения района на 01 </w:t>
      </w:r>
      <w:r w:rsidR="00E36F1E" w:rsidRPr="002D2320">
        <w:rPr>
          <w:sz w:val="28"/>
          <w:szCs w:val="28"/>
        </w:rPr>
        <w:t>января</w:t>
      </w:r>
      <w:r w:rsidRPr="002D2320">
        <w:rPr>
          <w:sz w:val="28"/>
          <w:szCs w:val="28"/>
        </w:rPr>
        <w:t xml:space="preserve"> 201</w:t>
      </w:r>
      <w:r w:rsidR="00E36F1E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года составила 29</w:t>
      </w:r>
      <w:r w:rsidR="006E75C4" w:rsidRPr="002D2320">
        <w:rPr>
          <w:sz w:val="28"/>
          <w:szCs w:val="28"/>
        </w:rPr>
        <w:t>4</w:t>
      </w:r>
      <w:r w:rsidR="00E36F1E" w:rsidRPr="002D2320">
        <w:rPr>
          <w:sz w:val="28"/>
          <w:szCs w:val="28"/>
        </w:rPr>
        <w:t>40</w:t>
      </w:r>
      <w:r w:rsidRPr="002D2320">
        <w:rPr>
          <w:sz w:val="28"/>
          <w:szCs w:val="28"/>
        </w:rPr>
        <w:t xml:space="preserve"> человек.</w:t>
      </w:r>
    </w:p>
    <w:p w:rsidR="00E36F1E" w:rsidRPr="002D2320" w:rsidRDefault="00E36F1E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Аналогичная с прошлым годом ситуация прогнозируется и в текущем </w:t>
      </w:r>
      <w:r w:rsidR="00594AA4" w:rsidRPr="002D2320">
        <w:rPr>
          <w:sz w:val="28"/>
          <w:szCs w:val="28"/>
        </w:rPr>
        <w:t xml:space="preserve">          </w:t>
      </w:r>
      <w:r w:rsidRPr="002D2320">
        <w:rPr>
          <w:sz w:val="28"/>
          <w:szCs w:val="28"/>
        </w:rPr>
        <w:t>2019 году, где из-за незначительного превышения миграции над естественной убылью оценочная численность постоянного населения составит на 01.01.2020  29448 человек</w:t>
      </w:r>
      <w:r w:rsidR="00594AA4" w:rsidRPr="002D2320">
        <w:rPr>
          <w:sz w:val="28"/>
          <w:szCs w:val="28"/>
        </w:rPr>
        <w:t>.</w:t>
      </w:r>
    </w:p>
    <w:p w:rsidR="00844A09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Так, в январе-</w:t>
      </w:r>
      <w:r w:rsidR="00002743" w:rsidRPr="002D2320">
        <w:rPr>
          <w:sz w:val="28"/>
          <w:szCs w:val="28"/>
        </w:rPr>
        <w:t>ию</w:t>
      </w:r>
      <w:r w:rsidR="006E75C4" w:rsidRPr="002D2320">
        <w:rPr>
          <w:sz w:val="28"/>
          <w:szCs w:val="28"/>
        </w:rPr>
        <w:t>н</w:t>
      </w:r>
      <w:r w:rsidR="00217C1D" w:rsidRPr="002D2320">
        <w:rPr>
          <w:sz w:val="28"/>
          <w:szCs w:val="28"/>
        </w:rPr>
        <w:t>е</w:t>
      </w:r>
      <w:r w:rsidRPr="002D2320">
        <w:rPr>
          <w:sz w:val="28"/>
          <w:szCs w:val="28"/>
        </w:rPr>
        <w:t xml:space="preserve"> 201</w:t>
      </w:r>
      <w:r w:rsidR="00E36F1E" w:rsidRPr="002D2320">
        <w:rPr>
          <w:sz w:val="28"/>
          <w:szCs w:val="28"/>
        </w:rPr>
        <w:t>9</w:t>
      </w:r>
      <w:r w:rsidR="00E44631" w:rsidRPr="002D2320">
        <w:rPr>
          <w:sz w:val="28"/>
          <w:szCs w:val="28"/>
        </w:rPr>
        <w:t xml:space="preserve"> года родили</w:t>
      </w:r>
      <w:r w:rsidRPr="002D2320">
        <w:rPr>
          <w:sz w:val="28"/>
          <w:szCs w:val="28"/>
        </w:rPr>
        <w:t xml:space="preserve">сь </w:t>
      </w:r>
      <w:r w:rsidR="006E75C4" w:rsidRPr="002D2320">
        <w:rPr>
          <w:sz w:val="28"/>
          <w:szCs w:val="28"/>
        </w:rPr>
        <w:t>12</w:t>
      </w:r>
      <w:r w:rsidR="0096378A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</w:t>
      </w:r>
      <w:r w:rsidR="00E44631" w:rsidRPr="002D2320">
        <w:rPr>
          <w:sz w:val="28"/>
          <w:szCs w:val="28"/>
        </w:rPr>
        <w:t>детей</w:t>
      </w:r>
      <w:r w:rsidRPr="002D2320">
        <w:rPr>
          <w:sz w:val="28"/>
          <w:szCs w:val="28"/>
        </w:rPr>
        <w:t>, умерл</w:t>
      </w:r>
      <w:r w:rsidR="005B24D4" w:rsidRPr="002D2320">
        <w:rPr>
          <w:sz w:val="28"/>
          <w:szCs w:val="28"/>
        </w:rPr>
        <w:t>о</w:t>
      </w:r>
      <w:r w:rsidRPr="002D2320">
        <w:rPr>
          <w:sz w:val="28"/>
          <w:szCs w:val="28"/>
        </w:rPr>
        <w:t xml:space="preserve"> </w:t>
      </w:r>
      <w:r w:rsidR="006E75C4" w:rsidRPr="002D2320">
        <w:rPr>
          <w:sz w:val="28"/>
          <w:szCs w:val="28"/>
        </w:rPr>
        <w:t>1</w:t>
      </w:r>
      <w:r w:rsidR="0096378A" w:rsidRPr="002D2320">
        <w:rPr>
          <w:sz w:val="28"/>
          <w:szCs w:val="28"/>
        </w:rPr>
        <w:t xml:space="preserve">69 </w:t>
      </w:r>
      <w:r w:rsidRPr="002D2320">
        <w:rPr>
          <w:sz w:val="28"/>
          <w:szCs w:val="28"/>
        </w:rPr>
        <w:t xml:space="preserve">человек. </w:t>
      </w:r>
    </w:p>
    <w:p w:rsidR="00DC6A02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Естественн</w:t>
      </w:r>
      <w:r w:rsidR="00A10A5F" w:rsidRPr="002D2320">
        <w:rPr>
          <w:sz w:val="28"/>
          <w:szCs w:val="28"/>
        </w:rPr>
        <w:t>ая</w:t>
      </w:r>
      <w:r w:rsidRPr="002D2320">
        <w:rPr>
          <w:sz w:val="28"/>
          <w:szCs w:val="28"/>
        </w:rPr>
        <w:t xml:space="preserve"> </w:t>
      </w:r>
      <w:r w:rsidR="00A10A5F" w:rsidRPr="002D2320">
        <w:rPr>
          <w:sz w:val="28"/>
          <w:szCs w:val="28"/>
        </w:rPr>
        <w:t>убыль</w:t>
      </w:r>
      <w:r w:rsidRPr="002D2320">
        <w:rPr>
          <w:sz w:val="28"/>
          <w:szCs w:val="28"/>
        </w:rPr>
        <w:t xml:space="preserve"> составил</w:t>
      </w:r>
      <w:r w:rsidR="00A10A5F" w:rsidRPr="002D2320">
        <w:rPr>
          <w:sz w:val="28"/>
          <w:szCs w:val="28"/>
        </w:rPr>
        <w:t xml:space="preserve">а </w:t>
      </w:r>
      <w:r w:rsidR="0096378A" w:rsidRPr="002D2320">
        <w:rPr>
          <w:sz w:val="28"/>
          <w:szCs w:val="28"/>
        </w:rPr>
        <w:t>40</w:t>
      </w:r>
      <w:r w:rsidRPr="002D2320">
        <w:rPr>
          <w:sz w:val="28"/>
          <w:szCs w:val="28"/>
        </w:rPr>
        <w:t xml:space="preserve"> человек (в соответствующем периоде прошлого года естественная убыль составляла </w:t>
      </w:r>
      <w:r w:rsidR="0096378A" w:rsidRPr="002D2320">
        <w:rPr>
          <w:sz w:val="28"/>
          <w:szCs w:val="28"/>
        </w:rPr>
        <w:t>26</w:t>
      </w:r>
      <w:r w:rsidRPr="002D2320">
        <w:rPr>
          <w:sz w:val="28"/>
          <w:szCs w:val="28"/>
        </w:rPr>
        <w:t xml:space="preserve"> человек).</w:t>
      </w:r>
    </w:p>
    <w:p w:rsidR="00DC6A02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Миграционный </w:t>
      </w:r>
      <w:r w:rsidR="0096378A" w:rsidRPr="002D2320">
        <w:rPr>
          <w:sz w:val="28"/>
          <w:szCs w:val="28"/>
        </w:rPr>
        <w:t>отток</w:t>
      </w:r>
      <w:r w:rsidRPr="002D2320">
        <w:rPr>
          <w:sz w:val="28"/>
          <w:szCs w:val="28"/>
        </w:rPr>
        <w:t xml:space="preserve"> населения за январь-</w:t>
      </w:r>
      <w:r w:rsidR="00002743" w:rsidRPr="002D2320">
        <w:rPr>
          <w:sz w:val="28"/>
          <w:szCs w:val="28"/>
        </w:rPr>
        <w:t>ию</w:t>
      </w:r>
      <w:r w:rsidR="006E75C4" w:rsidRPr="002D2320">
        <w:rPr>
          <w:sz w:val="28"/>
          <w:szCs w:val="28"/>
        </w:rPr>
        <w:t>н</w:t>
      </w:r>
      <w:r w:rsidR="00217C1D" w:rsidRPr="002D2320">
        <w:rPr>
          <w:sz w:val="28"/>
          <w:szCs w:val="28"/>
        </w:rPr>
        <w:t>ь</w:t>
      </w:r>
      <w:r w:rsidRPr="002D2320">
        <w:rPr>
          <w:sz w:val="28"/>
          <w:szCs w:val="28"/>
        </w:rPr>
        <w:t xml:space="preserve"> 201</w:t>
      </w:r>
      <w:r w:rsidR="0096378A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года составил </w:t>
      </w:r>
      <w:r w:rsidR="002D2320">
        <w:rPr>
          <w:sz w:val="28"/>
          <w:szCs w:val="28"/>
        </w:rPr>
        <w:t xml:space="preserve">                  </w:t>
      </w:r>
      <w:r w:rsidR="0096378A" w:rsidRPr="002D2320">
        <w:rPr>
          <w:sz w:val="28"/>
          <w:szCs w:val="28"/>
        </w:rPr>
        <w:t>17</w:t>
      </w:r>
      <w:r w:rsidRPr="002D2320">
        <w:rPr>
          <w:sz w:val="28"/>
          <w:szCs w:val="28"/>
        </w:rPr>
        <w:t xml:space="preserve"> человек (в соответствующем периоде 201</w:t>
      </w:r>
      <w:r w:rsidR="0096378A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 xml:space="preserve"> года миграционн</w:t>
      </w:r>
      <w:r w:rsidR="00A10A5F" w:rsidRPr="002D2320">
        <w:rPr>
          <w:sz w:val="28"/>
          <w:szCs w:val="28"/>
        </w:rPr>
        <w:t>ый</w:t>
      </w:r>
      <w:r w:rsidRPr="002D2320">
        <w:rPr>
          <w:sz w:val="28"/>
          <w:szCs w:val="28"/>
        </w:rPr>
        <w:t xml:space="preserve"> </w:t>
      </w:r>
      <w:r w:rsidR="0096378A" w:rsidRPr="002D2320">
        <w:rPr>
          <w:sz w:val="28"/>
          <w:szCs w:val="28"/>
        </w:rPr>
        <w:t>приток</w:t>
      </w:r>
      <w:r w:rsidRPr="002D2320">
        <w:rPr>
          <w:sz w:val="28"/>
          <w:szCs w:val="28"/>
        </w:rPr>
        <w:t xml:space="preserve"> составлял</w:t>
      </w:r>
      <w:r w:rsidR="00A10A5F" w:rsidRPr="002D2320">
        <w:rPr>
          <w:sz w:val="28"/>
          <w:szCs w:val="28"/>
        </w:rPr>
        <w:t xml:space="preserve"> </w:t>
      </w:r>
      <w:r w:rsidR="0096378A" w:rsidRPr="002D2320">
        <w:rPr>
          <w:sz w:val="28"/>
          <w:szCs w:val="28"/>
        </w:rPr>
        <w:t>50 человек).</w:t>
      </w:r>
    </w:p>
    <w:p w:rsidR="00554BBA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По оценке 201</w:t>
      </w:r>
      <w:r w:rsidR="0096378A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года среднегодовая численность постоянного населения </w:t>
      </w:r>
      <w:r w:rsidR="004B35B3" w:rsidRPr="002D2320">
        <w:rPr>
          <w:sz w:val="28"/>
          <w:szCs w:val="28"/>
        </w:rPr>
        <w:t xml:space="preserve">незначительно </w:t>
      </w:r>
      <w:r w:rsidR="00A10A5F" w:rsidRPr="002D2320">
        <w:rPr>
          <w:sz w:val="28"/>
          <w:szCs w:val="28"/>
        </w:rPr>
        <w:t>увеличится</w:t>
      </w:r>
      <w:r w:rsidRPr="002D2320">
        <w:rPr>
          <w:sz w:val="28"/>
          <w:szCs w:val="28"/>
        </w:rPr>
        <w:t xml:space="preserve"> к уровню 201</w:t>
      </w:r>
      <w:r w:rsidR="0096378A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 xml:space="preserve"> года на </w:t>
      </w:r>
      <w:r w:rsidR="0096378A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 xml:space="preserve"> человек (до </w:t>
      </w:r>
      <w:r w:rsidR="00EC6742" w:rsidRPr="002D2320">
        <w:rPr>
          <w:b/>
          <w:sz w:val="28"/>
          <w:szCs w:val="28"/>
        </w:rPr>
        <w:t>294</w:t>
      </w:r>
      <w:r w:rsidR="0096378A" w:rsidRPr="002D2320">
        <w:rPr>
          <w:b/>
          <w:sz w:val="28"/>
          <w:szCs w:val="28"/>
        </w:rPr>
        <w:t>48</w:t>
      </w:r>
      <w:r w:rsidRPr="002D2320">
        <w:rPr>
          <w:b/>
          <w:sz w:val="28"/>
          <w:szCs w:val="28"/>
        </w:rPr>
        <w:t xml:space="preserve"> </w:t>
      </w:r>
      <w:r w:rsidRPr="002D2320">
        <w:rPr>
          <w:sz w:val="28"/>
          <w:szCs w:val="28"/>
        </w:rPr>
        <w:t xml:space="preserve">человек). </w:t>
      </w:r>
      <w:r w:rsidR="00554BBA" w:rsidRPr="002D2320">
        <w:rPr>
          <w:sz w:val="28"/>
          <w:szCs w:val="28"/>
        </w:rPr>
        <w:t xml:space="preserve"> </w:t>
      </w:r>
    </w:p>
    <w:p w:rsidR="00DC6A02" w:rsidRPr="002D2320" w:rsidRDefault="00DC6A02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Демографический прогноз учитывает действие мер по снижению смертнос</w:t>
      </w:r>
      <w:r w:rsidR="004552AF" w:rsidRPr="002D2320">
        <w:rPr>
          <w:sz w:val="28"/>
          <w:szCs w:val="28"/>
        </w:rPr>
        <w:t>ти и стимулированию рождаемости, в</w:t>
      </w:r>
      <w:r w:rsidRPr="002D2320">
        <w:rPr>
          <w:sz w:val="28"/>
          <w:szCs w:val="28"/>
        </w:rPr>
        <w:t xml:space="preserve"> том числе </w:t>
      </w:r>
      <w:r w:rsidR="00554BBA" w:rsidRPr="002D2320">
        <w:rPr>
          <w:sz w:val="28"/>
          <w:szCs w:val="28"/>
        </w:rPr>
        <w:t>за счет реализации</w:t>
      </w:r>
      <w:r w:rsidRPr="002D2320">
        <w:rPr>
          <w:sz w:val="28"/>
          <w:szCs w:val="28"/>
        </w:rPr>
        <w:t xml:space="preserve"> мероприятий </w:t>
      </w:r>
      <w:r w:rsidR="00554BBA" w:rsidRPr="002D2320">
        <w:rPr>
          <w:sz w:val="28"/>
          <w:szCs w:val="28"/>
        </w:rPr>
        <w:t>Указа Президента РФ</w:t>
      </w:r>
      <w:r w:rsidR="002D2320">
        <w:rPr>
          <w:sz w:val="28"/>
          <w:szCs w:val="28"/>
        </w:rPr>
        <w:t xml:space="preserve"> </w:t>
      </w:r>
      <w:r w:rsidR="00554BBA" w:rsidRPr="002D2320">
        <w:rPr>
          <w:sz w:val="28"/>
          <w:szCs w:val="28"/>
        </w:rPr>
        <w:t xml:space="preserve">№ 204 и </w:t>
      </w:r>
      <w:r w:rsidRPr="002D2320">
        <w:rPr>
          <w:sz w:val="28"/>
          <w:szCs w:val="28"/>
        </w:rPr>
        <w:t>II этапа Концепции демографической политики Российской Федерации на период до 2025 года.</w:t>
      </w:r>
    </w:p>
    <w:p w:rsidR="00554BBA" w:rsidRPr="002D2320" w:rsidRDefault="00554BBA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proofErr w:type="gramStart"/>
      <w:r w:rsidRPr="002D2320">
        <w:rPr>
          <w:sz w:val="28"/>
          <w:szCs w:val="28"/>
        </w:rPr>
        <w:t>Кроме этого, реализация меро</w:t>
      </w:r>
      <w:r w:rsidR="00B15283" w:rsidRPr="002D2320">
        <w:rPr>
          <w:sz w:val="28"/>
          <w:szCs w:val="28"/>
        </w:rPr>
        <w:t>приятий муниципальных программ Партизанского муниципального района по созданию условий для здорового образа жизни, занятий физической культурой и спортом и их популяризация среди населения, по предоставлению социальных выплат молодым семьям</w:t>
      </w:r>
      <w:r w:rsidR="00632EE2" w:rsidRPr="002D2320">
        <w:rPr>
          <w:sz w:val="28"/>
          <w:szCs w:val="28"/>
        </w:rPr>
        <w:t>, молодым специалистам и гражданам</w:t>
      </w:r>
      <w:r w:rsidR="00594AA4" w:rsidRPr="002D2320">
        <w:rPr>
          <w:sz w:val="28"/>
          <w:szCs w:val="28"/>
        </w:rPr>
        <w:t>,</w:t>
      </w:r>
      <w:r w:rsidR="00632EE2" w:rsidRPr="002D2320">
        <w:rPr>
          <w:sz w:val="28"/>
          <w:szCs w:val="28"/>
        </w:rPr>
        <w:t xml:space="preserve"> проживающим в сельской местности </w:t>
      </w:r>
      <w:r w:rsidR="002D2320">
        <w:rPr>
          <w:sz w:val="28"/>
          <w:szCs w:val="28"/>
        </w:rPr>
        <w:t xml:space="preserve">                  </w:t>
      </w:r>
      <w:r w:rsidR="00632EE2" w:rsidRPr="002D2320">
        <w:rPr>
          <w:sz w:val="28"/>
          <w:szCs w:val="28"/>
        </w:rPr>
        <w:t>на покупку или строительство жилья, по обеспечению земельных участков, предоставляемых на бесплатной основе многодетным семьям, под строительство индивидуальных жилых домов</w:t>
      </w:r>
      <w:proofErr w:type="gramEnd"/>
      <w:r w:rsidR="00F862DD" w:rsidRPr="002D2320">
        <w:rPr>
          <w:sz w:val="28"/>
          <w:szCs w:val="28"/>
        </w:rPr>
        <w:t xml:space="preserve"> с дорожной и инженерной инфраструктурой, также будет содействовать прогнозируемому росту населения Партизанского муниципального района.</w:t>
      </w:r>
    </w:p>
    <w:p w:rsidR="002D2320" w:rsidRDefault="002D2320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2D2320" w:rsidRDefault="002D2320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C6A02" w:rsidRPr="002D2320" w:rsidRDefault="00DC6A02" w:rsidP="00D34AFC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В плановом трехлетнем периоде в основном варианте динамика населения будет соответствовать Прогнозу </w:t>
      </w:r>
      <w:proofErr w:type="spellStart"/>
      <w:r w:rsidRPr="002D2320">
        <w:rPr>
          <w:rFonts w:ascii="Times New Roman" w:hAnsi="Times New Roman"/>
          <w:sz w:val="28"/>
          <w:szCs w:val="28"/>
        </w:rPr>
        <w:t>Приморскстата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о численности населения Приморского края до 2030 года. По прогнозу среднегодовая численность в 20</w:t>
      </w:r>
      <w:r w:rsidR="0096378A" w:rsidRPr="002D2320">
        <w:rPr>
          <w:rFonts w:ascii="Times New Roman" w:hAnsi="Times New Roman"/>
          <w:sz w:val="28"/>
          <w:szCs w:val="28"/>
        </w:rPr>
        <w:t>20</w:t>
      </w:r>
      <w:r w:rsidRPr="002D2320">
        <w:rPr>
          <w:rFonts w:ascii="Times New Roman" w:hAnsi="Times New Roman"/>
          <w:sz w:val="28"/>
          <w:szCs w:val="28"/>
        </w:rPr>
        <w:t xml:space="preserve"> году по сравнению с уровнем 201</w:t>
      </w:r>
      <w:r w:rsidR="0096378A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изменится по </w:t>
      </w:r>
      <w:r w:rsidR="00872292" w:rsidRPr="002D2320">
        <w:rPr>
          <w:rFonts w:ascii="Times New Roman" w:hAnsi="Times New Roman"/>
          <w:sz w:val="28"/>
          <w:szCs w:val="28"/>
        </w:rPr>
        <w:t>трем</w:t>
      </w:r>
      <w:r w:rsidRPr="002D2320">
        <w:rPr>
          <w:rFonts w:ascii="Times New Roman" w:hAnsi="Times New Roman"/>
          <w:sz w:val="28"/>
          <w:szCs w:val="28"/>
        </w:rPr>
        <w:t xml:space="preserve"> вариантам расчетов соответственно: увеличится на </w:t>
      </w:r>
      <w:r w:rsidR="0096378A" w:rsidRPr="002D2320">
        <w:rPr>
          <w:rFonts w:ascii="Times New Roman" w:hAnsi="Times New Roman"/>
          <w:sz w:val="28"/>
          <w:szCs w:val="28"/>
        </w:rPr>
        <w:t>34</w:t>
      </w:r>
      <w:r w:rsidRPr="002D2320">
        <w:rPr>
          <w:rFonts w:ascii="Times New Roman" w:hAnsi="Times New Roman"/>
          <w:sz w:val="28"/>
          <w:szCs w:val="28"/>
        </w:rPr>
        <w:t xml:space="preserve"> человек</w:t>
      </w:r>
      <w:r w:rsidR="0096378A" w:rsidRPr="002D2320">
        <w:rPr>
          <w:rFonts w:ascii="Times New Roman" w:hAnsi="Times New Roman"/>
          <w:sz w:val="28"/>
          <w:szCs w:val="28"/>
        </w:rPr>
        <w:t>а</w:t>
      </w:r>
      <w:r w:rsidR="00872292" w:rsidRPr="002D2320">
        <w:rPr>
          <w:rFonts w:ascii="Times New Roman" w:hAnsi="Times New Roman"/>
          <w:sz w:val="28"/>
          <w:szCs w:val="28"/>
        </w:rPr>
        <w:t xml:space="preserve">, на </w:t>
      </w:r>
      <w:r w:rsidR="0096378A" w:rsidRPr="002D2320">
        <w:rPr>
          <w:rFonts w:ascii="Times New Roman" w:hAnsi="Times New Roman"/>
          <w:sz w:val="28"/>
          <w:szCs w:val="28"/>
        </w:rPr>
        <w:t>70</w:t>
      </w:r>
      <w:r w:rsidR="00872292" w:rsidRPr="002D2320">
        <w:rPr>
          <w:rFonts w:ascii="Times New Roman" w:hAnsi="Times New Roman"/>
          <w:sz w:val="28"/>
          <w:szCs w:val="28"/>
        </w:rPr>
        <w:t xml:space="preserve"> человек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и на </w:t>
      </w:r>
      <w:r w:rsidR="0096378A" w:rsidRPr="002D2320">
        <w:rPr>
          <w:rFonts w:ascii="Times New Roman" w:hAnsi="Times New Roman"/>
          <w:sz w:val="28"/>
          <w:szCs w:val="28"/>
        </w:rPr>
        <w:t>158</w:t>
      </w:r>
      <w:r w:rsidR="00947DB7" w:rsidRPr="002D2320">
        <w:rPr>
          <w:rFonts w:ascii="Times New Roman" w:hAnsi="Times New Roman"/>
          <w:sz w:val="28"/>
          <w:szCs w:val="28"/>
        </w:rPr>
        <w:t xml:space="preserve"> человек, в 202</w:t>
      </w:r>
      <w:r w:rsidR="0096378A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96378A" w:rsidRPr="002D2320">
        <w:rPr>
          <w:rFonts w:ascii="Times New Roman" w:hAnsi="Times New Roman"/>
          <w:sz w:val="28"/>
          <w:szCs w:val="28"/>
        </w:rPr>
        <w:t>59</w:t>
      </w:r>
      <w:r w:rsidRPr="002D2320">
        <w:rPr>
          <w:rFonts w:ascii="Times New Roman" w:hAnsi="Times New Roman"/>
          <w:sz w:val="28"/>
          <w:szCs w:val="28"/>
        </w:rPr>
        <w:t xml:space="preserve"> человек</w:t>
      </w:r>
      <w:r w:rsidR="00872292" w:rsidRPr="002D2320">
        <w:rPr>
          <w:rFonts w:ascii="Times New Roman" w:hAnsi="Times New Roman"/>
          <w:sz w:val="28"/>
          <w:szCs w:val="28"/>
        </w:rPr>
        <w:t xml:space="preserve">, на </w:t>
      </w:r>
      <w:r w:rsidR="00947DB7" w:rsidRPr="002D2320">
        <w:rPr>
          <w:rFonts w:ascii="Times New Roman" w:hAnsi="Times New Roman"/>
          <w:sz w:val="28"/>
          <w:szCs w:val="28"/>
        </w:rPr>
        <w:t>82</w:t>
      </w:r>
      <w:r w:rsidR="00872292" w:rsidRPr="002D2320">
        <w:rPr>
          <w:rFonts w:ascii="Times New Roman" w:hAnsi="Times New Roman"/>
          <w:sz w:val="28"/>
          <w:szCs w:val="28"/>
        </w:rPr>
        <w:t xml:space="preserve"> человек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D2320">
        <w:rPr>
          <w:rFonts w:ascii="Times New Roman" w:hAnsi="Times New Roman"/>
          <w:sz w:val="28"/>
          <w:szCs w:val="28"/>
        </w:rPr>
        <w:t xml:space="preserve">                       </w:t>
      </w:r>
      <w:r w:rsidRPr="002D2320">
        <w:rPr>
          <w:rFonts w:ascii="Times New Roman" w:hAnsi="Times New Roman"/>
          <w:sz w:val="28"/>
          <w:szCs w:val="28"/>
        </w:rPr>
        <w:t xml:space="preserve">и на </w:t>
      </w:r>
      <w:r w:rsidR="0096378A" w:rsidRPr="002D2320">
        <w:rPr>
          <w:rFonts w:ascii="Times New Roman" w:hAnsi="Times New Roman"/>
          <w:sz w:val="28"/>
          <w:szCs w:val="28"/>
        </w:rPr>
        <w:t>15</w:t>
      </w:r>
      <w:r w:rsidRPr="002D2320">
        <w:rPr>
          <w:rFonts w:ascii="Times New Roman" w:hAnsi="Times New Roman"/>
          <w:sz w:val="28"/>
          <w:szCs w:val="28"/>
        </w:rPr>
        <w:t xml:space="preserve"> человек. </w:t>
      </w:r>
    </w:p>
    <w:p w:rsidR="00DC6A02" w:rsidRPr="002D2320" w:rsidRDefault="00DC6A02" w:rsidP="00D34AFC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>В итоге по прогнозу 20</w:t>
      </w:r>
      <w:r w:rsidR="0096378A" w:rsidRPr="002D2320">
        <w:rPr>
          <w:rFonts w:ascii="Times New Roman" w:hAnsi="Times New Roman"/>
          <w:sz w:val="28"/>
          <w:szCs w:val="28"/>
        </w:rPr>
        <w:t>20</w:t>
      </w:r>
      <w:r w:rsidRPr="002D2320">
        <w:rPr>
          <w:rFonts w:ascii="Times New Roman" w:hAnsi="Times New Roman"/>
          <w:sz w:val="28"/>
          <w:szCs w:val="28"/>
        </w:rPr>
        <w:t xml:space="preserve"> года среднегодовая  численность увеличится </w:t>
      </w:r>
      <w:r w:rsidR="002D2320">
        <w:rPr>
          <w:rFonts w:ascii="Times New Roman" w:hAnsi="Times New Roman"/>
          <w:sz w:val="28"/>
          <w:szCs w:val="28"/>
        </w:rPr>
        <w:t xml:space="preserve">             </w:t>
      </w:r>
      <w:r w:rsidRPr="002D2320">
        <w:rPr>
          <w:rFonts w:ascii="Times New Roman" w:hAnsi="Times New Roman"/>
          <w:sz w:val="28"/>
          <w:szCs w:val="28"/>
        </w:rPr>
        <w:t>и достигнет 29</w:t>
      </w:r>
      <w:r w:rsidR="00947DB7" w:rsidRPr="002D2320">
        <w:rPr>
          <w:rFonts w:ascii="Times New Roman" w:hAnsi="Times New Roman"/>
          <w:sz w:val="28"/>
          <w:szCs w:val="28"/>
        </w:rPr>
        <w:t>4</w:t>
      </w:r>
      <w:r w:rsidR="0096378A" w:rsidRPr="002D2320">
        <w:rPr>
          <w:rFonts w:ascii="Times New Roman" w:hAnsi="Times New Roman"/>
          <w:sz w:val="28"/>
          <w:szCs w:val="28"/>
        </w:rPr>
        <w:t>72</w:t>
      </w:r>
      <w:r w:rsidRPr="002D2320">
        <w:rPr>
          <w:rFonts w:ascii="Times New Roman" w:hAnsi="Times New Roman"/>
          <w:sz w:val="28"/>
          <w:szCs w:val="28"/>
        </w:rPr>
        <w:t xml:space="preserve"> (1 вариант)</w:t>
      </w:r>
      <w:r w:rsidR="002D2320">
        <w:rPr>
          <w:rFonts w:ascii="Times New Roman" w:hAnsi="Times New Roman"/>
          <w:sz w:val="28"/>
          <w:szCs w:val="28"/>
        </w:rPr>
        <w:t xml:space="preserve"> -</w:t>
      </w:r>
      <w:r w:rsidR="00872292" w:rsidRPr="002D2320">
        <w:rPr>
          <w:rFonts w:ascii="Times New Roman" w:hAnsi="Times New Roman"/>
          <w:sz w:val="28"/>
          <w:szCs w:val="28"/>
        </w:rPr>
        <w:t xml:space="preserve"> 29</w:t>
      </w:r>
      <w:r w:rsidR="0096378A" w:rsidRPr="002D2320">
        <w:rPr>
          <w:rFonts w:ascii="Times New Roman" w:hAnsi="Times New Roman"/>
          <w:sz w:val="28"/>
          <w:szCs w:val="28"/>
        </w:rPr>
        <w:t>508</w:t>
      </w:r>
      <w:r w:rsidR="00872292" w:rsidRPr="002D2320">
        <w:rPr>
          <w:rFonts w:ascii="Times New Roman" w:hAnsi="Times New Roman"/>
          <w:sz w:val="28"/>
          <w:szCs w:val="28"/>
        </w:rPr>
        <w:t xml:space="preserve"> (2 вариант)</w:t>
      </w:r>
      <w:r w:rsidR="002D2320">
        <w:rPr>
          <w:rFonts w:ascii="Times New Roman" w:hAnsi="Times New Roman"/>
          <w:sz w:val="28"/>
          <w:szCs w:val="28"/>
        </w:rPr>
        <w:t xml:space="preserve">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872292" w:rsidRPr="002D2320">
        <w:rPr>
          <w:rFonts w:ascii="Times New Roman" w:hAnsi="Times New Roman"/>
          <w:sz w:val="28"/>
          <w:szCs w:val="28"/>
        </w:rPr>
        <w:t>29</w:t>
      </w:r>
      <w:r w:rsidR="0096378A" w:rsidRPr="002D2320">
        <w:rPr>
          <w:rFonts w:ascii="Times New Roman" w:hAnsi="Times New Roman"/>
          <w:sz w:val="28"/>
          <w:szCs w:val="28"/>
        </w:rPr>
        <w:t>596</w:t>
      </w:r>
      <w:r w:rsidR="00872292" w:rsidRPr="002D2320">
        <w:rPr>
          <w:rFonts w:ascii="Times New Roman" w:hAnsi="Times New Roman"/>
          <w:sz w:val="28"/>
          <w:szCs w:val="28"/>
        </w:rPr>
        <w:t xml:space="preserve"> (3</w:t>
      </w:r>
      <w:r w:rsidRPr="002D2320">
        <w:rPr>
          <w:rFonts w:ascii="Times New Roman" w:hAnsi="Times New Roman"/>
          <w:sz w:val="28"/>
          <w:szCs w:val="28"/>
        </w:rPr>
        <w:t xml:space="preserve"> вариант) человек соответственно, в </w:t>
      </w:r>
      <w:r w:rsidR="00947DB7" w:rsidRPr="002D2320">
        <w:rPr>
          <w:rFonts w:ascii="Times New Roman" w:hAnsi="Times New Roman"/>
          <w:sz w:val="28"/>
          <w:szCs w:val="28"/>
        </w:rPr>
        <w:t>среднесрочной перспективе на 202</w:t>
      </w:r>
      <w:r w:rsidR="0096378A" w:rsidRPr="002D2320">
        <w:rPr>
          <w:rFonts w:ascii="Times New Roman" w:hAnsi="Times New Roman"/>
          <w:sz w:val="28"/>
          <w:szCs w:val="28"/>
        </w:rPr>
        <w:t>1</w:t>
      </w:r>
      <w:r w:rsidR="00872292" w:rsidRPr="002D2320">
        <w:rPr>
          <w:rFonts w:ascii="Times New Roman" w:hAnsi="Times New Roman"/>
          <w:sz w:val="28"/>
          <w:szCs w:val="28"/>
        </w:rPr>
        <w:t>-202</w:t>
      </w:r>
      <w:r w:rsidR="0096378A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годы: по 1 варианту население района составит 29</w:t>
      </w:r>
      <w:r w:rsidR="0096378A" w:rsidRPr="002D2320">
        <w:rPr>
          <w:rFonts w:ascii="Times New Roman" w:hAnsi="Times New Roman"/>
          <w:sz w:val="28"/>
          <w:szCs w:val="28"/>
        </w:rPr>
        <w:t>531</w:t>
      </w:r>
      <w:r w:rsidRPr="002D2320">
        <w:rPr>
          <w:rFonts w:ascii="Times New Roman" w:hAnsi="Times New Roman"/>
          <w:sz w:val="28"/>
          <w:szCs w:val="28"/>
        </w:rPr>
        <w:t xml:space="preserve"> и  29</w:t>
      </w:r>
      <w:r w:rsidR="00947DB7" w:rsidRPr="002D2320">
        <w:rPr>
          <w:rFonts w:ascii="Times New Roman" w:hAnsi="Times New Roman"/>
          <w:sz w:val="28"/>
          <w:szCs w:val="28"/>
        </w:rPr>
        <w:t>537</w:t>
      </w:r>
      <w:r w:rsidRPr="002D2320">
        <w:rPr>
          <w:rFonts w:ascii="Times New Roman" w:hAnsi="Times New Roman"/>
          <w:sz w:val="28"/>
          <w:szCs w:val="28"/>
        </w:rPr>
        <w:t xml:space="preserve"> человек, по 2 варианту - 29</w:t>
      </w:r>
      <w:r w:rsidR="00947DB7" w:rsidRPr="002D2320">
        <w:rPr>
          <w:rFonts w:ascii="Times New Roman" w:hAnsi="Times New Roman"/>
          <w:sz w:val="28"/>
          <w:szCs w:val="28"/>
        </w:rPr>
        <w:t>5</w:t>
      </w:r>
      <w:r w:rsidR="0096378A" w:rsidRPr="002D2320">
        <w:rPr>
          <w:rFonts w:ascii="Times New Roman" w:hAnsi="Times New Roman"/>
          <w:sz w:val="28"/>
          <w:szCs w:val="28"/>
        </w:rPr>
        <w:t>90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D2320">
        <w:rPr>
          <w:rFonts w:ascii="Times New Roman" w:hAnsi="Times New Roman"/>
          <w:sz w:val="28"/>
          <w:szCs w:val="28"/>
        </w:rPr>
        <w:t xml:space="preserve">                   </w:t>
      </w:r>
      <w:r w:rsidRPr="002D2320">
        <w:rPr>
          <w:rFonts w:ascii="Times New Roman" w:hAnsi="Times New Roman"/>
          <w:sz w:val="28"/>
          <w:szCs w:val="28"/>
        </w:rPr>
        <w:t xml:space="preserve">и </w:t>
      </w:r>
      <w:r w:rsidR="00872292" w:rsidRPr="002D2320">
        <w:rPr>
          <w:rFonts w:ascii="Times New Roman" w:hAnsi="Times New Roman"/>
          <w:sz w:val="28"/>
          <w:szCs w:val="28"/>
        </w:rPr>
        <w:t>29</w:t>
      </w:r>
      <w:r w:rsidR="00947DB7" w:rsidRPr="002D2320">
        <w:rPr>
          <w:rFonts w:ascii="Times New Roman" w:hAnsi="Times New Roman"/>
          <w:sz w:val="28"/>
          <w:szCs w:val="28"/>
        </w:rPr>
        <w:t>590</w:t>
      </w:r>
      <w:r w:rsidRPr="002D2320">
        <w:rPr>
          <w:rFonts w:ascii="Times New Roman" w:hAnsi="Times New Roman"/>
          <w:sz w:val="28"/>
          <w:szCs w:val="28"/>
        </w:rPr>
        <w:t xml:space="preserve"> человек</w:t>
      </w:r>
      <w:r w:rsidR="002D2320">
        <w:rPr>
          <w:rFonts w:ascii="Times New Roman" w:hAnsi="Times New Roman"/>
          <w:sz w:val="28"/>
          <w:szCs w:val="28"/>
        </w:rPr>
        <w:t>, по 3 варианту -</w:t>
      </w:r>
      <w:r w:rsidR="00872292" w:rsidRPr="002D2320">
        <w:rPr>
          <w:rFonts w:ascii="Times New Roman" w:hAnsi="Times New Roman"/>
          <w:sz w:val="28"/>
          <w:szCs w:val="28"/>
        </w:rPr>
        <w:t xml:space="preserve"> 29</w:t>
      </w:r>
      <w:r w:rsidR="0096378A" w:rsidRPr="002D2320">
        <w:rPr>
          <w:rFonts w:ascii="Times New Roman" w:hAnsi="Times New Roman"/>
          <w:sz w:val="28"/>
          <w:szCs w:val="28"/>
        </w:rPr>
        <w:t>611</w:t>
      </w:r>
      <w:r w:rsidR="00872292" w:rsidRPr="002D2320">
        <w:rPr>
          <w:rFonts w:ascii="Times New Roman" w:hAnsi="Times New Roman"/>
          <w:sz w:val="28"/>
          <w:szCs w:val="28"/>
        </w:rPr>
        <w:t xml:space="preserve"> и 29</w:t>
      </w:r>
      <w:r w:rsidR="00947DB7" w:rsidRPr="002D2320">
        <w:rPr>
          <w:rFonts w:ascii="Times New Roman" w:hAnsi="Times New Roman"/>
          <w:sz w:val="28"/>
          <w:szCs w:val="28"/>
        </w:rPr>
        <w:t>611</w:t>
      </w:r>
      <w:r w:rsidR="00872292" w:rsidRPr="002D2320">
        <w:rPr>
          <w:rFonts w:ascii="Times New Roman" w:hAnsi="Times New Roman"/>
          <w:sz w:val="28"/>
          <w:szCs w:val="28"/>
        </w:rPr>
        <w:t xml:space="preserve"> человек</w:t>
      </w:r>
      <w:r w:rsidRPr="002D2320">
        <w:rPr>
          <w:rFonts w:ascii="Times New Roman" w:hAnsi="Times New Roman"/>
          <w:sz w:val="28"/>
          <w:szCs w:val="28"/>
        </w:rPr>
        <w:t xml:space="preserve"> соответственно. </w:t>
      </w:r>
      <w:proofErr w:type="gramEnd"/>
    </w:p>
    <w:p w:rsidR="00DC6A02" w:rsidRPr="007137A2" w:rsidRDefault="00DC6A02" w:rsidP="00D34AFC">
      <w:pPr>
        <w:spacing w:line="302" w:lineRule="auto"/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137A2">
        <w:rPr>
          <w:rFonts w:ascii="Times New Roman" w:hAnsi="Times New Roman"/>
          <w:color w:val="000000"/>
          <w:spacing w:val="-6"/>
          <w:sz w:val="28"/>
          <w:szCs w:val="28"/>
        </w:rPr>
        <w:t>Таким образом, в прогнозном периоде среднегодовая численность населения района будет постепенно увеличиваться за счет умеренного миграционного прироста и постепенно сокращающейся естественной убыли населения.</w:t>
      </w:r>
    </w:p>
    <w:p w:rsidR="00DC6A02" w:rsidRPr="002D2320" w:rsidRDefault="00DC6A02" w:rsidP="00D34AFC">
      <w:pPr>
        <w:spacing w:line="30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320">
        <w:rPr>
          <w:rFonts w:ascii="Times New Roman" w:hAnsi="Times New Roman"/>
          <w:b/>
          <w:bCs/>
          <w:sz w:val="28"/>
          <w:szCs w:val="28"/>
        </w:rPr>
        <w:t>Производство товаров и услуг</w:t>
      </w:r>
    </w:p>
    <w:p w:rsidR="00DC6A02" w:rsidRPr="002D2320" w:rsidRDefault="00DC6A02" w:rsidP="00D34AFC">
      <w:pPr>
        <w:widowControl w:val="0"/>
        <w:spacing w:line="302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Экономика района представлена в большей степени сельским хозяйством, розничной торговлей, строительством, которые обеспечивают основную занятость населения в реальном секторе и </w:t>
      </w:r>
      <w:r w:rsidR="00872292" w:rsidRPr="002D2320">
        <w:rPr>
          <w:rFonts w:ascii="Times New Roman" w:hAnsi="Times New Roman"/>
          <w:sz w:val="28"/>
          <w:szCs w:val="28"/>
        </w:rPr>
        <w:t>более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44201B" w:rsidRPr="002D2320">
        <w:rPr>
          <w:rFonts w:ascii="Times New Roman" w:hAnsi="Times New Roman"/>
          <w:sz w:val="28"/>
          <w:szCs w:val="28"/>
        </w:rPr>
        <w:t>77</w:t>
      </w:r>
      <w:r w:rsidRPr="002D2320">
        <w:rPr>
          <w:rFonts w:ascii="Times New Roman" w:hAnsi="Times New Roman"/>
          <w:sz w:val="28"/>
          <w:szCs w:val="28"/>
        </w:rPr>
        <w:t>% валового продукта территории</w:t>
      </w:r>
      <w:r w:rsidRPr="002D2320">
        <w:rPr>
          <w:rFonts w:ascii="Times New Roman" w:hAnsi="Times New Roman"/>
          <w:bCs/>
          <w:sz w:val="28"/>
          <w:szCs w:val="28"/>
        </w:rPr>
        <w:t>.</w:t>
      </w:r>
    </w:p>
    <w:p w:rsidR="00DC6A02" w:rsidRPr="002D2320" w:rsidRDefault="00DC6A02" w:rsidP="00D34AFC">
      <w:pPr>
        <w:pStyle w:val="21"/>
        <w:spacing w:after="0" w:line="302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Выпуск товаров, работ и услуг базовых отраслей экономики в 201</w:t>
      </w:r>
      <w:r w:rsidR="0096378A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году по полному кру</w:t>
      </w:r>
      <w:r w:rsidR="0044201B" w:rsidRPr="002D2320">
        <w:rPr>
          <w:sz w:val="28"/>
          <w:szCs w:val="28"/>
        </w:rPr>
        <w:t>гу предприятий (оценка) составит</w:t>
      </w:r>
      <w:r w:rsidRPr="002D2320">
        <w:rPr>
          <w:sz w:val="28"/>
          <w:szCs w:val="28"/>
        </w:rPr>
        <w:t xml:space="preserve"> </w:t>
      </w:r>
      <w:r w:rsidR="002F04D3" w:rsidRPr="002D2320">
        <w:rPr>
          <w:sz w:val="28"/>
          <w:szCs w:val="28"/>
        </w:rPr>
        <w:t>98,6</w:t>
      </w:r>
      <w:r w:rsidR="00657FB5" w:rsidRPr="002D2320">
        <w:rPr>
          <w:sz w:val="28"/>
          <w:szCs w:val="28"/>
        </w:rPr>
        <w:t>8</w:t>
      </w:r>
      <w:r w:rsidRPr="002D2320">
        <w:rPr>
          <w:sz w:val="28"/>
          <w:szCs w:val="28"/>
        </w:rPr>
        <w:t>% в сопоставимых ценах</w:t>
      </w:r>
      <w:r w:rsidRPr="002D2320">
        <w:rPr>
          <w:color w:val="FF0000"/>
          <w:sz w:val="28"/>
          <w:szCs w:val="28"/>
        </w:rPr>
        <w:t xml:space="preserve"> </w:t>
      </w:r>
      <w:r w:rsidRPr="002D2320">
        <w:rPr>
          <w:sz w:val="28"/>
          <w:szCs w:val="28"/>
        </w:rPr>
        <w:t>(</w:t>
      </w:r>
      <w:r w:rsidR="00657FB5" w:rsidRPr="002D2320">
        <w:rPr>
          <w:sz w:val="28"/>
          <w:szCs w:val="28"/>
        </w:rPr>
        <w:t>8739</w:t>
      </w:r>
      <w:r w:rsidR="002F04D3" w:rsidRPr="002D2320">
        <w:rPr>
          <w:sz w:val="28"/>
          <w:szCs w:val="28"/>
        </w:rPr>
        <w:t>,11</w:t>
      </w:r>
      <w:r w:rsidRPr="002D2320">
        <w:rPr>
          <w:sz w:val="28"/>
          <w:szCs w:val="28"/>
        </w:rPr>
        <w:t xml:space="preserve"> млн. руб.) к соответствующему периоду прошлого года. </w:t>
      </w:r>
      <w:r w:rsidR="007137A2">
        <w:rPr>
          <w:sz w:val="28"/>
          <w:szCs w:val="28"/>
        </w:rPr>
        <w:t xml:space="preserve">                              </w:t>
      </w:r>
      <w:r w:rsidR="009D180D" w:rsidRPr="002D2320">
        <w:rPr>
          <w:bCs/>
          <w:sz w:val="28"/>
          <w:szCs w:val="28"/>
        </w:rPr>
        <w:t>В действующих</w:t>
      </w:r>
      <w:r w:rsidR="00947DB7" w:rsidRPr="002D2320">
        <w:rPr>
          <w:bCs/>
          <w:sz w:val="28"/>
          <w:szCs w:val="28"/>
        </w:rPr>
        <w:t xml:space="preserve"> ценах выпуск продукции составит</w:t>
      </w:r>
      <w:r w:rsidR="009D180D" w:rsidRPr="002D2320">
        <w:rPr>
          <w:bCs/>
          <w:sz w:val="28"/>
          <w:szCs w:val="28"/>
        </w:rPr>
        <w:t xml:space="preserve"> </w:t>
      </w:r>
      <w:r w:rsidR="00657FB5" w:rsidRPr="002D2320">
        <w:rPr>
          <w:bCs/>
          <w:sz w:val="28"/>
          <w:szCs w:val="28"/>
        </w:rPr>
        <w:t>102,7</w:t>
      </w:r>
      <w:r w:rsidR="009D180D" w:rsidRPr="002D2320">
        <w:rPr>
          <w:bCs/>
          <w:sz w:val="28"/>
          <w:szCs w:val="28"/>
        </w:rPr>
        <w:t>% к прошлому году.</w:t>
      </w:r>
    </w:p>
    <w:p w:rsidR="00DC6A02" w:rsidRPr="002D2320" w:rsidRDefault="00DC6A02" w:rsidP="00D34AFC">
      <w:pPr>
        <w:pStyle w:val="21"/>
        <w:spacing w:after="0" w:line="302" w:lineRule="auto"/>
        <w:ind w:firstLine="709"/>
        <w:jc w:val="both"/>
        <w:rPr>
          <w:bCs/>
          <w:sz w:val="28"/>
          <w:szCs w:val="28"/>
        </w:rPr>
      </w:pPr>
      <w:r w:rsidRPr="002D2320">
        <w:rPr>
          <w:sz w:val="28"/>
          <w:szCs w:val="28"/>
        </w:rPr>
        <w:t>В 20</w:t>
      </w:r>
      <w:r w:rsidR="00657FB5" w:rsidRPr="002D2320">
        <w:rPr>
          <w:sz w:val="28"/>
          <w:szCs w:val="28"/>
        </w:rPr>
        <w:t>20</w:t>
      </w:r>
      <w:r w:rsidR="00AC7455" w:rsidRPr="002D2320">
        <w:rPr>
          <w:sz w:val="28"/>
          <w:szCs w:val="28"/>
        </w:rPr>
        <w:t>-202</w:t>
      </w:r>
      <w:r w:rsidR="00657FB5" w:rsidRPr="002D2320">
        <w:rPr>
          <w:sz w:val="28"/>
          <w:szCs w:val="28"/>
        </w:rPr>
        <w:t>2</w:t>
      </w:r>
      <w:r w:rsidRPr="002D2320">
        <w:rPr>
          <w:sz w:val="28"/>
          <w:szCs w:val="28"/>
        </w:rPr>
        <w:t xml:space="preserve"> годах по </w:t>
      </w:r>
      <w:r w:rsidR="00AC7455" w:rsidRPr="002D2320">
        <w:rPr>
          <w:sz w:val="28"/>
          <w:szCs w:val="28"/>
        </w:rPr>
        <w:t>консервативному</w:t>
      </w:r>
      <w:r w:rsidRPr="002D2320">
        <w:rPr>
          <w:sz w:val="28"/>
          <w:szCs w:val="28"/>
        </w:rPr>
        <w:t xml:space="preserve"> варианту в абсолютных величинах прогнозируется рост объема выпуска товаров и услуг по отношению к предыдущему году на </w:t>
      </w:r>
      <w:r w:rsidR="00657FB5" w:rsidRPr="002D2320">
        <w:rPr>
          <w:sz w:val="28"/>
          <w:szCs w:val="28"/>
        </w:rPr>
        <w:t>51</w:t>
      </w:r>
      <w:r w:rsidR="00CE1064" w:rsidRPr="002D2320">
        <w:rPr>
          <w:sz w:val="28"/>
          <w:szCs w:val="28"/>
        </w:rPr>
        <w:t>0,89</w:t>
      </w:r>
      <w:r w:rsidRPr="002D2320">
        <w:rPr>
          <w:sz w:val="28"/>
          <w:szCs w:val="28"/>
        </w:rPr>
        <w:t xml:space="preserve"> млн. руб.</w:t>
      </w:r>
      <w:r w:rsidRPr="002D2320">
        <w:rPr>
          <w:bCs/>
          <w:sz w:val="28"/>
          <w:szCs w:val="28"/>
        </w:rPr>
        <w:t xml:space="preserve">, </w:t>
      </w:r>
      <w:r w:rsidR="00657FB5" w:rsidRPr="002D2320">
        <w:rPr>
          <w:bCs/>
          <w:sz w:val="28"/>
          <w:szCs w:val="28"/>
        </w:rPr>
        <w:t>346,6</w:t>
      </w:r>
      <w:r w:rsidR="00CE1064" w:rsidRPr="002D2320">
        <w:rPr>
          <w:bCs/>
          <w:sz w:val="28"/>
          <w:szCs w:val="28"/>
        </w:rPr>
        <w:t>4</w:t>
      </w:r>
      <w:r w:rsidR="00AC7455" w:rsidRPr="002D2320">
        <w:rPr>
          <w:bCs/>
          <w:sz w:val="28"/>
          <w:szCs w:val="28"/>
        </w:rPr>
        <w:t xml:space="preserve"> </w:t>
      </w:r>
      <w:r w:rsidRPr="002D2320">
        <w:rPr>
          <w:bCs/>
          <w:sz w:val="28"/>
          <w:szCs w:val="28"/>
        </w:rPr>
        <w:t xml:space="preserve">млн. руб., </w:t>
      </w:r>
      <w:r w:rsidR="00CE1064" w:rsidRPr="002D2320">
        <w:rPr>
          <w:bCs/>
          <w:sz w:val="28"/>
          <w:szCs w:val="28"/>
        </w:rPr>
        <w:t>373,56</w:t>
      </w:r>
      <w:r w:rsidRPr="002D2320">
        <w:rPr>
          <w:bCs/>
          <w:sz w:val="28"/>
          <w:szCs w:val="28"/>
        </w:rPr>
        <w:t xml:space="preserve"> млн. руб. соответственно. Темп роста в </w:t>
      </w:r>
      <w:r w:rsidR="00657FB5" w:rsidRPr="002D2320">
        <w:rPr>
          <w:bCs/>
          <w:sz w:val="28"/>
          <w:szCs w:val="28"/>
        </w:rPr>
        <w:t>сопоставимых ценах составит: 2020</w:t>
      </w:r>
      <w:r w:rsidRPr="002D2320">
        <w:rPr>
          <w:bCs/>
          <w:sz w:val="28"/>
          <w:szCs w:val="28"/>
        </w:rPr>
        <w:t xml:space="preserve"> год </w:t>
      </w:r>
      <w:r w:rsidR="007137A2">
        <w:rPr>
          <w:bCs/>
          <w:sz w:val="28"/>
          <w:szCs w:val="28"/>
        </w:rPr>
        <w:t>-</w:t>
      </w:r>
      <w:r w:rsidRPr="002D2320">
        <w:rPr>
          <w:bCs/>
          <w:sz w:val="28"/>
          <w:szCs w:val="28"/>
        </w:rPr>
        <w:t xml:space="preserve"> </w:t>
      </w:r>
      <w:r w:rsidR="00657FB5" w:rsidRPr="002D2320">
        <w:rPr>
          <w:bCs/>
          <w:sz w:val="28"/>
          <w:szCs w:val="28"/>
        </w:rPr>
        <w:t>101,96</w:t>
      </w:r>
      <w:r w:rsidRPr="002D2320">
        <w:rPr>
          <w:bCs/>
          <w:sz w:val="28"/>
          <w:szCs w:val="28"/>
        </w:rPr>
        <w:t>%</w:t>
      </w:r>
      <w:r w:rsidR="001A24B2" w:rsidRPr="002D2320">
        <w:rPr>
          <w:bCs/>
          <w:sz w:val="28"/>
          <w:szCs w:val="28"/>
        </w:rPr>
        <w:t>, 202</w:t>
      </w:r>
      <w:r w:rsidR="00657FB5" w:rsidRPr="002D2320">
        <w:rPr>
          <w:bCs/>
          <w:sz w:val="28"/>
          <w:szCs w:val="28"/>
        </w:rPr>
        <w:t>1</w:t>
      </w:r>
      <w:r w:rsidR="007137A2">
        <w:rPr>
          <w:bCs/>
          <w:sz w:val="28"/>
          <w:szCs w:val="28"/>
        </w:rPr>
        <w:t xml:space="preserve"> год -</w:t>
      </w:r>
      <w:r w:rsidRPr="002D2320">
        <w:rPr>
          <w:bCs/>
          <w:sz w:val="28"/>
          <w:szCs w:val="28"/>
        </w:rPr>
        <w:t xml:space="preserve"> </w:t>
      </w:r>
      <w:r w:rsidR="00657FB5" w:rsidRPr="002D2320">
        <w:rPr>
          <w:bCs/>
          <w:sz w:val="28"/>
          <w:szCs w:val="28"/>
        </w:rPr>
        <w:t>99,53</w:t>
      </w:r>
      <w:r w:rsidR="00AC7455" w:rsidRPr="002D2320">
        <w:rPr>
          <w:bCs/>
          <w:sz w:val="28"/>
          <w:szCs w:val="28"/>
        </w:rPr>
        <w:t>%, 202</w:t>
      </w:r>
      <w:r w:rsidR="00657FB5" w:rsidRPr="002D2320">
        <w:rPr>
          <w:bCs/>
          <w:sz w:val="28"/>
          <w:szCs w:val="28"/>
        </w:rPr>
        <w:t>2</w:t>
      </w:r>
      <w:r w:rsidR="007137A2">
        <w:rPr>
          <w:bCs/>
          <w:sz w:val="28"/>
          <w:szCs w:val="28"/>
        </w:rPr>
        <w:t xml:space="preserve"> год -</w:t>
      </w:r>
      <w:r w:rsidR="00846220" w:rsidRPr="002D2320">
        <w:rPr>
          <w:bCs/>
          <w:sz w:val="28"/>
          <w:szCs w:val="28"/>
        </w:rPr>
        <w:t xml:space="preserve"> </w:t>
      </w:r>
      <w:r w:rsidR="001A24B2" w:rsidRPr="002D2320">
        <w:rPr>
          <w:bCs/>
          <w:sz w:val="28"/>
          <w:szCs w:val="28"/>
        </w:rPr>
        <w:t>100,</w:t>
      </w:r>
      <w:r w:rsidR="00657FB5" w:rsidRPr="002D2320">
        <w:rPr>
          <w:bCs/>
          <w:sz w:val="28"/>
          <w:szCs w:val="28"/>
        </w:rPr>
        <w:t>08</w:t>
      </w:r>
      <w:r w:rsidRPr="002D2320">
        <w:rPr>
          <w:bCs/>
          <w:sz w:val="28"/>
          <w:szCs w:val="28"/>
        </w:rPr>
        <w:t>%.</w:t>
      </w:r>
    </w:p>
    <w:p w:rsidR="00DC6A02" w:rsidRDefault="00DC6A02" w:rsidP="00D34AFC">
      <w:pPr>
        <w:pStyle w:val="21"/>
        <w:spacing w:after="0" w:line="302" w:lineRule="auto"/>
        <w:ind w:firstLine="709"/>
        <w:jc w:val="both"/>
        <w:rPr>
          <w:sz w:val="28"/>
          <w:szCs w:val="28"/>
        </w:rPr>
      </w:pPr>
      <w:r w:rsidRPr="002D2320">
        <w:rPr>
          <w:bCs/>
          <w:sz w:val="28"/>
          <w:szCs w:val="28"/>
        </w:rPr>
        <w:t xml:space="preserve">По второму </w:t>
      </w:r>
      <w:r w:rsidR="00846220" w:rsidRPr="002D2320">
        <w:rPr>
          <w:bCs/>
          <w:sz w:val="28"/>
          <w:szCs w:val="28"/>
        </w:rPr>
        <w:t>и третьему вариантам</w:t>
      </w:r>
      <w:r w:rsidRPr="002D2320">
        <w:rPr>
          <w:bCs/>
          <w:sz w:val="28"/>
          <w:szCs w:val="28"/>
        </w:rPr>
        <w:t xml:space="preserve"> просматривается ускоренный рост развития экономики. </w:t>
      </w:r>
      <w:proofErr w:type="gramStart"/>
      <w:r w:rsidRPr="002D2320">
        <w:rPr>
          <w:bCs/>
          <w:sz w:val="28"/>
          <w:szCs w:val="28"/>
        </w:rPr>
        <w:t>Так</w:t>
      </w:r>
      <w:r w:rsidR="00846220" w:rsidRPr="002D2320">
        <w:rPr>
          <w:bCs/>
          <w:sz w:val="28"/>
          <w:szCs w:val="28"/>
        </w:rPr>
        <w:t>,</w:t>
      </w:r>
      <w:r w:rsidR="00657FB5" w:rsidRPr="002D2320">
        <w:rPr>
          <w:bCs/>
          <w:sz w:val="28"/>
          <w:szCs w:val="28"/>
        </w:rPr>
        <w:t xml:space="preserve"> в 2020</w:t>
      </w:r>
      <w:r w:rsidRPr="002D2320">
        <w:rPr>
          <w:bCs/>
          <w:sz w:val="28"/>
          <w:szCs w:val="28"/>
        </w:rPr>
        <w:t xml:space="preserve"> году рост </w:t>
      </w:r>
      <w:r w:rsidRPr="002D2320">
        <w:rPr>
          <w:sz w:val="28"/>
          <w:szCs w:val="28"/>
        </w:rPr>
        <w:t xml:space="preserve">объема выпуска товаров и услуг </w:t>
      </w:r>
      <w:r w:rsidR="007137A2">
        <w:rPr>
          <w:sz w:val="28"/>
          <w:szCs w:val="28"/>
        </w:rPr>
        <w:t xml:space="preserve">            </w:t>
      </w:r>
      <w:r w:rsidRPr="002D2320">
        <w:rPr>
          <w:sz w:val="28"/>
          <w:szCs w:val="28"/>
        </w:rPr>
        <w:t xml:space="preserve">по отношению к предыдущему году </w:t>
      </w:r>
      <w:r w:rsidR="00846220" w:rsidRPr="002D2320">
        <w:rPr>
          <w:sz w:val="28"/>
          <w:szCs w:val="28"/>
        </w:rPr>
        <w:t>по второму вариа</w:t>
      </w:r>
      <w:r w:rsidR="0022244F" w:rsidRPr="002D2320">
        <w:rPr>
          <w:sz w:val="28"/>
          <w:szCs w:val="28"/>
        </w:rPr>
        <w:t>н</w:t>
      </w:r>
      <w:r w:rsidR="00846220" w:rsidRPr="002D2320">
        <w:rPr>
          <w:sz w:val="28"/>
          <w:szCs w:val="28"/>
        </w:rPr>
        <w:t xml:space="preserve">ту </w:t>
      </w:r>
      <w:r w:rsidRPr="002D2320">
        <w:rPr>
          <w:sz w:val="28"/>
          <w:szCs w:val="28"/>
        </w:rPr>
        <w:t xml:space="preserve">составит </w:t>
      </w:r>
      <w:r w:rsidR="00657FB5" w:rsidRPr="002D2320">
        <w:rPr>
          <w:sz w:val="28"/>
          <w:szCs w:val="28"/>
        </w:rPr>
        <w:t>551,</w:t>
      </w:r>
      <w:r w:rsidR="00CE1064" w:rsidRPr="002D2320">
        <w:rPr>
          <w:sz w:val="28"/>
          <w:szCs w:val="28"/>
        </w:rPr>
        <w:t>5</w:t>
      </w:r>
      <w:r w:rsidR="00657FB5" w:rsidRPr="002D2320">
        <w:rPr>
          <w:sz w:val="28"/>
          <w:szCs w:val="28"/>
        </w:rPr>
        <w:t>7</w:t>
      </w:r>
      <w:r w:rsidRPr="002D2320">
        <w:rPr>
          <w:sz w:val="28"/>
          <w:szCs w:val="28"/>
        </w:rPr>
        <w:t xml:space="preserve"> млн. руб.</w:t>
      </w:r>
      <w:r w:rsidR="0022244F" w:rsidRPr="002D2320">
        <w:rPr>
          <w:sz w:val="28"/>
          <w:szCs w:val="28"/>
        </w:rPr>
        <w:t>,</w:t>
      </w:r>
      <w:r w:rsidRPr="002D2320">
        <w:rPr>
          <w:sz w:val="28"/>
          <w:szCs w:val="28"/>
        </w:rPr>
        <w:t xml:space="preserve"> </w:t>
      </w:r>
      <w:r w:rsidR="007137A2">
        <w:rPr>
          <w:sz w:val="28"/>
          <w:szCs w:val="28"/>
        </w:rPr>
        <w:t>по третьему -</w:t>
      </w:r>
      <w:r w:rsidR="00AD17E5" w:rsidRPr="002D2320">
        <w:rPr>
          <w:sz w:val="28"/>
          <w:szCs w:val="28"/>
        </w:rPr>
        <w:t xml:space="preserve"> </w:t>
      </w:r>
      <w:r w:rsidR="00CE1064" w:rsidRPr="002D2320">
        <w:rPr>
          <w:sz w:val="28"/>
          <w:szCs w:val="28"/>
        </w:rPr>
        <w:t>603,63</w:t>
      </w:r>
      <w:r w:rsidR="0022244F" w:rsidRPr="002D2320">
        <w:rPr>
          <w:sz w:val="28"/>
          <w:szCs w:val="28"/>
        </w:rPr>
        <w:t xml:space="preserve"> млн.</w:t>
      </w:r>
      <w:r w:rsidR="007137A2">
        <w:rPr>
          <w:sz w:val="28"/>
          <w:szCs w:val="28"/>
        </w:rPr>
        <w:t xml:space="preserve"> </w:t>
      </w:r>
      <w:r w:rsidR="0022244F" w:rsidRPr="002D2320">
        <w:rPr>
          <w:sz w:val="28"/>
          <w:szCs w:val="28"/>
        </w:rPr>
        <w:t>руб. в абсолютных величинах</w:t>
      </w:r>
      <w:r w:rsidR="001A24B2" w:rsidRPr="002D2320">
        <w:rPr>
          <w:sz w:val="28"/>
          <w:szCs w:val="28"/>
        </w:rPr>
        <w:t>, в 202</w:t>
      </w:r>
      <w:r w:rsidR="00657FB5" w:rsidRPr="002D2320">
        <w:rPr>
          <w:sz w:val="28"/>
          <w:szCs w:val="28"/>
        </w:rPr>
        <w:t>1</w:t>
      </w:r>
      <w:r w:rsidRPr="002D2320">
        <w:rPr>
          <w:sz w:val="28"/>
          <w:szCs w:val="28"/>
        </w:rPr>
        <w:t xml:space="preserve"> году </w:t>
      </w:r>
      <w:r w:rsidR="007137A2">
        <w:rPr>
          <w:sz w:val="28"/>
          <w:szCs w:val="28"/>
        </w:rPr>
        <w:t>-</w:t>
      </w:r>
      <w:r w:rsidRPr="002D2320">
        <w:rPr>
          <w:sz w:val="28"/>
          <w:szCs w:val="28"/>
        </w:rPr>
        <w:t xml:space="preserve"> </w:t>
      </w:r>
      <w:r w:rsidR="00657FB5" w:rsidRPr="002D2320">
        <w:rPr>
          <w:sz w:val="28"/>
          <w:szCs w:val="28"/>
        </w:rPr>
        <w:t>382,9</w:t>
      </w:r>
      <w:r w:rsidR="00CE1064" w:rsidRPr="002D2320">
        <w:rPr>
          <w:sz w:val="28"/>
          <w:szCs w:val="28"/>
        </w:rPr>
        <w:t>2</w:t>
      </w:r>
      <w:r w:rsidRPr="002D2320">
        <w:rPr>
          <w:sz w:val="28"/>
          <w:szCs w:val="28"/>
        </w:rPr>
        <w:t xml:space="preserve"> млн. руб.</w:t>
      </w:r>
      <w:r w:rsidR="003C1508" w:rsidRPr="002D2320">
        <w:rPr>
          <w:sz w:val="28"/>
          <w:szCs w:val="28"/>
        </w:rPr>
        <w:t xml:space="preserve"> (2 вар.), </w:t>
      </w:r>
      <w:r w:rsidR="00657FB5" w:rsidRPr="002D2320">
        <w:rPr>
          <w:sz w:val="28"/>
          <w:szCs w:val="28"/>
        </w:rPr>
        <w:t>452,</w:t>
      </w:r>
      <w:r w:rsidR="00CE1064" w:rsidRPr="002D2320">
        <w:rPr>
          <w:sz w:val="28"/>
          <w:szCs w:val="28"/>
        </w:rPr>
        <w:t>6</w:t>
      </w:r>
      <w:r w:rsidR="00657FB5" w:rsidRPr="002D2320">
        <w:rPr>
          <w:sz w:val="28"/>
          <w:szCs w:val="28"/>
        </w:rPr>
        <w:t>7</w:t>
      </w:r>
      <w:r w:rsidR="0022244F" w:rsidRPr="002D2320">
        <w:rPr>
          <w:sz w:val="28"/>
          <w:szCs w:val="28"/>
        </w:rPr>
        <w:t xml:space="preserve"> млн.</w:t>
      </w:r>
      <w:r w:rsidR="007137A2">
        <w:rPr>
          <w:sz w:val="28"/>
          <w:szCs w:val="28"/>
        </w:rPr>
        <w:t xml:space="preserve"> </w:t>
      </w:r>
      <w:r w:rsidR="0022244F" w:rsidRPr="002D2320">
        <w:rPr>
          <w:sz w:val="28"/>
          <w:szCs w:val="28"/>
        </w:rPr>
        <w:t>руб. (3 вар.)</w:t>
      </w:r>
      <w:r w:rsidRPr="002D2320">
        <w:rPr>
          <w:sz w:val="28"/>
          <w:szCs w:val="28"/>
        </w:rPr>
        <w:t xml:space="preserve"> или </w:t>
      </w:r>
      <w:r w:rsidR="00657FB5" w:rsidRPr="002D2320">
        <w:rPr>
          <w:sz w:val="28"/>
          <w:szCs w:val="28"/>
        </w:rPr>
        <w:t>100,09</w:t>
      </w:r>
      <w:r w:rsidRPr="002D2320">
        <w:rPr>
          <w:sz w:val="28"/>
          <w:szCs w:val="28"/>
        </w:rPr>
        <w:t>%</w:t>
      </w:r>
      <w:r w:rsidR="003C1508" w:rsidRPr="002D2320">
        <w:rPr>
          <w:sz w:val="28"/>
          <w:szCs w:val="28"/>
        </w:rPr>
        <w:t xml:space="preserve"> и </w:t>
      </w:r>
      <w:r w:rsidR="00657FB5" w:rsidRPr="002D2320">
        <w:rPr>
          <w:sz w:val="28"/>
          <w:szCs w:val="28"/>
        </w:rPr>
        <w:t>100,9</w:t>
      </w:r>
      <w:r w:rsidR="00CE1064" w:rsidRPr="002D2320">
        <w:rPr>
          <w:sz w:val="28"/>
          <w:szCs w:val="28"/>
        </w:rPr>
        <w:t>1</w:t>
      </w:r>
      <w:r w:rsidR="0022244F" w:rsidRPr="002D2320">
        <w:rPr>
          <w:sz w:val="28"/>
          <w:szCs w:val="28"/>
        </w:rPr>
        <w:t>% соответственно</w:t>
      </w:r>
      <w:r w:rsidRPr="002D2320">
        <w:rPr>
          <w:sz w:val="28"/>
          <w:szCs w:val="28"/>
        </w:rPr>
        <w:t>, в 2</w:t>
      </w:r>
      <w:r w:rsidR="001A24B2" w:rsidRPr="002D2320">
        <w:rPr>
          <w:sz w:val="28"/>
          <w:szCs w:val="28"/>
        </w:rPr>
        <w:t>02</w:t>
      </w:r>
      <w:r w:rsidR="00657FB5" w:rsidRPr="002D2320">
        <w:rPr>
          <w:sz w:val="28"/>
          <w:szCs w:val="28"/>
        </w:rPr>
        <w:t>2</w:t>
      </w:r>
      <w:r w:rsidR="001A24B2" w:rsidRPr="002D2320">
        <w:rPr>
          <w:sz w:val="28"/>
          <w:szCs w:val="28"/>
        </w:rPr>
        <w:t xml:space="preserve"> </w:t>
      </w:r>
      <w:r w:rsidR="007137A2">
        <w:rPr>
          <w:sz w:val="28"/>
          <w:szCs w:val="28"/>
        </w:rPr>
        <w:t>году -</w:t>
      </w:r>
      <w:r w:rsidRPr="002D2320">
        <w:rPr>
          <w:sz w:val="28"/>
          <w:szCs w:val="28"/>
        </w:rPr>
        <w:t xml:space="preserve"> </w:t>
      </w:r>
      <w:r w:rsidR="001A24B2" w:rsidRPr="002D2320">
        <w:rPr>
          <w:sz w:val="28"/>
          <w:szCs w:val="28"/>
        </w:rPr>
        <w:t>4</w:t>
      </w:r>
      <w:r w:rsidR="00657FB5" w:rsidRPr="002D2320">
        <w:rPr>
          <w:sz w:val="28"/>
          <w:szCs w:val="28"/>
        </w:rPr>
        <w:t>11,6</w:t>
      </w:r>
      <w:r w:rsidR="00CE1064" w:rsidRPr="002D2320">
        <w:rPr>
          <w:sz w:val="28"/>
          <w:szCs w:val="28"/>
        </w:rPr>
        <w:t>1</w:t>
      </w:r>
      <w:r w:rsidRPr="002D2320">
        <w:rPr>
          <w:sz w:val="28"/>
          <w:szCs w:val="28"/>
        </w:rPr>
        <w:t xml:space="preserve"> млн. руб. или </w:t>
      </w:r>
      <w:r w:rsidR="00657FB5" w:rsidRPr="002D2320">
        <w:rPr>
          <w:sz w:val="28"/>
          <w:szCs w:val="28"/>
        </w:rPr>
        <w:t>100,6</w:t>
      </w:r>
      <w:r w:rsidRPr="002D2320">
        <w:rPr>
          <w:sz w:val="28"/>
          <w:szCs w:val="28"/>
        </w:rPr>
        <w:t>%</w:t>
      </w:r>
      <w:r w:rsidR="00594AA4" w:rsidRPr="002D2320">
        <w:rPr>
          <w:sz w:val="28"/>
          <w:szCs w:val="28"/>
        </w:rPr>
        <w:t xml:space="preserve"> (2 вар.)</w:t>
      </w:r>
      <w:r w:rsidR="001A24B2" w:rsidRPr="002D2320">
        <w:rPr>
          <w:sz w:val="28"/>
          <w:szCs w:val="28"/>
        </w:rPr>
        <w:t xml:space="preserve"> </w:t>
      </w:r>
      <w:r w:rsidR="007137A2">
        <w:rPr>
          <w:sz w:val="28"/>
          <w:szCs w:val="28"/>
        </w:rPr>
        <w:t xml:space="preserve">                                    </w:t>
      </w:r>
      <w:r w:rsidR="001A24B2" w:rsidRPr="002D2320">
        <w:rPr>
          <w:sz w:val="28"/>
          <w:szCs w:val="28"/>
        </w:rPr>
        <w:t xml:space="preserve">и </w:t>
      </w:r>
      <w:r w:rsidR="00657FB5" w:rsidRPr="002D2320">
        <w:rPr>
          <w:sz w:val="28"/>
          <w:szCs w:val="28"/>
        </w:rPr>
        <w:t>472,2</w:t>
      </w:r>
      <w:r w:rsidR="00CE1064" w:rsidRPr="002D2320">
        <w:rPr>
          <w:sz w:val="28"/>
          <w:szCs w:val="28"/>
        </w:rPr>
        <w:t>4</w:t>
      </w:r>
      <w:proofErr w:type="gramEnd"/>
      <w:r w:rsidR="0022244F" w:rsidRPr="002D2320">
        <w:rPr>
          <w:sz w:val="28"/>
          <w:szCs w:val="28"/>
        </w:rPr>
        <w:t xml:space="preserve"> млн.</w:t>
      </w:r>
      <w:r w:rsidR="007137A2">
        <w:rPr>
          <w:sz w:val="28"/>
          <w:szCs w:val="28"/>
        </w:rPr>
        <w:t xml:space="preserve"> </w:t>
      </w:r>
      <w:r w:rsidR="0022244F" w:rsidRPr="002D2320">
        <w:rPr>
          <w:sz w:val="28"/>
          <w:szCs w:val="28"/>
        </w:rPr>
        <w:t xml:space="preserve">руб. </w:t>
      </w:r>
      <w:r w:rsidR="00657FB5" w:rsidRPr="002D2320">
        <w:rPr>
          <w:sz w:val="28"/>
          <w:szCs w:val="28"/>
        </w:rPr>
        <w:t>101,28</w:t>
      </w:r>
      <w:r w:rsidR="0022244F" w:rsidRPr="002D2320">
        <w:rPr>
          <w:sz w:val="28"/>
          <w:szCs w:val="28"/>
        </w:rPr>
        <w:t>% (3 вар.)</w:t>
      </w:r>
      <w:r w:rsidRPr="002D2320">
        <w:rPr>
          <w:sz w:val="28"/>
          <w:szCs w:val="28"/>
        </w:rPr>
        <w:t>.</w:t>
      </w:r>
    </w:p>
    <w:p w:rsidR="00D34AFC" w:rsidRPr="002D2320" w:rsidRDefault="00D34AFC" w:rsidP="00D34AFC">
      <w:pPr>
        <w:pStyle w:val="21"/>
        <w:spacing w:after="0" w:line="302" w:lineRule="auto"/>
        <w:ind w:firstLine="709"/>
        <w:jc w:val="both"/>
        <w:rPr>
          <w:sz w:val="28"/>
          <w:szCs w:val="28"/>
        </w:rPr>
      </w:pPr>
    </w:p>
    <w:p w:rsidR="00DC6A02" w:rsidRPr="002D2320" w:rsidRDefault="00DC6A02" w:rsidP="00D34AFC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320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Сельское хозяйство традиционно определяет экономическую направленность Партизанского района, обеспечивающую 1</w:t>
      </w:r>
      <w:r w:rsidR="00E6106E" w:rsidRPr="002D2320">
        <w:rPr>
          <w:rFonts w:ascii="Times New Roman" w:hAnsi="Times New Roman"/>
          <w:sz w:val="28"/>
          <w:szCs w:val="28"/>
        </w:rPr>
        <w:t>6</w:t>
      </w:r>
      <w:r w:rsidRPr="002D2320">
        <w:rPr>
          <w:rFonts w:ascii="Times New Roman" w:hAnsi="Times New Roman"/>
          <w:sz w:val="28"/>
          <w:szCs w:val="28"/>
        </w:rPr>
        <w:t>-1</w:t>
      </w:r>
      <w:r w:rsidR="00E6106E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% валового продукта ежегодно. </w:t>
      </w:r>
    </w:p>
    <w:p w:rsidR="00CE155A" w:rsidRPr="002D2320" w:rsidRDefault="00CE155A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 xml:space="preserve">По прогнозу прошлого года объем продукции сельского хозяйства всех категорий в 2019 году должен быть 1487 млн. руб. На основании оценки </w:t>
      </w:r>
      <w:r w:rsidRPr="002D2320">
        <w:rPr>
          <w:rFonts w:ascii="Times New Roman" w:eastAsia="Times New Roman" w:hAnsi="Times New Roman"/>
          <w:sz w:val="28"/>
          <w:szCs w:val="28"/>
        </w:rPr>
        <w:t>основны</w:t>
      </w:r>
      <w:r w:rsidRPr="002D2320">
        <w:rPr>
          <w:rFonts w:ascii="Times New Roman" w:hAnsi="Times New Roman"/>
          <w:sz w:val="28"/>
          <w:szCs w:val="28"/>
        </w:rPr>
        <w:t>х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Pr="002D2320">
        <w:rPr>
          <w:rFonts w:ascii="Times New Roman" w:hAnsi="Times New Roman"/>
          <w:sz w:val="28"/>
          <w:szCs w:val="28"/>
        </w:rPr>
        <w:t>ей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социально-экономического развития отрасли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>сельского хозяйства Партизанского муниципального района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>за 6 месяцев 2019 года</w:t>
      </w:r>
      <w:r w:rsidRPr="002D2320">
        <w:rPr>
          <w:rFonts w:ascii="Times New Roman" w:hAnsi="Times New Roman"/>
          <w:sz w:val="28"/>
          <w:szCs w:val="28"/>
        </w:rPr>
        <w:t xml:space="preserve">  объем продукции в действующих ценах в хозяйствах всех категорий в </w:t>
      </w:r>
      <w:r w:rsidR="00CE1064" w:rsidRPr="002D2320">
        <w:rPr>
          <w:rFonts w:ascii="Times New Roman" w:hAnsi="Times New Roman"/>
          <w:sz w:val="28"/>
          <w:szCs w:val="28"/>
        </w:rPr>
        <w:t>текущем</w:t>
      </w:r>
      <w:r w:rsidRPr="002D2320">
        <w:rPr>
          <w:rFonts w:ascii="Times New Roman" w:hAnsi="Times New Roman"/>
          <w:sz w:val="28"/>
          <w:szCs w:val="28"/>
        </w:rPr>
        <w:t xml:space="preserve"> году по данным анализа составит 1526 млн. рублей.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320">
        <w:rPr>
          <w:rFonts w:ascii="Times New Roman" w:hAnsi="Times New Roman"/>
          <w:sz w:val="28"/>
          <w:szCs w:val="28"/>
        </w:rPr>
        <w:t xml:space="preserve">Данный показатель был увеличен по </w:t>
      </w:r>
      <w:r w:rsidR="000833B5" w:rsidRPr="002D2320">
        <w:rPr>
          <w:rFonts w:ascii="Times New Roman" w:hAnsi="Times New Roman"/>
          <w:sz w:val="28"/>
          <w:szCs w:val="28"/>
        </w:rPr>
        <w:t>сравнению с прогнозом 2018 года</w:t>
      </w:r>
      <w:r w:rsidR="00594AA4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составленным на основании оценки </w:t>
      </w:r>
      <w:r w:rsidRPr="002D2320">
        <w:rPr>
          <w:rFonts w:ascii="Times New Roman" w:eastAsia="Times New Roman" w:hAnsi="Times New Roman"/>
          <w:sz w:val="28"/>
          <w:szCs w:val="28"/>
        </w:rPr>
        <w:t>основны</w:t>
      </w:r>
      <w:r w:rsidRPr="002D2320">
        <w:rPr>
          <w:rFonts w:ascii="Times New Roman" w:hAnsi="Times New Roman"/>
          <w:sz w:val="28"/>
          <w:szCs w:val="28"/>
        </w:rPr>
        <w:t>х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Pr="002D2320">
        <w:rPr>
          <w:rFonts w:ascii="Times New Roman" w:hAnsi="Times New Roman"/>
          <w:sz w:val="28"/>
          <w:szCs w:val="28"/>
        </w:rPr>
        <w:t>ей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социально-экономического развития отрасли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>сельского хозяйства Партизанского муниципального района,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>в связи с тем, что</w:t>
      </w:r>
      <w:r w:rsidRPr="002D2320">
        <w:rPr>
          <w:rFonts w:ascii="Times New Roman" w:hAnsi="Times New Roman"/>
          <w:sz w:val="28"/>
          <w:szCs w:val="28"/>
        </w:rPr>
        <w:t xml:space="preserve"> в текущем году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на рост производства в агропромышленном комплексе будут оказывать влияние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дальнейшее замедление годовых темпов инфляции </w:t>
      </w:r>
      <w:r w:rsidR="00D34AFC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и повышение инвестиционной активности, снижение общего уровня экономической неопределенности </w:t>
      </w:r>
      <w:r w:rsidRPr="002D2320">
        <w:rPr>
          <w:rFonts w:ascii="Times New Roman" w:hAnsi="Times New Roman"/>
          <w:color w:val="000000"/>
          <w:sz w:val="28"/>
          <w:szCs w:val="28"/>
        </w:rPr>
        <w:t>в российской экономике.</w:t>
      </w:r>
      <w:proofErr w:type="gramEnd"/>
      <w:r w:rsidRPr="002D2320">
        <w:rPr>
          <w:rFonts w:ascii="Times New Roman" w:hAnsi="Times New Roman"/>
          <w:color w:val="000000"/>
          <w:sz w:val="28"/>
          <w:szCs w:val="28"/>
        </w:rPr>
        <w:t xml:space="preserve"> Льготное кредитование </w:t>
      </w:r>
      <w:r w:rsidRPr="002D2320">
        <w:rPr>
          <w:rFonts w:ascii="Times New Roman" w:hAnsi="Times New Roman"/>
          <w:sz w:val="28"/>
          <w:szCs w:val="28"/>
        </w:rPr>
        <w:t>в</w:t>
      </w:r>
      <w:r w:rsidRPr="002D2320">
        <w:rPr>
          <w:rStyle w:val="apple-converted-space"/>
          <w:rFonts w:ascii="Arial" w:hAnsi="Arial" w:cs="Arial"/>
          <w:sz w:val="28"/>
          <w:szCs w:val="28"/>
          <w:shd w:val="clear" w:color="auto" w:fill="F3F3F3"/>
        </w:rPr>
        <w:t> </w:t>
      </w:r>
      <w:r w:rsidRPr="002D2320">
        <w:rPr>
          <w:rFonts w:ascii="Times New Roman" w:hAnsi="Times New Roman"/>
          <w:sz w:val="28"/>
          <w:szCs w:val="28"/>
        </w:rPr>
        <w:t>двух уполномоченных Минсельхозом России банков (до 5%) оказывает положительное влияние на рост</w:t>
      </w:r>
      <w:r w:rsidRPr="002D2320">
        <w:rPr>
          <w:rFonts w:ascii="Times New Roman" w:hAnsi="Times New Roman"/>
          <w:sz w:val="28"/>
          <w:szCs w:val="28"/>
          <w:shd w:val="clear" w:color="auto" w:fill="F3F3F3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инвестиционной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активности </w:t>
      </w:r>
      <w:r w:rsidR="00D34AF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в отрасли.</w:t>
      </w:r>
      <w:r w:rsidRPr="002D2320">
        <w:rPr>
          <w:rFonts w:ascii="Times New Roman" w:hAnsi="Times New Roman"/>
          <w:sz w:val="28"/>
          <w:szCs w:val="28"/>
        </w:rPr>
        <w:t xml:space="preserve"> В районе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с каждым годом растет культура земледелия, внедряются передовые технологии, грамотно используются средства защиты растений, </w:t>
      </w:r>
      <w:r w:rsidR="00D34AFC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что приводит к увеличению урожайности сельскохозяйственных культур, </w:t>
      </w:r>
      <w:r w:rsidR="00D34AF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а вследствие этого </w:t>
      </w:r>
      <w:r w:rsidR="00594AA4" w:rsidRPr="002D232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2D2320">
        <w:rPr>
          <w:rFonts w:ascii="Times New Roman" w:eastAsia="Times New Roman" w:hAnsi="Times New Roman"/>
          <w:sz w:val="28"/>
          <w:szCs w:val="28"/>
        </w:rPr>
        <w:t>увеличени</w:t>
      </w:r>
      <w:r w:rsidR="00594AA4" w:rsidRPr="002D2320">
        <w:rPr>
          <w:rFonts w:ascii="Times New Roman" w:eastAsia="Times New Roman" w:hAnsi="Times New Roman"/>
          <w:sz w:val="28"/>
          <w:szCs w:val="28"/>
        </w:rPr>
        <w:t>ю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производства продукции растениеводства. </w:t>
      </w:r>
      <w:r w:rsidR="00D34AFC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gramStart"/>
      <w:r w:rsidRPr="002D2320">
        <w:rPr>
          <w:rFonts w:ascii="Times New Roman" w:eastAsia="Times New Roman" w:hAnsi="Times New Roman"/>
          <w:sz w:val="28"/>
          <w:szCs w:val="28"/>
        </w:rPr>
        <w:t>Но в связи с тем, что район является малоземельным (ввод в оборот залежных земель до 2023 года запланировано по 153 га в год), крупные инвестиционные проекты не могут быть реализованы на нашей территории, так как практически все земли</w:t>
      </w:r>
      <w:r w:rsidR="00594AA4" w:rsidRPr="002D2320">
        <w:rPr>
          <w:rFonts w:ascii="Times New Roman" w:eastAsia="Times New Roman" w:hAnsi="Times New Roman"/>
          <w:sz w:val="28"/>
          <w:szCs w:val="28"/>
        </w:rPr>
        <w:t>,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пригодные для земледелия</w:t>
      </w:r>
      <w:r w:rsidR="00D34AFC">
        <w:rPr>
          <w:rFonts w:ascii="Times New Roman" w:eastAsia="Times New Roman" w:hAnsi="Times New Roman"/>
          <w:sz w:val="28"/>
          <w:szCs w:val="28"/>
        </w:rPr>
        <w:t>,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</w:t>
      </w:r>
      <w:r w:rsidR="000833B5" w:rsidRPr="002D2320">
        <w:rPr>
          <w:rFonts w:ascii="Times New Roman" w:eastAsia="Times New Roman" w:hAnsi="Times New Roman"/>
          <w:sz w:val="28"/>
          <w:szCs w:val="28"/>
        </w:rPr>
        <w:t>включены в оборот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, </w:t>
      </w:r>
      <w:r w:rsidR="000833B5" w:rsidRPr="002D2320">
        <w:rPr>
          <w:rFonts w:ascii="Times New Roman" w:eastAsia="Times New Roman" w:hAnsi="Times New Roman"/>
          <w:sz w:val="28"/>
          <w:szCs w:val="28"/>
        </w:rPr>
        <w:t xml:space="preserve">что и сказывается </w:t>
      </w:r>
      <w:r w:rsidR="00D34AF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833B5" w:rsidRPr="002D2320">
        <w:rPr>
          <w:rFonts w:ascii="Times New Roman" w:eastAsia="Times New Roman" w:hAnsi="Times New Roman"/>
          <w:sz w:val="28"/>
          <w:szCs w:val="28"/>
        </w:rPr>
        <w:t>на незначительном увеличении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производства сельскохозяйственной продукции до 2022 года на уровне 1-2%. </w:t>
      </w:r>
      <w:proofErr w:type="gramEnd"/>
    </w:p>
    <w:p w:rsidR="00CE155A" w:rsidRPr="002D2320" w:rsidRDefault="00D34AFC" w:rsidP="00D34AFC">
      <w:pPr>
        <w:tabs>
          <w:tab w:val="left" w:pos="567"/>
        </w:tabs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55A" w:rsidRPr="002D2320">
        <w:rPr>
          <w:rFonts w:ascii="Times New Roman" w:hAnsi="Times New Roman"/>
          <w:sz w:val="28"/>
          <w:szCs w:val="28"/>
        </w:rPr>
        <w:t>Структура посевных площадей, а значит  и объемы сельскохозяй</w:t>
      </w:r>
      <w:r w:rsidR="00A320AC" w:rsidRPr="002D2320">
        <w:rPr>
          <w:rFonts w:ascii="Times New Roman" w:hAnsi="Times New Roman"/>
          <w:sz w:val="28"/>
          <w:szCs w:val="28"/>
        </w:rPr>
        <w:t>ственной продукции в хозяйствах</w:t>
      </w:r>
      <w:r w:rsidR="00CE155A" w:rsidRPr="002D2320">
        <w:rPr>
          <w:rFonts w:ascii="Times New Roman" w:hAnsi="Times New Roman"/>
          <w:sz w:val="28"/>
          <w:szCs w:val="28"/>
        </w:rPr>
        <w:t xml:space="preserve"> и в целом по району</w:t>
      </w:r>
      <w:r w:rsidR="00D51292" w:rsidRPr="002D2320">
        <w:rPr>
          <w:rFonts w:ascii="Times New Roman" w:hAnsi="Times New Roman"/>
          <w:sz w:val="28"/>
          <w:szCs w:val="28"/>
        </w:rPr>
        <w:t>,</w:t>
      </w:r>
      <w:r w:rsidR="00CE155A" w:rsidRPr="002D2320">
        <w:rPr>
          <w:rFonts w:ascii="Times New Roman" w:hAnsi="Times New Roman"/>
          <w:sz w:val="28"/>
          <w:szCs w:val="28"/>
        </w:rPr>
        <w:t xml:space="preserve"> формируются в первую очередь из спроса на произведенную продукцию, обеспеченностью проведения сельскохозяйственных работ товарно-материальными ц</w:t>
      </w:r>
      <w:r w:rsidR="00A320AC" w:rsidRPr="002D2320">
        <w:rPr>
          <w:rFonts w:ascii="Times New Roman" w:hAnsi="Times New Roman"/>
          <w:sz w:val="28"/>
          <w:szCs w:val="28"/>
        </w:rPr>
        <w:t>енностями и трудовыми ресурсами</w:t>
      </w:r>
      <w:r w:rsidR="00CE155A" w:rsidRPr="002D2320">
        <w:rPr>
          <w:rFonts w:ascii="Times New Roman" w:hAnsi="Times New Roman"/>
          <w:sz w:val="28"/>
          <w:szCs w:val="28"/>
        </w:rPr>
        <w:t xml:space="preserve"> и </w:t>
      </w:r>
      <w:r w:rsidR="00D51292" w:rsidRPr="002D2320">
        <w:rPr>
          <w:rFonts w:ascii="Times New Roman" w:hAnsi="Times New Roman"/>
          <w:sz w:val="28"/>
          <w:szCs w:val="28"/>
        </w:rPr>
        <w:t xml:space="preserve">рядом </w:t>
      </w:r>
      <w:r w:rsidR="00CE155A" w:rsidRPr="002D2320">
        <w:rPr>
          <w:rFonts w:ascii="Times New Roman" w:hAnsi="Times New Roman"/>
          <w:sz w:val="28"/>
          <w:szCs w:val="28"/>
        </w:rPr>
        <w:t xml:space="preserve">других факторов. </w:t>
      </w:r>
    </w:p>
    <w:p w:rsidR="00CE155A" w:rsidRPr="002D2320" w:rsidRDefault="00D34AFC" w:rsidP="00D34AFC">
      <w:pPr>
        <w:tabs>
          <w:tab w:val="left" w:pos="567"/>
        </w:tabs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CE155A" w:rsidRPr="002D2320">
        <w:rPr>
          <w:rFonts w:ascii="Times New Roman" w:hAnsi="Times New Roman"/>
          <w:sz w:val="28"/>
          <w:szCs w:val="28"/>
        </w:rPr>
        <w:t xml:space="preserve">Но наряду с этими показателями на объемы производства сельскохозяйственной продукции в значительной мере влияет такой показатель как коэффициент использования имеющейся пашни. В районе за 2018 год этот показатель составил </w:t>
      </w:r>
      <w:r>
        <w:rPr>
          <w:rFonts w:ascii="Times New Roman" w:hAnsi="Times New Roman"/>
          <w:sz w:val="28"/>
          <w:szCs w:val="28"/>
        </w:rPr>
        <w:t>60,8</w:t>
      </w:r>
      <w:r w:rsidR="00CE155A" w:rsidRPr="002D2320">
        <w:rPr>
          <w:rFonts w:ascii="Times New Roman" w:hAnsi="Times New Roman"/>
          <w:sz w:val="28"/>
          <w:szCs w:val="28"/>
        </w:rPr>
        <w:t xml:space="preserve">%, по сравнению с предыдущим годом показатель снижен </w:t>
      </w:r>
      <w:r w:rsidR="00D51292" w:rsidRPr="002D23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1,3</w:t>
      </w:r>
      <w:r w:rsidR="00CE155A" w:rsidRPr="002D2320">
        <w:rPr>
          <w:rFonts w:ascii="Times New Roman" w:hAnsi="Times New Roman"/>
          <w:sz w:val="28"/>
          <w:szCs w:val="28"/>
        </w:rPr>
        <w:t>% за счет уменьшения посевных площ</w:t>
      </w:r>
      <w:r w:rsidR="000833B5" w:rsidRPr="002D2320">
        <w:rPr>
          <w:rFonts w:ascii="Times New Roman" w:hAnsi="Times New Roman"/>
          <w:sz w:val="28"/>
          <w:szCs w:val="28"/>
        </w:rPr>
        <w:t>адей в крестьянских  хозяйствах, т</w:t>
      </w:r>
      <w:r w:rsidR="00CE155A" w:rsidRPr="002D2320">
        <w:rPr>
          <w:rFonts w:ascii="Times New Roman" w:hAnsi="Times New Roman"/>
          <w:sz w:val="28"/>
          <w:szCs w:val="28"/>
        </w:rPr>
        <w:t xml:space="preserve">ак как часть земель ранее  предоставленных в аренду оказались землями запаса, которыми распоряжается Министерство обороны РФ.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E155A" w:rsidRPr="002D2320">
        <w:rPr>
          <w:rFonts w:ascii="Times New Roman" w:hAnsi="Times New Roman"/>
          <w:sz w:val="28"/>
          <w:szCs w:val="28"/>
        </w:rPr>
        <w:t>В отчетном году планируется вв</w:t>
      </w:r>
      <w:r w:rsidR="000833B5" w:rsidRPr="002D2320">
        <w:rPr>
          <w:rFonts w:ascii="Times New Roman" w:hAnsi="Times New Roman"/>
          <w:sz w:val="28"/>
          <w:szCs w:val="28"/>
        </w:rPr>
        <w:t>ести</w:t>
      </w:r>
      <w:r w:rsidR="00CE155A" w:rsidRPr="002D2320">
        <w:rPr>
          <w:rFonts w:ascii="Times New Roman" w:hAnsi="Times New Roman"/>
          <w:sz w:val="28"/>
          <w:szCs w:val="28"/>
        </w:rPr>
        <w:t xml:space="preserve"> в оборот залежных земель </w:t>
      </w:r>
      <w:r w:rsidR="00D51292" w:rsidRPr="002D2320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51292" w:rsidRPr="002D2320">
        <w:rPr>
          <w:rFonts w:ascii="Times New Roman" w:hAnsi="Times New Roman"/>
          <w:sz w:val="28"/>
          <w:szCs w:val="28"/>
        </w:rPr>
        <w:t xml:space="preserve">35 га, в т.ч. </w:t>
      </w:r>
      <w:r w:rsidR="007D24DD" w:rsidRPr="002D2320">
        <w:rPr>
          <w:rFonts w:ascii="Times New Roman" w:hAnsi="Times New Roman"/>
          <w:sz w:val="28"/>
          <w:szCs w:val="28"/>
        </w:rPr>
        <w:t>сельскохозяйственный прои</w:t>
      </w:r>
      <w:r>
        <w:rPr>
          <w:rFonts w:ascii="Times New Roman" w:hAnsi="Times New Roman"/>
          <w:sz w:val="28"/>
          <w:szCs w:val="28"/>
        </w:rPr>
        <w:t>зводственный кооператив (далее -</w:t>
      </w:r>
      <w:r w:rsidR="007D24DD" w:rsidRPr="002D2320">
        <w:rPr>
          <w:rFonts w:ascii="Times New Roman" w:hAnsi="Times New Roman"/>
          <w:sz w:val="28"/>
          <w:szCs w:val="28"/>
        </w:rPr>
        <w:t xml:space="preserve"> </w:t>
      </w:r>
      <w:r w:rsidR="000833B5" w:rsidRPr="002D2320">
        <w:rPr>
          <w:rFonts w:ascii="Times New Roman" w:hAnsi="Times New Roman"/>
          <w:sz w:val="28"/>
          <w:szCs w:val="28"/>
        </w:rPr>
        <w:t>СХПК</w:t>
      </w:r>
      <w:r w:rsidR="007D24DD" w:rsidRPr="002D2320">
        <w:rPr>
          <w:rFonts w:ascii="Times New Roman" w:hAnsi="Times New Roman"/>
          <w:sz w:val="28"/>
          <w:szCs w:val="28"/>
        </w:rPr>
        <w:t>)</w:t>
      </w:r>
      <w:r w:rsidR="00CE155A" w:rsidRPr="002D23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155A" w:rsidRPr="002D2320">
        <w:rPr>
          <w:rFonts w:ascii="Times New Roman" w:hAnsi="Times New Roman"/>
          <w:sz w:val="28"/>
          <w:szCs w:val="28"/>
        </w:rPr>
        <w:t>Новолитовский</w:t>
      </w:r>
      <w:proofErr w:type="spellEnd"/>
      <w:r w:rsidR="00CE155A" w:rsidRPr="002D2320">
        <w:rPr>
          <w:rFonts w:ascii="Times New Roman" w:hAnsi="Times New Roman"/>
          <w:sz w:val="28"/>
          <w:szCs w:val="28"/>
        </w:rPr>
        <w:t xml:space="preserve">» </w:t>
      </w:r>
      <w:r w:rsidR="00D51292" w:rsidRPr="002D23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51292" w:rsidRPr="002D2320">
        <w:rPr>
          <w:rFonts w:ascii="Times New Roman" w:hAnsi="Times New Roman"/>
          <w:sz w:val="28"/>
          <w:szCs w:val="28"/>
        </w:rPr>
        <w:t xml:space="preserve">15 га, </w:t>
      </w:r>
      <w:r w:rsidR="007D24DD" w:rsidRPr="002D2320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A320AC" w:rsidRPr="002D2320">
        <w:rPr>
          <w:rFonts w:ascii="Times New Roman" w:hAnsi="Times New Roman"/>
          <w:sz w:val="28"/>
          <w:szCs w:val="28"/>
        </w:rPr>
        <w:t xml:space="preserve"> -</w:t>
      </w:r>
      <w:r w:rsidR="007D24DD" w:rsidRPr="002D2320">
        <w:rPr>
          <w:rFonts w:ascii="Times New Roman" w:hAnsi="Times New Roman"/>
          <w:sz w:val="28"/>
          <w:szCs w:val="28"/>
        </w:rPr>
        <w:t xml:space="preserve"> глава крестьянского (фермерского) хозяйства (далее -</w:t>
      </w:r>
      <w:r w:rsidR="00A320AC" w:rsidRPr="002D2320">
        <w:rPr>
          <w:rFonts w:ascii="Times New Roman" w:hAnsi="Times New Roman"/>
          <w:sz w:val="28"/>
          <w:szCs w:val="28"/>
        </w:rPr>
        <w:t xml:space="preserve"> </w:t>
      </w:r>
      <w:r w:rsidR="00D51292" w:rsidRPr="002D2320">
        <w:rPr>
          <w:rFonts w:ascii="Times New Roman" w:hAnsi="Times New Roman"/>
          <w:sz w:val="28"/>
          <w:szCs w:val="28"/>
        </w:rPr>
        <w:t>ИП ГКФХ</w:t>
      </w:r>
      <w:r w:rsidR="007D24DD" w:rsidRPr="002D2320">
        <w:rPr>
          <w:rFonts w:ascii="Times New Roman" w:hAnsi="Times New Roman"/>
          <w:sz w:val="28"/>
          <w:szCs w:val="28"/>
        </w:rPr>
        <w:t>)</w:t>
      </w:r>
      <w:r w:rsidR="00D51292" w:rsidRPr="002D2320">
        <w:rPr>
          <w:rFonts w:ascii="Times New Roman" w:hAnsi="Times New Roman"/>
          <w:sz w:val="28"/>
          <w:szCs w:val="28"/>
        </w:rPr>
        <w:t xml:space="preserve"> Еременко Е.В. -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E155A" w:rsidRPr="002D2320">
        <w:rPr>
          <w:rFonts w:ascii="Times New Roman" w:hAnsi="Times New Roman"/>
          <w:sz w:val="28"/>
          <w:szCs w:val="28"/>
        </w:rPr>
        <w:t>20 га. По итогам сдач</w:t>
      </w:r>
      <w:r w:rsidR="00A320AC" w:rsidRPr="002D2320">
        <w:rPr>
          <w:rFonts w:ascii="Times New Roman" w:hAnsi="Times New Roman"/>
          <w:sz w:val="28"/>
          <w:szCs w:val="28"/>
        </w:rPr>
        <w:t>и статистической формы 2-фермер</w:t>
      </w:r>
      <w:r w:rsidR="00CE155A" w:rsidRPr="002D2320">
        <w:rPr>
          <w:rFonts w:ascii="Times New Roman" w:hAnsi="Times New Roman"/>
          <w:sz w:val="28"/>
          <w:szCs w:val="28"/>
        </w:rPr>
        <w:t xml:space="preserve"> посевные площади будут скорректированы в сторону увеличения, что позволит увеличить  показа</w:t>
      </w:r>
      <w:r w:rsidR="005D72D6">
        <w:rPr>
          <w:rFonts w:ascii="Times New Roman" w:hAnsi="Times New Roman"/>
          <w:sz w:val="28"/>
          <w:szCs w:val="28"/>
        </w:rPr>
        <w:t>тель использования пашни  до 61</w:t>
      </w:r>
      <w:r w:rsidR="00CE155A" w:rsidRPr="002D2320">
        <w:rPr>
          <w:rFonts w:ascii="Times New Roman" w:hAnsi="Times New Roman"/>
          <w:sz w:val="28"/>
          <w:szCs w:val="28"/>
        </w:rPr>
        <w:t>%, а к 2022 году до 65%.</w:t>
      </w:r>
    </w:p>
    <w:p w:rsidR="008C49D0" w:rsidRPr="002D2320" w:rsidRDefault="00CE155A" w:rsidP="008D24D8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Нестабильность производства сельхозпродукции приводит </w:t>
      </w:r>
      <w:r w:rsidR="008D24D8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к значительным колебаниям объемов предложения, спроса и уровня цен. Кроме того, сезонность производства приводит к неравномерному уровню предложения продовольственной продукции в течение года и трудностью прогнозирования долгосрочной рыночной конъюнктуры. Значительная доля продукции является скоропортящейся, требует специальных условий хранения и срочной реализации, что существенно влияет на конкурентную ситуацию </w:t>
      </w:r>
      <w:r w:rsidR="008D24D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в период массового поступления ее на рынок.</w:t>
      </w:r>
      <w:r w:rsidRPr="002D2320">
        <w:rPr>
          <w:rFonts w:ascii="Times New Roman" w:hAnsi="Times New Roman"/>
          <w:sz w:val="28"/>
          <w:szCs w:val="28"/>
        </w:rPr>
        <w:t xml:space="preserve"> Это до сих пор является слабой стороной данной отрасли экономики. Поэтому необходимо развитие отрасли </w:t>
      </w:r>
      <w:r w:rsidR="008D24D8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по переработки сельскохозяйственной продукции, строительство хранилищ </w:t>
      </w:r>
      <w:r w:rsidR="008D24D8">
        <w:rPr>
          <w:rFonts w:ascii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sz w:val="28"/>
          <w:szCs w:val="28"/>
        </w:rPr>
        <w:t xml:space="preserve">с круглогодичным циклом хранения сельхозпродукции. </w:t>
      </w:r>
      <w:proofErr w:type="gramStart"/>
      <w:r w:rsidRPr="002D2320">
        <w:rPr>
          <w:rFonts w:ascii="Times New Roman" w:hAnsi="Times New Roman"/>
          <w:sz w:val="28"/>
          <w:szCs w:val="28"/>
        </w:rPr>
        <w:t xml:space="preserve">В июне 2019 году </w:t>
      </w:r>
      <w:r w:rsidR="008D24D8">
        <w:rPr>
          <w:rFonts w:ascii="Times New Roman" w:hAnsi="Times New Roman"/>
          <w:sz w:val="28"/>
          <w:szCs w:val="28"/>
        </w:rPr>
        <w:t xml:space="preserve">                 </w:t>
      </w:r>
      <w:r w:rsidRPr="002D2320">
        <w:rPr>
          <w:rFonts w:ascii="Times New Roman" w:hAnsi="Times New Roman"/>
          <w:sz w:val="28"/>
          <w:szCs w:val="28"/>
        </w:rPr>
        <w:t xml:space="preserve">на территории района рабочей группой был разработан проект развития малого и среднего предпринимательства в Партизанском муниципальном районе </w:t>
      </w:r>
      <w:r w:rsidR="008D24D8">
        <w:rPr>
          <w:rFonts w:ascii="Times New Roman" w:hAnsi="Times New Roman"/>
          <w:sz w:val="28"/>
          <w:szCs w:val="28"/>
        </w:rPr>
        <w:t xml:space="preserve">                       </w:t>
      </w:r>
      <w:r w:rsidRPr="002D2320">
        <w:rPr>
          <w:rFonts w:ascii="Times New Roman" w:hAnsi="Times New Roman"/>
          <w:sz w:val="28"/>
          <w:szCs w:val="28"/>
        </w:rPr>
        <w:t>до 2025 года «Создание на территории Партизанского муниципального района Сельскохозяйственного кластера»</w:t>
      </w:r>
      <w:r w:rsidR="00A320AC" w:rsidRPr="002D2320">
        <w:rPr>
          <w:rFonts w:ascii="Times New Roman" w:hAnsi="Times New Roman"/>
          <w:sz w:val="28"/>
          <w:szCs w:val="28"/>
        </w:rPr>
        <w:t>, главной задачей</w:t>
      </w:r>
      <w:r w:rsidRPr="002D2320">
        <w:rPr>
          <w:rFonts w:ascii="Times New Roman" w:hAnsi="Times New Roman"/>
          <w:sz w:val="28"/>
          <w:szCs w:val="28"/>
        </w:rPr>
        <w:t xml:space="preserve"> которого будет являться хранение и реализация сельхозпродукции без посредников и снижение цены реализации </w:t>
      </w:r>
      <w:r w:rsidR="008D24D8">
        <w:rPr>
          <w:rFonts w:ascii="Times New Roman" w:hAnsi="Times New Roman"/>
          <w:sz w:val="28"/>
          <w:szCs w:val="28"/>
        </w:rPr>
        <w:t>для конечного потребителя на 10</w:t>
      </w:r>
      <w:r w:rsidRPr="002D2320">
        <w:rPr>
          <w:rFonts w:ascii="Times New Roman" w:hAnsi="Times New Roman"/>
          <w:sz w:val="28"/>
          <w:szCs w:val="28"/>
        </w:rPr>
        <w:t xml:space="preserve">%. </w:t>
      </w:r>
      <w:proofErr w:type="gramEnd"/>
    </w:p>
    <w:p w:rsidR="00CE155A" w:rsidRPr="002D2320" w:rsidRDefault="00CE155A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Ассоциация «</w:t>
      </w:r>
      <w:proofErr w:type="spellStart"/>
      <w:r w:rsidRPr="002D2320">
        <w:rPr>
          <w:rFonts w:ascii="Times New Roman" w:hAnsi="Times New Roman"/>
          <w:sz w:val="28"/>
          <w:szCs w:val="28"/>
        </w:rPr>
        <w:t>ПримАгроэкспорт</w:t>
      </w:r>
      <w:proofErr w:type="spellEnd"/>
      <w:r w:rsidRPr="002D2320">
        <w:rPr>
          <w:rFonts w:ascii="Times New Roman" w:hAnsi="Times New Roman"/>
          <w:sz w:val="28"/>
          <w:szCs w:val="28"/>
        </w:rPr>
        <w:t>» в 2019 году отправили на экспорт партию замороженных овощей (резаную морковь). В последующих годах также планируется отправка овощей на экспорт.</w:t>
      </w:r>
    </w:p>
    <w:p w:rsidR="00CE155A" w:rsidRPr="002D2320" w:rsidRDefault="00CE155A" w:rsidP="008D24D8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Объем продукции  отрасли растениеводства в 2019 году в действующих ценах по всем категориям хозяйств составит 1150,40 млн. рублей. В структуре сельскохозяйственного производства по-прежнему сохранится доминирующая роль растениеводства около 75%.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По сравнению </w:t>
      </w:r>
      <w:r w:rsidRPr="002D2320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прошлым годом посевные площади под культурами сокращены в крестьянских хозяйствах на 25 га, </w:t>
      </w:r>
      <w:r w:rsidR="008D24D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в сельскохозяйственных организациях на 13 га. Благодаря увеличению посевных площадей в ряде хозяйств, данный показатель остался практически неизменным и составил 5645 га. Снижение показателя посевных площадей произошло за счет перевода части земель сельскохозяйственного назначения </w:t>
      </w:r>
      <w:r w:rsidR="008D24D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2D2320">
        <w:rPr>
          <w:rFonts w:ascii="Times New Roman" w:eastAsia="Times New Roman" w:hAnsi="Times New Roman"/>
          <w:sz w:val="28"/>
          <w:szCs w:val="28"/>
        </w:rPr>
        <w:t>в земли промышленности и запаса. Данная тенденция</w:t>
      </w:r>
      <w:r w:rsidR="00A320AC" w:rsidRPr="002D2320">
        <w:rPr>
          <w:rFonts w:ascii="Times New Roman" w:eastAsia="Times New Roman" w:hAnsi="Times New Roman"/>
          <w:sz w:val="28"/>
          <w:szCs w:val="28"/>
        </w:rPr>
        <w:t>,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надеемся, не будет сохраняться в планируемые годы, так как в районе начата работа </w:t>
      </w:r>
      <w:r w:rsidR="008D24D8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2D2320">
        <w:rPr>
          <w:rFonts w:ascii="Times New Roman" w:eastAsia="Times New Roman" w:hAnsi="Times New Roman"/>
          <w:sz w:val="28"/>
          <w:szCs w:val="28"/>
        </w:rPr>
        <w:t>по инвентаризации земель сельскохозяйственного назначения, которая приведет к увеличению посевных площадей. В текущем году и планируемых годах прогнозируется увеличение посевных площадей и валовой сбор зернобобовых культур в СХПК «</w:t>
      </w:r>
      <w:proofErr w:type="spellStart"/>
      <w:r w:rsidRPr="002D2320">
        <w:rPr>
          <w:rFonts w:ascii="Times New Roman" w:eastAsia="Times New Roman" w:hAnsi="Times New Roman"/>
          <w:sz w:val="28"/>
          <w:szCs w:val="28"/>
        </w:rPr>
        <w:t>Новолитовский</w:t>
      </w:r>
      <w:proofErr w:type="spellEnd"/>
      <w:r w:rsidRPr="002D2320">
        <w:rPr>
          <w:rFonts w:ascii="Times New Roman" w:eastAsia="Times New Roman" w:hAnsi="Times New Roman"/>
          <w:sz w:val="28"/>
          <w:szCs w:val="28"/>
        </w:rPr>
        <w:t xml:space="preserve">», ИП ГКФХ Еременко Е.В., </w:t>
      </w:r>
      <w:r w:rsidR="007D24DD" w:rsidRPr="002D2320">
        <w:rPr>
          <w:rFonts w:ascii="Times New Roman" w:eastAsia="Times New Roman" w:hAnsi="Times New Roman"/>
          <w:sz w:val="28"/>
          <w:szCs w:val="28"/>
        </w:rPr>
        <w:t>обществе с огран</w:t>
      </w:r>
      <w:r w:rsidR="008D24D8">
        <w:rPr>
          <w:rFonts w:ascii="Times New Roman" w:eastAsia="Times New Roman" w:hAnsi="Times New Roman"/>
          <w:sz w:val="28"/>
          <w:szCs w:val="28"/>
        </w:rPr>
        <w:t>иченной возможностью (далее -</w:t>
      </w:r>
      <w:r w:rsidR="007D24DD" w:rsidRPr="002D23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>ООО</w:t>
      </w:r>
      <w:r w:rsidR="007D24DD" w:rsidRPr="002D2320">
        <w:rPr>
          <w:rFonts w:ascii="Times New Roman" w:eastAsia="Times New Roman" w:hAnsi="Times New Roman"/>
          <w:sz w:val="28"/>
          <w:szCs w:val="28"/>
        </w:rPr>
        <w:t>)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2D2320">
        <w:rPr>
          <w:rFonts w:ascii="Times New Roman" w:eastAsia="Times New Roman" w:hAnsi="Times New Roman"/>
          <w:sz w:val="28"/>
          <w:szCs w:val="28"/>
        </w:rPr>
        <w:t>Агрофонд-П</w:t>
      </w:r>
      <w:proofErr w:type="spellEnd"/>
      <w:r w:rsidRPr="002D2320">
        <w:rPr>
          <w:rFonts w:ascii="Times New Roman" w:eastAsia="Times New Roman" w:hAnsi="Times New Roman"/>
          <w:sz w:val="28"/>
          <w:szCs w:val="28"/>
        </w:rPr>
        <w:t xml:space="preserve">» в связи </w:t>
      </w:r>
      <w:r w:rsidR="008D24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с наращиванием 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собственной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кормовой базы, что значительно снизит себестоимость продукции. Объем про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изводства картофеля и овощей не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значительно будут увеличены, что связано с повышением спроса на продукцию,  в связи с введенными санкциями на ввоз сельхозпродукции. Также </w:t>
      </w:r>
      <w:r w:rsidR="007D24DD" w:rsidRPr="002D2320">
        <w:rPr>
          <w:rFonts w:ascii="Times New Roman" w:eastAsia="Times New Roman" w:hAnsi="Times New Roman"/>
          <w:sz w:val="28"/>
          <w:szCs w:val="28"/>
        </w:rPr>
        <w:t xml:space="preserve">крестьянское хозяйство (далее - </w:t>
      </w:r>
      <w:r w:rsidRPr="002D2320">
        <w:rPr>
          <w:rFonts w:ascii="Times New Roman" w:eastAsia="Times New Roman" w:hAnsi="Times New Roman"/>
          <w:sz w:val="28"/>
          <w:szCs w:val="28"/>
        </w:rPr>
        <w:t>К/Х</w:t>
      </w:r>
      <w:r w:rsidR="007D24DD" w:rsidRPr="002D2320">
        <w:rPr>
          <w:rFonts w:ascii="Times New Roman" w:eastAsia="Times New Roman" w:hAnsi="Times New Roman"/>
          <w:sz w:val="28"/>
          <w:szCs w:val="28"/>
        </w:rPr>
        <w:t>)</w:t>
      </w:r>
      <w:r w:rsidR="00A320AC" w:rsidRPr="002D23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320AC" w:rsidRPr="002D2320">
        <w:rPr>
          <w:rFonts w:ascii="Times New Roman" w:eastAsia="Times New Roman" w:hAnsi="Times New Roman"/>
          <w:sz w:val="28"/>
          <w:szCs w:val="28"/>
        </w:rPr>
        <w:t>Гришко</w:t>
      </w:r>
      <w:proofErr w:type="spellEnd"/>
      <w:r w:rsidR="00A320AC" w:rsidRPr="002D2320">
        <w:rPr>
          <w:rFonts w:ascii="Times New Roman" w:eastAsia="Times New Roman" w:hAnsi="Times New Roman"/>
          <w:sz w:val="28"/>
          <w:szCs w:val="28"/>
        </w:rPr>
        <w:t xml:space="preserve"> и г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лава КФХ Морозова Т.А. заключили договор </w:t>
      </w:r>
      <w:r w:rsidR="00A320AC" w:rsidRPr="002D2320">
        <w:rPr>
          <w:rFonts w:ascii="Times New Roman" w:eastAsia="Times New Roman" w:hAnsi="Times New Roman"/>
          <w:sz w:val="28"/>
          <w:szCs w:val="28"/>
        </w:rPr>
        <w:t>о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поставк</w:t>
      </w:r>
      <w:r w:rsidR="00A320AC" w:rsidRPr="002D2320">
        <w:rPr>
          <w:rFonts w:ascii="Times New Roman" w:eastAsia="Times New Roman" w:hAnsi="Times New Roman"/>
          <w:sz w:val="28"/>
          <w:szCs w:val="28"/>
        </w:rPr>
        <w:t>е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овощей для переработки 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 xml:space="preserve">со Спасским консервным заводом, что приведет к </w:t>
      </w:r>
      <w:r w:rsidRPr="002D2320">
        <w:rPr>
          <w:rFonts w:ascii="Times New Roman" w:eastAsia="Times New Roman" w:hAnsi="Times New Roman"/>
          <w:sz w:val="28"/>
          <w:szCs w:val="28"/>
        </w:rPr>
        <w:t>увелич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ению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посевны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х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площад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ей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</w:t>
      </w:r>
      <w:r w:rsidR="00206D7F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под </w:t>
      </w:r>
      <w:r w:rsidR="00D51292" w:rsidRPr="002D2320">
        <w:rPr>
          <w:rFonts w:ascii="Times New Roman" w:eastAsia="Times New Roman" w:hAnsi="Times New Roman"/>
          <w:sz w:val="28"/>
          <w:szCs w:val="28"/>
        </w:rPr>
        <w:t>данной культурой.</w:t>
      </w:r>
    </w:p>
    <w:p w:rsidR="00206D7F" w:rsidRDefault="00CE155A" w:rsidP="00206D7F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eastAsia="Times New Roman" w:hAnsi="Times New Roman"/>
          <w:sz w:val="28"/>
          <w:szCs w:val="28"/>
        </w:rPr>
        <w:t>Еще одно направление растениеводства возрождается в наш</w:t>
      </w:r>
      <w:r w:rsidR="001264AA" w:rsidRPr="002D2320">
        <w:rPr>
          <w:rFonts w:ascii="Times New Roman" w:eastAsia="Times New Roman" w:hAnsi="Times New Roman"/>
          <w:sz w:val="28"/>
          <w:szCs w:val="28"/>
        </w:rPr>
        <w:t xml:space="preserve">ем районе </w:t>
      </w:r>
      <w:r w:rsidR="00206D7F">
        <w:rPr>
          <w:rFonts w:ascii="Times New Roman" w:eastAsia="Times New Roman" w:hAnsi="Times New Roman"/>
          <w:sz w:val="28"/>
          <w:szCs w:val="28"/>
        </w:rPr>
        <w:t>-</w:t>
      </w:r>
      <w:r w:rsidR="001264AA" w:rsidRPr="002D2320">
        <w:rPr>
          <w:rFonts w:ascii="Times New Roman" w:eastAsia="Times New Roman" w:hAnsi="Times New Roman"/>
          <w:sz w:val="28"/>
          <w:szCs w:val="28"/>
        </w:rPr>
        <w:t xml:space="preserve"> садоводство.</w:t>
      </w:r>
      <w:r w:rsidRPr="002D2320">
        <w:rPr>
          <w:rFonts w:ascii="Times New Roman" w:eastAsia="Times New Roman" w:hAnsi="Times New Roman"/>
          <w:sz w:val="28"/>
          <w:szCs w:val="28"/>
        </w:rPr>
        <w:t xml:space="preserve">  В 2019 году ИП ГКФХ Ким В.В. заложил сад 1,5 га яблок и 0,5  га жимолость. По проекту сад бу</w:t>
      </w:r>
      <w:r w:rsidR="00206D7F">
        <w:rPr>
          <w:rFonts w:ascii="Times New Roman" w:eastAsia="Times New Roman" w:hAnsi="Times New Roman"/>
          <w:sz w:val="28"/>
          <w:szCs w:val="28"/>
        </w:rPr>
        <w:t>дет заложен на 9 га в районе с</w:t>
      </w:r>
      <w:proofErr w:type="gramStart"/>
      <w:r w:rsidR="00206D7F">
        <w:rPr>
          <w:rFonts w:ascii="Times New Roman" w:eastAsia="Times New Roman" w:hAnsi="Times New Roman"/>
          <w:sz w:val="28"/>
          <w:szCs w:val="28"/>
        </w:rPr>
        <w:t>.</w:t>
      </w:r>
      <w:r w:rsidRPr="002D2320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2D2320">
        <w:rPr>
          <w:rFonts w:ascii="Times New Roman" w:eastAsia="Times New Roman" w:hAnsi="Times New Roman"/>
          <w:sz w:val="28"/>
          <w:szCs w:val="28"/>
        </w:rPr>
        <w:t xml:space="preserve">овая Сила </w:t>
      </w:r>
      <w:r w:rsidR="00206D7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2D2320">
        <w:rPr>
          <w:rFonts w:ascii="Times New Roman" w:eastAsia="Times New Roman" w:hAnsi="Times New Roman"/>
          <w:sz w:val="28"/>
          <w:szCs w:val="28"/>
        </w:rPr>
        <w:t>в течение 5 лет.</w:t>
      </w:r>
    </w:p>
    <w:p w:rsidR="00206D7F" w:rsidRDefault="00A320AC" w:rsidP="00206D7F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2019 году</w:t>
      </w:r>
      <w:r w:rsidR="001264AA" w:rsidRPr="002D2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4AA" w:rsidRPr="002D2320">
        <w:rPr>
          <w:rFonts w:ascii="Times New Roman" w:hAnsi="Times New Roman"/>
          <w:sz w:val="28"/>
          <w:szCs w:val="28"/>
        </w:rPr>
        <w:t>исходя</w:t>
      </w:r>
      <w:r w:rsidRPr="002D2320">
        <w:rPr>
          <w:rFonts w:ascii="Times New Roman" w:hAnsi="Times New Roman"/>
          <w:sz w:val="28"/>
          <w:szCs w:val="28"/>
        </w:rPr>
        <w:t xml:space="preserve"> из заключенных Соглашений</w:t>
      </w:r>
      <w:r w:rsidR="00CE155A" w:rsidRPr="002D2320">
        <w:rPr>
          <w:rFonts w:ascii="Times New Roman" w:hAnsi="Times New Roman"/>
          <w:sz w:val="28"/>
          <w:szCs w:val="28"/>
        </w:rPr>
        <w:t xml:space="preserve"> планируется</w:t>
      </w:r>
      <w:proofErr w:type="gramEnd"/>
      <w:r w:rsidR="00CE155A" w:rsidRPr="002D2320">
        <w:rPr>
          <w:rFonts w:ascii="Times New Roman" w:hAnsi="Times New Roman"/>
          <w:sz w:val="28"/>
          <w:szCs w:val="28"/>
        </w:rPr>
        <w:t xml:space="preserve"> увеличить </w:t>
      </w:r>
      <w:proofErr w:type="spellStart"/>
      <w:r w:rsidR="00CE155A" w:rsidRPr="002D2320">
        <w:rPr>
          <w:rFonts w:ascii="Times New Roman" w:hAnsi="Times New Roman"/>
          <w:sz w:val="28"/>
          <w:szCs w:val="28"/>
        </w:rPr>
        <w:t>валов</w:t>
      </w:r>
      <w:r w:rsidRPr="002D2320">
        <w:rPr>
          <w:rFonts w:ascii="Times New Roman" w:hAnsi="Times New Roman"/>
          <w:sz w:val="28"/>
          <w:szCs w:val="28"/>
        </w:rPr>
        <w:t>ы</w:t>
      </w:r>
      <w:r w:rsidR="00CE155A" w:rsidRPr="002D2320">
        <w:rPr>
          <w:rFonts w:ascii="Times New Roman" w:hAnsi="Times New Roman"/>
          <w:sz w:val="28"/>
          <w:szCs w:val="28"/>
        </w:rPr>
        <w:t>й</w:t>
      </w:r>
      <w:proofErr w:type="spellEnd"/>
      <w:r w:rsidR="00CE155A" w:rsidRPr="002D2320">
        <w:rPr>
          <w:rFonts w:ascii="Times New Roman" w:hAnsi="Times New Roman"/>
          <w:sz w:val="28"/>
          <w:szCs w:val="28"/>
        </w:rPr>
        <w:t xml:space="preserve"> сбор ранних зерновых и кукурузы на зерно на 105,6%, картофел</w:t>
      </w:r>
      <w:r w:rsidRPr="002D2320">
        <w:rPr>
          <w:rFonts w:ascii="Times New Roman" w:hAnsi="Times New Roman"/>
          <w:sz w:val="28"/>
          <w:szCs w:val="28"/>
        </w:rPr>
        <w:t>я</w:t>
      </w:r>
      <w:r w:rsidR="00CE155A" w:rsidRPr="002D2320">
        <w:rPr>
          <w:rFonts w:ascii="Times New Roman" w:hAnsi="Times New Roman"/>
          <w:sz w:val="28"/>
          <w:szCs w:val="28"/>
        </w:rPr>
        <w:t xml:space="preserve"> (106%), сои (145%), производства молока на 104%. </w:t>
      </w:r>
    </w:p>
    <w:p w:rsidR="00206D7F" w:rsidRDefault="00CE155A" w:rsidP="00206D7F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Объем продукции отрасли животноводства в 2019 году в действующих ценах по всем категориям хозяйств составит 375,6 млн. рублей. Показатель увеличен по сравнению с предыдущим прогнозом в связи с тем, что ряд крестьянских хозяйств</w:t>
      </w:r>
      <w:r w:rsidR="00A320AC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заключивши</w:t>
      </w:r>
      <w:r w:rsidR="00A320AC" w:rsidRPr="002D2320">
        <w:rPr>
          <w:rFonts w:ascii="Times New Roman" w:hAnsi="Times New Roman"/>
          <w:sz w:val="28"/>
          <w:szCs w:val="28"/>
        </w:rPr>
        <w:t>х</w:t>
      </w:r>
      <w:r w:rsidRPr="002D2320">
        <w:rPr>
          <w:rFonts w:ascii="Times New Roman" w:hAnsi="Times New Roman"/>
          <w:sz w:val="28"/>
          <w:szCs w:val="28"/>
        </w:rPr>
        <w:t xml:space="preserve"> Соглашение с департаментом сельского хозяйства и продовольствия </w:t>
      </w:r>
      <w:r w:rsidR="00A320AC" w:rsidRPr="002D2320">
        <w:rPr>
          <w:rFonts w:ascii="Times New Roman" w:hAnsi="Times New Roman"/>
          <w:sz w:val="28"/>
          <w:szCs w:val="28"/>
        </w:rPr>
        <w:t xml:space="preserve">Приморского края </w:t>
      </w:r>
      <w:r w:rsidRPr="002D2320">
        <w:rPr>
          <w:rFonts w:ascii="Times New Roman" w:hAnsi="Times New Roman"/>
          <w:sz w:val="28"/>
          <w:szCs w:val="28"/>
        </w:rPr>
        <w:t>о реализации мероприятий программы по развитию сельского хозяйства</w:t>
      </w:r>
      <w:r w:rsidR="00A320AC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наращивают поголовье сельскохозяйственных животных. СХПК «</w:t>
      </w:r>
      <w:proofErr w:type="spellStart"/>
      <w:r w:rsidRPr="002D2320">
        <w:rPr>
          <w:rFonts w:ascii="Times New Roman" w:hAnsi="Times New Roman"/>
          <w:sz w:val="28"/>
          <w:szCs w:val="28"/>
        </w:rPr>
        <w:t>Новолитовский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начал обновление молочного стада, что впоследствии приведет к увеличению производства молока. В 2018 году были закуплены 34 головы племенных нетелей черно-пестрой, </w:t>
      </w:r>
      <w:proofErr w:type="spellStart"/>
      <w:r w:rsidRPr="002D2320">
        <w:rPr>
          <w:rFonts w:ascii="Times New Roman" w:hAnsi="Times New Roman"/>
          <w:sz w:val="28"/>
          <w:szCs w:val="28"/>
        </w:rPr>
        <w:t>голштинской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породы, в 2019 году также планируется закупка </w:t>
      </w:r>
      <w:r w:rsidR="00206D7F">
        <w:rPr>
          <w:rFonts w:ascii="Times New Roman" w:hAnsi="Times New Roman"/>
          <w:sz w:val="28"/>
          <w:szCs w:val="28"/>
        </w:rPr>
        <w:t xml:space="preserve">                     </w:t>
      </w:r>
      <w:r w:rsidRPr="002D2320">
        <w:rPr>
          <w:rFonts w:ascii="Times New Roman" w:hAnsi="Times New Roman"/>
          <w:sz w:val="28"/>
          <w:szCs w:val="28"/>
        </w:rPr>
        <w:t>ещ</w:t>
      </w:r>
      <w:r w:rsidR="001264AA" w:rsidRPr="002D2320">
        <w:rPr>
          <w:rFonts w:ascii="Times New Roman" w:hAnsi="Times New Roman"/>
          <w:sz w:val="28"/>
          <w:szCs w:val="28"/>
        </w:rPr>
        <w:t xml:space="preserve">е 34 голов. </w:t>
      </w:r>
      <w:r w:rsidR="007D24DD" w:rsidRPr="002D2320">
        <w:rPr>
          <w:rFonts w:ascii="Times New Roman" w:hAnsi="Times New Roman"/>
          <w:sz w:val="28"/>
          <w:szCs w:val="28"/>
        </w:rPr>
        <w:t>Индивид</w:t>
      </w:r>
      <w:r w:rsidR="00206D7F">
        <w:rPr>
          <w:rFonts w:ascii="Times New Roman" w:hAnsi="Times New Roman"/>
          <w:sz w:val="28"/>
          <w:szCs w:val="28"/>
        </w:rPr>
        <w:t>уальный предприниматель (далее -</w:t>
      </w:r>
      <w:r w:rsidR="007D24DD" w:rsidRPr="002D2320">
        <w:rPr>
          <w:rFonts w:ascii="Times New Roman" w:hAnsi="Times New Roman"/>
          <w:sz w:val="28"/>
          <w:szCs w:val="28"/>
        </w:rPr>
        <w:t xml:space="preserve"> </w:t>
      </w:r>
      <w:r w:rsidR="001264AA" w:rsidRPr="002D2320">
        <w:rPr>
          <w:rFonts w:ascii="Times New Roman" w:hAnsi="Times New Roman"/>
          <w:sz w:val="28"/>
          <w:szCs w:val="28"/>
        </w:rPr>
        <w:t>ИП</w:t>
      </w:r>
      <w:r w:rsidR="007D24DD" w:rsidRPr="002D2320">
        <w:rPr>
          <w:rFonts w:ascii="Times New Roman" w:hAnsi="Times New Roman"/>
          <w:sz w:val="28"/>
          <w:szCs w:val="28"/>
        </w:rPr>
        <w:t>)</w:t>
      </w:r>
      <w:r w:rsidR="001264AA" w:rsidRPr="002D2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4AA" w:rsidRPr="002D2320">
        <w:rPr>
          <w:rFonts w:ascii="Times New Roman" w:hAnsi="Times New Roman"/>
          <w:sz w:val="28"/>
          <w:szCs w:val="28"/>
        </w:rPr>
        <w:t>Шихбабаев</w:t>
      </w:r>
      <w:proofErr w:type="spellEnd"/>
      <w:r w:rsidR="001264AA" w:rsidRPr="002D2320">
        <w:rPr>
          <w:rFonts w:ascii="Times New Roman" w:hAnsi="Times New Roman"/>
          <w:sz w:val="28"/>
          <w:szCs w:val="28"/>
        </w:rPr>
        <w:t xml:space="preserve"> В.Ш.</w:t>
      </w:r>
      <w:r w:rsidRPr="002D2320">
        <w:rPr>
          <w:rFonts w:ascii="Times New Roman" w:hAnsi="Times New Roman"/>
          <w:sz w:val="28"/>
          <w:szCs w:val="28"/>
        </w:rPr>
        <w:t xml:space="preserve"> планирует подать заявку на грант «Семейная ферма» для развития овцеводства, ООО «</w:t>
      </w:r>
      <w:proofErr w:type="spellStart"/>
      <w:r w:rsidRPr="002D2320">
        <w:rPr>
          <w:rFonts w:ascii="Times New Roman" w:hAnsi="Times New Roman"/>
          <w:sz w:val="28"/>
          <w:szCs w:val="28"/>
        </w:rPr>
        <w:t>Агрофонд-П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и ИП Чеканов О.С. открывает </w:t>
      </w:r>
      <w:r w:rsidR="00D51292" w:rsidRPr="002D2320">
        <w:rPr>
          <w:rFonts w:ascii="Times New Roman" w:hAnsi="Times New Roman"/>
          <w:sz w:val="28"/>
          <w:szCs w:val="28"/>
        </w:rPr>
        <w:t>животноводческое</w:t>
      </w:r>
      <w:r w:rsidRPr="002D2320">
        <w:rPr>
          <w:rFonts w:ascii="Times New Roman" w:hAnsi="Times New Roman"/>
          <w:sz w:val="28"/>
          <w:szCs w:val="28"/>
        </w:rPr>
        <w:t xml:space="preserve"> направление «овцеводство», что в будущем повлияет на рост производства мяса в районе. Рост производства продукции животноводства в планируемые годы будет на уровне от 10</w:t>
      </w:r>
      <w:r w:rsidR="00D51292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-104%. </w:t>
      </w:r>
    </w:p>
    <w:p w:rsidR="00206D7F" w:rsidRDefault="00CE155A" w:rsidP="00206D7F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Экспортом сельскохозяйственной продукции в 2019 году и последующих годах планирует заниматься Ассоциация «</w:t>
      </w:r>
      <w:proofErr w:type="spellStart"/>
      <w:r w:rsidRPr="002D2320">
        <w:rPr>
          <w:rFonts w:ascii="Times New Roman" w:hAnsi="Times New Roman"/>
          <w:sz w:val="28"/>
          <w:szCs w:val="28"/>
        </w:rPr>
        <w:t>ПримАгроэкспорт</w:t>
      </w:r>
      <w:proofErr w:type="spellEnd"/>
      <w:r w:rsidRPr="002D2320">
        <w:rPr>
          <w:rFonts w:ascii="Times New Roman" w:hAnsi="Times New Roman"/>
          <w:sz w:val="28"/>
          <w:szCs w:val="28"/>
        </w:rPr>
        <w:t>» (экспорт овощей</w:t>
      </w:r>
      <w:r w:rsidR="00A320AC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выращенных по системе органик</w:t>
      </w:r>
      <w:r w:rsidR="00A320AC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в страны</w:t>
      </w:r>
      <w:r w:rsidR="006C5728" w:rsidRPr="002D2320">
        <w:rPr>
          <w:rFonts w:ascii="Times New Roman" w:hAnsi="Times New Roman"/>
          <w:sz w:val="28"/>
          <w:szCs w:val="28"/>
        </w:rPr>
        <w:t xml:space="preserve"> азиатско-тихоокеанского региона</w:t>
      </w:r>
      <w:r w:rsidRPr="002D2320">
        <w:rPr>
          <w:rFonts w:ascii="Times New Roman" w:hAnsi="Times New Roman"/>
          <w:sz w:val="28"/>
          <w:szCs w:val="28"/>
        </w:rPr>
        <w:t>). В дальнейшем данная деятельность будет зависеть от валового сбора, качества продукции</w:t>
      </w:r>
      <w:r w:rsidR="006C5728" w:rsidRPr="002D2320">
        <w:rPr>
          <w:rFonts w:ascii="Times New Roman" w:hAnsi="Times New Roman"/>
          <w:sz w:val="28"/>
          <w:szCs w:val="28"/>
        </w:rPr>
        <w:t xml:space="preserve">, </w:t>
      </w:r>
      <w:r w:rsidRPr="002D2320">
        <w:rPr>
          <w:rFonts w:ascii="Times New Roman" w:hAnsi="Times New Roman"/>
          <w:sz w:val="28"/>
          <w:szCs w:val="28"/>
        </w:rPr>
        <w:t xml:space="preserve"> спроса на мировом рынке.</w:t>
      </w:r>
    </w:p>
    <w:p w:rsidR="00CE155A" w:rsidRPr="00206D7F" w:rsidRDefault="00CE155A" w:rsidP="00206D7F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2019 году объем инвестиций планируется на ур</w:t>
      </w:r>
      <w:r w:rsidR="000C2540" w:rsidRPr="002D2320">
        <w:rPr>
          <w:rFonts w:ascii="Times New Roman" w:hAnsi="Times New Roman"/>
          <w:sz w:val="28"/>
          <w:szCs w:val="28"/>
        </w:rPr>
        <w:t>овне 35 млн. руб. Показатель не</w:t>
      </w:r>
      <w:r w:rsidRPr="002D2320">
        <w:rPr>
          <w:rFonts w:ascii="Times New Roman" w:hAnsi="Times New Roman"/>
          <w:sz w:val="28"/>
          <w:szCs w:val="28"/>
        </w:rPr>
        <w:t xml:space="preserve">значительно сокращен по сравнению с предыдущим прогнозом. Так как удорожание строительных материалов, материально-технической базы, а вместе с тем сокращение прибыли приводит к сокращению инвестиций </w:t>
      </w:r>
      <w:r w:rsidR="00206D7F">
        <w:rPr>
          <w:rFonts w:ascii="Times New Roman" w:hAnsi="Times New Roman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sz w:val="28"/>
          <w:szCs w:val="28"/>
        </w:rPr>
        <w:t xml:space="preserve">и сворачиванию некоторых запланированных объектов. При благоприятных условиях рост инвестиций в основной капитал планируется каждый год </w:t>
      </w:r>
      <w:r w:rsidR="00206D7F">
        <w:rPr>
          <w:rFonts w:ascii="Times New Roman" w:hAnsi="Times New Roman"/>
          <w:sz w:val="28"/>
          <w:szCs w:val="28"/>
        </w:rPr>
        <w:t xml:space="preserve">                     </w:t>
      </w:r>
      <w:r w:rsidRPr="002D2320">
        <w:rPr>
          <w:rFonts w:ascii="Times New Roman" w:hAnsi="Times New Roman"/>
          <w:sz w:val="28"/>
          <w:szCs w:val="28"/>
        </w:rPr>
        <w:t xml:space="preserve">на уровне 60-70 млн. рублей. А к 2022 году </w:t>
      </w:r>
      <w:proofErr w:type="gramStart"/>
      <w:r w:rsidRPr="002D2320">
        <w:rPr>
          <w:rFonts w:ascii="Times New Roman" w:hAnsi="Times New Roman"/>
          <w:sz w:val="28"/>
          <w:szCs w:val="28"/>
        </w:rPr>
        <w:t xml:space="preserve">увеличатся в 2 раза по сравнению </w:t>
      </w:r>
      <w:r w:rsidR="00206D7F">
        <w:rPr>
          <w:rFonts w:ascii="Times New Roman" w:hAnsi="Times New Roman"/>
          <w:sz w:val="28"/>
          <w:szCs w:val="28"/>
        </w:rPr>
        <w:t xml:space="preserve">                   </w:t>
      </w:r>
      <w:r w:rsidRPr="002D2320">
        <w:rPr>
          <w:rFonts w:ascii="Times New Roman" w:hAnsi="Times New Roman"/>
          <w:sz w:val="28"/>
          <w:szCs w:val="28"/>
        </w:rPr>
        <w:t>с 2019 годом и составят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около 72 млн. руб. В планах СХПК «</w:t>
      </w:r>
      <w:proofErr w:type="spellStart"/>
      <w:r w:rsidRPr="002D2320">
        <w:rPr>
          <w:rFonts w:ascii="Times New Roman" w:hAnsi="Times New Roman"/>
          <w:sz w:val="28"/>
          <w:szCs w:val="28"/>
        </w:rPr>
        <w:t>Новолитовский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</w:t>
      </w:r>
      <w:r w:rsidR="00206D7F">
        <w:rPr>
          <w:rFonts w:ascii="Times New Roman" w:hAnsi="Times New Roman"/>
          <w:sz w:val="28"/>
          <w:szCs w:val="28"/>
        </w:rPr>
        <w:t xml:space="preserve">            </w:t>
      </w:r>
      <w:r w:rsidRPr="002D2320">
        <w:rPr>
          <w:rFonts w:ascii="Times New Roman" w:hAnsi="Times New Roman"/>
          <w:sz w:val="28"/>
          <w:szCs w:val="28"/>
        </w:rPr>
        <w:t xml:space="preserve">в течение 2013-2022 года замена всех ветхих зданий фермы на современные </w:t>
      </w:r>
      <w:r w:rsidR="00206D7F">
        <w:rPr>
          <w:rFonts w:ascii="Times New Roman" w:hAnsi="Times New Roman"/>
          <w:sz w:val="28"/>
          <w:szCs w:val="28"/>
        </w:rPr>
        <w:t xml:space="preserve">              </w:t>
      </w:r>
      <w:r w:rsidRPr="002D2320">
        <w:rPr>
          <w:rFonts w:ascii="Times New Roman" w:hAnsi="Times New Roman"/>
          <w:sz w:val="28"/>
          <w:szCs w:val="28"/>
        </w:rPr>
        <w:t xml:space="preserve">с высокотехнологичным оборудованием, построить крупяной </w:t>
      </w:r>
      <w:proofErr w:type="spellStart"/>
      <w:r w:rsidRPr="002D2320">
        <w:rPr>
          <w:rFonts w:ascii="Times New Roman" w:hAnsi="Times New Roman"/>
          <w:sz w:val="28"/>
          <w:szCs w:val="28"/>
        </w:rPr>
        <w:t>минизавод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, молокозавод, общий объем инвестиции 200 млн. рублей. Приобрести самоходный зерноуборочный комбайн, </w:t>
      </w:r>
      <w:proofErr w:type="spellStart"/>
      <w:r w:rsidRPr="002D2320">
        <w:rPr>
          <w:rFonts w:ascii="Times New Roman" w:hAnsi="Times New Roman"/>
          <w:sz w:val="28"/>
          <w:szCs w:val="28"/>
        </w:rPr>
        <w:t>энергонасыщенный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трактор, грузовой автомобиль. ООО «</w:t>
      </w:r>
      <w:proofErr w:type="spellStart"/>
      <w:r w:rsidRPr="002D2320">
        <w:rPr>
          <w:rFonts w:ascii="Times New Roman" w:hAnsi="Times New Roman"/>
          <w:sz w:val="28"/>
          <w:szCs w:val="28"/>
        </w:rPr>
        <w:t>Агрофонд-П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планирует начать строительство собственного убойного цеха с первичной переработкой, в среднем </w:t>
      </w:r>
      <w:proofErr w:type="spellStart"/>
      <w:r w:rsidRPr="002D2320">
        <w:rPr>
          <w:rFonts w:ascii="Times New Roman" w:hAnsi="Times New Roman"/>
          <w:sz w:val="28"/>
          <w:szCs w:val="28"/>
        </w:rPr>
        <w:t>осваивавать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5-10 млн. рублей в год. В планах предприятия заняться разведением овец, а также восстановлением </w:t>
      </w:r>
      <w:proofErr w:type="spellStart"/>
      <w:r w:rsidRPr="002D2320">
        <w:rPr>
          <w:rFonts w:ascii="Times New Roman" w:hAnsi="Times New Roman"/>
          <w:sz w:val="28"/>
          <w:szCs w:val="28"/>
        </w:rPr>
        <w:t>Перетинской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мелиоративной системы.</w:t>
      </w:r>
    </w:p>
    <w:p w:rsidR="00206D7F" w:rsidRDefault="00206D7F" w:rsidP="00206D7F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206D7F" w:rsidRDefault="00206D7F" w:rsidP="00206D7F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CE155A" w:rsidRPr="002D2320" w:rsidRDefault="00CE155A" w:rsidP="00206D7F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Для увеличения собственной кормовой баз</w:t>
      </w:r>
      <w:proofErr w:type="gramStart"/>
      <w:r w:rsidRPr="002D2320">
        <w:rPr>
          <w:rFonts w:ascii="Times New Roman" w:hAnsi="Times New Roman"/>
          <w:sz w:val="28"/>
          <w:szCs w:val="28"/>
        </w:rPr>
        <w:t>ы ООО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2320">
        <w:rPr>
          <w:rFonts w:ascii="Times New Roman" w:hAnsi="Times New Roman"/>
          <w:sz w:val="28"/>
          <w:szCs w:val="28"/>
        </w:rPr>
        <w:t>Агрофонд-П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</w:t>
      </w:r>
      <w:r w:rsidR="00206D7F">
        <w:rPr>
          <w:rFonts w:ascii="Times New Roman" w:hAnsi="Times New Roman"/>
          <w:sz w:val="28"/>
          <w:szCs w:val="28"/>
        </w:rPr>
        <w:t xml:space="preserve">                      </w:t>
      </w:r>
      <w:r w:rsidRPr="002D2320">
        <w:rPr>
          <w:rFonts w:ascii="Times New Roman" w:hAnsi="Times New Roman"/>
          <w:sz w:val="28"/>
          <w:szCs w:val="28"/>
        </w:rPr>
        <w:t>и СХПК «</w:t>
      </w:r>
      <w:proofErr w:type="spellStart"/>
      <w:r w:rsidRPr="002D2320">
        <w:rPr>
          <w:rFonts w:ascii="Times New Roman" w:hAnsi="Times New Roman"/>
          <w:sz w:val="28"/>
          <w:szCs w:val="28"/>
        </w:rPr>
        <w:t>Новолитовский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», </w:t>
      </w:r>
      <w:r w:rsidR="007D24DD" w:rsidRPr="002D2320">
        <w:rPr>
          <w:rFonts w:ascii="Times New Roman" w:hAnsi="Times New Roman"/>
          <w:sz w:val="28"/>
          <w:szCs w:val="28"/>
        </w:rPr>
        <w:t>ИП Г</w:t>
      </w:r>
      <w:r w:rsidRPr="002D2320">
        <w:rPr>
          <w:rFonts w:ascii="Times New Roman" w:hAnsi="Times New Roman"/>
          <w:sz w:val="28"/>
          <w:szCs w:val="28"/>
        </w:rPr>
        <w:t>КФХ Еременко Е.В. увеличивают посевные площади под зернобобовыми культурами, что требует увеличения парка сельскохозяйственной техники. Для этой цели СХПК «</w:t>
      </w:r>
      <w:proofErr w:type="spellStart"/>
      <w:r w:rsidRPr="002D2320">
        <w:rPr>
          <w:rFonts w:ascii="Times New Roman" w:hAnsi="Times New Roman"/>
          <w:sz w:val="28"/>
          <w:szCs w:val="28"/>
        </w:rPr>
        <w:t>Новолитовский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заказал зерноуборочный комбайн «Полесье» стоимостью 9 млн. рублей. В планах </w:t>
      </w:r>
      <w:r w:rsidR="00206D7F">
        <w:rPr>
          <w:rFonts w:ascii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sz w:val="28"/>
          <w:szCs w:val="28"/>
        </w:rPr>
        <w:t>ООО «</w:t>
      </w:r>
      <w:proofErr w:type="spellStart"/>
      <w:r w:rsidRPr="002D2320">
        <w:rPr>
          <w:rFonts w:ascii="Times New Roman" w:hAnsi="Times New Roman"/>
          <w:sz w:val="28"/>
          <w:szCs w:val="28"/>
        </w:rPr>
        <w:t>Агрофонд-П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» также приобретение зерноуборочного комбайна, </w:t>
      </w:r>
      <w:proofErr w:type="spellStart"/>
      <w:r w:rsidRPr="002D2320">
        <w:rPr>
          <w:rFonts w:ascii="Times New Roman" w:hAnsi="Times New Roman"/>
          <w:sz w:val="28"/>
          <w:szCs w:val="28"/>
        </w:rPr>
        <w:t>энергонасыщенного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трактора. В этом году предприятие </w:t>
      </w:r>
      <w:proofErr w:type="gramStart"/>
      <w:r w:rsidRPr="002D2320">
        <w:rPr>
          <w:rFonts w:ascii="Times New Roman" w:hAnsi="Times New Roman"/>
          <w:sz w:val="28"/>
          <w:szCs w:val="28"/>
        </w:rPr>
        <w:t>заказала зерносушилку и планирует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начать строительство зерносклада мощностью 1000 тонн, проектная стоимость 10 млн. рублей. </w:t>
      </w:r>
      <w:proofErr w:type="gramStart"/>
      <w:r w:rsidR="007D24DD" w:rsidRPr="002D2320">
        <w:rPr>
          <w:rFonts w:ascii="Times New Roman" w:hAnsi="Times New Roman"/>
          <w:sz w:val="28"/>
          <w:szCs w:val="28"/>
        </w:rPr>
        <w:t>ИП</w:t>
      </w:r>
      <w:r w:rsidRPr="002D2320">
        <w:rPr>
          <w:rFonts w:ascii="Times New Roman" w:hAnsi="Times New Roman"/>
          <w:sz w:val="28"/>
          <w:szCs w:val="28"/>
        </w:rPr>
        <w:t xml:space="preserve"> ГКФХ Еременко Е.В. приобрела </w:t>
      </w:r>
      <w:r w:rsidR="00206D7F">
        <w:rPr>
          <w:rFonts w:ascii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sz w:val="28"/>
          <w:szCs w:val="28"/>
        </w:rPr>
        <w:t>в лизинг зерноуборочный комбайн за 7 млн. руб. и жатку для него за 1,5 млн. руб. за счет собственных средств, картофелек</w:t>
      </w:r>
      <w:r w:rsidR="000C2540" w:rsidRPr="002D2320">
        <w:rPr>
          <w:rFonts w:ascii="Times New Roman" w:hAnsi="Times New Roman"/>
          <w:sz w:val="28"/>
          <w:szCs w:val="28"/>
        </w:rPr>
        <w:t>о</w:t>
      </w:r>
      <w:r w:rsidRPr="002D2320">
        <w:rPr>
          <w:rFonts w:ascii="Times New Roman" w:hAnsi="Times New Roman"/>
          <w:sz w:val="28"/>
          <w:szCs w:val="28"/>
        </w:rPr>
        <w:t xml:space="preserve">палку </w:t>
      </w:r>
      <w:r w:rsidR="000C2540" w:rsidRPr="002D2320">
        <w:rPr>
          <w:rFonts w:ascii="Times New Roman" w:hAnsi="Times New Roman"/>
          <w:sz w:val="28"/>
          <w:szCs w:val="28"/>
        </w:rPr>
        <w:t>на сумму 3</w:t>
      </w:r>
      <w:r w:rsidRPr="002D2320">
        <w:rPr>
          <w:rFonts w:ascii="Times New Roman" w:hAnsi="Times New Roman"/>
          <w:sz w:val="28"/>
          <w:szCs w:val="28"/>
        </w:rPr>
        <w:t xml:space="preserve">25 тыс. руб. </w:t>
      </w:r>
      <w:r w:rsidR="00206D7F">
        <w:rPr>
          <w:rFonts w:ascii="Times New Roman" w:hAnsi="Times New Roman"/>
          <w:sz w:val="28"/>
          <w:szCs w:val="28"/>
        </w:rPr>
        <w:t xml:space="preserve">              </w:t>
      </w:r>
      <w:r w:rsidRPr="002D2320">
        <w:rPr>
          <w:rFonts w:ascii="Times New Roman" w:hAnsi="Times New Roman"/>
          <w:sz w:val="28"/>
          <w:szCs w:val="28"/>
        </w:rPr>
        <w:t xml:space="preserve">В планах главы также приобрести два новых трактора МТЗ 82.1 </w:t>
      </w:r>
      <w:r w:rsidR="00206D7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D2320">
        <w:rPr>
          <w:rFonts w:ascii="Times New Roman" w:hAnsi="Times New Roman"/>
          <w:sz w:val="28"/>
          <w:szCs w:val="28"/>
        </w:rPr>
        <w:t>и строительство нового высокотехнологического корпуса для единовременного содержания 150 голов крупного рогатого скота, в том числе коров.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 К/Х </w:t>
      </w:r>
      <w:proofErr w:type="spellStart"/>
      <w:proofErr w:type="gramStart"/>
      <w:r w:rsidRPr="002D2320">
        <w:rPr>
          <w:rFonts w:ascii="Times New Roman" w:hAnsi="Times New Roman"/>
          <w:sz w:val="28"/>
          <w:szCs w:val="28"/>
        </w:rPr>
        <w:t>Гришко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этом году приобрело картофельную сортировку стоимостью 1 млн. рублей. Планируется реконструкция металлического склада под хранение белок</w:t>
      </w:r>
      <w:r w:rsidR="000C2540" w:rsidRPr="002D2320">
        <w:rPr>
          <w:rFonts w:ascii="Times New Roman" w:hAnsi="Times New Roman"/>
          <w:sz w:val="28"/>
          <w:szCs w:val="28"/>
        </w:rPr>
        <w:t>о</w:t>
      </w:r>
      <w:r w:rsidRPr="002D2320">
        <w:rPr>
          <w:rFonts w:ascii="Times New Roman" w:hAnsi="Times New Roman"/>
          <w:sz w:val="28"/>
          <w:szCs w:val="28"/>
        </w:rPr>
        <w:t>ча</w:t>
      </w:r>
      <w:r w:rsidR="000C2540" w:rsidRPr="002D2320">
        <w:rPr>
          <w:rFonts w:ascii="Times New Roman" w:hAnsi="Times New Roman"/>
          <w:sz w:val="28"/>
          <w:szCs w:val="28"/>
        </w:rPr>
        <w:t>н</w:t>
      </w:r>
      <w:r w:rsidRPr="002D2320">
        <w:rPr>
          <w:rFonts w:ascii="Times New Roman" w:hAnsi="Times New Roman"/>
          <w:sz w:val="28"/>
          <w:szCs w:val="28"/>
        </w:rPr>
        <w:t>ной капусты (3 млн. руб.), покупка навесного опрыскивателя, разбрасывателя минеральных удобрений и поворотн</w:t>
      </w:r>
      <w:r w:rsidR="00206D7F">
        <w:rPr>
          <w:rFonts w:ascii="Times New Roman" w:hAnsi="Times New Roman"/>
          <w:sz w:val="28"/>
          <w:szCs w:val="28"/>
        </w:rPr>
        <w:t>ого</w:t>
      </w:r>
      <w:r w:rsidRPr="002D2320">
        <w:rPr>
          <w:rFonts w:ascii="Times New Roman" w:hAnsi="Times New Roman"/>
          <w:sz w:val="28"/>
          <w:szCs w:val="28"/>
        </w:rPr>
        <w:t xml:space="preserve"> 4-х корпусной пл</w:t>
      </w:r>
      <w:r w:rsidR="007D24DD" w:rsidRPr="002D2320">
        <w:rPr>
          <w:rFonts w:ascii="Times New Roman" w:hAnsi="Times New Roman"/>
          <w:sz w:val="28"/>
          <w:szCs w:val="28"/>
        </w:rPr>
        <w:t xml:space="preserve">уга. </w:t>
      </w:r>
      <w:r w:rsidR="00206D7F">
        <w:rPr>
          <w:rFonts w:ascii="Times New Roman" w:hAnsi="Times New Roman"/>
          <w:sz w:val="28"/>
          <w:szCs w:val="28"/>
        </w:rPr>
        <w:t xml:space="preserve">               </w:t>
      </w:r>
      <w:r w:rsidR="007D24DD" w:rsidRPr="002D2320">
        <w:rPr>
          <w:rFonts w:ascii="Times New Roman" w:hAnsi="Times New Roman"/>
          <w:sz w:val="28"/>
          <w:szCs w:val="28"/>
        </w:rPr>
        <w:t xml:space="preserve">В  планах </w:t>
      </w:r>
      <w:r w:rsidR="000C2540" w:rsidRPr="002D2320">
        <w:rPr>
          <w:rFonts w:ascii="Times New Roman" w:hAnsi="Times New Roman"/>
          <w:sz w:val="28"/>
          <w:szCs w:val="28"/>
        </w:rPr>
        <w:t>г</w:t>
      </w:r>
      <w:r w:rsidRPr="002D2320">
        <w:rPr>
          <w:rFonts w:ascii="Times New Roman" w:hAnsi="Times New Roman"/>
          <w:sz w:val="28"/>
          <w:szCs w:val="28"/>
        </w:rPr>
        <w:t xml:space="preserve">лавы КФХ Морозовой Т.А. приобрести трактор МТЗ-12.21, прицепной опрыскиватель, </w:t>
      </w:r>
      <w:proofErr w:type="spellStart"/>
      <w:r w:rsidRPr="002D2320">
        <w:rPr>
          <w:rFonts w:ascii="Times New Roman" w:hAnsi="Times New Roman"/>
          <w:sz w:val="28"/>
          <w:szCs w:val="28"/>
        </w:rPr>
        <w:t>ботвоудалитель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, плуг оборотный 4-х корпусной. </w:t>
      </w:r>
      <w:r w:rsidR="00206D7F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ИП ГКФХ Копылов С.В. собственными силами строит корпус по содержанию </w:t>
      </w:r>
      <w:r w:rsidR="00206D7F">
        <w:rPr>
          <w:rFonts w:ascii="Times New Roman" w:hAnsi="Times New Roman"/>
          <w:sz w:val="28"/>
          <w:szCs w:val="28"/>
        </w:rPr>
        <w:t xml:space="preserve">                </w:t>
      </w:r>
      <w:r w:rsidRPr="002D2320">
        <w:rPr>
          <w:rFonts w:ascii="Times New Roman" w:hAnsi="Times New Roman"/>
          <w:sz w:val="28"/>
          <w:szCs w:val="28"/>
        </w:rPr>
        <w:t xml:space="preserve">50 голов крупного рогатого скота, в том числе коров. ООО «Золотой Фазан» планирует построить круглогодичные теплицы по производству овощей </w:t>
      </w:r>
      <w:r w:rsidR="00206D7F">
        <w:rPr>
          <w:rFonts w:ascii="Times New Roman" w:hAnsi="Times New Roman"/>
          <w:sz w:val="28"/>
          <w:szCs w:val="28"/>
        </w:rPr>
        <w:t xml:space="preserve">                     </w:t>
      </w:r>
      <w:r w:rsidRPr="002D2320">
        <w:rPr>
          <w:rFonts w:ascii="Times New Roman" w:hAnsi="Times New Roman"/>
          <w:sz w:val="28"/>
          <w:szCs w:val="28"/>
        </w:rPr>
        <w:t>в закрытом грунте.</w:t>
      </w:r>
    </w:p>
    <w:p w:rsidR="00CE155A" w:rsidRPr="002D2320" w:rsidRDefault="00CE155A" w:rsidP="00206D7F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Каждый год планируется обновления парка сельскохозяйственной техники на 15-20 млн. руб. в год,  которая значительно облегчает посевные </w:t>
      </w:r>
      <w:r w:rsidR="00206D7F">
        <w:rPr>
          <w:rFonts w:ascii="Times New Roman" w:hAnsi="Times New Roman"/>
          <w:sz w:val="28"/>
          <w:szCs w:val="28"/>
        </w:rPr>
        <w:t xml:space="preserve">                </w:t>
      </w:r>
      <w:r w:rsidRPr="002D2320">
        <w:rPr>
          <w:rFonts w:ascii="Times New Roman" w:hAnsi="Times New Roman"/>
          <w:sz w:val="28"/>
          <w:szCs w:val="28"/>
        </w:rPr>
        <w:t xml:space="preserve">и уборочные работы, а также </w:t>
      </w:r>
      <w:proofErr w:type="gramStart"/>
      <w:r w:rsidRPr="002D2320">
        <w:rPr>
          <w:rFonts w:ascii="Times New Roman" w:hAnsi="Times New Roman"/>
          <w:sz w:val="28"/>
          <w:szCs w:val="28"/>
        </w:rPr>
        <w:t>увеличивает производительность и сводит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06D7F">
        <w:rPr>
          <w:rFonts w:ascii="Times New Roman" w:hAnsi="Times New Roman"/>
          <w:sz w:val="28"/>
          <w:szCs w:val="28"/>
        </w:rPr>
        <w:t xml:space="preserve">                       </w:t>
      </w:r>
      <w:r w:rsidRPr="002D2320">
        <w:rPr>
          <w:rFonts w:ascii="Times New Roman" w:hAnsi="Times New Roman"/>
          <w:sz w:val="28"/>
          <w:szCs w:val="28"/>
        </w:rPr>
        <w:t xml:space="preserve">к минимуму применение ручного труда.    </w:t>
      </w:r>
    </w:p>
    <w:p w:rsidR="00CE155A" w:rsidRPr="002D2320" w:rsidRDefault="00CE155A" w:rsidP="00206D7F">
      <w:pPr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Еще одной проблемой, которая стоит перед </w:t>
      </w:r>
      <w:proofErr w:type="spellStart"/>
      <w:r w:rsidRPr="002D232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района в процессе развития производства остается нехватка кадров на селе. Для решения данного вопроса на территории района в рамках реализации государственной программы по развитию сельского хозяйства и регулирования рынков сельскохозяйственной продукции, сырья и продовольствия на 2013-2025 годы </w:t>
      </w:r>
      <w:proofErr w:type="gramStart"/>
      <w:r w:rsidRPr="002D2320">
        <w:rPr>
          <w:rFonts w:ascii="Times New Roman" w:hAnsi="Times New Roman"/>
          <w:sz w:val="28"/>
          <w:szCs w:val="28"/>
        </w:rPr>
        <w:t xml:space="preserve">была разработана </w:t>
      </w:r>
      <w:r w:rsidR="001264AA" w:rsidRPr="002D2320">
        <w:rPr>
          <w:rFonts w:ascii="Times New Roman" w:hAnsi="Times New Roman"/>
          <w:sz w:val="28"/>
          <w:szCs w:val="28"/>
        </w:rPr>
        <w:t>и реализуется</w:t>
      </w:r>
      <w:proofErr w:type="gramEnd"/>
      <w:r w:rsidR="001264AA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муниципальная программа Партизанского муниципального района «Устойчивое развитие сельских территорий на 2014-2020 годы».</w:t>
      </w:r>
    </w:p>
    <w:p w:rsidR="00206D7F" w:rsidRDefault="00CE155A" w:rsidP="00206D7F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программе предусмотрено улучшение жилищных условий путем строительства жилья или его приобретения. Финансирование мероприятий программы происходит за счет КБ-70%, МБ-5%, внебюджетные источники-25%.</w:t>
      </w:r>
    </w:p>
    <w:p w:rsidR="00CE155A" w:rsidRPr="002D2320" w:rsidRDefault="00CE155A" w:rsidP="00206D7F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На 2019-2021 год в департамент сельского хозяйства и продовольствия Приморского края подан список кандидатов на участие в программе </w:t>
      </w:r>
      <w:r w:rsidR="00206D7F">
        <w:rPr>
          <w:rFonts w:ascii="Times New Roman" w:hAnsi="Times New Roman"/>
          <w:sz w:val="28"/>
          <w:szCs w:val="28"/>
        </w:rPr>
        <w:t xml:space="preserve">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в количестве 15 человек. На данный момент документы на трех кандидатов </w:t>
      </w:r>
      <w:r w:rsidR="00206D7F">
        <w:rPr>
          <w:rFonts w:ascii="Times New Roman" w:hAnsi="Times New Roman"/>
          <w:sz w:val="28"/>
          <w:szCs w:val="28"/>
        </w:rPr>
        <w:t xml:space="preserve">              </w:t>
      </w:r>
      <w:r w:rsidRPr="002D2320">
        <w:rPr>
          <w:rFonts w:ascii="Times New Roman" w:hAnsi="Times New Roman"/>
          <w:sz w:val="28"/>
          <w:szCs w:val="28"/>
        </w:rPr>
        <w:t xml:space="preserve">из списка 2019 года были переданы на рассмотрение краевой комиссии. </w:t>
      </w:r>
      <w:r w:rsidR="00206D7F">
        <w:rPr>
          <w:rFonts w:ascii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sz w:val="28"/>
          <w:szCs w:val="28"/>
        </w:rPr>
        <w:t xml:space="preserve">По условиям участия в реализации мероприятий программы, социальную выплату в первую очередь предоставляют гражданам, работающим </w:t>
      </w:r>
      <w:r w:rsidR="00206D7F">
        <w:rPr>
          <w:rFonts w:ascii="Times New Roman" w:hAnsi="Times New Roman"/>
          <w:sz w:val="28"/>
          <w:szCs w:val="28"/>
        </w:rPr>
        <w:t xml:space="preserve"> 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по трудовым договорам или осуществляющим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домов. В предварительном списке на данный момент один гражданин </w:t>
      </w:r>
      <w:r w:rsidR="000C2540" w:rsidRPr="002D2320">
        <w:rPr>
          <w:rFonts w:ascii="Times New Roman" w:hAnsi="Times New Roman"/>
          <w:sz w:val="28"/>
          <w:szCs w:val="28"/>
        </w:rPr>
        <w:t xml:space="preserve">вышеуказанной </w:t>
      </w:r>
      <w:r w:rsidRPr="002D2320">
        <w:rPr>
          <w:rFonts w:ascii="Times New Roman" w:hAnsi="Times New Roman"/>
          <w:sz w:val="28"/>
          <w:szCs w:val="28"/>
        </w:rPr>
        <w:t>категории.</w:t>
      </w:r>
    </w:p>
    <w:p w:rsidR="00CE155A" w:rsidRPr="002D2320" w:rsidRDefault="00CE155A" w:rsidP="00206D7F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Таким образом, со дня начала действия программ по улучшению жилищных условий граждан, проживающих в сельской местности, </w:t>
      </w:r>
      <w:r w:rsidR="00206D7F">
        <w:rPr>
          <w:rFonts w:ascii="Times New Roman" w:hAnsi="Times New Roman"/>
          <w:sz w:val="28"/>
          <w:szCs w:val="28"/>
        </w:rPr>
        <w:t xml:space="preserve">   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в Партизанском муниципальном районе свои жилищные условия улучшило </w:t>
      </w:r>
      <w:r w:rsidR="00206D7F">
        <w:rPr>
          <w:rFonts w:ascii="Times New Roman" w:hAnsi="Times New Roman"/>
          <w:sz w:val="28"/>
          <w:szCs w:val="28"/>
        </w:rPr>
        <w:t xml:space="preserve">                </w:t>
      </w:r>
      <w:r w:rsidRPr="002D2320">
        <w:rPr>
          <w:rFonts w:ascii="Times New Roman" w:hAnsi="Times New Roman"/>
          <w:sz w:val="28"/>
          <w:szCs w:val="28"/>
        </w:rPr>
        <w:t>75 семей.</w:t>
      </w:r>
    </w:p>
    <w:p w:rsidR="00DC6A02" w:rsidRPr="002D2320" w:rsidRDefault="00DC6A02" w:rsidP="00206D7F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Строительство</w:t>
      </w:r>
    </w:p>
    <w:p w:rsidR="00765124" w:rsidRPr="002D2320" w:rsidRDefault="006D7F88" w:rsidP="00206D7F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6D7F88">
        <w:rPr>
          <w:rFonts w:ascii="Times New Roman" w:hAnsi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8.55pt;margin-top:9.6pt;width:212.6pt;height:4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6;mso-column-margin:2mm" inset="2.88pt,2.88pt,2.88pt,2.88pt">
              <w:txbxContent>
                <w:p w:rsidR="002E7C3C" w:rsidRDefault="002E7C3C" w:rsidP="00765124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 w:rsidR="00765124" w:rsidRPr="002D2320">
        <w:rPr>
          <w:rFonts w:ascii="Times New Roman" w:hAnsi="Times New Roman"/>
          <w:sz w:val="28"/>
          <w:szCs w:val="28"/>
        </w:rPr>
        <w:t>В структуре капитального строительства лидирующее место занимает жилищное строительство</w:t>
      </w:r>
      <w:r w:rsidR="00765124" w:rsidRPr="00206D7F">
        <w:rPr>
          <w:rFonts w:ascii="Times New Roman" w:hAnsi="Times New Roman"/>
          <w:sz w:val="28"/>
          <w:szCs w:val="28"/>
        </w:rPr>
        <w:t>.</w:t>
      </w:r>
      <w:r w:rsidR="00765124" w:rsidRPr="002D2320">
        <w:rPr>
          <w:rFonts w:ascii="Times New Roman" w:hAnsi="Times New Roman"/>
          <w:b/>
          <w:sz w:val="28"/>
          <w:szCs w:val="28"/>
        </w:rPr>
        <w:t xml:space="preserve"> </w:t>
      </w:r>
      <w:r w:rsidR="00765124" w:rsidRPr="002D2320">
        <w:rPr>
          <w:rFonts w:ascii="Times New Roman" w:hAnsi="Times New Roman"/>
          <w:sz w:val="28"/>
          <w:szCs w:val="28"/>
        </w:rPr>
        <w:t>За</w:t>
      </w:r>
      <w:r w:rsidR="00765124" w:rsidRPr="002D2320">
        <w:rPr>
          <w:rFonts w:ascii="Times New Roman" w:hAnsi="Times New Roman"/>
          <w:b/>
          <w:sz w:val="28"/>
          <w:szCs w:val="28"/>
        </w:rPr>
        <w:t xml:space="preserve"> </w:t>
      </w:r>
      <w:r w:rsidR="00765124" w:rsidRPr="002D2320">
        <w:rPr>
          <w:rFonts w:ascii="Times New Roman" w:hAnsi="Times New Roman"/>
          <w:sz w:val="28"/>
          <w:szCs w:val="28"/>
        </w:rPr>
        <w:t>2018 год введено в действие 4606 м</w:t>
      </w:r>
      <w:proofErr w:type="gramStart"/>
      <w:r w:rsidR="00765124" w:rsidRPr="002D23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765124" w:rsidRPr="002D2320">
        <w:rPr>
          <w:rFonts w:ascii="Times New Roman" w:hAnsi="Times New Roman"/>
          <w:sz w:val="28"/>
          <w:szCs w:val="28"/>
        </w:rPr>
        <w:t xml:space="preserve"> индивидуальных жилых домов (на 43% меньше, чем в 2017 году). </w:t>
      </w:r>
    </w:p>
    <w:p w:rsidR="0046534A" w:rsidRDefault="00765124" w:rsidP="00206D7F">
      <w:pPr>
        <w:widowControl w:val="0"/>
        <w:tabs>
          <w:tab w:val="left" w:pos="0"/>
        </w:tabs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За 2018 год объем строительно-монтажных работ, выполненных организациями и индивидуальными предпринимателями, зарегистрированными на территории района, (по оценке) составил 624,0 млн. руб. или 62,9</w:t>
      </w:r>
      <w:r w:rsidR="006C5728" w:rsidRPr="002D2320">
        <w:rPr>
          <w:rFonts w:ascii="Times New Roman" w:hAnsi="Times New Roman"/>
          <w:sz w:val="28"/>
          <w:szCs w:val="28"/>
        </w:rPr>
        <w:t>5</w:t>
      </w:r>
      <w:r w:rsidRPr="002D2320">
        <w:rPr>
          <w:rFonts w:ascii="Times New Roman" w:hAnsi="Times New Roman"/>
          <w:sz w:val="28"/>
          <w:szCs w:val="28"/>
        </w:rPr>
        <w:t xml:space="preserve">% </w:t>
      </w:r>
      <w:r w:rsidR="00206D7F">
        <w:rPr>
          <w:rFonts w:ascii="Times New Roman" w:hAnsi="Times New Roman"/>
          <w:sz w:val="28"/>
          <w:szCs w:val="28"/>
        </w:rPr>
        <w:t xml:space="preserve">                     </w:t>
      </w:r>
      <w:r w:rsidRPr="002D2320">
        <w:rPr>
          <w:rFonts w:ascii="Times New Roman" w:hAnsi="Times New Roman"/>
          <w:sz w:val="28"/>
          <w:szCs w:val="28"/>
        </w:rPr>
        <w:t xml:space="preserve">в сопоставимых ценах к уровню прошлого года. </w:t>
      </w:r>
      <w:r w:rsidRPr="002D2320">
        <w:rPr>
          <w:rFonts w:ascii="Times New Roman" w:hAnsi="Times New Roman"/>
          <w:spacing w:val="-4"/>
          <w:sz w:val="28"/>
          <w:szCs w:val="28"/>
        </w:rPr>
        <w:t xml:space="preserve">Строительная отрасль района значительно теряет свою устойчивость. Компании, зарегистрированные </w:t>
      </w:r>
      <w:r w:rsidR="0046534A">
        <w:rPr>
          <w:rFonts w:ascii="Times New Roman" w:hAnsi="Times New Roman"/>
          <w:spacing w:val="-4"/>
          <w:sz w:val="28"/>
          <w:szCs w:val="28"/>
        </w:rPr>
        <w:t xml:space="preserve">                         </w:t>
      </w:r>
      <w:r w:rsidRPr="002D2320">
        <w:rPr>
          <w:rFonts w:ascii="Times New Roman" w:hAnsi="Times New Roman"/>
          <w:spacing w:val="-4"/>
          <w:sz w:val="28"/>
          <w:szCs w:val="28"/>
        </w:rPr>
        <w:t xml:space="preserve">на территории Партизанского муниципального района и занимающиеся инфраструктурным ремонтом и строительством мостов, детских садов, школ, объектов здравоохранения и др., испытывают существенный дефицит заказов, поскольку не могут конкурировать со сторонними организациями, участвующими в аукционах. </w:t>
      </w:r>
    </w:p>
    <w:p w:rsidR="0046534A" w:rsidRDefault="0046534A" w:rsidP="00206D7F">
      <w:pPr>
        <w:widowControl w:val="0"/>
        <w:tabs>
          <w:tab w:val="left" w:pos="0"/>
        </w:tabs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206D7F" w:rsidRDefault="00765124" w:rsidP="00206D7F">
      <w:pPr>
        <w:widowControl w:val="0"/>
        <w:tabs>
          <w:tab w:val="left" w:pos="0"/>
        </w:tabs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pacing w:val="-4"/>
          <w:sz w:val="28"/>
          <w:szCs w:val="28"/>
        </w:rPr>
        <w:tab/>
      </w:r>
    </w:p>
    <w:p w:rsidR="00081BBC" w:rsidRDefault="00C00525" w:rsidP="00081BBC">
      <w:pPr>
        <w:widowControl w:val="0"/>
        <w:tabs>
          <w:tab w:val="left" w:pos="0"/>
        </w:tabs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Оценка объемов работ по виду деятельности «строительство» на 201</w:t>
      </w:r>
      <w:r w:rsidR="00765124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 снижена по сравнению с 201</w:t>
      </w:r>
      <w:r w:rsidR="00765124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годом</w:t>
      </w:r>
      <w:r w:rsidR="00642D23" w:rsidRPr="002D2320">
        <w:rPr>
          <w:rFonts w:ascii="Times New Roman" w:hAnsi="Times New Roman"/>
          <w:sz w:val="28"/>
          <w:szCs w:val="28"/>
        </w:rPr>
        <w:t xml:space="preserve"> на </w:t>
      </w:r>
      <w:r w:rsidR="00765124" w:rsidRPr="002D2320">
        <w:rPr>
          <w:rFonts w:ascii="Times New Roman" w:hAnsi="Times New Roman"/>
          <w:sz w:val="28"/>
          <w:szCs w:val="28"/>
        </w:rPr>
        <w:t>69</w:t>
      </w:r>
      <w:r w:rsidR="00642D23" w:rsidRPr="002D2320">
        <w:rPr>
          <w:rFonts w:ascii="Times New Roman" w:hAnsi="Times New Roman"/>
          <w:sz w:val="28"/>
          <w:szCs w:val="28"/>
        </w:rPr>
        <w:t xml:space="preserve"> млн.</w:t>
      </w:r>
      <w:r w:rsidR="00081BBC">
        <w:rPr>
          <w:rFonts w:ascii="Times New Roman" w:hAnsi="Times New Roman"/>
          <w:sz w:val="28"/>
          <w:szCs w:val="28"/>
        </w:rPr>
        <w:t xml:space="preserve"> </w:t>
      </w:r>
      <w:r w:rsidR="00642D23" w:rsidRPr="002D2320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765124" w:rsidRPr="002D2320">
        <w:rPr>
          <w:rFonts w:ascii="Times New Roman" w:hAnsi="Times New Roman"/>
          <w:sz w:val="28"/>
          <w:szCs w:val="28"/>
        </w:rPr>
        <w:t>89,03</w:t>
      </w:r>
      <w:r w:rsidR="00642D23" w:rsidRPr="002D2320">
        <w:rPr>
          <w:rFonts w:ascii="Times New Roman" w:hAnsi="Times New Roman"/>
          <w:sz w:val="28"/>
          <w:szCs w:val="28"/>
        </w:rPr>
        <w:t xml:space="preserve">% </w:t>
      </w:r>
      <w:r w:rsidR="00081BBC">
        <w:rPr>
          <w:rFonts w:ascii="Times New Roman" w:hAnsi="Times New Roman"/>
          <w:sz w:val="28"/>
          <w:szCs w:val="28"/>
        </w:rPr>
        <w:t xml:space="preserve">               </w:t>
      </w:r>
      <w:r w:rsidR="00642D23" w:rsidRPr="002D2320">
        <w:rPr>
          <w:rFonts w:ascii="Times New Roman" w:hAnsi="Times New Roman"/>
          <w:sz w:val="28"/>
          <w:szCs w:val="28"/>
        </w:rPr>
        <w:t xml:space="preserve">в сопоставимых ценах к </w:t>
      </w:r>
      <w:r w:rsidR="00FA5C73" w:rsidRPr="002D2320">
        <w:rPr>
          <w:rFonts w:ascii="Times New Roman" w:hAnsi="Times New Roman"/>
          <w:sz w:val="28"/>
          <w:szCs w:val="28"/>
        </w:rPr>
        <w:t>предыдущему году. Это связанно</w:t>
      </w:r>
      <w:r w:rsidRPr="002D2320">
        <w:rPr>
          <w:rFonts w:ascii="Times New Roman" w:hAnsi="Times New Roman"/>
          <w:sz w:val="28"/>
          <w:szCs w:val="28"/>
        </w:rPr>
        <w:t xml:space="preserve"> с тем, что объемы строительно-подрядных работ не увеличиваются из-за продолжения влияния экономических санкций  на строительную отрасль. </w:t>
      </w:r>
    </w:p>
    <w:p w:rsidR="00C00525" w:rsidRPr="00081BBC" w:rsidRDefault="00C00525" w:rsidP="00081BBC">
      <w:pPr>
        <w:widowControl w:val="0"/>
        <w:tabs>
          <w:tab w:val="left" w:pos="0"/>
        </w:tabs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Прогноз развития строительной отрасли района на 3-хлетнюю перспективу разработан с учетом сценарных условий и основных макроэкономических параметров прогноза социально-экономического развития Российской Федерации на</w:t>
      </w:r>
      <w:r w:rsidR="00081BBC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20</w:t>
      </w:r>
      <w:r w:rsidR="00765124" w:rsidRPr="002D2320">
        <w:rPr>
          <w:rFonts w:ascii="Times New Roman" w:hAnsi="Times New Roman"/>
          <w:sz w:val="28"/>
          <w:szCs w:val="28"/>
        </w:rPr>
        <w:t>20</w:t>
      </w:r>
      <w:r w:rsidRPr="002D23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65124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и 202</w:t>
      </w:r>
      <w:r w:rsidR="00765124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годов </w:t>
      </w:r>
      <w:r w:rsidR="00081BBC">
        <w:rPr>
          <w:rFonts w:ascii="Times New Roman" w:hAnsi="Times New Roman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sz w:val="28"/>
          <w:szCs w:val="28"/>
        </w:rPr>
        <w:t>в с</w:t>
      </w:r>
      <w:r w:rsidR="00081BBC">
        <w:rPr>
          <w:rFonts w:ascii="Times New Roman" w:hAnsi="Times New Roman"/>
          <w:sz w:val="28"/>
          <w:szCs w:val="28"/>
        </w:rPr>
        <w:t>оставе трех основных вариантов -</w:t>
      </w:r>
      <w:r w:rsidRPr="002D2320">
        <w:rPr>
          <w:rFonts w:ascii="Times New Roman" w:hAnsi="Times New Roman"/>
          <w:sz w:val="28"/>
          <w:szCs w:val="28"/>
        </w:rPr>
        <w:t xml:space="preserve"> базового, консервативного и целевого.  </w:t>
      </w:r>
    </w:p>
    <w:p w:rsidR="00081BBC" w:rsidRDefault="00765124" w:rsidP="00081BBC">
      <w:pPr>
        <w:widowControl w:val="0"/>
        <w:tabs>
          <w:tab w:val="left" w:pos="637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>На 2020</w:t>
      </w:r>
      <w:r w:rsidR="00C00525" w:rsidRPr="002D2320">
        <w:rPr>
          <w:rFonts w:ascii="Times New Roman" w:hAnsi="Times New Roman"/>
          <w:sz w:val="28"/>
          <w:szCs w:val="28"/>
        </w:rPr>
        <w:t xml:space="preserve"> год объем выполненных строительно-подрядных работ </w:t>
      </w:r>
      <w:r w:rsidR="00081BBC">
        <w:rPr>
          <w:rFonts w:ascii="Times New Roman" w:hAnsi="Times New Roman"/>
          <w:sz w:val="28"/>
          <w:szCs w:val="28"/>
        </w:rPr>
        <w:t xml:space="preserve">                   </w:t>
      </w:r>
      <w:r w:rsidR="00C00525" w:rsidRPr="002D2320">
        <w:rPr>
          <w:rFonts w:ascii="Times New Roman" w:hAnsi="Times New Roman"/>
          <w:sz w:val="28"/>
          <w:szCs w:val="28"/>
        </w:rPr>
        <w:t xml:space="preserve">по прогнозной оценке первого варианта развития составит </w:t>
      </w:r>
      <w:r w:rsidRPr="002D2320">
        <w:rPr>
          <w:rFonts w:ascii="Times New Roman" w:hAnsi="Times New Roman"/>
          <w:sz w:val="28"/>
          <w:szCs w:val="28"/>
        </w:rPr>
        <w:t>552,8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руб., что на </w:t>
      </w:r>
      <w:r w:rsidRPr="002D2320">
        <w:rPr>
          <w:rFonts w:ascii="Times New Roman" w:hAnsi="Times New Roman"/>
          <w:sz w:val="28"/>
          <w:szCs w:val="28"/>
        </w:rPr>
        <w:t>2,2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 меньше в сопоставимых  ценах к оценке 201</w:t>
      </w:r>
      <w:r w:rsidRPr="002D2320">
        <w:rPr>
          <w:rFonts w:ascii="Times New Roman" w:hAnsi="Times New Roman"/>
          <w:sz w:val="28"/>
          <w:szCs w:val="28"/>
        </w:rPr>
        <w:t>9</w:t>
      </w:r>
      <w:r w:rsidR="00081BBC">
        <w:rPr>
          <w:rFonts w:ascii="Times New Roman" w:hAnsi="Times New Roman"/>
          <w:sz w:val="28"/>
          <w:szCs w:val="28"/>
        </w:rPr>
        <w:t xml:space="preserve"> года, по второму варианту -</w:t>
      </w:r>
      <w:r w:rsidR="00C00525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563,8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руб., увеличение на </w:t>
      </w:r>
      <w:r w:rsidRPr="002D2320">
        <w:rPr>
          <w:rFonts w:ascii="Times New Roman" w:hAnsi="Times New Roman"/>
          <w:sz w:val="28"/>
          <w:szCs w:val="28"/>
        </w:rPr>
        <w:t>8,8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</w:t>
      </w:r>
      <w:r w:rsidR="00FA5C73" w:rsidRPr="002D2320"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="00C00525" w:rsidRPr="002D2320">
        <w:rPr>
          <w:rFonts w:ascii="Times New Roman" w:hAnsi="Times New Roman"/>
          <w:sz w:val="28"/>
          <w:szCs w:val="28"/>
        </w:rPr>
        <w:t xml:space="preserve">, по третьему варианту </w:t>
      </w:r>
      <w:r w:rsidRPr="002D2320">
        <w:rPr>
          <w:rFonts w:ascii="Times New Roman" w:hAnsi="Times New Roman"/>
          <w:sz w:val="28"/>
          <w:szCs w:val="28"/>
        </w:rPr>
        <w:t>563,3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руб., увеличение на </w:t>
      </w:r>
      <w:r w:rsidRPr="002D2320">
        <w:rPr>
          <w:rFonts w:ascii="Times New Roman" w:hAnsi="Times New Roman"/>
          <w:sz w:val="28"/>
          <w:szCs w:val="28"/>
        </w:rPr>
        <w:t>8,3</w:t>
      </w:r>
      <w:r w:rsidR="00C00525" w:rsidRPr="002D2320">
        <w:rPr>
          <w:rFonts w:ascii="Times New Roman" w:hAnsi="Times New Roman"/>
          <w:sz w:val="28"/>
          <w:szCs w:val="28"/>
        </w:rPr>
        <w:t xml:space="preserve"> млн. руб. </w:t>
      </w:r>
      <w:proofErr w:type="gramEnd"/>
    </w:p>
    <w:p w:rsidR="00FA5C73" w:rsidRPr="002D2320" w:rsidRDefault="00C00525" w:rsidP="00081BBC">
      <w:pPr>
        <w:widowControl w:val="0"/>
        <w:tabs>
          <w:tab w:val="left" w:pos="637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По  прогнозу  на </w:t>
      </w:r>
      <w:r w:rsidR="00FA5C73" w:rsidRPr="002D2320">
        <w:rPr>
          <w:rFonts w:ascii="Times New Roman" w:hAnsi="Times New Roman"/>
          <w:sz w:val="28"/>
          <w:szCs w:val="28"/>
        </w:rPr>
        <w:t>последующие два года</w:t>
      </w:r>
      <w:r w:rsidRPr="002D2320">
        <w:rPr>
          <w:rFonts w:ascii="Times New Roman" w:hAnsi="Times New Roman"/>
          <w:sz w:val="28"/>
          <w:szCs w:val="28"/>
        </w:rPr>
        <w:t xml:space="preserve"> по всем вариантам объем  работ, выполненных на территории района предприятиями по виду деятельности «строительство»</w:t>
      </w:r>
      <w:r w:rsidR="000C2540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ид</w:t>
      </w:r>
      <w:r w:rsidR="00FA5C73" w:rsidRPr="002D2320">
        <w:rPr>
          <w:rFonts w:ascii="Times New Roman" w:hAnsi="Times New Roman"/>
          <w:sz w:val="28"/>
          <w:szCs w:val="28"/>
        </w:rPr>
        <w:t>е</w:t>
      </w:r>
      <w:r w:rsidR="00E84625" w:rsidRPr="002D2320">
        <w:rPr>
          <w:rFonts w:ascii="Times New Roman" w:hAnsi="Times New Roman"/>
          <w:sz w:val="28"/>
          <w:szCs w:val="28"/>
        </w:rPr>
        <w:t xml:space="preserve">т на незначительное увеличение за счет роста цен </w:t>
      </w:r>
      <w:r w:rsidR="00081BBC">
        <w:rPr>
          <w:rFonts w:ascii="Times New Roman" w:hAnsi="Times New Roman"/>
          <w:sz w:val="28"/>
          <w:szCs w:val="28"/>
        </w:rPr>
        <w:t xml:space="preserve">                      </w:t>
      </w:r>
      <w:r w:rsidR="00E84625" w:rsidRPr="002D2320">
        <w:rPr>
          <w:rFonts w:ascii="Times New Roman" w:hAnsi="Times New Roman"/>
          <w:sz w:val="28"/>
          <w:szCs w:val="28"/>
        </w:rPr>
        <w:t>на работы и услуги по виду деятельности «строительство».</w:t>
      </w:r>
    </w:p>
    <w:p w:rsidR="00FA5C73" w:rsidRPr="002D2320" w:rsidRDefault="00FA5C73" w:rsidP="00081BBC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прогнозу на 202</w:t>
      </w:r>
      <w:r w:rsidR="00765124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год по первому варианту объем  работ, выполненных на территории района предприятиями по виду деятельности «строительство», </w:t>
      </w:r>
      <w:r w:rsidR="00081BBC">
        <w:rPr>
          <w:rFonts w:ascii="Times New Roman" w:hAnsi="Times New Roman"/>
          <w:sz w:val="28"/>
          <w:szCs w:val="28"/>
        </w:rPr>
        <w:t xml:space="preserve">               </w:t>
      </w:r>
      <w:r w:rsidRPr="002D2320">
        <w:rPr>
          <w:rFonts w:ascii="Times New Roman" w:hAnsi="Times New Roman"/>
          <w:sz w:val="28"/>
          <w:szCs w:val="28"/>
        </w:rPr>
        <w:t xml:space="preserve">в  сопоставимых ценах составит </w:t>
      </w:r>
      <w:r w:rsidR="00E84625" w:rsidRPr="002D2320">
        <w:rPr>
          <w:rFonts w:ascii="Times New Roman" w:hAnsi="Times New Roman"/>
          <w:sz w:val="28"/>
          <w:szCs w:val="28"/>
        </w:rPr>
        <w:t>97</w:t>
      </w:r>
      <w:r w:rsidRPr="002D2320">
        <w:rPr>
          <w:rFonts w:ascii="Times New Roman" w:hAnsi="Times New Roman"/>
          <w:sz w:val="28"/>
          <w:szCs w:val="28"/>
        </w:rPr>
        <w:t xml:space="preserve">% к уровню предыдущего года, по второму </w:t>
      </w:r>
      <w:r w:rsidR="00081BBC">
        <w:rPr>
          <w:rFonts w:ascii="Times New Roman" w:hAnsi="Times New Roman"/>
          <w:sz w:val="28"/>
          <w:szCs w:val="28"/>
        </w:rPr>
        <w:t>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E84625" w:rsidRPr="002D2320">
        <w:rPr>
          <w:rFonts w:ascii="Times New Roman" w:hAnsi="Times New Roman"/>
          <w:sz w:val="28"/>
          <w:szCs w:val="28"/>
        </w:rPr>
        <w:t>99,8</w:t>
      </w:r>
      <w:r w:rsidR="00081BBC">
        <w:rPr>
          <w:rFonts w:ascii="Times New Roman" w:hAnsi="Times New Roman"/>
          <w:sz w:val="28"/>
          <w:szCs w:val="28"/>
        </w:rPr>
        <w:t>%, по третьему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E84625" w:rsidRPr="002D2320">
        <w:rPr>
          <w:rFonts w:ascii="Times New Roman" w:hAnsi="Times New Roman"/>
          <w:sz w:val="28"/>
          <w:szCs w:val="28"/>
        </w:rPr>
        <w:t>101,5</w:t>
      </w:r>
      <w:r w:rsidRPr="002D2320">
        <w:rPr>
          <w:rFonts w:ascii="Times New Roman" w:hAnsi="Times New Roman"/>
          <w:sz w:val="28"/>
          <w:szCs w:val="28"/>
        </w:rPr>
        <w:t>%, а в 202</w:t>
      </w:r>
      <w:r w:rsidR="00E84625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году объем работ будет варьировать </w:t>
      </w:r>
      <w:r w:rsidR="00081BBC">
        <w:rPr>
          <w:rFonts w:ascii="Times New Roman" w:hAnsi="Times New Roman"/>
          <w:sz w:val="28"/>
          <w:szCs w:val="28"/>
        </w:rPr>
        <w:t xml:space="preserve">              </w:t>
      </w:r>
      <w:r w:rsidRPr="002D2320">
        <w:rPr>
          <w:rFonts w:ascii="Times New Roman" w:hAnsi="Times New Roman"/>
          <w:sz w:val="28"/>
          <w:szCs w:val="28"/>
        </w:rPr>
        <w:t xml:space="preserve">от  </w:t>
      </w:r>
      <w:r w:rsidR="00E84625" w:rsidRPr="002D2320">
        <w:rPr>
          <w:rFonts w:ascii="Times New Roman" w:hAnsi="Times New Roman"/>
          <w:sz w:val="28"/>
          <w:szCs w:val="28"/>
        </w:rPr>
        <w:t>99</w:t>
      </w:r>
      <w:r w:rsidRPr="002D2320">
        <w:rPr>
          <w:rFonts w:ascii="Times New Roman" w:hAnsi="Times New Roman"/>
          <w:sz w:val="28"/>
          <w:szCs w:val="28"/>
        </w:rPr>
        <w:t xml:space="preserve">% (1 вар.) до </w:t>
      </w:r>
      <w:r w:rsidR="00E84625" w:rsidRPr="002D2320">
        <w:rPr>
          <w:rFonts w:ascii="Times New Roman" w:hAnsi="Times New Roman"/>
          <w:sz w:val="28"/>
          <w:szCs w:val="28"/>
        </w:rPr>
        <w:t>102</w:t>
      </w:r>
      <w:r w:rsidRPr="002D2320">
        <w:rPr>
          <w:rFonts w:ascii="Times New Roman" w:hAnsi="Times New Roman"/>
          <w:sz w:val="28"/>
          <w:szCs w:val="28"/>
        </w:rPr>
        <w:t>% (3 вар.).</w:t>
      </w:r>
    </w:p>
    <w:p w:rsidR="00DC6A02" w:rsidRPr="002D2320" w:rsidRDefault="00DC6A02" w:rsidP="00081BBC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320">
        <w:rPr>
          <w:rFonts w:ascii="Times New Roman" w:hAnsi="Times New Roman"/>
          <w:b/>
          <w:bCs/>
          <w:sz w:val="28"/>
          <w:szCs w:val="28"/>
        </w:rPr>
        <w:t>Потребительский рынок</w:t>
      </w:r>
    </w:p>
    <w:p w:rsidR="0085254E" w:rsidRPr="002D2320" w:rsidRDefault="001F2B7A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Наличие условий для удовлетворения спроса населения на товары </w:t>
      </w:r>
      <w:r w:rsidR="0008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услуги, обеспечение требований к их качеству и безопасности, а также доступа к товарам и услугам для всех социальных групп населения являются ключевыми параметрами, характеризующими уровень развития потребительского рынка.</w:t>
      </w:r>
    </w:p>
    <w:p w:rsidR="00E84625" w:rsidRPr="002D2320" w:rsidRDefault="00E84625" w:rsidP="002D2320">
      <w:pPr>
        <w:spacing w:line="312" w:lineRule="auto"/>
        <w:ind w:firstLine="709"/>
        <w:rPr>
          <w:rFonts w:ascii="Arial" w:hAnsi="Arial" w:cs="Arial"/>
          <w:spacing w:val="1"/>
          <w:sz w:val="28"/>
          <w:szCs w:val="28"/>
          <w:shd w:val="clear" w:color="auto" w:fill="FFFFFF"/>
        </w:rPr>
      </w:pP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условиях введения эмбарго на ввоз отдельных продовольственных товаров и последовавшего за этим финансового кризиса торговля осталась относительно стабильным сектором экономики и не претерпела значительных изменений, повлекших ухудшение обеспечения жителей района услугами торговли.</w:t>
      </w:r>
      <w:r w:rsidRPr="002D2320">
        <w:rPr>
          <w:rFonts w:ascii="Times New Roman" w:hAnsi="Times New Roman"/>
          <w:spacing w:val="1"/>
          <w:sz w:val="28"/>
          <w:szCs w:val="28"/>
        </w:rPr>
        <w:br/>
      </w: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Рынок обеспечен товарами народного потребления и услугами общественного питания в необходимых объемах, сеть предприятий торговли и общественного питания продолжает незначительно, но развиваться</w:t>
      </w:r>
      <w:r w:rsidRPr="002D2320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. </w:t>
      </w:r>
    </w:p>
    <w:p w:rsidR="00081BBC" w:rsidRDefault="00E84625" w:rsidP="00081BBC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По прогнозу, в 2019 году темпы роста оборота розничной торговли </w:t>
      </w:r>
      <w:r w:rsidR="00081BB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           </w:t>
      </w: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 полному кругу</w:t>
      </w:r>
      <w:r w:rsidR="000C2540"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сопоставимых ценах</w:t>
      </w: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составил 102% к уровню 2018</w:t>
      </w:r>
      <w:r w:rsidR="000C2540"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года</w:t>
      </w:r>
      <w:r w:rsidRPr="002D232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или 4765,6</w:t>
      </w:r>
      <w:r w:rsidRPr="002D2320">
        <w:rPr>
          <w:rFonts w:ascii="Times New Roman" w:hAnsi="Times New Roman"/>
          <w:sz w:val="28"/>
          <w:szCs w:val="28"/>
        </w:rPr>
        <w:t xml:space="preserve"> млн.</w:t>
      </w:r>
      <w:r w:rsidR="00081BBC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руб.</w:t>
      </w:r>
    </w:p>
    <w:p w:rsidR="00081BBC" w:rsidRDefault="00E84625" w:rsidP="00081BBC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2020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-202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DA41F3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1F2B7A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планируется стабилизация цен на товары потребительского спроса, что положительно повлияет на снижение инфляции, </w:t>
      </w:r>
      <w:r w:rsidR="0008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2B7A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 ожидается положительная динамика индекса физичес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объема товарооборота. К 202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F2B7A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объем оборота р</w:t>
      </w:r>
      <w:r w:rsidR="00DA41F3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озничной торговли по всем канала</w:t>
      </w:r>
      <w:r w:rsidR="001F2B7A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реализации превысит 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5370</w:t>
      </w:r>
      <w:r w:rsidR="001F2B7A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млн. руб.</w:t>
      </w:r>
    </w:p>
    <w:p w:rsidR="00DC6A02" w:rsidRPr="00081BBC" w:rsidRDefault="00045AC7" w:rsidP="00081BBC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Продолжающийся процесс развития объектов торговли средних и малых предприятий в значительной степени обеспечил перераспределение объемов продаж в структуре оборота розничной торговли. За последние два года сокращается удельный вес продаж товаров в объектах торговли крупных предприятия на 1,6%. Данная ситуация свидетельствует о том, что предприятия малого и среднего предпринимательства укрепляют свои позиции, вводя </w:t>
      </w:r>
      <w:r w:rsidR="00081BBC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                    </w:t>
      </w:r>
      <w:r w:rsidRPr="002D232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в эксплуатацию новые объекты торговли современных форматов. Это позволит обеспечить </w:t>
      </w:r>
      <w:r w:rsidR="00744772" w:rsidRPr="002D232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качественное улучшение структуры</w:t>
      </w:r>
      <w:r w:rsidRPr="002D232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торговой сети  за счет увеличения числа крупных современных торговых объектов</w:t>
      </w:r>
      <w:r w:rsidR="0085254E" w:rsidRPr="002D2320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="00DC6A02" w:rsidRPr="002D232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045AC7" w:rsidRPr="002D2320" w:rsidRDefault="00045AC7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 прогнозировалось ранее, менее быстрыми темпами происходит </w:t>
      </w:r>
      <w:proofErr w:type="spellStart"/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посткризисное</w:t>
      </w:r>
      <w:proofErr w:type="spellEnd"/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восстановление объемов</w:t>
      </w:r>
      <w:r w:rsidRPr="002D23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32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оборота </w:t>
      </w:r>
      <w:r w:rsidRPr="002D2320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общественного питания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Основным ограничением возобновления устойчивой положительной динамики является отсутствие стабильного роста реальных доходов населения. </w:t>
      </w:r>
      <w:r w:rsidR="00081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прогнозируемом периоде оборот общественного питания будет увели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чиваться ежегодно в пределах 100,6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,6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в сопоставимых ценах, а его объем возрастет со 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190 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млн. руб.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(201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год) до 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240</w:t>
      </w:r>
      <w:r w:rsidR="003E09C9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250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млн. руб.</w:t>
      </w:r>
      <w:r w:rsidR="00744772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(202</w:t>
      </w:r>
      <w:r w:rsidR="00E84625"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D2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год).</w:t>
      </w:r>
    </w:p>
    <w:p w:rsidR="00DC6A02" w:rsidRPr="002D2320" w:rsidRDefault="00045AC7" w:rsidP="002D2320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2D2320">
        <w:rPr>
          <w:color w:val="000000"/>
          <w:sz w:val="28"/>
          <w:szCs w:val="28"/>
          <w:shd w:val="clear" w:color="auto" w:fill="FFFFFF"/>
        </w:rPr>
        <w:t xml:space="preserve">Основу сферы общественного питания (более 80% от общего числа всех предприятий) будут составлять кафе, ориентированные на сегмент потребителей в среднем ценовом интервале. Сохранится тенденция наращивания объемов оборота закусочных и предприятий быстрого обслуживания. Дальнейшее развитие сети за счет открытия узкоспециализированных объектов в новых нишах сферы общественного питания будет во многом обусловлено ростом доходов населения </w:t>
      </w:r>
      <w:r w:rsidR="00081BBC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2D2320">
        <w:rPr>
          <w:color w:val="000000"/>
          <w:sz w:val="28"/>
          <w:szCs w:val="28"/>
          <w:shd w:val="clear" w:color="auto" w:fill="FFFFFF"/>
        </w:rPr>
        <w:t>и формированием спроса со стороны определенных категорий потребителей</w:t>
      </w:r>
      <w:r w:rsidR="00DC6A02" w:rsidRPr="002D2320">
        <w:rPr>
          <w:bCs/>
          <w:sz w:val="28"/>
          <w:szCs w:val="28"/>
        </w:rPr>
        <w:t>.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2D2320">
        <w:rPr>
          <w:rFonts w:ascii="Times New Roman" w:hAnsi="Times New Roman"/>
          <w:sz w:val="28"/>
          <w:szCs w:val="28"/>
        </w:rPr>
        <w:t>о оценке в 201</w:t>
      </w:r>
      <w:r w:rsidR="008E1FBE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году населению района б</w:t>
      </w:r>
      <w:r w:rsidR="00096B23" w:rsidRPr="002D2320">
        <w:rPr>
          <w:rFonts w:ascii="Times New Roman" w:hAnsi="Times New Roman"/>
          <w:sz w:val="28"/>
          <w:szCs w:val="28"/>
        </w:rPr>
        <w:t>удут</w:t>
      </w:r>
      <w:r w:rsidRPr="002D2320">
        <w:rPr>
          <w:rFonts w:ascii="Times New Roman" w:hAnsi="Times New Roman"/>
          <w:sz w:val="28"/>
          <w:szCs w:val="28"/>
        </w:rPr>
        <w:t xml:space="preserve"> оказаны </w:t>
      </w:r>
      <w:r w:rsidRPr="002D2320">
        <w:rPr>
          <w:rFonts w:ascii="Times New Roman" w:hAnsi="Times New Roman"/>
          <w:b/>
          <w:sz w:val="28"/>
          <w:szCs w:val="28"/>
        </w:rPr>
        <w:t>платные услуги</w:t>
      </w:r>
      <w:r w:rsidRPr="002D2320">
        <w:rPr>
          <w:rFonts w:ascii="Times New Roman" w:hAnsi="Times New Roman"/>
          <w:sz w:val="28"/>
          <w:szCs w:val="28"/>
        </w:rPr>
        <w:t xml:space="preserve"> (железнодорожные и авиаперевозки, услуги электроснабжения и жилищно-коммунального хозяйства, связи, санаторные и туристические</w:t>
      </w:r>
      <w:r w:rsidR="00096B23" w:rsidRPr="002D2320">
        <w:rPr>
          <w:rFonts w:ascii="Times New Roman" w:hAnsi="Times New Roman"/>
          <w:sz w:val="28"/>
          <w:szCs w:val="28"/>
        </w:rPr>
        <w:t>, бытовые</w:t>
      </w:r>
      <w:r w:rsidRPr="002D2320">
        <w:rPr>
          <w:rFonts w:ascii="Times New Roman" w:hAnsi="Times New Roman"/>
          <w:sz w:val="28"/>
          <w:szCs w:val="28"/>
        </w:rPr>
        <w:t xml:space="preserve"> и др.) </w:t>
      </w:r>
      <w:r w:rsidR="00081BBC">
        <w:rPr>
          <w:rFonts w:ascii="Times New Roman" w:hAnsi="Times New Roman"/>
          <w:sz w:val="28"/>
          <w:szCs w:val="28"/>
        </w:rPr>
        <w:t xml:space="preserve">            </w:t>
      </w:r>
      <w:r w:rsidRPr="002D2320">
        <w:rPr>
          <w:rFonts w:ascii="Times New Roman" w:hAnsi="Times New Roman"/>
          <w:sz w:val="28"/>
          <w:szCs w:val="28"/>
        </w:rPr>
        <w:t xml:space="preserve">в объеме </w:t>
      </w:r>
      <w:r w:rsidR="008E1FBE" w:rsidRPr="002D2320">
        <w:rPr>
          <w:rFonts w:ascii="Times New Roman" w:hAnsi="Times New Roman"/>
          <w:sz w:val="28"/>
          <w:szCs w:val="28"/>
        </w:rPr>
        <w:t>1103</w:t>
      </w:r>
      <w:r w:rsidR="00096B23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млн. руб., что в сопоставимых ценах на </w:t>
      </w:r>
      <w:r w:rsidR="008E1FBE" w:rsidRPr="002D2320">
        <w:rPr>
          <w:rFonts w:ascii="Times New Roman" w:hAnsi="Times New Roman"/>
          <w:sz w:val="28"/>
          <w:szCs w:val="28"/>
        </w:rPr>
        <w:t>0,6</w:t>
      </w:r>
      <w:r w:rsidRPr="002D2320">
        <w:rPr>
          <w:rFonts w:ascii="Times New Roman" w:hAnsi="Times New Roman"/>
          <w:sz w:val="28"/>
          <w:szCs w:val="28"/>
        </w:rPr>
        <w:t xml:space="preserve">% </w:t>
      </w:r>
      <w:r w:rsidR="00096B23" w:rsidRPr="002D2320">
        <w:rPr>
          <w:rFonts w:ascii="Times New Roman" w:hAnsi="Times New Roman"/>
          <w:sz w:val="28"/>
          <w:szCs w:val="28"/>
        </w:rPr>
        <w:t>мен</w:t>
      </w:r>
      <w:r w:rsidR="00744772" w:rsidRPr="002D2320">
        <w:rPr>
          <w:rFonts w:ascii="Times New Roman" w:hAnsi="Times New Roman"/>
          <w:sz w:val="28"/>
          <w:szCs w:val="28"/>
        </w:rPr>
        <w:t>ьше</w:t>
      </w:r>
      <w:r w:rsidRPr="002D2320">
        <w:rPr>
          <w:rFonts w:ascii="Times New Roman" w:hAnsi="Times New Roman"/>
          <w:sz w:val="28"/>
          <w:szCs w:val="28"/>
        </w:rPr>
        <w:t xml:space="preserve"> уровня прошлого года.</w:t>
      </w:r>
    </w:p>
    <w:p w:rsidR="00081BBC" w:rsidRDefault="00DC6A02" w:rsidP="00081BBC">
      <w:pPr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pacing w:val="-4"/>
          <w:sz w:val="28"/>
          <w:szCs w:val="28"/>
        </w:rPr>
        <w:t xml:space="preserve">Прогноз развития рынка платных услуг населению на </w:t>
      </w:r>
      <w:r w:rsidR="0044794D" w:rsidRPr="002D2320">
        <w:rPr>
          <w:rFonts w:ascii="Times New Roman" w:hAnsi="Times New Roman"/>
          <w:spacing w:val="-4"/>
          <w:sz w:val="28"/>
          <w:szCs w:val="28"/>
        </w:rPr>
        <w:t xml:space="preserve">плановый период </w:t>
      </w:r>
      <w:r w:rsidRPr="002D2320">
        <w:rPr>
          <w:rFonts w:ascii="Times New Roman" w:hAnsi="Times New Roman"/>
          <w:spacing w:val="-4"/>
          <w:sz w:val="28"/>
          <w:szCs w:val="28"/>
        </w:rPr>
        <w:t xml:space="preserve">базируется на тенденции роста потребительского спроса населения. </w:t>
      </w:r>
    </w:p>
    <w:p w:rsidR="00DC6A02" w:rsidRPr="00081BBC" w:rsidRDefault="008E1FBE" w:rsidP="00081BBC">
      <w:pPr>
        <w:spacing w:line="312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2020</w:t>
      </w:r>
      <w:r w:rsidR="00DC6A02" w:rsidRPr="002D2320">
        <w:rPr>
          <w:rFonts w:ascii="Times New Roman" w:hAnsi="Times New Roman"/>
          <w:sz w:val="28"/>
          <w:szCs w:val="28"/>
        </w:rPr>
        <w:t>-20</w:t>
      </w:r>
      <w:r w:rsidR="009944D0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>2</w:t>
      </w:r>
      <w:r w:rsidR="00DC6A02" w:rsidRPr="002D2320">
        <w:rPr>
          <w:rFonts w:ascii="Times New Roman" w:hAnsi="Times New Roman"/>
          <w:sz w:val="28"/>
          <w:szCs w:val="28"/>
        </w:rPr>
        <w:t xml:space="preserve"> годы сохранится тенденция рост</w:t>
      </w:r>
      <w:r w:rsidR="009944D0" w:rsidRPr="002D2320">
        <w:rPr>
          <w:rFonts w:ascii="Times New Roman" w:hAnsi="Times New Roman"/>
          <w:sz w:val="28"/>
          <w:szCs w:val="28"/>
        </w:rPr>
        <w:t xml:space="preserve">а платных услуг населению: </w:t>
      </w:r>
      <w:r w:rsidRPr="002D2320">
        <w:rPr>
          <w:rFonts w:ascii="Times New Roman" w:hAnsi="Times New Roman"/>
          <w:sz w:val="28"/>
          <w:szCs w:val="28"/>
        </w:rPr>
        <w:t>99,4</w:t>
      </w:r>
      <w:r w:rsidR="00081BBC">
        <w:rPr>
          <w:rFonts w:ascii="Times New Roman" w:hAnsi="Times New Roman"/>
          <w:sz w:val="28"/>
          <w:szCs w:val="28"/>
        </w:rPr>
        <w:t>% -</w:t>
      </w:r>
      <w:r w:rsidR="00DC6A02" w:rsidRPr="002D2320">
        <w:rPr>
          <w:rFonts w:ascii="Times New Roman" w:hAnsi="Times New Roman"/>
          <w:sz w:val="28"/>
          <w:szCs w:val="28"/>
        </w:rPr>
        <w:t xml:space="preserve"> </w:t>
      </w:r>
      <w:r w:rsidR="0044794D" w:rsidRPr="002D2320">
        <w:rPr>
          <w:rFonts w:ascii="Times New Roman" w:hAnsi="Times New Roman"/>
          <w:sz w:val="28"/>
          <w:szCs w:val="28"/>
        </w:rPr>
        <w:t>99,</w:t>
      </w:r>
      <w:r w:rsidRPr="002D2320">
        <w:rPr>
          <w:rFonts w:ascii="Times New Roman" w:hAnsi="Times New Roman"/>
          <w:sz w:val="28"/>
          <w:szCs w:val="28"/>
        </w:rPr>
        <w:t>8</w:t>
      </w:r>
      <w:r w:rsidR="00DC6A02" w:rsidRPr="002D2320">
        <w:rPr>
          <w:rFonts w:ascii="Times New Roman" w:hAnsi="Times New Roman"/>
          <w:sz w:val="28"/>
          <w:szCs w:val="28"/>
        </w:rPr>
        <w:t>% - по первому варианту расчетов</w:t>
      </w:r>
      <w:r w:rsidR="009944D0" w:rsidRPr="002D2320">
        <w:rPr>
          <w:rFonts w:ascii="Times New Roman" w:hAnsi="Times New Roman"/>
          <w:sz w:val="28"/>
          <w:szCs w:val="28"/>
        </w:rPr>
        <w:t xml:space="preserve">, </w:t>
      </w:r>
      <w:r w:rsidRPr="002D2320">
        <w:rPr>
          <w:rFonts w:ascii="Times New Roman" w:hAnsi="Times New Roman"/>
          <w:sz w:val="28"/>
          <w:szCs w:val="28"/>
        </w:rPr>
        <w:t>99,5</w:t>
      </w:r>
      <w:r w:rsidR="00DC6A02" w:rsidRPr="002D2320">
        <w:rPr>
          <w:rFonts w:ascii="Times New Roman" w:hAnsi="Times New Roman"/>
          <w:sz w:val="28"/>
          <w:szCs w:val="28"/>
        </w:rPr>
        <w:t xml:space="preserve">% - </w:t>
      </w:r>
      <w:r w:rsidRPr="002D2320">
        <w:rPr>
          <w:rFonts w:ascii="Times New Roman" w:hAnsi="Times New Roman"/>
          <w:sz w:val="28"/>
          <w:szCs w:val="28"/>
        </w:rPr>
        <w:t>100,22</w:t>
      </w:r>
      <w:r w:rsidR="00DC6A02" w:rsidRPr="002D2320">
        <w:rPr>
          <w:rFonts w:ascii="Times New Roman" w:hAnsi="Times New Roman"/>
          <w:sz w:val="28"/>
          <w:szCs w:val="28"/>
        </w:rPr>
        <w:t>% по второму варианту</w:t>
      </w:r>
      <w:r w:rsidR="009944D0" w:rsidRPr="002D2320">
        <w:rPr>
          <w:rFonts w:ascii="Times New Roman" w:hAnsi="Times New Roman"/>
          <w:sz w:val="28"/>
          <w:szCs w:val="28"/>
        </w:rPr>
        <w:t xml:space="preserve"> и </w:t>
      </w:r>
      <w:r w:rsidRPr="002D2320">
        <w:rPr>
          <w:rFonts w:ascii="Times New Roman" w:hAnsi="Times New Roman"/>
          <w:sz w:val="28"/>
          <w:szCs w:val="28"/>
        </w:rPr>
        <w:t>99,6</w:t>
      </w:r>
      <w:r w:rsidR="009944D0" w:rsidRPr="002D2320">
        <w:rPr>
          <w:rFonts w:ascii="Times New Roman" w:hAnsi="Times New Roman"/>
          <w:sz w:val="28"/>
          <w:szCs w:val="28"/>
        </w:rPr>
        <w:t xml:space="preserve">% - </w:t>
      </w:r>
      <w:r w:rsidRPr="002D2320">
        <w:rPr>
          <w:rFonts w:ascii="Times New Roman" w:hAnsi="Times New Roman"/>
          <w:sz w:val="28"/>
          <w:szCs w:val="28"/>
        </w:rPr>
        <w:t>101,55</w:t>
      </w:r>
      <w:r w:rsidR="009944D0" w:rsidRPr="002D2320">
        <w:rPr>
          <w:rFonts w:ascii="Times New Roman" w:hAnsi="Times New Roman"/>
          <w:sz w:val="28"/>
          <w:szCs w:val="28"/>
        </w:rPr>
        <w:t>% по третьему варианту расчетов</w:t>
      </w:r>
      <w:r w:rsidR="00DC6A02" w:rsidRPr="002D2320">
        <w:rPr>
          <w:rFonts w:ascii="Times New Roman" w:hAnsi="Times New Roman"/>
          <w:sz w:val="28"/>
          <w:szCs w:val="28"/>
        </w:rPr>
        <w:t xml:space="preserve">. Динамика изменений по видам платных услуг в прогнозном периоде будет </w:t>
      </w:r>
      <w:r w:rsidR="003D704E" w:rsidRPr="002D2320">
        <w:rPr>
          <w:rFonts w:ascii="Times New Roman" w:hAnsi="Times New Roman"/>
          <w:sz w:val="28"/>
          <w:szCs w:val="28"/>
        </w:rPr>
        <w:t>значительно</w:t>
      </w:r>
      <w:r w:rsidR="00DC6A02" w:rsidRPr="002D2320">
        <w:rPr>
          <w:rFonts w:ascii="Times New Roman" w:hAnsi="Times New Roman"/>
          <w:sz w:val="28"/>
          <w:szCs w:val="28"/>
        </w:rPr>
        <w:t xml:space="preserve"> меньше </w:t>
      </w:r>
      <w:r w:rsidR="00043720" w:rsidRPr="002D2320">
        <w:rPr>
          <w:rFonts w:ascii="Times New Roman" w:hAnsi="Times New Roman"/>
          <w:sz w:val="28"/>
          <w:szCs w:val="28"/>
        </w:rPr>
        <w:t>объемов,</w:t>
      </w:r>
      <w:r w:rsidR="00F63011" w:rsidRPr="002D2320">
        <w:rPr>
          <w:rFonts w:ascii="Times New Roman" w:hAnsi="Times New Roman"/>
          <w:sz w:val="28"/>
          <w:szCs w:val="28"/>
        </w:rPr>
        <w:t xml:space="preserve"> </w:t>
      </w:r>
      <w:r w:rsidR="00DC6A02" w:rsidRPr="002D2320">
        <w:rPr>
          <w:rFonts w:ascii="Times New Roman" w:hAnsi="Times New Roman"/>
          <w:sz w:val="28"/>
          <w:szCs w:val="28"/>
        </w:rPr>
        <w:t xml:space="preserve">сложившихся за два последних года. </w:t>
      </w:r>
    </w:p>
    <w:p w:rsidR="00DC6A02" w:rsidRPr="002D2320" w:rsidRDefault="00DC6A02" w:rsidP="00081BBC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320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:rsidR="008E1FBE" w:rsidRPr="002D2320" w:rsidRDefault="008E1FBE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За </w:t>
      </w:r>
      <w:r w:rsidRPr="002D2320">
        <w:rPr>
          <w:rFonts w:ascii="Times New Roman" w:hAnsi="Times New Roman"/>
          <w:bCs/>
          <w:sz w:val="28"/>
          <w:szCs w:val="28"/>
        </w:rPr>
        <w:t>2018 год на развитие экономики и социальной сферы района за счет всех источников финансирования (по оценке) использовано 2265,8 млн. руб. инвестиций в основной капитал, что к уровню прошлого года составило 75,7% в действующих ценах.</w:t>
      </w:r>
    </w:p>
    <w:p w:rsidR="008E1FBE" w:rsidRPr="002D2320" w:rsidRDefault="008E1FBE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2320">
        <w:rPr>
          <w:rFonts w:ascii="Times New Roman" w:hAnsi="Times New Roman"/>
          <w:bCs/>
          <w:sz w:val="28"/>
          <w:szCs w:val="28"/>
        </w:rPr>
        <w:t>Более 140 млн.</w:t>
      </w:r>
      <w:r w:rsidR="00081BBC">
        <w:rPr>
          <w:rFonts w:ascii="Times New Roman" w:hAnsi="Times New Roman"/>
          <w:bCs/>
          <w:sz w:val="28"/>
          <w:szCs w:val="28"/>
        </w:rPr>
        <w:t xml:space="preserve"> </w:t>
      </w:r>
      <w:r w:rsidRPr="002D2320">
        <w:rPr>
          <w:rFonts w:ascii="Times New Roman" w:hAnsi="Times New Roman"/>
          <w:bCs/>
          <w:sz w:val="28"/>
          <w:szCs w:val="28"/>
        </w:rPr>
        <w:t xml:space="preserve">руб. или 6,2% в инвестициях составили объемы индивидуального жилищного строительства, что составляет 56,5% </w:t>
      </w:r>
      <w:r w:rsidR="00081BBC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2D2320">
        <w:rPr>
          <w:rFonts w:ascii="Times New Roman" w:hAnsi="Times New Roman"/>
          <w:bCs/>
          <w:sz w:val="28"/>
          <w:szCs w:val="28"/>
        </w:rPr>
        <w:t>от показателя 2017 года.</w:t>
      </w:r>
    </w:p>
    <w:p w:rsidR="008E1FBE" w:rsidRPr="002D2320" w:rsidRDefault="008E1FBE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D2320">
        <w:rPr>
          <w:rFonts w:ascii="Times New Roman" w:hAnsi="Times New Roman"/>
          <w:bCs/>
          <w:sz w:val="28"/>
          <w:szCs w:val="28"/>
        </w:rPr>
        <w:t xml:space="preserve">Инвестиции по крупным и средним предприятиям составили 91,3% </w:t>
      </w:r>
      <w:r w:rsidR="00081BBC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D2320">
        <w:rPr>
          <w:rFonts w:ascii="Times New Roman" w:hAnsi="Times New Roman"/>
          <w:bCs/>
          <w:sz w:val="28"/>
          <w:szCs w:val="28"/>
        </w:rPr>
        <w:t>от общего объема инвестиций (2069,3 млн.</w:t>
      </w:r>
      <w:r w:rsidR="00081BBC">
        <w:rPr>
          <w:rFonts w:ascii="Times New Roman" w:hAnsi="Times New Roman"/>
          <w:bCs/>
          <w:sz w:val="28"/>
          <w:szCs w:val="28"/>
        </w:rPr>
        <w:t xml:space="preserve"> руб.), к уровню прошлого года -</w:t>
      </w:r>
      <w:r w:rsidRPr="002D2320">
        <w:rPr>
          <w:rFonts w:ascii="Times New Roman" w:hAnsi="Times New Roman"/>
          <w:bCs/>
          <w:sz w:val="28"/>
          <w:szCs w:val="28"/>
        </w:rPr>
        <w:t xml:space="preserve"> 71,1% в сопоставимых ценах. Видовая структура инвестиций, в основной капитал следующая: основную долю инвестиций в данной категории составили прочие инвестиции-91,2%, строительство и приобретение зданий и сооружений</w:t>
      </w:r>
      <w:r w:rsidR="00081BBC">
        <w:rPr>
          <w:rFonts w:ascii="Times New Roman" w:hAnsi="Times New Roman"/>
          <w:bCs/>
          <w:sz w:val="28"/>
          <w:szCs w:val="28"/>
        </w:rPr>
        <w:t xml:space="preserve"> </w:t>
      </w:r>
      <w:r w:rsidRPr="002D2320">
        <w:rPr>
          <w:rFonts w:ascii="Times New Roman" w:hAnsi="Times New Roman"/>
          <w:bCs/>
          <w:sz w:val="28"/>
          <w:szCs w:val="28"/>
        </w:rPr>
        <w:t>-</w:t>
      </w:r>
      <w:r w:rsidR="00081BBC">
        <w:rPr>
          <w:rFonts w:ascii="Times New Roman" w:hAnsi="Times New Roman"/>
          <w:bCs/>
          <w:sz w:val="28"/>
          <w:szCs w:val="28"/>
        </w:rPr>
        <w:t xml:space="preserve"> </w:t>
      </w:r>
      <w:r w:rsidRPr="002D2320">
        <w:rPr>
          <w:rFonts w:ascii="Times New Roman" w:hAnsi="Times New Roman"/>
          <w:bCs/>
          <w:sz w:val="28"/>
          <w:szCs w:val="28"/>
        </w:rPr>
        <w:t>7,4%, приобретение машин и оборудования</w:t>
      </w:r>
      <w:r w:rsidR="00081BBC">
        <w:rPr>
          <w:rFonts w:ascii="Times New Roman" w:hAnsi="Times New Roman"/>
          <w:bCs/>
          <w:sz w:val="28"/>
          <w:szCs w:val="28"/>
        </w:rPr>
        <w:t xml:space="preserve"> </w:t>
      </w:r>
      <w:r w:rsidRPr="002D2320">
        <w:rPr>
          <w:rFonts w:ascii="Times New Roman" w:hAnsi="Times New Roman"/>
          <w:bCs/>
          <w:sz w:val="28"/>
          <w:szCs w:val="28"/>
        </w:rPr>
        <w:t>-</w:t>
      </w:r>
      <w:r w:rsidR="00081BBC">
        <w:rPr>
          <w:rFonts w:ascii="Times New Roman" w:hAnsi="Times New Roman"/>
          <w:bCs/>
          <w:sz w:val="28"/>
          <w:szCs w:val="28"/>
        </w:rPr>
        <w:t xml:space="preserve"> </w:t>
      </w:r>
      <w:r w:rsidRPr="002D2320">
        <w:rPr>
          <w:rFonts w:ascii="Times New Roman" w:hAnsi="Times New Roman"/>
          <w:bCs/>
          <w:sz w:val="28"/>
          <w:szCs w:val="28"/>
        </w:rPr>
        <w:t>1,4%.</w:t>
      </w:r>
    </w:p>
    <w:p w:rsidR="008E1FBE" w:rsidRPr="002D2320" w:rsidRDefault="008E1FBE" w:rsidP="002D232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Партизанский муниципальный район входит в состав ранее запущенных </w:t>
      </w:r>
      <w:r w:rsidR="00081BBC">
        <w:rPr>
          <w:rFonts w:ascii="Times New Roman" w:hAnsi="Times New Roman"/>
          <w:sz w:val="28"/>
          <w:szCs w:val="28"/>
          <w:shd w:val="clear" w:color="auto" w:fill="FFFFFF"/>
        </w:rPr>
        <w:t>механизмов развития территории -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24DD" w:rsidRPr="002D2320">
        <w:rPr>
          <w:rFonts w:ascii="Times New Roman" w:hAnsi="Times New Roman"/>
          <w:sz w:val="28"/>
          <w:szCs w:val="28"/>
          <w:shd w:val="clear" w:color="auto" w:fill="FFFFFF"/>
        </w:rPr>
        <w:t>Территория опережающего социально-</w:t>
      </w:r>
      <w:r w:rsidR="00081BBC">
        <w:rPr>
          <w:rFonts w:ascii="Times New Roman" w:hAnsi="Times New Roman"/>
          <w:sz w:val="28"/>
          <w:szCs w:val="28"/>
          <w:shd w:val="clear" w:color="auto" w:fill="FFFFFF"/>
        </w:rPr>
        <w:t>экономического развития (далее -</w:t>
      </w:r>
      <w:r w:rsidR="007D24DD"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ТОСЭР)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«Нефтехимический» и Свободный порт Владивосток. </w:t>
      </w:r>
    </w:p>
    <w:p w:rsidR="008E1FBE" w:rsidRPr="002D2320" w:rsidRDefault="008E1FBE" w:rsidP="002D232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2320">
        <w:rPr>
          <w:rFonts w:ascii="Times New Roman" w:hAnsi="Times New Roman"/>
          <w:sz w:val="28"/>
          <w:szCs w:val="28"/>
          <w:shd w:val="clear" w:color="auto" w:fill="FFFFFF"/>
        </w:rPr>
        <w:t>Среди крупных инвесторов, подписавших соглашения на третьем внеш</w:t>
      </w:r>
      <w:r w:rsidR="00081BBC">
        <w:rPr>
          <w:rFonts w:ascii="Times New Roman" w:hAnsi="Times New Roman"/>
          <w:sz w:val="28"/>
          <w:szCs w:val="28"/>
          <w:shd w:val="clear" w:color="auto" w:fill="FFFFFF"/>
        </w:rPr>
        <w:t>неэкономическом форуме -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резидент ТО</w:t>
      </w:r>
      <w:r w:rsidR="008E49BD" w:rsidRPr="002D2320">
        <w:rPr>
          <w:rFonts w:ascii="Times New Roman" w:hAnsi="Times New Roman"/>
          <w:sz w:val="28"/>
          <w:szCs w:val="28"/>
          <w:shd w:val="clear" w:color="auto" w:fill="FFFFFF"/>
        </w:rPr>
        <w:t>СЭ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Р «Нефтехимический» </w:t>
      </w:r>
      <w:r w:rsidR="007D24DD" w:rsidRPr="002D2320">
        <w:rPr>
          <w:rFonts w:ascii="Times New Roman" w:hAnsi="Times New Roman"/>
          <w:sz w:val="28"/>
          <w:szCs w:val="28"/>
          <w:shd w:val="clear" w:color="auto" w:fill="FFFFFF"/>
        </w:rPr>
        <w:t>акционерное общество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«Восточная нефтехимическая компания»</w:t>
      </w:r>
      <w:r w:rsidR="00081BBC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-</w:t>
      </w:r>
      <w:r w:rsidR="007D24DD"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1BB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="007D24DD" w:rsidRPr="002D2320">
        <w:rPr>
          <w:rFonts w:ascii="Times New Roman" w:hAnsi="Times New Roman"/>
          <w:sz w:val="28"/>
          <w:szCs w:val="28"/>
          <w:shd w:val="clear" w:color="auto" w:fill="FFFFFF"/>
        </w:rPr>
        <w:t>АО «ВНХК»)</w:t>
      </w:r>
      <w:r w:rsidRPr="002D232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E1FBE" w:rsidRPr="002D2320" w:rsidRDefault="00491929" w:rsidP="002D2320">
      <w:pPr>
        <w:shd w:val="clear" w:color="auto" w:fill="FFFFFF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АО «ВНХК» -</w:t>
      </w:r>
      <w:r w:rsidR="008E1FBE"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резидент ТО</w:t>
      </w:r>
      <w:r w:rsidR="008E49BD" w:rsidRPr="002D2320">
        <w:rPr>
          <w:rFonts w:ascii="Times New Roman" w:eastAsia="Times New Roman" w:hAnsi="Times New Roman"/>
          <w:sz w:val="28"/>
          <w:szCs w:val="28"/>
          <w:lang w:eastAsia="ru-RU"/>
        </w:rPr>
        <w:t>СЭ</w:t>
      </w:r>
      <w:r w:rsidR="008E1FBE"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Р «Нефтехимический».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Евро-5, а также нефтехимической продукции с широким марочным ассортиментом полимерной продукции (полиэтилен и полипропилен) для применения в промышленности, быту,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E1FBE" w:rsidRPr="002D2320">
        <w:rPr>
          <w:rFonts w:ascii="Times New Roman" w:eastAsia="Times New Roman" w:hAnsi="Times New Roman"/>
          <w:sz w:val="28"/>
          <w:szCs w:val="28"/>
          <w:lang w:eastAsia="ru-RU"/>
        </w:rPr>
        <w:t>а также на производство изделий медицинского назначения.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«ВНХК» позволит создать нефтехимический кластер </w:t>
      </w:r>
      <w:r w:rsidR="002E7C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E49BD" w:rsidRPr="002D2320">
        <w:rPr>
          <w:rFonts w:ascii="Times New Roman" w:eastAsia="Times New Roman" w:hAnsi="Times New Roman"/>
          <w:sz w:val="28"/>
          <w:szCs w:val="28"/>
          <w:lang w:eastAsia="ru-RU"/>
        </w:rPr>
        <w:t>Дальневосточном федеральном округе</w:t>
      </w:r>
      <w:r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долгосрочной перспективе </w:t>
      </w:r>
      <w:r w:rsidR="002E7C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232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удовлетворить растущий спрос на нефтепродукты в регионе и рынках АТР. Реализация проекта окажет большое влияние на развитие всего Дальнего Востока за счет дополнительных инвестиций в инфраструктуру, создания тысячи новых рабочих мест, в том числе в сопутствующих отраслях, получения в бюджет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>миллион</w:t>
      </w:r>
      <w:r w:rsidR="000C2540" w:rsidRPr="002D2320">
        <w:rPr>
          <w:rFonts w:ascii="Times New Roman" w:hAnsi="Times New Roman"/>
          <w:iCs/>
          <w:color w:val="000000"/>
          <w:sz w:val="28"/>
          <w:szCs w:val="28"/>
        </w:rPr>
        <w:t>ов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рублей в виде налогов и сборов.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На сегодняшний день резидентами Свободного порта Владивосток, которые предполагают осуществлять либо осуществляют финансово-экономическую деятельность на территории Партизанского муниципального района</w:t>
      </w:r>
      <w:r w:rsidR="000C2540" w:rsidRPr="002D2320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являются: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>ООО «Новый Угольный Терминал» (организация перевозок грузов, прочая вспомогательная деятельность автотранспорта);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>ООО «Приморская золоторудная компания» (добыча руд и песков драгоценных металлов и руд редких металлов);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- ООО «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Жилсервис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>» (сбор, обработка и утилизация отходов, перевозка грузов специализированным и неспециализированным автотранспортом и др.);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- ООО «Карьер Северный» (разработка карьеров, добыча декоративного 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>и строительного камня, гипса, мела и сланцев, геологоразведочные работы);</w:t>
      </w:r>
    </w:p>
    <w:p w:rsidR="008E1FBE" w:rsidRPr="002D2320" w:rsidRDefault="008E1FBE" w:rsidP="00491929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- ООО «Звезда Востока» (создание морской фермы по выращиванию гребешка, ламинарии, организацию морских плантаций и береговой базы обслуживания), и другие.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В ближайшей перспективе на территории 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Золотодолинского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и на одной из самых высоких вершин горы Черный куст планируется реализация инвестиционного проекта по строительству горнолыжного комплекс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а круглогодичного использования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с последующей организацией базы для 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предолимпийской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подготовки спортсменов.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Кроме этого планируется реализация ряда инвестиционных проектов 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                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в сельском и лесном хозяйствах. 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>Так, на территори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и Новицкого сельского поселения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при поддержке Минэкономразвития РФ планируется закладка плодовых многолетних насаждений на площади не менее 10 га. </w:t>
      </w:r>
    </w:p>
    <w:p w:rsidR="008E1FBE" w:rsidRPr="002D2320" w:rsidRDefault="008E1FBE" w:rsidP="002D2320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На территории 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Золот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одолинского</w:t>
      </w:r>
      <w:proofErr w:type="spellEnd"/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при поддержке АНО «Агентство по развитию человеческого капитала на Дальнем Востоке» 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          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и Минэкономразвития РФ планируется реализовать 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пилотный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проект «Дальневосточный виноградарь» с общей стоимостью около 180,0 млн.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>руб.</w:t>
      </w:r>
    </w:p>
    <w:p w:rsidR="00491929" w:rsidRDefault="008E1FBE" w:rsidP="00491929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В районе 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Сергеевского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с участием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частных 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и бюджетных инвестиций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при поддержке  Министерст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ва по развитию Дальнего Востока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на базе АО «</w:t>
      </w:r>
      <w:proofErr w:type="spellStart"/>
      <w:r w:rsidRPr="002D2320">
        <w:rPr>
          <w:rFonts w:ascii="Times New Roman" w:hAnsi="Times New Roman"/>
          <w:iCs/>
          <w:color w:val="000000"/>
          <w:sz w:val="28"/>
          <w:szCs w:val="28"/>
        </w:rPr>
        <w:t>Сергеевский</w:t>
      </w:r>
      <w:proofErr w:type="spellEnd"/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леспромхоз» планируется к реализации инвестиционный проект по глубокой переработке древесины. Для перерабатывающего комплекса необходим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площадк</w:t>
      </w:r>
      <w:r w:rsidR="00521BB0" w:rsidRPr="002D2320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размером 100 га со всей необход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>имой инфраструктурой. Инвестор -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резидент ТОСЭР получит значительные преференции и льготы. Объем переработки древесины планируется достичь до 500 м</w:t>
      </w:r>
      <w:r w:rsidRPr="00491929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3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 в год. Сумма инвестиций по данному проекту составит около 3000,0 млн.</w:t>
      </w:r>
      <w:r w:rsidR="0049192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iCs/>
          <w:color w:val="000000"/>
          <w:sz w:val="28"/>
          <w:szCs w:val="28"/>
        </w:rPr>
        <w:t xml:space="preserve">руб. Производимая продукция будет востребована как на внутреннем, так и внешнем рынках. </w:t>
      </w:r>
    </w:p>
    <w:p w:rsidR="00491929" w:rsidRDefault="00DC6A02" w:rsidP="00491929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оценке 201</w:t>
      </w:r>
      <w:r w:rsidR="008E1FBE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объем инвестиций из всех источников финансирования составит </w:t>
      </w:r>
      <w:r w:rsidR="008E1FBE" w:rsidRPr="002D2320">
        <w:rPr>
          <w:rFonts w:ascii="Times New Roman" w:hAnsi="Times New Roman"/>
          <w:sz w:val="28"/>
          <w:szCs w:val="28"/>
        </w:rPr>
        <w:t>1765,2</w:t>
      </w:r>
      <w:r w:rsidRPr="002D2320">
        <w:rPr>
          <w:rFonts w:ascii="Times New Roman" w:hAnsi="Times New Roman"/>
          <w:sz w:val="28"/>
          <w:szCs w:val="28"/>
        </w:rPr>
        <w:t xml:space="preserve"> млн. руб. с темпом роста к уровню 201</w:t>
      </w:r>
      <w:r w:rsidR="008E1FBE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года </w:t>
      </w:r>
      <w:r w:rsidR="008E1FBE" w:rsidRPr="002D2320">
        <w:rPr>
          <w:rFonts w:ascii="Times New Roman" w:hAnsi="Times New Roman"/>
          <w:sz w:val="28"/>
          <w:szCs w:val="28"/>
        </w:rPr>
        <w:t>74,1</w:t>
      </w:r>
      <w:r w:rsidRPr="002D2320">
        <w:rPr>
          <w:rFonts w:ascii="Times New Roman" w:hAnsi="Times New Roman"/>
          <w:sz w:val="28"/>
          <w:szCs w:val="28"/>
        </w:rPr>
        <w:t xml:space="preserve">% </w:t>
      </w:r>
      <w:r w:rsidRPr="002D2320">
        <w:rPr>
          <w:rFonts w:ascii="Times New Roman" w:hAnsi="Times New Roman"/>
          <w:bCs/>
          <w:sz w:val="28"/>
          <w:szCs w:val="28"/>
        </w:rPr>
        <w:t xml:space="preserve">(планируемый индекс-дефлятор </w:t>
      </w:r>
      <w:r w:rsidR="00A57CF7" w:rsidRPr="002D2320">
        <w:rPr>
          <w:rFonts w:ascii="Times New Roman" w:hAnsi="Times New Roman"/>
          <w:bCs/>
          <w:sz w:val="28"/>
          <w:szCs w:val="28"/>
        </w:rPr>
        <w:t>105,</w:t>
      </w:r>
      <w:r w:rsidR="006D0AA8" w:rsidRPr="002D2320">
        <w:rPr>
          <w:rFonts w:ascii="Times New Roman" w:hAnsi="Times New Roman"/>
          <w:bCs/>
          <w:sz w:val="28"/>
          <w:szCs w:val="28"/>
        </w:rPr>
        <w:t>1</w:t>
      </w:r>
      <w:r w:rsidRPr="002D2320">
        <w:rPr>
          <w:rFonts w:ascii="Times New Roman" w:hAnsi="Times New Roman"/>
          <w:bCs/>
          <w:sz w:val="28"/>
          <w:szCs w:val="28"/>
        </w:rPr>
        <w:t>%)</w:t>
      </w:r>
      <w:r w:rsidRPr="002D2320">
        <w:rPr>
          <w:rFonts w:ascii="Times New Roman" w:hAnsi="Times New Roman"/>
          <w:sz w:val="28"/>
          <w:szCs w:val="28"/>
        </w:rPr>
        <w:t xml:space="preserve">. </w:t>
      </w:r>
    </w:p>
    <w:p w:rsidR="00491929" w:rsidRDefault="008E1FBE" w:rsidP="00491929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2020</w:t>
      </w:r>
      <w:r w:rsidR="00DC6A02" w:rsidRPr="002D2320">
        <w:rPr>
          <w:rFonts w:ascii="Times New Roman" w:hAnsi="Times New Roman"/>
          <w:sz w:val="28"/>
          <w:szCs w:val="28"/>
        </w:rPr>
        <w:t xml:space="preserve"> году объем инвестиций прогнозируется на уровне </w:t>
      </w:r>
      <w:r w:rsidRPr="002D2320">
        <w:rPr>
          <w:rFonts w:ascii="Times New Roman" w:hAnsi="Times New Roman"/>
          <w:sz w:val="28"/>
          <w:szCs w:val="28"/>
        </w:rPr>
        <w:t>1843</w:t>
      </w:r>
      <w:r w:rsidR="003E09C9" w:rsidRPr="002D2320">
        <w:rPr>
          <w:rFonts w:ascii="Times New Roman" w:hAnsi="Times New Roman"/>
          <w:sz w:val="28"/>
          <w:szCs w:val="28"/>
        </w:rPr>
        <w:t>,42</w:t>
      </w:r>
      <w:r w:rsidR="00491929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-1845</w:t>
      </w:r>
      <w:r w:rsidR="003E09C9" w:rsidRPr="002D2320">
        <w:rPr>
          <w:rFonts w:ascii="Times New Roman" w:hAnsi="Times New Roman"/>
          <w:sz w:val="28"/>
          <w:szCs w:val="28"/>
        </w:rPr>
        <w:t>,19</w:t>
      </w:r>
      <w:r w:rsidR="00DC6A02" w:rsidRPr="002D2320">
        <w:rPr>
          <w:rFonts w:ascii="Times New Roman" w:hAnsi="Times New Roman"/>
          <w:sz w:val="28"/>
          <w:szCs w:val="28"/>
        </w:rPr>
        <w:t xml:space="preserve"> млн. руб. или </w:t>
      </w:r>
      <w:r w:rsidRPr="002D2320">
        <w:rPr>
          <w:rFonts w:ascii="Times New Roman" w:hAnsi="Times New Roman"/>
          <w:sz w:val="28"/>
          <w:szCs w:val="28"/>
        </w:rPr>
        <w:t>100,03</w:t>
      </w:r>
      <w:r w:rsidR="00DC6A02" w:rsidRPr="002D2320">
        <w:rPr>
          <w:rFonts w:ascii="Times New Roman" w:hAnsi="Times New Roman"/>
          <w:sz w:val="28"/>
          <w:szCs w:val="28"/>
        </w:rPr>
        <w:t xml:space="preserve">% в сопоставимых ценах к уровню </w:t>
      </w:r>
      <w:r w:rsidR="00491929">
        <w:rPr>
          <w:rFonts w:ascii="Times New Roman" w:hAnsi="Times New Roman"/>
          <w:sz w:val="28"/>
          <w:szCs w:val="28"/>
        </w:rPr>
        <w:t xml:space="preserve">                 </w:t>
      </w:r>
      <w:r w:rsidR="00DC6A02" w:rsidRPr="002D2320">
        <w:rPr>
          <w:rFonts w:ascii="Times New Roman" w:hAnsi="Times New Roman"/>
          <w:sz w:val="28"/>
          <w:szCs w:val="28"/>
        </w:rPr>
        <w:t xml:space="preserve">предыдущего года. </w:t>
      </w:r>
    </w:p>
    <w:p w:rsidR="00DC6A02" w:rsidRPr="00491929" w:rsidRDefault="00DC6A02" w:rsidP="00491929">
      <w:pPr>
        <w:shd w:val="clear" w:color="auto" w:fill="FFFFFF"/>
        <w:spacing w:line="312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</w:t>
      </w:r>
      <w:r w:rsidR="006D0AA8" w:rsidRPr="002D2320">
        <w:rPr>
          <w:rFonts w:ascii="Times New Roman" w:hAnsi="Times New Roman"/>
          <w:sz w:val="28"/>
          <w:szCs w:val="28"/>
        </w:rPr>
        <w:t>2</w:t>
      </w:r>
      <w:r w:rsidR="008E1FBE" w:rsidRPr="002D2320">
        <w:rPr>
          <w:rFonts w:ascii="Times New Roman" w:hAnsi="Times New Roman"/>
          <w:sz w:val="28"/>
          <w:szCs w:val="28"/>
        </w:rPr>
        <w:t>1</w:t>
      </w:r>
      <w:r w:rsidR="006D0AA8" w:rsidRPr="002D2320">
        <w:rPr>
          <w:rFonts w:ascii="Times New Roman" w:hAnsi="Times New Roman"/>
          <w:sz w:val="28"/>
          <w:szCs w:val="28"/>
        </w:rPr>
        <w:t>-202</w:t>
      </w:r>
      <w:r w:rsidR="008E1FBE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годах объем инвестиций составит по </w:t>
      </w:r>
      <w:r w:rsidR="00A57CF7" w:rsidRPr="002D2320">
        <w:rPr>
          <w:rFonts w:ascii="Times New Roman" w:hAnsi="Times New Roman"/>
          <w:sz w:val="28"/>
          <w:szCs w:val="28"/>
        </w:rPr>
        <w:t xml:space="preserve">трем </w:t>
      </w:r>
      <w:r w:rsidRPr="002D2320">
        <w:rPr>
          <w:rFonts w:ascii="Times New Roman" w:hAnsi="Times New Roman"/>
          <w:sz w:val="28"/>
          <w:szCs w:val="28"/>
        </w:rPr>
        <w:t xml:space="preserve">вариантам </w:t>
      </w:r>
      <w:r w:rsidR="008E1FBE" w:rsidRPr="002D2320">
        <w:rPr>
          <w:rFonts w:ascii="Times New Roman" w:hAnsi="Times New Roman"/>
          <w:sz w:val="28"/>
          <w:szCs w:val="28"/>
        </w:rPr>
        <w:t xml:space="preserve">1924,38-1924,38-1928,30 </w:t>
      </w:r>
      <w:r w:rsidRPr="002D2320">
        <w:rPr>
          <w:rFonts w:ascii="Times New Roman" w:hAnsi="Times New Roman"/>
          <w:sz w:val="28"/>
          <w:szCs w:val="28"/>
        </w:rPr>
        <w:t xml:space="preserve">млн. руб. и </w:t>
      </w:r>
      <w:r w:rsidR="008E1FBE" w:rsidRPr="002D2320">
        <w:rPr>
          <w:rFonts w:ascii="Times New Roman" w:hAnsi="Times New Roman"/>
          <w:sz w:val="28"/>
          <w:szCs w:val="28"/>
        </w:rPr>
        <w:t>2008,13-2008,13-2026,74</w:t>
      </w:r>
      <w:r w:rsidRPr="002D2320">
        <w:rPr>
          <w:rFonts w:ascii="Times New Roman" w:hAnsi="Times New Roman"/>
          <w:sz w:val="28"/>
          <w:szCs w:val="28"/>
        </w:rPr>
        <w:t xml:space="preserve"> млн. руб. соответственно, темп роста планируется </w:t>
      </w:r>
      <w:r w:rsidR="00A57CF7" w:rsidRPr="002D2320">
        <w:rPr>
          <w:rFonts w:ascii="Times New Roman" w:hAnsi="Times New Roman"/>
          <w:sz w:val="28"/>
          <w:szCs w:val="28"/>
        </w:rPr>
        <w:t>в 20</w:t>
      </w:r>
      <w:r w:rsidR="006D0AA8" w:rsidRPr="002D2320">
        <w:rPr>
          <w:rFonts w:ascii="Times New Roman" w:hAnsi="Times New Roman"/>
          <w:sz w:val="28"/>
          <w:szCs w:val="28"/>
        </w:rPr>
        <w:t>2</w:t>
      </w:r>
      <w:r w:rsidR="008E1FBE" w:rsidRPr="002D2320">
        <w:rPr>
          <w:rFonts w:ascii="Times New Roman" w:hAnsi="Times New Roman"/>
          <w:sz w:val="28"/>
          <w:szCs w:val="28"/>
        </w:rPr>
        <w:t>1</w:t>
      </w:r>
      <w:r w:rsidR="00A57CF7" w:rsidRPr="002D2320">
        <w:rPr>
          <w:rFonts w:ascii="Times New Roman" w:hAnsi="Times New Roman"/>
          <w:sz w:val="28"/>
          <w:szCs w:val="28"/>
        </w:rPr>
        <w:t xml:space="preserve"> году от </w:t>
      </w:r>
      <w:r w:rsidR="008E1FBE" w:rsidRPr="002D2320">
        <w:rPr>
          <w:rFonts w:ascii="Times New Roman" w:hAnsi="Times New Roman"/>
          <w:sz w:val="28"/>
          <w:szCs w:val="28"/>
        </w:rPr>
        <w:t>100,04</w:t>
      </w:r>
      <w:r w:rsidRPr="002D2320">
        <w:rPr>
          <w:rFonts w:ascii="Times New Roman" w:hAnsi="Times New Roman"/>
          <w:sz w:val="28"/>
          <w:szCs w:val="28"/>
        </w:rPr>
        <w:t>%</w:t>
      </w:r>
      <w:r w:rsidR="00A57CF7" w:rsidRPr="002D2320">
        <w:rPr>
          <w:rFonts w:ascii="Times New Roman" w:hAnsi="Times New Roman"/>
          <w:sz w:val="28"/>
          <w:szCs w:val="28"/>
        </w:rPr>
        <w:t xml:space="preserve"> до </w:t>
      </w:r>
      <w:r w:rsidR="008E1FBE" w:rsidRPr="002D2320">
        <w:rPr>
          <w:rFonts w:ascii="Times New Roman" w:hAnsi="Times New Roman"/>
          <w:sz w:val="28"/>
          <w:szCs w:val="28"/>
        </w:rPr>
        <w:t>100,1</w:t>
      </w:r>
      <w:r w:rsidR="00A57CF7" w:rsidRPr="002D2320">
        <w:rPr>
          <w:rFonts w:ascii="Times New Roman" w:hAnsi="Times New Roman"/>
          <w:sz w:val="28"/>
          <w:szCs w:val="28"/>
        </w:rPr>
        <w:t xml:space="preserve">%, </w:t>
      </w:r>
      <w:r w:rsidR="00491929">
        <w:rPr>
          <w:rFonts w:ascii="Times New Roman" w:hAnsi="Times New Roman"/>
          <w:sz w:val="28"/>
          <w:szCs w:val="28"/>
        </w:rPr>
        <w:t xml:space="preserve">                </w:t>
      </w:r>
      <w:r w:rsidR="00A57CF7" w:rsidRPr="002D2320">
        <w:rPr>
          <w:rFonts w:ascii="Times New Roman" w:hAnsi="Times New Roman"/>
          <w:sz w:val="28"/>
          <w:szCs w:val="28"/>
        </w:rPr>
        <w:t>в 202</w:t>
      </w:r>
      <w:r w:rsidR="008E1FBE" w:rsidRPr="002D2320">
        <w:rPr>
          <w:rFonts w:ascii="Times New Roman" w:hAnsi="Times New Roman"/>
          <w:sz w:val="28"/>
          <w:szCs w:val="28"/>
        </w:rPr>
        <w:t>2</w:t>
      </w:r>
      <w:r w:rsidR="00A57CF7" w:rsidRPr="002D2320">
        <w:rPr>
          <w:rFonts w:ascii="Times New Roman" w:hAnsi="Times New Roman"/>
          <w:sz w:val="28"/>
          <w:szCs w:val="28"/>
        </w:rPr>
        <w:t xml:space="preserve"> году темп роста не поднимется выше 100</w:t>
      </w:r>
      <w:r w:rsidR="006D0AA8" w:rsidRPr="002D2320">
        <w:rPr>
          <w:rFonts w:ascii="Times New Roman" w:hAnsi="Times New Roman"/>
          <w:sz w:val="28"/>
          <w:szCs w:val="28"/>
        </w:rPr>
        <w:t>,1</w:t>
      </w:r>
      <w:r w:rsidR="00A57CF7" w:rsidRPr="002D2320">
        <w:rPr>
          <w:rFonts w:ascii="Times New Roman" w:hAnsi="Times New Roman"/>
          <w:sz w:val="28"/>
          <w:szCs w:val="28"/>
        </w:rPr>
        <w:t>%</w:t>
      </w:r>
      <w:r w:rsidRPr="002D2320">
        <w:rPr>
          <w:rFonts w:ascii="Times New Roman" w:hAnsi="Times New Roman"/>
          <w:sz w:val="28"/>
          <w:szCs w:val="28"/>
        </w:rPr>
        <w:t>.</w:t>
      </w:r>
    </w:p>
    <w:p w:rsidR="00DC6A02" w:rsidRPr="002D2320" w:rsidRDefault="00DC6A02" w:rsidP="002D2320">
      <w:pPr>
        <w:tabs>
          <w:tab w:val="left" w:pos="324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Положительные темпы роста планируются за счет реализации ряда инвестиционных проектов в организациях сельскохозяйственно</w:t>
      </w:r>
      <w:r w:rsidR="006F6A47" w:rsidRPr="002D2320">
        <w:rPr>
          <w:rFonts w:ascii="Times New Roman" w:hAnsi="Times New Roman"/>
          <w:sz w:val="28"/>
          <w:szCs w:val="28"/>
        </w:rPr>
        <w:t xml:space="preserve">й </w:t>
      </w:r>
      <w:r w:rsidR="00491929">
        <w:rPr>
          <w:rFonts w:ascii="Times New Roman" w:hAnsi="Times New Roman"/>
          <w:sz w:val="28"/>
          <w:szCs w:val="28"/>
        </w:rPr>
        <w:t xml:space="preserve">                                </w:t>
      </w:r>
      <w:r w:rsidR="006F6A47" w:rsidRPr="002D2320">
        <w:rPr>
          <w:rFonts w:ascii="Times New Roman" w:hAnsi="Times New Roman"/>
          <w:sz w:val="28"/>
          <w:szCs w:val="28"/>
        </w:rPr>
        <w:t xml:space="preserve">и </w:t>
      </w:r>
      <w:r w:rsidR="003E09C9" w:rsidRPr="002D2320">
        <w:rPr>
          <w:rFonts w:ascii="Times New Roman" w:hAnsi="Times New Roman"/>
          <w:sz w:val="28"/>
          <w:szCs w:val="28"/>
        </w:rPr>
        <w:t>промышленной</w:t>
      </w:r>
      <w:r w:rsidR="006D0AA8" w:rsidRPr="002D2320">
        <w:rPr>
          <w:rFonts w:ascii="Times New Roman" w:hAnsi="Times New Roman"/>
          <w:sz w:val="28"/>
          <w:szCs w:val="28"/>
        </w:rPr>
        <w:t xml:space="preserve"> </w:t>
      </w:r>
      <w:r w:rsidR="006F6A47" w:rsidRPr="002D2320">
        <w:rPr>
          <w:rFonts w:ascii="Times New Roman" w:hAnsi="Times New Roman"/>
          <w:sz w:val="28"/>
          <w:szCs w:val="28"/>
        </w:rPr>
        <w:t>отраслей</w:t>
      </w:r>
      <w:r w:rsidRPr="002D2320">
        <w:rPr>
          <w:rFonts w:ascii="Times New Roman" w:hAnsi="Times New Roman"/>
          <w:sz w:val="28"/>
          <w:szCs w:val="28"/>
        </w:rPr>
        <w:t>, а</w:t>
      </w:r>
      <w:r w:rsidR="008E1FBE" w:rsidRPr="002D2320">
        <w:rPr>
          <w:rFonts w:ascii="Times New Roman" w:hAnsi="Times New Roman"/>
          <w:sz w:val="28"/>
          <w:szCs w:val="28"/>
        </w:rPr>
        <w:t xml:space="preserve"> также в образовательной сфере,</w:t>
      </w:r>
      <w:r w:rsidRPr="002D2320">
        <w:rPr>
          <w:rFonts w:ascii="Times New Roman" w:hAnsi="Times New Roman"/>
          <w:sz w:val="28"/>
          <w:szCs w:val="28"/>
        </w:rPr>
        <w:t xml:space="preserve"> культуре</w:t>
      </w:r>
      <w:r w:rsidR="008E1FBE" w:rsidRPr="002D2320">
        <w:rPr>
          <w:rFonts w:ascii="Times New Roman" w:hAnsi="Times New Roman"/>
          <w:sz w:val="28"/>
          <w:szCs w:val="28"/>
        </w:rPr>
        <w:t xml:space="preserve"> </w:t>
      </w:r>
      <w:r w:rsidR="00491929">
        <w:rPr>
          <w:rFonts w:ascii="Times New Roman" w:hAnsi="Times New Roman"/>
          <w:sz w:val="28"/>
          <w:szCs w:val="28"/>
        </w:rPr>
        <w:t xml:space="preserve">                       </w:t>
      </w:r>
      <w:r w:rsidR="008E1FBE" w:rsidRPr="002D2320">
        <w:rPr>
          <w:rFonts w:ascii="Times New Roman" w:hAnsi="Times New Roman"/>
          <w:sz w:val="28"/>
          <w:szCs w:val="28"/>
        </w:rPr>
        <w:t>и спорте,</w:t>
      </w:r>
      <w:r w:rsidRPr="002D2320">
        <w:rPr>
          <w:rFonts w:ascii="Times New Roman" w:hAnsi="Times New Roman"/>
          <w:sz w:val="28"/>
          <w:szCs w:val="28"/>
        </w:rPr>
        <w:t xml:space="preserve"> при условии выполнения мер</w:t>
      </w:r>
      <w:r w:rsidR="006A5770" w:rsidRPr="002D2320">
        <w:rPr>
          <w:rFonts w:ascii="Times New Roman" w:hAnsi="Times New Roman"/>
          <w:sz w:val="28"/>
          <w:szCs w:val="28"/>
        </w:rPr>
        <w:t>оприятий муниципальных программ, реализуемых на территории Партизанского муниципального района.</w:t>
      </w:r>
    </w:p>
    <w:p w:rsidR="008E1FBE" w:rsidRPr="002D2320" w:rsidRDefault="008E1FBE" w:rsidP="002D2320">
      <w:pPr>
        <w:tabs>
          <w:tab w:val="left" w:pos="3240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C6A02" w:rsidRPr="002D2320" w:rsidRDefault="00DC6A02" w:rsidP="0049192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>Прогноз развития малого и сре</w:t>
      </w:r>
      <w:r w:rsidR="008E1FBE" w:rsidRPr="002D2320">
        <w:rPr>
          <w:rFonts w:ascii="Times New Roman" w:hAnsi="Times New Roman"/>
          <w:sz w:val="28"/>
          <w:szCs w:val="28"/>
        </w:rPr>
        <w:t>днего предпринимательства на 2020</w:t>
      </w:r>
      <w:r w:rsidR="00A57CF7" w:rsidRPr="002D2320">
        <w:rPr>
          <w:rFonts w:ascii="Times New Roman" w:hAnsi="Times New Roman"/>
          <w:sz w:val="28"/>
          <w:szCs w:val="28"/>
        </w:rPr>
        <w:t>-</w:t>
      </w:r>
      <w:r w:rsidR="00C84004">
        <w:rPr>
          <w:rFonts w:ascii="Times New Roman" w:hAnsi="Times New Roman"/>
          <w:sz w:val="28"/>
          <w:szCs w:val="28"/>
        </w:rPr>
        <w:t xml:space="preserve">           </w:t>
      </w:r>
      <w:r w:rsidR="00A57CF7" w:rsidRPr="002D2320">
        <w:rPr>
          <w:rFonts w:ascii="Times New Roman" w:hAnsi="Times New Roman"/>
          <w:sz w:val="28"/>
          <w:szCs w:val="28"/>
        </w:rPr>
        <w:t>202</w:t>
      </w:r>
      <w:r w:rsidR="008E1FBE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годы разработан в соответствии с государственной политикой развития малого и среднего предпринимательства</w:t>
      </w:r>
      <w:r w:rsidR="003E09C9" w:rsidRPr="002D2320">
        <w:rPr>
          <w:rFonts w:ascii="Times New Roman" w:hAnsi="Times New Roman"/>
          <w:sz w:val="28"/>
          <w:szCs w:val="28"/>
        </w:rPr>
        <w:t xml:space="preserve">, </w:t>
      </w:r>
      <w:r w:rsidR="00C84004">
        <w:rPr>
          <w:rFonts w:ascii="Times New Roman" w:hAnsi="Times New Roman"/>
          <w:sz w:val="28"/>
          <w:szCs w:val="28"/>
        </w:rPr>
        <w:t>планом мероприятий по реализации</w:t>
      </w:r>
      <w:r w:rsidR="003E09C9" w:rsidRPr="002D2320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597B99" w:rsidRPr="002D2320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Pr="002D2320">
        <w:rPr>
          <w:rFonts w:ascii="Times New Roman" w:hAnsi="Times New Roman"/>
          <w:sz w:val="28"/>
          <w:szCs w:val="28"/>
        </w:rPr>
        <w:t xml:space="preserve"> и Федеральным законом от 24 июля 2007 года № 209-ФЗ «О развитии малого и среднего предпринимательства в Российской Федерации». </w:t>
      </w:r>
      <w:proofErr w:type="gramEnd"/>
    </w:p>
    <w:p w:rsidR="008E1FBE" w:rsidRPr="002D2320" w:rsidRDefault="008E1FBE" w:rsidP="002D2320">
      <w:pPr>
        <w:tabs>
          <w:tab w:val="left" w:pos="623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 по состоянию </w:t>
      </w:r>
      <w:r w:rsidR="009B7FE4">
        <w:rPr>
          <w:rFonts w:ascii="Times New Roman" w:hAnsi="Times New Roman"/>
          <w:sz w:val="28"/>
          <w:szCs w:val="28"/>
        </w:rPr>
        <w:t xml:space="preserve">              </w:t>
      </w:r>
      <w:r w:rsidRPr="002D2320">
        <w:rPr>
          <w:rFonts w:ascii="Times New Roman" w:hAnsi="Times New Roman"/>
          <w:sz w:val="28"/>
          <w:szCs w:val="28"/>
        </w:rPr>
        <w:t>на</w:t>
      </w:r>
      <w:r w:rsidR="009B7FE4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01 января 2019 года осуществляют финансово-экономическую деятельность 820 субъектов малого и среднего предпринимательства (850 на 01.01.2018), </w:t>
      </w:r>
      <w:r w:rsidR="009B7FE4">
        <w:rPr>
          <w:rFonts w:ascii="Times New Roman" w:hAnsi="Times New Roman"/>
          <w:sz w:val="28"/>
          <w:szCs w:val="28"/>
        </w:rPr>
        <w:t xml:space="preserve">            </w:t>
      </w:r>
      <w:r w:rsidRPr="002D2320">
        <w:rPr>
          <w:rFonts w:ascii="Times New Roman" w:hAnsi="Times New Roman"/>
          <w:sz w:val="28"/>
          <w:szCs w:val="28"/>
        </w:rPr>
        <w:t xml:space="preserve">из них 193 малых предприятия (199 на 01.01.2018), 1 среднее предприятие (ООО «Луч») и 626 индивидуальных предпринимателя (650 на 01.01.2018). </w:t>
      </w:r>
      <w:r w:rsidR="009B7FE4">
        <w:rPr>
          <w:rFonts w:ascii="Times New Roman" w:hAnsi="Times New Roman"/>
          <w:sz w:val="28"/>
          <w:szCs w:val="28"/>
        </w:rPr>
        <w:t xml:space="preserve">               </w:t>
      </w:r>
      <w:r w:rsidRPr="002D2320">
        <w:rPr>
          <w:rFonts w:ascii="Times New Roman" w:hAnsi="Times New Roman"/>
          <w:sz w:val="28"/>
          <w:szCs w:val="28"/>
        </w:rPr>
        <w:t>К аналогичному периоду</w:t>
      </w:r>
      <w:r w:rsidR="009B7FE4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2017 года количество субъектов малого предпринимательства составило 96,5%.</w:t>
      </w:r>
    </w:p>
    <w:p w:rsidR="008E1FBE" w:rsidRPr="002D2320" w:rsidRDefault="008E1FBE" w:rsidP="002D2320">
      <w:pPr>
        <w:pStyle w:val="a5"/>
        <w:spacing w:line="312" w:lineRule="auto"/>
        <w:ind w:firstLine="709"/>
        <w:rPr>
          <w:sz w:val="28"/>
          <w:szCs w:val="28"/>
        </w:rPr>
      </w:pPr>
      <w:r w:rsidRPr="002D2320">
        <w:rPr>
          <w:sz w:val="28"/>
          <w:szCs w:val="28"/>
        </w:rPr>
        <w:t xml:space="preserve">Среднесписочная численность работающих на малых предприятиях составляет 1,367 тыс. человек, что составляет 24,4% от общего числа работающих. Всего в малом и среднем предпринимательстве занято </w:t>
      </w:r>
      <w:r w:rsidR="009B7FE4">
        <w:rPr>
          <w:sz w:val="28"/>
          <w:szCs w:val="28"/>
        </w:rPr>
        <w:t xml:space="preserve">                          </w:t>
      </w:r>
      <w:r w:rsidRPr="002D2320">
        <w:rPr>
          <w:sz w:val="28"/>
          <w:szCs w:val="28"/>
        </w:rPr>
        <w:t xml:space="preserve">2579 человека или 24,6% от числа </w:t>
      </w:r>
      <w:proofErr w:type="gramStart"/>
      <w:r w:rsidRPr="002D2320">
        <w:rPr>
          <w:sz w:val="28"/>
          <w:szCs w:val="28"/>
        </w:rPr>
        <w:t>занятых</w:t>
      </w:r>
      <w:proofErr w:type="gramEnd"/>
      <w:r w:rsidRPr="002D2320">
        <w:rPr>
          <w:sz w:val="28"/>
          <w:szCs w:val="28"/>
        </w:rPr>
        <w:t xml:space="preserve"> в экономике Партизанского муниципального района.</w:t>
      </w:r>
    </w:p>
    <w:p w:rsidR="008E1FBE" w:rsidRPr="002D2320" w:rsidRDefault="008E1FBE" w:rsidP="002D2320">
      <w:pPr>
        <w:pStyle w:val="a5"/>
        <w:spacing w:line="312" w:lineRule="auto"/>
        <w:ind w:firstLine="709"/>
        <w:rPr>
          <w:sz w:val="28"/>
          <w:szCs w:val="28"/>
        </w:rPr>
      </w:pPr>
      <w:r w:rsidRPr="002D2320">
        <w:rPr>
          <w:sz w:val="28"/>
          <w:szCs w:val="28"/>
        </w:rPr>
        <w:t>Объем производства товаров, работ и услуг базовых отраслей экономики субъектов малого и среднего предпринимательства</w:t>
      </w:r>
      <w:r w:rsidR="003C2C24" w:rsidRPr="002D2320">
        <w:rPr>
          <w:sz w:val="28"/>
          <w:szCs w:val="28"/>
        </w:rPr>
        <w:t xml:space="preserve"> (включая индивидуальных предпринимателей)</w:t>
      </w:r>
      <w:r w:rsidRPr="002D2320">
        <w:rPr>
          <w:sz w:val="28"/>
          <w:szCs w:val="28"/>
        </w:rPr>
        <w:t xml:space="preserve"> за 2018 год составил 5727,7 </w:t>
      </w:r>
      <w:r w:rsidR="003C2C24" w:rsidRPr="002D2320">
        <w:rPr>
          <w:sz w:val="28"/>
          <w:szCs w:val="28"/>
        </w:rPr>
        <w:t>млн</w:t>
      </w:r>
      <w:r w:rsidRPr="002D2320">
        <w:rPr>
          <w:sz w:val="28"/>
          <w:szCs w:val="28"/>
        </w:rPr>
        <w:t>.</w:t>
      </w:r>
      <w:r w:rsidR="009B7FE4">
        <w:rPr>
          <w:sz w:val="28"/>
          <w:szCs w:val="28"/>
        </w:rPr>
        <w:t xml:space="preserve"> </w:t>
      </w:r>
      <w:r w:rsidRPr="002D2320">
        <w:rPr>
          <w:sz w:val="28"/>
          <w:szCs w:val="28"/>
        </w:rPr>
        <w:t>руб.</w:t>
      </w:r>
    </w:p>
    <w:p w:rsidR="00DC6A02" w:rsidRPr="002D2320" w:rsidRDefault="00DC6A02" w:rsidP="002D2320">
      <w:pPr>
        <w:pStyle w:val="a5"/>
        <w:spacing w:line="312" w:lineRule="auto"/>
        <w:ind w:firstLine="709"/>
        <w:rPr>
          <w:sz w:val="28"/>
          <w:szCs w:val="28"/>
        </w:rPr>
      </w:pPr>
      <w:r w:rsidRPr="002D2320">
        <w:rPr>
          <w:sz w:val="28"/>
          <w:szCs w:val="28"/>
        </w:rPr>
        <w:t xml:space="preserve">К наиболее динамичным секторам экономики в малом предпринимательстве района относятся: сельское хозяйство, </w:t>
      </w:r>
      <w:r w:rsidR="00296AA4" w:rsidRPr="002D2320">
        <w:rPr>
          <w:sz w:val="28"/>
          <w:szCs w:val="28"/>
        </w:rPr>
        <w:t xml:space="preserve">жилищно-коммунальное хозяйство, </w:t>
      </w:r>
      <w:r w:rsidRPr="002D2320">
        <w:rPr>
          <w:sz w:val="28"/>
          <w:szCs w:val="28"/>
        </w:rPr>
        <w:t xml:space="preserve">розничная торговля, ремонт автотранспортных средств, мотоциклов, бытовых изделий и предметов личного пользования. </w:t>
      </w:r>
    </w:p>
    <w:p w:rsidR="008E1FBE" w:rsidRPr="002D2320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оценке, к концу 201</w:t>
      </w:r>
      <w:r w:rsidR="008E1FBE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в районе будет действовать</w:t>
      </w:r>
      <w:r w:rsidR="00EE2786" w:rsidRPr="002D2320">
        <w:rPr>
          <w:rFonts w:ascii="Times New Roman" w:hAnsi="Times New Roman"/>
          <w:sz w:val="28"/>
          <w:szCs w:val="28"/>
        </w:rPr>
        <w:t xml:space="preserve"> </w:t>
      </w:r>
      <w:r w:rsidR="008E1FBE" w:rsidRPr="002D2320">
        <w:rPr>
          <w:rFonts w:ascii="Times New Roman" w:hAnsi="Times New Roman"/>
          <w:sz w:val="28"/>
          <w:szCs w:val="28"/>
        </w:rPr>
        <w:t>203</w:t>
      </w:r>
      <w:r w:rsidRPr="002D2320">
        <w:rPr>
          <w:rFonts w:ascii="Times New Roman" w:hAnsi="Times New Roman"/>
          <w:sz w:val="28"/>
          <w:szCs w:val="28"/>
        </w:rPr>
        <w:t xml:space="preserve"> малых</w:t>
      </w:r>
      <w:r w:rsidR="00E02234" w:rsidRPr="002D2320">
        <w:rPr>
          <w:rFonts w:ascii="Times New Roman" w:hAnsi="Times New Roman"/>
          <w:sz w:val="28"/>
          <w:szCs w:val="28"/>
        </w:rPr>
        <w:t xml:space="preserve"> </w:t>
      </w:r>
      <w:r w:rsidR="009B7FE4">
        <w:rPr>
          <w:rFonts w:ascii="Times New Roman" w:hAnsi="Times New Roman"/>
          <w:sz w:val="28"/>
          <w:szCs w:val="28"/>
        </w:rPr>
        <w:t xml:space="preserve">          </w:t>
      </w:r>
      <w:r w:rsidR="00E02234" w:rsidRPr="002D2320">
        <w:rPr>
          <w:rFonts w:ascii="Times New Roman" w:hAnsi="Times New Roman"/>
          <w:sz w:val="28"/>
          <w:szCs w:val="28"/>
        </w:rPr>
        <w:t>и средних</w:t>
      </w:r>
      <w:r w:rsidRPr="002D2320">
        <w:rPr>
          <w:rFonts w:ascii="Times New Roman" w:hAnsi="Times New Roman"/>
          <w:sz w:val="28"/>
          <w:szCs w:val="28"/>
        </w:rPr>
        <w:t xml:space="preserve"> предприяти</w:t>
      </w:r>
      <w:r w:rsidR="00EE2786" w:rsidRPr="002D2320">
        <w:rPr>
          <w:rFonts w:ascii="Times New Roman" w:hAnsi="Times New Roman"/>
          <w:sz w:val="28"/>
          <w:szCs w:val="28"/>
        </w:rPr>
        <w:t>й</w:t>
      </w:r>
      <w:r w:rsidRPr="002D2320">
        <w:rPr>
          <w:rFonts w:ascii="Times New Roman" w:hAnsi="Times New Roman"/>
          <w:sz w:val="28"/>
          <w:szCs w:val="28"/>
        </w:rPr>
        <w:t xml:space="preserve">, среднесписочная численность работающих на них составит </w:t>
      </w:r>
      <w:r w:rsidR="008D3B9D" w:rsidRPr="002D2320">
        <w:rPr>
          <w:rFonts w:ascii="Times New Roman" w:hAnsi="Times New Roman"/>
          <w:sz w:val="28"/>
          <w:szCs w:val="28"/>
        </w:rPr>
        <w:t>1</w:t>
      </w:r>
      <w:r w:rsidR="008E1FBE" w:rsidRPr="002D2320">
        <w:rPr>
          <w:rFonts w:ascii="Times New Roman" w:hAnsi="Times New Roman"/>
          <w:sz w:val="28"/>
          <w:szCs w:val="28"/>
        </w:rPr>
        <w:t>394</w:t>
      </w:r>
      <w:r w:rsidRPr="002D2320">
        <w:rPr>
          <w:rFonts w:ascii="Times New Roman" w:hAnsi="Times New Roman"/>
          <w:sz w:val="28"/>
          <w:szCs w:val="28"/>
        </w:rPr>
        <w:t xml:space="preserve"> человек.</w:t>
      </w:r>
    </w:p>
    <w:p w:rsidR="00DC6A02" w:rsidRPr="002D2320" w:rsidRDefault="008E1FBE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2320">
        <w:rPr>
          <w:rFonts w:ascii="Times New Roman" w:hAnsi="Times New Roman"/>
          <w:sz w:val="28"/>
          <w:szCs w:val="28"/>
        </w:rPr>
        <w:t>Отраслевая структура малого предпринимательства следующая: 38,3% субъектов заняты в сфере торговли, 14,0% - на обрабатывающих и добывающих производствах, 11,4% - заняты в сфере строительства, 5,2% - в сфере транспортировки, информации и связи; 8,8% - в сельском и лесном хозяйствах, рыболовстве; 22,3% - в сфере прочих услуг.</w:t>
      </w:r>
      <w:r w:rsidR="00DC6A02" w:rsidRPr="002D232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5DF0" w:rsidRPr="002D2320" w:rsidRDefault="00DC6A02" w:rsidP="0031046A">
      <w:pPr>
        <w:pStyle w:val="32"/>
        <w:spacing w:after="0" w:line="300" w:lineRule="auto"/>
        <w:ind w:left="0"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>В 201</w:t>
      </w:r>
      <w:r w:rsidR="003D3377" w:rsidRPr="002D2320">
        <w:rPr>
          <w:sz w:val="28"/>
          <w:szCs w:val="28"/>
        </w:rPr>
        <w:t>9</w:t>
      </w:r>
      <w:r w:rsidRPr="002D2320">
        <w:rPr>
          <w:sz w:val="28"/>
          <w:szCs w:val="28"/>
        </w:rPr>
        <w:t xml:space="preserve"> году оборот малых </w:t>
      </w:r>
      <w:r w:rsidR="00E02234" w:rsidRPr="002D2320">
        <w:rPr>
          <w:sz w:val="28"/>
          <w:szCs w:val="28"/>
        </w:rPr>
        <w:t xml:space="preserve">и средних </w:t>
      </w:r>
      <w:r w:rsidRPr="002D2320">
        <w:rPr>
          <w:sz w:val="28"/>
          <w:szCs w:val="28"/>
        </w:rPr>
        <w:t xml:space="preserve">предприятий, по оценке, составит </w:t>
      </w:r>
      <w:r w:rsidR="00EE2786" w:rsidRPr="002D2320">
        <w:rPr>
          <w:sz w:val="28"/>
          <w:szCs w:val="28"/>
        </w:rPr>
        <w:t xml:space="preserve">        </w:t>
      </w:r>
      <w:r w:rsidR="003D3377" w:rsidRPr="002D2320">
        <w:rPr>
          <w:sz w:val="28"/>
          <w:szCs w:val="28"/>
        </w:rPr>
        <w:t>2359</w:t>
      </w:r>
      <w:r w:rsidRPr="002D2320">
        <w:rPr>
          <w:sz w:val="28"/>
          <w:szCs w:val="28"/>
        </w:rPr>
        <w:t xml:space="preserve"> млн</w:t>
      </w:r>
      <w:r w:rsidR="008D3B9D" w:rsidRPr="002D2320">
        <w:rPr>
          <w:sz w:val="28"/>
          <w:szCs w:val="28"/>
        </w:rPr>
        <w:t>. руб., темп роста к уровню 201</w:t>
      </w:r>
      <w:r w:rsidR="003D3377" w:rsidRPr="002D2320">
        <w:rPr>
          <w:sz w:val="28"/>
          <w:szCs w:val="28"/>
        </w:rPr>
        <w:t>8</w:t>
      </w:r>
      <w:r w:rsidR="00EE2786" w:rsidRPr="002D2320">
        <w:rPr>
          <w:sz w:val="28"/>
          <w:szCs w:val="28"/>
        </w:rPr>
        <w:t xml:space="preserve"> </w:t>
      </w:r>
      <w:r w:rsidR="009B7FE4">
        <w:rPr>
          <w:sz w:val="28"/>
          <w:szCs w:val="28"/>
        </w:rPr>
        <w:t>года -</w:t>
      </w:r>
      <w:r w:rsidRPr="002D2320">
        <w:rPr>
          <w:sz w:val="28"/>
          <w:szCs w:val="28"/>
        </w:rPr>
        <w:t xml:space="preserve"> </w:t>
      </w:r>
      <w:r w:rsidR="003D3377" w:rsidRPr="002D2320">
        <w:rPr>
          <w:sz w:val="28"/>
          <w:szCs w:val="28"/>
        </w:rPr>
        <w:t>105,3</w:t>
      </w:r>
      <w:r w:rsidR="00065DF0" w:rsidRPr="002D2320">
        <w:rPr>
          <w:sz w:val="28"/>
          <w:szCs w:val="28"/>
        </w:rPr>
        <w:t>% в действующих ценах</w:t>
      </w:r>
      <w:r w:rsidR="00296AA4" w:rsidRPr="002D2320">
        <w:rPr>
          <w:sz w:val="28"/>
          <w:szCs w:val="28"/>
        </w:rPr>
        <w:t>.</w:t>
      </w:r>
      <w:r w:rsidR="00065DF0" w:rsidRPr="002D2320">
        <w:rPr>
          <w:sz w:val="28"/>
          <w:szCs w:val="28"/>
        </w:rPr>
        <w:t xml:space="preserve"> </w:t>
      </w:r>
    </w:p>
    <w:p w:rsidR="00DC6A02" w:rsidRPr="002D2320" w:rsidRDefault="00DC6A02" w:rsidP="0031046A">
      <w:pPr>
        <w:pStyle w:val="a7"/>
        <w:spacing w:after="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результате развития и совершенствования предпринимательской инициативы в районе, которая предусмотрена основными направлениями муниципальной программы «</w:t>
      </w:r>
      <w:r w:rsidR="003D3377" w:rsidRPr="002D2320">
        <w:rPr>
          <w:rFonts w:ascii="Times New Roman" w:hAnsi="Times New Roman"/>
          <w:sz w:val="28"/>
          <w:szCs w:val="28"/>
        </w:rPr>
        <w:t>Р</w:t>
      </w:r>
      <w:r w:rsidRPr="002D2320">
        <w:rPr>
          <w:rFonts w:ascii="Times New Roman" w:hAnsi="Times New Roman"/>
          <w:sz w:val="28"/>
          <w:szCs w:val="28"/>
        </w:rPr>
        <w:t>азвити</w:t>
      </w:r>
      <w:r w:rsidR="003D3377" w:rsidRPr="002D2320">
        <w:rPr>
          <w:rFonts w:ascii="Times New Roman" w:hAnsi="Times New Roman"/>
          <w:sz w:val="28"/>
          <w:szCs w:val="28"/>
        </w:rPr>
        <w:t>е</w:t>
      </w:r>
      <w:r w:rsidRPr="002D2320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Партизанского муниципального </w:t>
      </w:r>
      <w:r w:rsidR="00B93E29" w:rsidRPr="002D2320">
        <w:rPr>
          <w:rFonts w:ascii="Times New Roman" w:hAnsi="Times New Roman"/>
          <w:sz w:val="28"/>
          <w:szCs w:val="28"/>
        </w:rPr>
        <w:t>района» на 201</w:t>
      </w:r>
      <w:r w:rsidR="003D3377" w:rsidRPr="002D2320">
        <w:rPr>
          <w:rFonts w:ascii="Times New Roman" w:hAnsi="Times New Roman"/>
          <w:sz w:val="28"/>
          <w:szCs w:val="28"/>
        </w:rPr>
        <w:t>9-2021</w:t>
      </w:r>
      <w:r w:rsidR="00B93E29" w:rsidRPr="002D2320">
        <w:rPr>
          <w:rFonts w:ascii="Times New Roman" w:hAnsi="Times New Roman"/>
          <w:sz w:val="28"/>
          <w:szCs w:val="28"/>
        </w:rPr>
        <w:t xml:space="preserve"> годы, </w:t>
      </w:r>
      <w:r w:rsidR="009B7FE4">
        <w:rPr>
          <w:rFonts w:ascii="Times New Roman" w:hAnsi="Times New Roman"/>
          <w:sz w:val="28"/>
          <w:szCs w:val="28"/>
        </w:rPr>
        <w:t xml:space="preserve">                </w:t>
      </w:r>
      <w:r w:rsidR="00B93E29" w:rsidRPr="002D2320">
        <w:rPr>
          <w:rFonts w:ascii="Times New Roman" w:hAnsi="Times New Roman"/>
          <w:sz w:val="28"/>
          <w:szCs w:val="28"/>
        </w:rPr>
        <w:t>к 20</w:t>
      </w:r>
      <w:r w:rsidR="00296AA4" w:rsidRPr="002D2320">
        <w:rPr>
          <w:rFonts w:ascii="Times New Roman" w:hAnsi="Times New Roman"/>
          <w:sz w:val="28"/>
          <w:szCs w:val="28"/>
        </w:rPr>
        <w:t>2</w:t>
      </w:r>
      <w:r w:rsidR="003D3377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году прогнозируется рост числа малых</w:t>
      </w:r>
      <w:r w:rsidR="00E02234" w:rsidRPr="002D2320">
        <w:rPr>
          <w:rFonts w:ascii="Times New Roman" w:hAnsi="Times New Roman"/>
          <w:sz w:val="28"/>
          <w:szCs w:val="28"/>
        </w:rPr>
        <w:t xml:space="preserve"> и средних</w:t>
      </w:r>
      <w:r w:rsidRPr="002D2320">
        <w:rPr>
          <w:rFonts w:ascii="Times New Roman" w:hAnsi="Times New Roman"/>
          <w:sz w:val="28"/>
          <w:szCs w:val="28"/>
        </w:rPr>
        <w:t xml:space="preserve"> предприятий (на </w:t>
      </w:r>
      <w:r w:rsidR="003D3377" w:rsidRPr="002D2320">
        <w:rPr>
          <w:rFonts w:ascii="Times New Roman" w:hAnsi="Times New Roman"/>
          <w:sz w:val="28"/>
          <w:szCs w:val="28"/>
        </w:rPr>
        <w:t>5,9</w:t>
      </w:r>
      <w:r w:rsidRPr="002D2320">
        <w:rPr>
          <w:rFonts w:ascii="Times New Roman" w:hAnsi="Times New Roman"/>
          <w:sz w:val="28"/>
          <w:szCs w:val="28"/>
        </w:rPr>
        <w:t>%</w:t>
      </w:r>
      <w:r w:rsidR="008D3B9D" w:rsidRPr="002D2320">
        <w:rPr>
          <w:rFonts w:ascii="Times New Roman" w:hAnsi="Times New Roman"/>
          <w:sz w:val="28"/>
          <w:szCs w:val="28"/>
        </w:rPr>
        <w:t xml:space="preserve">, </w:t>
      </w:r>
      <w:r w:rsidR="003D3377" w:rsidRPr="002D2320">
        <w:rPr>
          <w:rFonts w:ascii="Times New Roman" w:hAnsi="Times New Roman"/>
          <w:sz w:val="28"/>
          <w:szCs w:val="28"/>
        </w:rPr>
        <w:t>10,3</w:t>
      </w:r>
      <w:r w:rsidR="008D3B9D" w:rsidRPr="002D2320">
        <w:rPr>
          <w:rFonts w:ascii="Times New Roman" w:hAnsi="Times New Roman"/>
          <w:sz w:val="28"/>
          <w:szCs w:val="28"/>
        </w:rPr>
        <w:t>%</w:t>
      </w:r>
      <w:r w:rsidRPr="002D2320">
        <w:rPr>
          <w:rFonts w:ascii="Times New Roman" w:hAnsi="Times New Roman"/>
          <w:sz w:val="28"/>
          <w:szCs w:val="28"/>
        </w:rPr>
        <w:t xml:space="preserve"> и </w:t>
      </w:r>
      <w:r w:rsidR="003D3377" w:rsidRPr="002D2320">
        <w:rPr>
          <w:rFonts w:ascii="Times New Roman" w:hAnsi="Times New Roman"/>
          <w:sz w:val="28"/>
          <w:szCs w:val="28"/>
        </w:rPr>
        <w:t>13,3</w:t>
      </w:r>
      <w:r w:rsidRPr="002D2320">
        <w:rPr>
          <w:rFonts w:ascii="Times New Roman" w:hAnsi="Times New Roman"/>
          <w:sz w:val="28"/>
          <w:szCs w:val="28"/>
        </w:rPr>
        <w:t>% в зависимости от варианта). Планируется активизация деятельности малых предприятий в области оказания бытовых и платных услуг.</w:t>
      </w:r>
    </w:p>
    <w:p w:rsidR="009B7FE4" w:rsidRDefault="00DC6A02" w:rsidP="0031046A">
      <w:pPr>
        <w:spacing w:line="30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целом</w:t>
      </w:r>
      <w:r w:rsidR="00DA41F3" w:rsidRPr="002D2320">
        <w:rPr>
          <w:rFonts w:ascii="Times New Roman" w:hAnsi="Times New Roman"/>
          <w:sz w:val="28"/>
          <w:szCs w:val="28"/>
        </w:rPr>
        <w:t>,</w:t>
      </w:r>
      <w:r w:rsidRPr="002D2320">
        <w:rPr>
          <w:rFonts w:ascii="Times New Roman" w:hAnsi="Times New Roman"/>
          <w:sz w:val="28"/>
          <w:szCs w:val="28"/>
        </w:rPr>
        <w:t xml:space="preserve"> в прогнозный период положительная динамика в развитии малого предпринимательства основана на создании новых </w:t>
      </w:r>
      <w:r w:rsidR="00DA41F3" w:rsidRPr="002D2320">
        <w:rPr>
          <w:rFonts w:ascii="Times New Roman" w:hAnsi="Times New Roman"/>
          <w:sz w:val="28"/>
          <w:szCs w:val="28"/>
        </w:rPr>
        <w:t>предприятий</w:t>
      </w:r>
      <w:r w:rsidRPr="002D2320">
        <w:rPr>
          <w:rFonts w:ascii="Times New Roman" w:hAnsi="Times New Roman"/>
          <w:sz w:val="28"/>
          <w:szCs w:val="28"/>
        </w:rPr>
        <w:t xml:space="preserve"> в сфере сельского хозяйства, обрабатывающих производствах, дальнейшем развитии потребительского рынка</w:t>
      </w:r>
      <w:r w:rsidR="00F704F4" w:rsidRPr="002D2320">
        <w:rPr>
          <w:rFonts w:ascii="Times New Roman" w:hAnsi="Times New Roman"/>
          <w:sz w:val="28"/>
          <w:szCs w:val="28"/>
        </w:rPr>
        <w:t>, в туристическом секторе.</w:t>
      </w:r>
      <w:r w:rsidRPr="002D2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C6A02" w:rsidRPr="009B7FE4" w:rsidRDefault="00DC6A02" w:rsidP="0031046A">
      <w:pPr>
        <w:spacing w:line="30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Поддержка малого предпринимательства в Партизанском районе осуществляется в рамках реализации муниципальной программы </w:t>
      </w:r>
      <w:r w:rsidRPr="002D2320">
        <w:rPr>
          <w:rFonts w:ascii="Times New Roman" w:hAnsi="Times New Roman"/>
          <w:color w:val="000000"/>
          <w:sz w:val="28"/>
          <w:szCs w:val="28"/>
        </w:rPr>
        <w:t>«Содействие развитию малого</w:t>
      </w:r>
      <w:r w:rsidR="009B7FE4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 </w:t>
      </w:r>
      <w:r w:rsidRPr="002D2320">
        <w:rPr>
          <w:rFonts w:ascii="Times New Roman" w:hAnsi="Times New Roman"/>
          <w:color w:val="000000"/>
          <w:sz w:val="28"/>
          <w:szCs w:val="28"/>
        </w:rPr>
        <w:t>в</w:t>
      </w:r>
      <w:r w:rsidR="009B7F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Партизанском муниципальном районе» на 201</w:t>
      </w:r>
      <w:r w:rsidR="003D3377" w:rsidRPr="002D2320">
        <w:rPr>
          <w:rFonts w:ascii="Times New Roman" w:hAnsi="Times New Roman"/>
          <w:color w:val="000000"/>
          <w:sz w:val="28"/>
          <w:szCs w:val="28"/>
        </w:rPr>
        <w:t>9-2021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годы.</w:t>
      </w:r>
      <w:r w:rsidRPr="002D2320">
        <w:rPr>
          <w:rFonts w:ascii="Times New Roman" w:hAnsi="Times New Roman"/>
          <w:sz w:val="28"/>
          <w:szCs w:val="28"/>
        </w:rPr>
        <w:t xml:space="preserve">  </w:t>
      </w:r>
    </w:p>
    <w:p w:rsidR="00DC6A02" w:rsidRPr="002D2320" w:rsidRDefault="00DC6A02" w:rsidP="0031046A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320">
        <w:rPr>
          <w:rFonts w:ascii="Times New Roman" w:hAnsi="Times New Roman"/>
          <w:b/>
          <w:bCs/>
          <w:sz w:val="28"/>
          <w:szCs w:val="28"/>
        </w:rPr>
        <w:t>Рынок труда, занятость</w:t>
      </w:r>
    </w:p>
    <w:p w:rsidR="00DC6A02" w:rsidRPr="002D2320" w:rsidRDefault="00DC6A02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оценке 201</w:t>
      </w:r>
      <w:r w:rsidR="003D3377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среднегодовая численность занятых в экономике района составит 10500 человек. Оценочное количество </w:t>
      </w:r>
      <w:proofErr w:type="gramStart"/>
      <w:r w:rsidRPr="002D2320">
        <w:rPr>
          <w:rFonts w:ascii="Times New Roman" w:hAnsi="Times New Roman"/>
          <w:sz w:val="28"/>
          <w:szCs w:val="28"/>
        </w:rPr>
        <w:t>занятых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в экономике района на 201</w:t>
      </w:r>
      <w:r w:rsidR="003D3377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 соответствует ранее запланированному значению. </w:t>
      </w:r>
    </w:p>
    <w:p w:rsidR="00DC6A02" w:rsidRPr="002D2320" w:rsidRDefault="003D3377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перспективе 2021</w:t>
      </w:r>
      <w:r w:rsidR="00EB0FD0" w:rsidRPr="002D2320">
        <w:rPr>
          <w:rFonts w:ascii="Times New Roman" w:hAnsi="Times New Roman"/>
          <w:sz w:val="28"/>
          <w:szCs w:val="28"/>
        </w:rPr>
        <w:t>-202</w:t>
      </w:r>
      <w:r w:rsidRPr="002D2320">
        <w:rPr>
          <w:rFonts w:ascii="Times New Roman" w:hAnsi="Times New Roman"/>
          <w:sz w:val="28"/>
          <w:szCs w:val="28"/>
        </w:rPr>
        <w:t>2</w:t>
      </w:r>
      <w:r w:rsidR="00DC6A02" w:rsidRPr="002D2320">
        <w:rPr>
          <w:rFonts w:ascii="Times New Roman" w:hAnsi="Times New Roman"/>
          <w:sz w:val="28"/>
          <w:szCs w:val="28"/>
        </w:rPr>
        <w:t xml:space="preserve"> годов число занятых в экономике ожидается </w:t>
      </w:r>
      <w:r w:rsidR="009B7FE4">
        <w:rPr>
          <w:rFonts w:ascii="Times New Roman" w:hAnsi="Times New Roman"/>
          <w:sz w:val="28"/>
          <w:szCs w:val="28"/>
        </w:rPr>
        <w:t xml:space="preserve">                 </w:t>
      </w:r>
      <w:r w:rsidR="00DC6A02" w:rsidRPr="002D2320">
        <w:rPr>
          <w:rFonts w:ascii="Times New Roman" w:hAnsi="Times New Roman"/>
          <w:sz w:val="28"/>
          <w:szCs w:val="28"/>
        </w:rPr>
        <w:t xml:space="preserve">в количестве 10500 - 10600 человек в зависимости от варианта. </w:t>
      </w:r>
    </w:p>
    <w:p w:rsidR="009B7FE4" w:rsidRDefault="00DC6A02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организациях всех форм собственности, осуществляющих деятельность на территории района, </w:t>
      </w:r>
      <w:r w:rsidR="009B7FE4">
        <w:rPr>
          <w:rFonts w:ascii="Times New Roman" w:hAnsi="Times New Roman"/>
          <w:sz w:val="28"/>
          <w:szCs w:val="28"/>
        </w:rPr>
        <w:t xml:space="preserve">                       </w:t>
      </w:r>
      <w:r w:rsidRPr="002D2320">
        <w:rPr>
          <w:rFonts w:ascii="Times New Roman" w:hAnsi="Times New Roman"/>
          <w:sz w:val="28"/>
          <w:szCs w:val="28"/>
        </w:rPr>
        <w:t>по полному кругу в 201</w:t>
      </w:r>
      <w:r w:rsidR="003D3377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году составила</w:t>
      </w:r>
      <w:r w:rsidR="00F11225" w:rsidRPr="002D2320">
        <w:rPr>
          <w:rFonts w:ascii="Times New Roman" w:hAnsi="Times New Roman"/>
          <w:sz w:val="28"/>
          <w:szCs w:val="28"/>
        </w:rPr>
        <w:t xml:space="preserve"> (по оценке)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42E93" w:rsidRPr="002D2320">
        <w:rPr>
          <w:rFonts w:ascii="Times New Roman" w:hAnsi="Times New Roman"/>
          <w:sz w:val="28"/>
          <w:szCs w:val="28"/>
        </w:rPr>
        <w:t>5473</w:t>
      </w:r>
      <w:r w:rsidRPr="002D2320">
        <w:rPr>
          <w:rFonts w:ascii="Times New Roman" w:hAnsi="Times New Roman"/>
          <w:sz w:val="28"/>
          <w:szCs w:val="28"/>
        </w:rPr>
        <w:t xml:space="preserve"> человек </w:t>
      </w:r>
      <w:r w:rsidR="009B7FE4">
        <w:rPr>
          <w:rFonts w:ascii="Times New Roman" w:hAnsi="Times New Roman"/>
          <w:sz w:val="28"/>
          <w:szCs w:val="28"/>
        </w:rPr>
        <w:t xml:space="preserve">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и </w:t>
      </w:r>
      <w:r w:rsidR="00EB0FD0" w:rsidRPr="002D2320">
        <w:rPr>
          <w:rFonts w:ascii="Times New Roman" w:hAnsi="Times New Roman"/>
          <w:sz w:val="28"/>
          <w:szCs w:val="28"/>
        </w:rPr>
        <w:t>у</w:t>
      </w:r>
      <w:r w:rsidR="00242E93" w:rsidRPr="002D2320">
        <w:rPr>
          <w:rFonts w:ascii="Times New Roman" w:hAnsi="Times New Roman"/>
          <w:sz w:val="28"/>
          <w:szCs w:val="28"/>
        </w:rPr>
        <w:t>меньшилась</w:t>
      </w:r>
      <w:r w:rsidRPr="002D2320">
        <w:rPr>
          <w:rFonts w:ascii="Times New Roman" w:hAnsi="Times New Roman"/>
          <w:sz w:val="28"/>
          <w:szCs w:val="28"/>
        </w:rPr>
        <w:t xml:space="preserve"> по отношению к 20</w:t>
      </w:r>
      <w:r w:rsidR="00EE2786" w:rsidRPr="002D2320">
        <w:rPr>
          <w:rFonts w:ascii="Times New Roman" w:hAnsi="Times New Roman"/>
          <w:sz w:val="28"/>
          <w:szCs w:val="28"/>
        </w:rPr>
        <w:t>1</w:t>
      </w:r>
      <w:r w:rsidR="00242E93" w:rsidRPr="002D2320">
        <w:rPr>
          <w:rFonts w:ascii="Times New Roman" w:hAnsi="Times New Roman"/>
          <w:sz w:val="28"/>
          <w:szCs w:val="28"/>
        </w:rPr>
        <w:t>7</w:t>
      </w:r>
      <w:r w:rsidRPr="002D2320">
        <w:rPr>
          <w:rFonts w:ascii="Times New Roman" w:hAnsi="Times New Roman"/>
          <w:sz w:val="28"/>
          <w:szCs w:val="28"/>
        </w:rPr>
        <w:t xml:space="preserve"> году на </w:t>
      </w:r>
      <w:r w:rsidR="00242E93" w:rsidRPr="002D2320">
        <w:rPr>
          <w:rFonts w:ascii="Times New Roman" w:hAnsi="Times New Roman"/>
          <w:sz w:val="28"/>
          <w:szCs w:val="28"/>
        </w:rPr>
        <w:t>4</w:t>
      </w:r>
      <w:r w:rsidRPr="002D2320">
        <w:rPr>
          <w:rFonts w:ascii="Times New Roman" w:hAnsi="Times New Roman"/>
          <w:sz w:val="28"/>
          <w:szCs w:val="28"/>
        </w:rPr>
        <w:t xml:space="preserve">%. </w:t>
      </w:r>
    </w:p>
    <w:p w:rsidR="009B7FE4" w:rsidRDefault="00644DA8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течени</w:t>
      </w:r>
      <w:r w:rsidR="00EE2786" w:rsidRPr="002D2320">
        <w:rPr>
          <w:rFonts w:ascii="Times New Roman" w:hAnsi="Times New Roman"/>
          <w:sz w:val="28"/>
          <w:szCs w:val="28"/>
        </w:rPr>
        <w:t>е</w:t>
      </w:r>
      <w:r w:rsidRPr="002D2320">
        <w:rPr>
          <w:rFonts w:ascii="Times New Roman" w:hAnsi="Times New Roman"/>
          <w:sz w:val="28"/>
          <w:szCs w:val="28"/>
        </w:rPr>
        <w:t xml:space="preserve"> всего анализируемого периода (отчетный и плановый периоды) наблюдается четкая тенденция снижения численности безработных, зарегистрированных в государственных учреждениях службы занятости. </w:t>
      </w:r>
    </w:p>
    <w:p w:rsidR="00DC6A02" w:rsidRPr="002D2320" w:rsidRDefault="00DC6A02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Число официально зарегистрированных безработных в службе занятости  на 01 января 201</w:t>
      </w:r>
      <w:r w:rsidR="00242E93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2D2320">
        <w:rPr>
          <w:rFonts w:ascii="Times New Roman" w:hAnsi="Times New Roman"/>
          <w:sz w:val="28"/>
          <w:szCs w:val="28"/>
        </w:rPr>
        <w:t xml:space="preserve">составило </w:t>
      </w:r>
      <w:r w:rsidR="00242E93" w:rsidRPr="002D2320">
        <w:rPr>
          <w:rFonts w:ascii="Times New Roman" w:hAnsi="Times New Roman"/>
          <w:sz w:val="28"/>
          <w:szCs w:val="28"/>
        </w:rPr>
        <w:t>136</w:t>
      </w:r>
      <w:r w:rsidRPr="002D2320">
        <w:rPr>
          <w:rFonts w:ascii="Times New Roman" w:hAnsi="Times New Roman"/>
          <w:sz w:val="28"/>
          <w:szCs w:val="28"/>
        </w:rPr>
        <w:t xml:space="preserve"> человек и </w:t>
      </w:r>
      <w:r w:rsidR="00EB0FD0" w:rsidRPr="002D2320">
        <w:rPr>
          <w:rFonts w:ascii="Times New Roman" w:hAnsi="Times New Roman"/>
          <w:sz w:val="28"/>
          <w:szCs w:val="28"/>
        </w:rPr>
        <w:t>снизилось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к уровню прошлого года на </w:t>
      </w:r>
      <w:r w:rsidR="00242E93" w:rsidRPr="002D2320">
        <w:rPr>
          <w:rFonts w:ascii="Times New Roman" w:hAnsi="Times New Roman"/>
          <w:sz w:val="28"/>
          <w:szCs w:val="28"/>
        </w:rPr>
        <w:t>42</w:t>
      </w:r>
      <w:r w:rsidRPr="002D2320">
        <w:rPr>
          <w:rFonts w:ascii="Times New Roman" w:hAnsi="Times New Roman"/>
          <w:sz w:val="28"/>
          <w:szCs w:val="28"/>
        </w:rPr>
        <w:t xml:space="preserve"> человек</w:t>
      </w:r>
      <w:r w:rsidR="00F11225" w:rsidRPr="002D2320">
        <w:rPr>
          <w:rFonts w:ascii="Times New Roman" w:hAnsi="Times New Roman"/>
          <w:sz w:val="28"/>
          <w:szCs w:val="28"/>
        </w:rPr>
        <w:t>а</w:t>
      </w:r>
      <w:r w:rsidRPr="002D2320">
        <w:rPr>
          <w:rFonts w:ascii="Times New Roman" w:hAnsi="Times New Roman"/>
          <w:sz w:val="28"/>
          <w:szCs w:val="28"/>
        </w:rPr>
        <w:t xml:space="preserve">. </w:t>
      </w:r>
      <w:r w:rsidR="00242E93" w:rsidRPr="002D2320">
        <w:rPr>
          <w:rFonts w:ascii="Times New Roman" w:hAnsi="Times New Roman"/>
          <w:sz w:val="28"/>
          <w:szCs w:val="28"/>
        </w:rPr>
        <w:t>У</w:t>
      </w:r>
      <w:r w:rsidRPr="002D2320">
        <w:rPr>
          <w:rFonts w:ascii="Times New Roman" w:hAnsi="Times New Roman"/>
          <w:sz w:val="28"/>
          <w:szCs w:val="28"/>
        </w:rPr>
        <w:t xml:space="preserve">ровень зарегистрированной безработицы </w:t>
      </w:r>
      <w:r w:rsidR="00242E93" w:rsidRPr="002D2320">
        <w:rPr>
          <w:rFonts w:ascii="Times New Roman" w:hAnsi="Times New Roman"/>
          <w:sz w:val="28"/>
          <w:szCs w:val="28"/>
        </w:rPr>
        <w:t xml:space="preserve">остался </w:t>
      </w:r>
      <w:r w:rsidR="009B7FE4">
        <w:rPr>
          <w:rFonts w:ascii="Times New Roman" w:hAnsi="Times New Roman"/>
          <w:sz w:val="28"/>
          <w:szCs w:val="28"/>
        </w:rPr>
        <w:t xml:space="preserve">                           </w:t>
      </w:r>
      <w:r w:rsidR="00242E93" w:rsidRPr="002D2320">
        <w:rPr>
          <w:rFonts w:ascii="Times New Roman" w:hAnsi="Times New Roman"/>
          <w:sz w:val="28"/>
          <w:szCs w:val="28"/>
        </w:rPr>
        <w:t>без изменения</w:t>
      </w:r>
      <w:r w:rsidR="00EB0FD0" w:rsidRPr="002D2320">
        <w:rPr>
          <w:rFonts w:ascii="Times New Roman" w:hAnsi="Times New Roman"/>
          <w:sz w:val="28"/>
          <w:szCs w:val="28"/>
        </w:rPr>
        <w:t xml:space="preserve"> и составил 1,</w:t>
      </w:r>
      <w:r w:rsidR="00696076" w:rsidRPr="002D2320">
        <w:rPr>
          <w:rFonts w:ascii="Times New Roman" w:hAnsi="Times New Roman"/>
          <w:sz w:val="28"/>
          <w:szCs w:val="28"/>
        </w:rPr>
        <w:t>0</w:t>
      </w:r>
      <w:r w:rsidRPr="002D2320">
        <w:rPr>
          <w:rFonts w:ascii="Times New Roman" w:hAnsi="Times New Roman"/>
          <w:sz w:val="28"/>
          <w:szCs w:val="28"/>
        </w:rPr>
        <w:t>%. По итогам 201</w:t>
      </w:r>
      <w:r w:rsidR="00242E93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(по оценке) число зарегистрированных безработных в службе занятости составит </w:t>
      </w:r>
      <w:r w:rsidR="00696076" w:rsidRPr="002D2320">
        <w:rPr>
          <w:rFonts w:ascii="Times New Roman" w:hAnsi="Times New Roman"/>
          <w:sz w:val="28"/>
          <w:szCs w:val="28"/>
        </w:rPr>
        <w:t>129</w:t>
      </w:r>
      <w:r w:rsidR="00EB0FD0" w:rsidRPr="002D2320">
        <w:rPr>
          <w:rFonts w:ascii="Times New Roman" w:hAnsi="Times New Roman"/>
          <w:sz w:val="28"/>
          <w:szCs w:val="28"/>
        </w:rPr>
        <w:t xml:space="preserve"> человек</w:t>
      </w:r>
      <w:r w:rsidRPr="002D2320">
        <w:rPr>
          <w:rFonts w:ascii="Times New Roman" w:hAnsi="Times New Roman"/>
          <w:sz w:val="28"/>
          <w:szCs w:val="28"/>
        </w:rPr>
        <w:t xml:space="preserve">, уровень зарегистрированной безработицы </w:t>
      </w:r>
      <w:r w:rsidR="009B7FE4">
        <w:rPr>
          <w:rFonts w:ascii="Times New Roman" w:hAnsi="Times New Roman"/>
          <w:sz w:val="28"/>
          <w:szCs w:val="28"/>
        </w:rPr>
        <w:t>-</w:t>
      </w:r>
      <w:r w:rsidR="0053154B" w:rsidRPr="002D2320">
        <w:rPr>
          <w:rFonts w:ascii="Times New Roman" w:hAnsi="Times New Roman"/>
          <w:sz w:val="28"/>
          <w:szCs w:val="28"/>
        </w:rPr>
        <w:t xml:space="preserve"> </w:t>
      </w:r>
      <w:r w:rsidR="00242E93" w:rsidRPr="002D2320">
        <w:rPr>
          <w:rFonts w:ascii="Times New Roman" w:hAnsi="Times New Roman"/>
          <w:sz w:val="28"/>
          <w:szCs w:val="28"/>
        </w:rPr>
        <w:t>0,9</w:t>
      </w:r>
      <w:r w:rsidR="00F11225" w:rsidRPr="002D2320">
        <w:rPr>
          <w:rFonts w:ascii="Times New Roman" w:hAnsi="Times New Roman"/>
          <w:sz w:val="28"/>
          <w:szCs w:val="28"/>
        </w:rPr>
        <w:t>%.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прогнозу</w:t>
      </w:r>
      <w:r w:rsidR="003B12E6" w:rsidRPr="002D2320">
        <w:rPr>
          <w:rFonts w:ascii="Times New Roman" w:hAnsi="Times New Roman"/>
          <w:sz w:val="28"/>
          <w:szCs w:val="28"/>
        </w:rPr>
        <w:t xml:space="preserve"> в 20</w:t>
      </w:r>
      <w:r w:rsidR="00242E93" w:rsidRPr="002D2320">
        <w:rPr>
          <w:rFonts w:ascii="Times New Roman" w:hAnsi="Times New Roman"/>
          <w:sz w:val="28"/>
          <w:szCs w:val="28"/>
        </w:rPr>
        <w:t>20</w:t>
      </w:r>
      <w:r w:rsidR="003B12E6" w:rsidRPr="002D2320">
        <w:rPr>
          <w:rFonts w:ascii="Times New Roman" w:hAnsi="Times New Roman"/>
          <w:sz w:val="28"/>
          <w:szCs w:val="28"/>
        </w:rPr>
        <w:t>-202</w:t>
      </w:r>
      <w:r w:rsidR="00242E93" w:rsidRPr="002D2320">
        <w:rPr>
          <w:rFonts w:ascii="Times New Roman" w:hAnsi="Times New Roman"/>
          <w:sz w:val="28"/>
          <w:szCs w:val="28"/>
        </w:rPr>
        <w:t>2</w:t>
      </w:r>
      <w:r w:rsidR="003B12E6" w:rsidRPr="002D2320">
        <w:rPr>
          <w:rFonts w:ascii="Times New Roman" w:hAnsi="Times New Roman"/>
          <w:sz w:val="28"/>
          <w:szCs w:val="28"/>
        </w:rPr>
        <w:t xml:space="preserve"> годах</w:t>
      </w:r>
      <w:r w:rsidRPr="002D2320">
        <w:rPr>
          <w:rFonts w:ascii="Times New Roman" w:hAnsi="Times New Roman"/>
          <w:sz w:val="28"/>
          <w:szCs w:val="28"/>
        </w:rPr>
        <w:t xml:space="preserve"> с учетом реализации намеченных программных мероприятий, </w:t>
      </w:r>
      <w:proofErr w:type="spellStart"/>
      <w:proofErr w:type="gramStart"/>
      <w:r w:rsidR="00EE2786" w:rsidRPr="002D2320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2D2320">
        <w:rPr>
          <w:rFonts w:ascii="Times New Roman" w:hAnsi="Times New Roman"/>
          <w:sz w:val="28"/>
          <w:szCs w:val="28"/>
        </w:rPr>
        <w:t xml:space="preserve"> уровень безработицы по </w:t>
      </w:r>
      <w:r w:rsidR="003B12E6" w:rsidRPr="002D2320">
        <w:rPr>
          <w:rFonts w:ascii="Times New Roman" w:hAnsi="Times New Roman"/>
          <w:sz w:val="28"/>
          <w:szCs w:val="28"/>
        </w:rPr>
        <w:t>всем  вариантам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D1756" w:rsidRPr="002D2320">
        <w:rPr>
          <w:rFonts w:ascii="Times New Roman" w:hAnsi="Times New Roman"/>
          <w:sz w:val="28"/>
          <w:szCs w:val="28"/>
        </w:rPr>
        <w:t>должен варьироваться в пределах 0,</w:t>
      </w:r>
      <w:r w:rsidR="00242E93" w:rsidRPr="002D2320">
        <w:rPr>
          <w:rFonts w:ascii="Times New Roman" w:hAnsi="Times New Roman"/>
          <w:sz w:val="28"/>
          <w:szCs w:val="28"/>
        </w:rPr>
        <w:t>6</w:t>
      </w:r>
      <w:r w:rsidR="005D1756" w:rsidRPr="002D2320">
        <w:rPr>
          <w:rFonts w:ascii="Times New Roman" w:hAnsi="Times New Roman"/>
          <w:sz w:val="28"/>
          <w:szCs w:val="28"/>
        </w:rPr>
        <w:t>-0,</w:t>
      </w:r>
      <w:r w:rsidR="00242E93" w:rsidRPr="002D2320">
        <w:rPr>
          <w:rFonts w:ascii="Times New Roman" w:hAnsi="Times New Roman"/>
          <w:sz w:val="28"/>
          <w:szCs w:val="28"/>
        </w:rPr>
        <w:t>8</w:t>
      </w:r>
      <w:r w:rsidR="005D1756" w:rsidRPr="002D2320">
        <w:rPr>
          <w:rFonts w:ascii="Times New Roman" w:hAnsi="Times New Roman"/>
          <w:sz w:val="28"/>
          <w:szCs w:val="28"/>
        </w:rPr>
        <w:t>%.</w:t>
      </w:r>
    </w:p>
    <w:p w:rsidR="00DC6A02" w:rsidRPr="002D2320" w:rsidRDefault="00DC6A02" w:rsidP="0031046A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Фонд оплаты труда, заработная плата</w:t>
      </w:r>
    </w:p>
    <w:p w:rsidR="00DC6A02" w:rsidRPr="002D2320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Денежные доходы являются одной из главных составляющих системы показателей уровня жизни населения. Доходы населения определяют спрос </w:t>
      </w:r>
      <w:r w:rsidR="0031046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на потребительские товары и, таким образом, влияют на масштабы производства, его структуру, размеры прибыли, что является движущим фактором развития экономики. Уровень жизни большей части населения России определяется величиной заработной платы и различных выплат.</w:t>
      </w:r>
    </w:p>
    <w:p w:rsidR="00DC6A02" w:rsidRPr="002D2320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Базовый статистический показатель фонда оплаты труда 201</w:t>
      </w:r>
      <w:r w:rsidR="00242E93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года </w:t>
      </w:r>
      <w:r w:rsidR="0031046A">
        <w:rPr>
          <w:rFonts w:ascii="Times New Roman" w:hAnsi="Times New Roman"/>
          <w:sz w:val="28"/>
          <w:szCs w:val="28"/>
        </w:rPr>
        <w:t xml:space="preserve">                      </w:t>
      </w:r>
      <w:r w:rsidR="00E33E66" w:rsidRPr="002D2320">
        <w:rPr>
          <w:rFonts w:ascii="Times New Roman" w:hAnsi="Times New Roman"/>
          <w:sz w:val="28"/>
          <w:szCs w:val="28"/>
        </w:rPr>
        <w:t xml:space="preserve">(в оценке) </w:t>
      </w:r>
      <w:r w:rsidRPr="002D2320">
        <w:rPr>
          <w:rFonts w:ascii="Times New Roman" w:hAnsi="Times New Roman"/>
          <w:sz w:val="28"/>
          <w:szCs w:val="28"/>
        </w:rPr>
        <w:t xml:space="preserve">сложился в размере </w:t>
      </w:r>
      <w:r w:rsidR="00242E93" w:rsidRPr="002D2320">
        <w:rPr>
          <w:rFonts w:ascii="Times New Roman" w:hAnsi="Times New Roman"/>
          <w:sz w:val="28"/>
          <w:szCs w:val="28"/>
        </w:rPr>
        <w:t>2344,1</w:t>
      </w:r>
      <w:r w:rsidRPr="002D2320">
        <w:rPr>
          <w:rFonts w:ascii="Times New Roman" w:hAnsi="Times New Roman"/>
          <w:sz w:val="28"/>
          <w:szCs w:val="28"/>
        </w:rPr>
        <w:t xml:space="preserve"> млн. руб., что к уровню прошлого года составило </w:t>
      </w:r>
      <w:r w:rsidR="003B12E6" w:rsidRPr="002D2320">
        <w:rPr>
          <w:rFonts w:ascii="Times New Roman" w:hAnsi="Times New Roman"/>
          <w:sz w:val="28"/>
          <w:szCs w:val="28"/>
        </w:rPr>
        <w:t>10</w:t>
      </w:r>
      <w:r w:rsidR="00242E93" w:rsidRPr="002D2320">
        <w:rPr>
          <w:rFonts w:ascii="Times New Roman" w:hAnsi="Times New Roman"/>
          <w:sz w:val="28"/>
          <w:szCs w:val="28"/>
        </w:rPr>
        <w:t>2</w:t>
      </w:r>
      <w:r w:rsidR="003B12E6" w:rsidRPr="002D2320">
        <w:rPr>
          <w:rFonts w:ascii="Times New Roman" w:hAnsi="Times New Roman"/>
          <w:sz w:val="28"/>
          <w:szCs w:val="28"/>
        </w:rPr>
        <w:t>,</w:t>
      </w:r>
      <w:r w:rsidR="00B51EA3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%. Ограниченные финансовые возможности бюджетной системы в условиях </w:t>
      </w:r>
      <w:proofErr w:type="spellStart"/>
      <w:r w:rsidRPr="002D2320">
        <w:rPr>
          <w:rFonts w:ascii="Times New Roman" w:hAnsi="Times New Roman"/>
          <w:sz w:val="28"/>
          <w:szCs w:val="28"/>
        </w:rPr>
        <w:t>стагнирующей</w:t>
      </w:r>
      <w:proofErr w:type="spellEnd"/>
      <w:r w:rsidRPr="002D2320">
        <w:rPr>
          <w:rFonts w:ascii="Times New Roman" w:hAnsi="Times New Roman"/>
          <w:sz w:val="28"/>
          <w:szCs w:val="28"/>
        </w:rPr>
        <w:t xml:space="preserve"> экономики существенно замедлят рост заработной платы в последующие периоды. Рост заработной платы </w:t>
      </w:r>
      <w:r w:rsidR="003104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во внебюджетном секторе будет сдерживаться смягчением условий на рынке труда и общей нестабильной экономической активностью. </w:t>
      </w:r>
    </w:p>
    <w:p w:rsidR="00DC6A02" w:rsidRPr="002D2320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По оценке 201</w:t>
      </w:r>
      <w:r w:rsidR="00242E93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 фонд оплаты труда </w:t>
      </w:r>
      <w:proofErr w:type="gramStart"/>
      <w:r w:rsidRPr="002D2320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2D2320">
        <w:rPr>
          <w:rFonts w:ascii="Times New Roman" w:hAnsi="Times New Roman"/>
          <w:sz w:val="28"/>
          <w:szCs w:val="28"/>
        </w:rPr>
        <w:t xml:space="preserve"> составит </w:t>
      </w:r>
      <w:r w:rsidR="0031046A">
        <w:rPr>
          <w:rFonts w:ascii="Times New Roman" w:hAnsi="Times New Roman"/>
          <w:sz w:val="28"/>
          <w:szCs w:val="28"/>
        </w:rPr>
        <w:t xml:space="preserve">                    </w:t>
      </w:r>
      <w:r w:rsidR="00F704F4" w:rsidRPr="002D2320">
        <w:rPr>
          <w:rFonts w:ascii="Times New Roman" w:hAnsi="Times New Roman"/>
          <w:sz w:val="28"/>
          <w:szCs w:val="28"/>
        </w:rPr>
        <w:t>2431,8</w:t>
      </w:r>
      <w:r w:rsidRPr="002D2320">
        <w:rPr>
          <w:rFonts w:ascii="Times New Roman" w:hAnsi="Times New Roman"/>
          <w:sz w:val="28"/>
          <w:szCs w:val="28"/>
        </w:rPr>
        <w:t xml:space="preserve"> млн. руб. или </w:t>
      </w:r>
      <w:r w:rsidR="00F704F4" w:rsidRPr="002D2320">
        <w:rPr>
          <w:rFonts w:ascii="Times New Roman" w:hAnsi="Times New Roman"/>
          <w:sz w:val="28"/>
          <w:szCs w:val="28"/>
        </w:rPr>
        <w:t>103,7</w:t>
      </w:r>
      <w:r w:rsidRPr="002D2320">
        <w:rPr>
          <w:rFonts w:ascii="Times New Roman" w:hAnsi="Times New Roman"/>
          <w:sz w:val="28"/>
          <w:szCs w:val="28"/>
        </w:rPr>
        <w:t xml:space="preserve">% к уровню прошлого года. </w:t>
      </w:r>
      <w:r w:rsidR="00E465B2" w:rsidRPr="002D2320">
        <w:rPr>
          <w:rFonts w:ascii="Times New Roman" w:hAnsi="Times New Roman"/>
          <w:sz w:val="28"/>
          <w:szCs w:val="28"/>
        </w:rPr>
        <w:t>На это незначительное увеличение повлияло следующее:</w:t>
      </w:r>
    </w:p>
    <w:p w:rsidR="00E465B2" w:rsidRPr="002D2320" w:rsidRDefault="00E465B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з</w:t>
      </w:r>
      <w:r w:rsidR="00DC6A02" w:rsidRPr="002D2320">
        <w:rPr>
          <w:rFonts w:ascii="Times New Roman" w:hAnsi="Times New Roman"/>
          <w:sz w:val="28"/>
          <w:szCs w:val="28"/>
        </w:rPr>
        <w:t>аработную плату учителей в 201</w:t>
      </w:r>
      <w:r w:rsidR="00242E93" w:rsidRPr="002D2320">
        <w:rPr>
          <w:rFonts w:ascii="Times New Roman" w:hAnsi="Times New Roman"/>
          <w:sz w:val="28"/>
          <w:szCs w:val="28"/>
        </w:rPr>
        <w:t>9</w:t>
      </w:r>
      <w:r w:rsidR="00DC6A02" w:rsidRPr="002D2320">
        <w:rPr>
          <w:rFonts w:ascii="Times New Roman" w:hAnsi="Times New Roman"/>
          <w:sz w:val="28"/>
          <w:szCs w:val="28"/>
        </w:rPr>
        <w:t xml:space="preserve"> году предполагается сохранить </w:t>
      </w:r>
      <w:r w:rsidR="0031046A">
        <w:rPr>
          <w:rFonts w:ascii="Times New Roman" w:hAnsi="Times New Roman"/>
          <w:sz w:val="28"/>
          <w:szCs w:val="28"/>
        </w:rPr>
        <w:t xml:space="preserve">                      </w:t>
      </w:r>
      <w:r w:rsidR="00DC6A02" w:rsidRPr="002D2320">
        <w:rPr>
          <w:rFonts w:ascii="Times New Roman" w:hAnsi="Times New Roman"/>
          <w:sz w:val="28"/>
          <w:szCs w:val="28"/>
        </w:rPr>
        <w:t>на уровне заработной платы в среднем по региону, заработную пл</w:t>
      </w:r>
      <w:r w:rsidR="0031046A">
        <w:rPr>
          <w:rFonts w:ascii="Times New Roman" w:hAnsi="Times New Roman"/>
          <w:sz w:val="28"/>
          <w:szCs w:val="28"/>
        </w:rPr>
        <w:t>ату воспитателей детских садов -</w:t>
      </w:r>
      <w:r w:rsidR="00DC6A02" w:rsidRPr="002D2320">
        <w:rPr>
          <w:rFonts w:ascii="Times New Roman" w:hAnsi="Times New Roman"/>
          <w:sz w:val="28"/>
          <w:szCs w:val="28"/>
        </w:rPr>
        <w:t xml:space="preserve"> на уровне зараб</w:t>
      </w:r>
      <w:r w:rsidRPr="002D2320">
        <w:rPr>
          <w:rFonts w:ascii="Times New Roman" w:hAnsi="Times New Roman"/>
          <w:sz w:val="28"/>
          <w:szCs w:val="28"/>
        </w:rPr>
        <w:t>отной платы в общем образовании;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201</w:t>
      </w:r>
      <w:r w:rsidR="00242E93" w:rsidRPr="002D2320">
        <w:rPr>
          <w:rFonts w:ascii="Times New Roman" w:hAnsi="Times New Roman"/>
          <w:sz w:val="28"/>
          <w:szCs w:val="28"/>
        </w:rPr>
        <w:t>9</w:t>
      </w:r>
      <w:r w:rsidR="003B12E6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 xml:space="preserve">году </w:t>
      </w:r>
      <w:r w:rsidR="00E465B2" w:rsidRPr="002D2320">
        <w:rPr>
          <w:rFonts w:ascii="Times New Roman" w:hAnsi="Times New Roman"/>
          <w:sz w:val="28"/>
          <w:szCs w:val="28"/>
        </w:rPr>
        <w:t>на 104% про</w:t>
      </w:r>
      <w:r w:rsidRPr="002D2320">
        <w:rPr>
          <w:rFonts w:ascii="Times New Roman" w:hAnsi="Times New Roman"/>
          <w:sz w:val="28"/>
          <w:szCs w:val="28"/>
        </w:rPr>
        <w:t>индекс</w:t>
      </w:r>
      <w:r w:rsidR="00E465B2" w:rsidRPr="002D2320">
        <w:rPr>
          <w:rFonts w:ascii="Times New Roman" w:hAnsi="Times New Roman"/>
          <w:sz w:val="28"/>
          <w:szCs w:val="28"/>
        </w:rPr>
        <w:t>ирована</w:t>
      </w:r>
      <w:r w:rsidRPr="002D2320">
        <w:rPr>
          <w:rFonts w:ascii="Times New Roman" w:hAnsi="Times New Roman"/>
          <w:sz w:val="28"/>
          <w:szCs w:val="28"/>
        </w:rPr>
        <w:t xml:space="preserve"> заработн</w:t>
      </w:r>
      <w:r w:rsidR="00E465B2" w:rsidRPr="002D2320">
        <w:rPr>
          <w:rFonts w:ascii="Times New Roman" w:hAnsi="Times New Roman"/>
          <w:sz w:val="28"/>
          <w:szCs w:val="28"/>
        </w:rPr>
        <w:t>ая</w:t>
      </w:r>
      <w:r w:rsidRPr="002D2320">
        <w:rPr>
          <w:rFonts w:ascii="Times New Roman" w:hAnsi="Times New Roman"/>
          <w:sz w:val="28"/>
          <w:szCs w:val="28"/>
        </w:rPr>
        <w:t xml:space="preserve"> плат</w:t>
      </w:r>
      <w:r w:rsidR="00E465B2" w:rsidRPr="002D2320">
        <w:rPr>
          <w:rFonts w:ascii="Times New Roman" w:hAnsi="Times New Roman"/>
          <w:sz w:val="28"/>
          <w:szCs w:val="28"/>
        </w:rPr>
        <w:t>а</w:t>
      </w:r>
      <w:r w:rsidRPr="002D2320">
        <w:rPr>
          <w:rFonts w:ascii="Times New Roman" w:hAnsi="Times New Roman"/>
          <w:sz w:val="28"/>
          <w:szCs w:val="28"/>
        </w:rPr>
        <w:t xml:space="preserve"> прочих категорий работников бюджетной сферы. </w:t>
      </w:r>
    </w:p>
    <w:p w:rsidR="00DC6A02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В частном секторе экономики ожидается </w:t>
      </w:r>
      <w:r w:rsidR="00E465B2" w:rsidRPr="002D2320">
        <w:rPr>
          <w:rFonts w:ascii="Times New Roman" w:hAnsi="Times New Roman"/>
          <w:sz w:val="28"/>
          <w:szCs w:val="28"/>
        </w:rPr>
        <w:t xml:space="preserve">незначительное </w:t>
      </w:r>
      <w:r w:rsidRPr="002D2320">
        <w:rPr>
          <w:rFonts w:ascii="Times New Roman" w:hAnsi="Times New Roman"/>
          <w:sz w:val="28"/>
          <w:szCs w:val="28"/>
        </w:rPr>
        <w:t xml:space="preserve">сокращение реальной заработной платы. С одной стороны, предприятия в качестве возможного канала снижения своих издержек будут оптимизировать расходы на персонал за счет сокращения неформальной части заработной платы, введения неполного рабочего дня/недели, а с другой стороны, ситуация </w:t>
      </w:r>
      <w:r w:rsidR="0031046A">
        <w:rPr>
          <w:rFonts w:ascii="Times New Roman" w:hAnsi="Times New Roman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sz w:val="28"/>
          <w:szCs w:val="28"/>
        </w:rPr>
        <w:t>на рынке труда и ограничение предложения трудовых ресурсов будут оказывать давление на заработную плату.</w:t>
      </w:r>
    </w:p>
    <w:p w:rsidR="0031046A" w:rsidRPr="002D2320" w:rsidRDefault="0031046A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C6A02" w:rsidRPr="002D2320" w:rsidRDefault="00DC6A02" w:rsidP="0031046A">
      <w:pPr>
        <w:pStyle w:val="a7"/>
        <w:spacing w:after="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По прогнозу основного </w:t>
      </w:r>
      <w:r w:rsidR="003B12E6" w:rsidRPr="002D2320">
        <w:rPr>
          <w:rFonts w:ascii="Times New Roman" w:hAnsi="Times New Roman"/>
          <w:sz w:val="28"/>
          <w:szCs w:val="28"/>
        </w:rPr>
        <w:t xml:space="preserve">базового </w:t>
      </w:r>
      <w:r w:rsidR="00565C38" w:rsidRPr="002D2320">
        <w:rPr>
          <w:rFonts w:ascii="Times New Roman" w:hAnsi="Times New Roman"/>
          <w:sz w:val="28"/>
          <w:szCs w:val="28"/>
        </w:rPr>
        <w:t>варианта в 2020</w:t>
      </w:r>
      <w:r w:rsidRPr="002D2320">
        <w:rPr>
          <w:rFonts w:ascii="Times New Roman" w:hAnsi="Times New Roman"/>
          <w:sz w:val="28"/>
          <w:szCs w:val="28"/>
        </w:rPr>
        <w:t xml:space="preserve"> году фонд оплаты труда составит </w:t>
      </w:r>
      <w:r w:rsidR="00565C38" w:rsidRPr="002D2320">
        <w:rPr>
          <w:rFonts w:ascii="Times New Roman" w:hAnsi="Times New Roman"/>
          <w:sz w:val="28"/>
          <w:szCs w:val="28"/>
        </w:rPr>
        <w:t>2480,4</w:t>
      </w:r>
      <w:r w:rsidRPr="002D2320">
        <w:rPr>
          <w:rFonts w:ascii="Times New Roman" w:hAnsi="Times New Roman"/>
          <w:sz w:val="28"/>
          <w:szCs w:val="28"/>
        </w:rPr>
        <w:t xml:space="preserve"> млн. руб. (</w:t>
      </w:r>
      <w:r w:rsidR="00565C38" w:rsidRPr="002D2320">
        <w:rPr>
          <w:rFonts w:ascii="Times New Roman" w:hAnsi="Times New Roman"/>
          <w:sz w:val="28"/>
          <w:szCs w:val="28"/>
        </w:rPr>
        <w:t>102</w:t>
      </w:r>
      <w:r w:rsidRPr="002D2320">
        <w:rPr>
          <w:rFonts w:ascii="Times New Roman" w:hAnsi="Times New Roman"/>
          <w:sz w:val="28"/>
          <w:szCs w:val="28"/>
        </w:rPr>
        <w:t>% к оценке 201</w:t>
      </w:r>
      <w:r w:rsidR="00565C38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года), по оп</w:t>
      </w:r>
      <w:r w:rsidR="0031046A">
        <w:rPr>
          <w:rFonts w:ascii="Times New Roman" w:hAnsi="Times New Roman"/>
          <w:sz w:val="28"/>
          <w:szCs w:val="28"/>
        </w:rPr>
        <w:t>тимистичному варианту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65C38" w:rsidRPr="002D2320">
        <w:rPr>
          <w:rFonts w:ascii="Times New Roman" w:hAnsi="Times New Roman"/>
          <w:sz w:val="28"/>
          <w:szCs w:val="28"/>
        </w:rPr>
        <w:t>2490,1</w:t>
      </w:r>
      <w:r w:rsidRPr="002D2320">
        <w:rPr>
          <w:rFonts w:ascii="Times New Roman" w:hAnsi="Times New Roman"/>
          <w:sz w:val="28"/>
          <w:szCs w:val="28"/>
        </w:rPr>
        <w:t xml:space="preserve"> млн. руб. (темп роста </w:t>
      </w:r>
      <w:r w:rsidR="003B12E6" w:rsidRPr="002D2320">
        <w:rPr>
          <w:rFonts w:ascii="Times New Roman" w:hAnsi="Times New Roman"/>
          <w:sz w:val="28"/>
          <w:szCs w:val="28"/>
        </w:rPr>
        <w:t>102,</w:t>
      </w:r>
      <w:r w:rsidR="00E465B2" w:rsidRPr="002D2320">
        <w:rPr>
          <w:rFonts w:ascii="Times New Roman" w:hAnsi="Times New Roman"/>
          <w:sz w:val="28"/>
          <w:szCs w:val="28"/>
        </w:rPr>
        <w:t xml:space="preserve">4%). </w:t>
      </w:r>
      <w:proofErr w:type="gramStart"/>
      <w:r w:rsidR="00E465B2" w:rsidRPr="002D2320">
        <w:rPr>
          <w:rFonts w:ascii="Times New Roman" w:hAnsi="Times New Roman"/>
          <w:sz w:val="28"/>
          <w:szCs w:val="28"/>
        </w:rPr>
        <w:t>По прогнозу на 202</w:t>
      </w:r>
      <w:r w:rsidR="00565C38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год темпы роста фонда оплаты труда также ожидаются с положительной динамикой - </w:t>
      </w:r>
      <w:r w:rsidR="002B20D7" w:rsidRPr="002D2320">
        <w:rPr>
          <w:rFonts w:ascii="Times New Roman" w:hAnsi="Times New Roman"/>
          <w:sz w:val="28"/>
          <w:szCs w:val="28"/>
        </w:rPr>
        <w:t>от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65C38" w:rsidRPr="002D2320">
        <w:rPr>
          <w:rFonts w:ascii="Times New Roman" w:hAnsi="Times New Roman"/>
          <w:sz w:val="28"/>
          <w:szCs w:val="28"/>
        </w:rPr>
        <w:t>102,2</w:t>
      </w:r>
      <w:r w:rsidRPr="002D2320">
        <w:rPr>
          <w:rFonts w:ascii="Times New Roman" w:hAnsi="Times New Roman"/>
          <w:sz w:val="28"/>
          <w:szCs w:val="28"/>
        </w:rPr>
        <w:t xml:space="preserve">% (по 1 варианту) и </w:t>
      </w:r>
      <w:r w:rsidR="002B20D7" w:rsidRPr="002D2320">
        <w:rPr>
          <w:rFonts w:ascii="Times New Roman" w:hAnsi="Times New Roman"/>
          <w:sz w:val="28"/>
          <w:szCs w:val="28"/>
        </w:rPr>
        <w:t xml:space="preserve">до </w:t>
      </w:r>
      <w:r w:rsidR="00565C38" w:rsidRPr="002D2320">
        <w:rPr>
          <w:rFonts w:ascii="Times New Roman" w:hAnsi="Times New Roman"/>
          <w:sz w:val="28"/>
          <w:szCs w:val="28"/>
        </w:rPr>
        <w:t>103</w:t>
      </w:r>
      <w:r w:rsidR="002B20D7" w:rsidRPr="002D2320">
        <w:rPr>
          <w:rFonts w:ascii="Times New Roman" w:hAnsi="Times New Roman"/>
          <w:sz w:val="28"/>
          <w:szCs w:val="28"/>
        </w:rPr>
        <w:t>% (по 3</w:t>
      </w:r>
      <w:r w:rsidRPr="002D2320">
        <w:rPr>
          <w:rFonts w:ascii="Times New Roman" w:hAnsi="Times New Roman"/>
          <w:sz w:val="28"/>
          <w:szCs w:val="28"/>
        </w:rPr>
        <w:t xml:space="preserve"> варианту), что соответствует </w:t>
      </w:r>
      <w:r w:rsidR="00565C38" w:rsidRPr="002D2320">
        <w:rPr>
          <w:rFonts w:ascii="Times New Roman" w:hAnsi="Times New Roman"/>
          <w:sz w:val="28"/>
          <w:szCs w:val="28"/>
        </w:rPr>
        <w:t>2524</w:t>
      </w:r>
      <w:r w:rsidRPr="002D2320">
        <w:rPr>
          <w:rFonts w:ascii="Times New Roman" w:hAnsi="Times New Roman"/>
          <w:sz w:val="28"/>
          <w:szCs w:val="28"/>
        </w:rPr>
        <w:t xml:space="preserve"> млн. руб. и </w:t>
      </w:r>
      <w:r w:rsidR="00565C38" w:rsidRPr="002D2320">
        <w:rPr>
          <w:rFonts w:ascii="Times New Roman" w:hAnsi="Times New Roman"/>
          <w:sz w:val="28"/>
          <w:szCs w:val="28"/>
        </w:rPr>
        <w:t>2564,8</w:t>
      </w:r>
      <w:r w:rsidRPr="002D2320">
        <w:rPr>
          <w:rFonts w:ascii="Times New Roman" w:hAnsi="Times New Roman"/>
          <w:sz w:val="28"/>
          <w:szCs w:val="28"/>
        </w:rPr>
        <w:t xml:space="preserve"> м</w:t>
      </w:r>
      <w:r w:rsidR="002B20D7" w:rsidRPr="002D2320">
        <w:rPr>
          <w:rFonts w:ascii="Times New Roman" w:hAnsi="Times New Roman"/>
          <w:sz w:val="28"/>
          <w:szCs w:val="28"/>
        </w:rPr>
        <w:t>лн. руб. В прогнозной оценке 202</w:t>
      </w:r>
      <w:r w:rsidR="00565C38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года фонд оплаты труда составит </w:t>
      </w:r>
      <w:r w:rsidR="00565C38" w:rsidRPr="002D2320">
        <w:rPr>
          <w:rFonts w:ascii="Times New Roman" w:hAnsi="Times New Roman"/>
          <w:sz w:val="28"/>
          <w:szCs w:val="28"/>
        </w:rPr>
        <w:t>2585,6</w:t>
      </w:r>
      <w:r w:rsidR="0031046A">
        <w:rPr>
          <w:rFonts w:ascii="Times New Roman" w:hAnsi="Times New Roman"/>
          <w:sz w:val="28"/>
          <w:szCs w:val="28"/>
        </w:rPr>
        <w:t xml:space="preserve">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65C38" w:rsidRPr="002D2320">
        <w:rPr>
          <w:rFonts w:ascii="Times New Roman" w:hAnsi="Times New Roman"/>
          <w:sz w:val="28"/>
          <w:szCs w:val="28"/>
        </w:rPr>
        <w:t>2616,1</w:t>
      </w:r>
      <w:r w:rsidR="0031046A">
        <w:rPr>
          <w:rFonts w:ascii="Times New Roman" w:hAnsi="Times New Roman"/>
          <w:sz w:val="28"/>
          <w:szCs w:val="28"/>
        </w:rPr>
        <w:t xml:space="preserve"> -</w:t>
      </w:r>
      <w:r w:rsidR="002B20D7" w:rsidRPr="002D2320">
        <w:rPr>
          <w:rFonts w:ascii="Times New Roman" w:hAnsi="Times New Roman"/>
          <w:sz w:val="28"/>
          <w:szCs w:val="28"/>
        </w:rPr>
        <w:t xml:space="preserve"> </w:t>
      </w:r>
      <w:r w:rsidR="00565C38" w:rsidRPr="002D2320">
        <w:rPr>
          <w:rFonts w:ascii="Times New Roman" w:hAnsi="Times New Roman"/>
          <w:sz w:val="28"/>
          <w:szCs w:val="28"/>
        </w:rPr>
        <w:t>2641,8</w:t>
      </w:r>
      <w:r w:rsidRPr="002D2320">
        <w:rPr>
          <w:rFonts w:ascii="Times New Roman" w:hAnsi="Times New Roman"/>
          <w:sz w:val="28"/>
          <w:szCs w:val="28"/>
        </w:rPr>
        <w:t xml:space="preserve"> млн. руб. в зависимости </w:t>
      </w:r>
      <w:r w:rsidR="0031046A">
        <w:rPr>
          <w:rFonts w:ascii="Times New Roman" w:hAnsi="Times New Roman"/>
          <w:sz w:val="28"/>
          <w:szCs w:val="28"/>
        </w:rPr>
        <w:t xml:space="preserve">  </w:t>
      </w:r>
      <w:r w:rsidRPr="002D2320">
        <w:rPr>
          <w:rFonts w:ascii="Times New Roman" w:hAnsi="Times New Roman"/>
          <w:sz w:val="28"/>
          <w:szCs w:val="28"/>
        </w:rPr>
        <w:t xml:space="preserve">от варианта развития, или </w:t>
      </w:r>
      <w:r w:rsidR="00565C38" w:rsidRPr="002D2320">
        <w:rPr>
          <w:rFonts w:ascii="Times New Roman" w:hAnsi="Times New Roman"/>
          <w:sz w:val="28"/>
          <w:szCs w:val="28"/>
        </w:rPr>
        <w:t>102,4</w:t>
      </w:r>
      <w:r w:rsidR="002B20D7" w:rsidRPr="002D2320">
        <w:rPr>
          <w:rFonts w:ascii="Times New Roman" w:hAnsi="Times New Roman"/>
          <w:sz w:val="28"/>
          <w:szCs w:val="28"/>
        </w:rPr>
        <w:t xml:space="preserve">% - </w:t>
      </w:r>
      <w:r w:rsidR="00565C38" w:rsidRPr="002D2320">
        <w:rPr>
          <w:rFonts w:ascii="Times New Roman" w:hAnsi="Times New Roman"/>
          <w:sz w:val="28"/>
          <w:szCs w:val="28"/>
        </w:rPr>
        <w:t>102,7</w:t>
      </w:r>
      <w:r w:rsidRPr="002D2320">
        <w:rPr>
          <w:rFonts w:ascii="Times New Roman" w:hAnsi="Times New Roman"/>
          <w:sz w:val="28"/>
          <w:szCs w:val="28"/>
        </w:rPr>
        <w:t>%</w:t>
      </w:r>
      <w:r w:rsidR="00E465B2" w:rsidRPr="002D2320">
        <w:rPr>
          <w:rFonts w:ascii="Times New Roman" w:hAnsi="Times New Roman"/>
          <w:sz w:val="28"/>
          <w:szCs w:val="28"/>
        </w:rPr>
        <w:t xml:space="preserve"> - </w:t>
      </w:r>
      <w:r w:rsidR="00565C38" w:rsidRPr="002D2320">
        <w:rPr>
          <w:rFonts w:ascii="Times New Roman" w:hAnsi="Times New Roman"/>
          <w:sz w:val="28"/>
          <w:szCs w:val="28"/>
        </w:rPr>
        <w:t>103</w:t>
      </w:r>
      <w:r w:rsidR="002B20D7" w:rsidRPr="002D2320">
        <w:rPr>
          <w:rFonts w:ascii="Times New Roman" w:hAnsi="Times New Roman"/>
          <w:sz w:val="28"/>
          <w:szCs w:val="28"/>
        </w:rPr>
        <w:t>%</w:t>
      </w:r>
      <w:r w:rsidR="00E465B2" w:rsidRPr="002D2320">
        <w:rPr>
          <w:rFonts w:ascii="Times New Roman" w:hAnsi="Times New Roman"/>
          <w:sz w:val="28"/>
          <w:szCs w:val="28"/>
        </w:rPr>
        <w:t xml:space="preserve"> к прогнозу</w:t>
      </w:r>
      <w:proofErr w:type="gramEnd"/>
      <w:r w:rsidR="00E465B2" w:rsidRPr="002D2320">
        <w:rPr>
          <w:rFonts w:ascii="Times New Roman" w:hAnsi="Times New Roman"/>
          <w:sz w:val="28"/>
          <w:szCs w:val="28"/>
        </w:rPr>
        <w:t xml:space="preserve"> 202</w:t>
      </w:r>
      <w:r w:rsidR="00565C38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года. </w:t>
      </w:r>
    </w:p>
    <w:p w:rsidR="00DC6A02" w:rsidRPr="002D2320" w:rsidRDefault="00DC6A02" w:rsidP="0031046A">
      <w:pPr>
        <w:pStyle w:val="a7"/>
        <w:spacing w:after="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Среднемесячная заработная плата одного работающего по полному кругу  организаций за 201</w:t>
      </w:r>
      <w:r w:rsidR="00565C38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</w:t>
      </w:r>
      <w:r w:rsidR="00E33E66" w:rsidRPr="002D2320">
        <w:rPr>
          <w:rFonts w:ascii="Times New Roman" w:hAnsi="Times New Roman"/>
          <w:sz w:val="28"/>
          <w:szCs w:val="28"/>
        </w:rPr>
        <w:t xml:space="preserve"> (по оценке)</w:t>
      </w:r>
      <w:r w:rsidRPr="002D2320">
        <w:rPr>
          <w:rFonts w:ascii="Times New Roman" w:hAnsi="Times New Roman"/>
          <w:sz w:val="28"/>
          <w:szCs w:val="28"/>
        </w:rPr>
        <w:t xml:space="preserve"> составила </w:t>
      </w:r>
      <w:r w:rsidR="00866272" w:rsidRPr="002D2320">
        <w:rPr>
          <w:rFonts w:ascii="Times New Roman" w:hAnsi="Times New Roman"/>
          <w:sz w:val="28"/>
          <w:szCs w:val="28"/>
        </w:rPr>
        <w:t>35772,4</w:t>
      </w:r>
      <w:r w:rsidR="002B20D7" w:rsidRPr="002D2320">
        <w:rPr>
          <w:rFonts w:ascii="Times New Roman" w:hAnsi="Times New Roman"/>
          <w:sz w:val="28"/>
          <w:szCs w:val="28"/>
        </w:rPr>
        <w:t xml:space="preserve"> </w:t>
      </w:r>
      <w:r w:rsidR="0053154B" w:rsidRPr="002D2320">
        <w:rPr>
          <w:rFonts w:ascii="Times New Roman" w:hAnsi="Times New Roman"/>
          <w:sz w:val="28"/>
          <w:szCs w:val="28"/>
        </w:rPr>
        <w:t>руб.</w:t>
      </w:r>
      <w:r w:rsidRPr="002D2320">
        <w:rPr>
          <w:rFonts w:ascii="Times New Roman" w:hAnsi="Times New Roman"/>
          <w:sz w:val="28"/>
          <w:szCs w:val="28"/>
        </w:rPr>
        <w:t xml:space="preserve"> или </w:t>
      </w:r>
      <w:r w:rsidR="00E465B2" w:rsidRPr="002D2320">
        <w:rPr>
          <w:rFonts w:ascii="Times New Roman" w:hAnsi="Times New Roman"/>
          <w:sz w:val="28"/>
          <w:szCs w:val="28"/>
        </w:rPr>
        <w:t>1</w:t>
      </w:r>
      <w:r w:rsidR="00866272" w:rsidRPr="002D2320">
        <w:rPr>
          <w:rFonts w:ascii="Times New Roman" w:hAnsi="Times New Roman"/>
          <w:sz w:val="28"/>
          <w:szCs w:val="28"/>
        </w:rPr>
        <w:t>14</w:t>
      </w:r>
      <w:r w:rsidR="00E465B2" w:rsidRPr="002D2320">
        <w:rPr>
          <w:rFonts w:ascii="Times New Roman" w:hAnsi="Times New Roman"/>
          <w:sz w:val="28"/>
          <w:szCs w:val="28"/>
        </w:rPr>
        <w:t>,5</w:t>
      </w:r>
      <w:r w:rsidRPr="002D2320">
        <w:rPr>
          <w:rFonts w:ascii="Times New Roman" w:hAnsi="Times New Roman"/>
          <w:sz w:val="28"/>
          <w:szCs w:val="28"/>
        </w:rPr>
        <w:t xml:space="preserve">% </w:t>
      </w:r>
      <w:r w:rsidR="0031046A">
        <w:rPr>
          <w:rFonts w:ascii="Times New Roman" w:hAnsi="Times New Roman"/>
          <w:sz w:val="28"/>
          <w:szCs w:val="28"/>
        </w:rPr>
        <w:t xml:space="preserve">                     </w:t>
      </w:r>
      <w:r w:rsidRPr="002D2320">
        <w:rPr>
          <w:rFonts w:ascii="Times New Roman" w:hAnsi="Times New Roman"/>
          <w:sz w:val="28"/>
          <w:szCs w:val="28"/>
        </w:rPr>
        <w:t xml:space="preserve">к уровню прошлого года. </w:t>
      </w:r>
    </w:p>
    <w:p w:rsidR="00DC6A02" w:rsidRPr="002D2320" w:rsidRDefault="00DC6A02" w:rsidP="0031046A">
      <w:pPr>
        <w:pStyle w:val="a7"/>
        <w:spacing w:after="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Оценочный номинальный размер среднемесячной заработной платы </w:t>
      </w:r>
      <w:r w:rsidR="0031046A">
        <w:rPr>
          <w:rFonts w:ascii="Times New Roman" w:hAnsi="Times New Roman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sz w:val="28"/>
          <w:szCs w:val="28"/>
        </w:rPr>
        <w:t>в 201</w:t>
      </w:r>
      <w:r w:rsidR="00866272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году составит </w:t>
      </w:r>
      <w:r w:rsidR="00866272" w:rsidRPr="002D2320">
        <w:rPr>
          <w:rFonts w:ascii="Times New Roman" w:hAnsi="Times New Roman"/>
          <w:sz w:val="28"/>
          <w:szCs w:val="28"/>
        </w:rPr>
        <w:t>37562</w:t>
      </w:r>
      <w:r w:rsidR="0053154B" w:rsidRPr="002D2320">
        <w:rPr>
          <w:rFonts w:ascii="Times New Roman" w:hAnsi="Times New Roman"/>
          <w:sz w:val="28"/>
          <w:szCs w:val="28"/>
        </w:rPr>
        <w:t xml:space="preserve"> руб.</w:t>
      </w:r>
      <w:r w:rsidRPr="002D2320">
        <w:rPr>
          <w:rFonts w:ascii="Times New Roman" w:hAnsi="Times New Roman"/>
          <w:sz w:val="28"/>
          <w:szCs w:val="28"/>
        </w:rPr>
        <w:t xml:space="preserve"> или </w:t>
      </w:r>
      <w:r w:rsidR="00866272" w:rsidRPr="002D2320">
        <w:rPr>
          <w:rFonts w:ascii="Times New Roman" w:hAnsi="Times New Roman"/>
          <w:sz w:val="28"/>
          <w:szCs w:val="28"/>
        </w:rPr>
        <w:t>105</w:t>
      </w:r>
      <w:r w:rsidRPr="002D2320">
        <w:rPr>
          <w:rFonts w:ascii="Times New Roman" w:hAnsi="Times New Roman"/>
          <w:sz w:val="28"/>
          <w:szCs w:val="28"/>
        </w:rPr>
        <w:t>% к уровню 201</w:t>
      </w:r>
      <w:r w:rsidR="00866272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года. </w:t>
      </w:r>
    </w:p>
    <w:p w:rsidR="00DC6A02" w:rsidRPr="002D2320" w:rsidRDefault="00DC6A02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В прогнозном периоде в основном </w:t>
      </w:r>
      <w:r w:rsidR="002B20D7" w:rsidRPr="002D2320">
        <w:rPr>
          <w:rFonts w:ascii="Times New Roman" w:hAnsi="Times New Roman"/>
          <w:sz w:val="28"/>
          <w:szCs w:val="28"/>
        </w:rPr>
        <w:t xml:space="preserve">базовом </w:t>
      </w:r>
      <w:r w:rsidRPr="002D2320">
        <w:rPr>
          <w:rFonts w:ascii="Times New Roman" w:hAnsi="Times New Roman"/>
          <w:sz w:val="28"/>
          <w:szCs w:val="28"/>
        </w:rPr>
        <w:t>варианте ожидается следующая средняя заработная плата: в 20</w:t>
      </w:r>
      <w:r w:rsidR="00866272" w:rsidRPr="002D2320">
        <w:rPr>
          <w:rFonts w:ascii="Times New Roman" w:hAnsi="Times New Roman"/>
          <w:sz w:val="28"/>
          <w:szCs w:val="28"/>
        </w:rPr>
        <w:t>20</w:t>
      </w:r>
      <w:r w:rsidR="0031046A">
        <w:rPr>
          <w:rFonts w:ascii="Times New Roman" w:hAnsi="Times New Roman"/>
          <w:sz w:val="28"/>
          <w:szCs w:val="28"/>
        </w:rPr>
        <w:t xml:space="preserve"> году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E65B25" w:rsidRPr="002D2320">
        <w:rPr>
          <w:rFonts w:ascii="Times New Roman" w:hAnsi="Times New Roman"/>
          <w:sz w:val="28"/>
          <w:szCs w:val="28"/>
        </w:rPr>
        <w:t>38688,9</w:t>
      </w:r>
      <w:r w:rsidR="0053154B" w:rsidRPr="002D2320">
        <w:rPr>
          <w:rFonts w:ascii="Times New Roman" w:hAnsi="Times New Roman"/>
          <w:sz w:val="28"/>
          <w:szCs w:val="28"/>
        </w:rPr>
        <w:t xml:space="preserve"> руб.</w:t>
      </w:r>
      <w:r w:rsidR="00E465B2" w:rsidRPr="002D2320">
        <w:rPr>
          <w:rFonts w:ascii="Times New Roman" w:hAnsi="Times New Roman"/>
          <w:sz w:val="28"/>
          <w:szCs w:val="28"/>
        </w:rPr>
        <w:t>, в 202</w:t>
      </w:r>
      <w:r w:rsidR="00866272" w:rsidRPr="002D2320">
        <w:rPr>
          <w:rFonts w:ascii="Times New Roman" w:hAnsi="Times New Roman"/>
          <w:sz w:val="28"/>
          <w:szCs w:val="28"/>
        </w:rPr>
        <w:t>1</w:t>
      </w:r>
      <w:r w:rsidRPr="002D2320">
        <w:rPr>
          <w:rFonts w:ascii="Times New Roman" w:hAnsi="Times New Roman"/>
          <w:sz w:val="28"/>
          <w:szCs w:val="28"/>
        </w:rPr>
        <w:t xml:space="preserve"> году </w:t>
      </w:r>
      <w:r w:rsidR="0031046A">
        <w:rPr>
          <w:rFonts w:ascii="Times New Roman" w:hAnsi="Times New Roman"/>
          <w:sz w:val="28"/>
          <w:szCs w:val="28"/>
        </w:rPr>
        <w:t>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E65B25" w:rsidRPr="002D2320">
        <w:rPr>
          <w:rFonts w:ascii="Times New Roman" w:hAnsi="Times New Roman"/>
          <w:sz w:val="28"/>
          <w:szCs w:val="28"/>
        </w:rPr>
        <w:t>39849,5</w:t>
      </w:r>
      <w:r w:rsidR="0053154B" w:rsidRPr="002D2320">
        <w:rPr>
          <w:rFonts w:ascii="Times New Roman" w:hAnsi="Times New Roman"/>
          <w:sz w:val="28"/>
          <w:szCs w:val="28"/>
        </w:rPr>
        <w:t xml:space="preserve"> руб.</w:t>
      </w:r>
      <w:r w:rsidR="002B20D7" w:rsidRPr="002D2320">
        <w:rPr>
          <w:rFonts w:ascii="Times New Roman" w:hAnsi="Times New Roman"/>
          <w:sz w:val="28"/>
          <w:szCs w:val="28"/>
        </w:rPr>
        <w:t xml:space="preserve"> и в 202</w:t>
      </w:r>
      <w:r w:rsidR="00866272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году достигнет </w:t>
      </w:r>
      <w:r w:rsidR="00E65B25" w:rsidRPr="002D2320">
        <w:rPr>
          <w:rFonts w:ascii="Times New Roman" w:hAnsi="Times New Roman"/>
          <w:sz w:val="28"/>
          <w:szCs w:val="28"/>
        </w:rPr>
        <w:t>40646,5</w:t>
      </w:r>
      <w:r w:rsidR="0053154B" w:rsidRPr="002D2320">
        <w:rPr>
          <w:rFonts w:ascii="Times New Roman" w:hAnsi="Times New Roman"/>
          <w:sz w:val="28"/>
          <w:szCs w:val="28"/>
        </w:rPr>
        <w:t xml:space="preserve"> руб</w:t>
      </w:r>
      <w:r w:rsidRPr="002D2320">
        <w:rPr>
          <w:rFonts w:ascii="Times New Roman" w:hAnsi="Times New Roman"/>
          <w:sz w:val="28"/>
          <w:szCs w:val="28"/>
        </w:rPr>
        <w:t xml:space="preserve">. Умеренная положительная динамика на трехлетний период выглядит следующим образом: </w:t>
      </w:r>
      <w:r w:rsidR="0031046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D2320">
        <w:rPr>
          <w:rFonts w:ascii="Times New Roman" w:hAnsi="Times New Roman"/>
          <w:sz w:val="28"/>
          <w:szCs w:val="28"/>
        </w:rPr>
        <w:t xml:space="preserve">по </w:t>
      </w:r>
      <w:r w:rsidR="002B20D7" w:rsidRPr="002D2320">
        <w:rPr>
          <w:rFonts w:ascii="Times New Roman" w:hAnsi="Times New Roman"/>
          <w:sz w:val="28"/>
          <w:szCs w:val="28"/>
        </w:rPr>
        <w:t>консервативному вариа</w:t>
      </w:r>
      <w:r w:rsidR="0031046A">
        <w:rPr>
          <w:rFonts w:ascii="Times New Roman" w:hAnsi="Times New Roman"/>
          <w:sz w:val="28"/>
          <w:szCs w:val="28"/>
        </w:rPr>
        <w:t>нту прогнозируется рост -</w:t>
      </w:r>
      <w:r w:rsidR="002B20D7" w:rsidRPr="002D2320">
        <w:rPr>
          <w:rFonts w:ascii="Times New Roman" w:hAnsi="Times New Roman"/>
          <w:sz w:val="28"/>
          <w:szCs w:val="28"/>
        </w:rPr>
        <w:t xml:space="preserve"> </w:t>
      </w:r>
      <w:r w:rsidR="00E65B25" w:rsidRPr="002D2320">
        <w:rPr>
          <w:rFonts w:ascii="Times New Roman" w:hAnsi="Times New Roman"/>
          <w:sz w:val="28"/>
          <w:szCs w:val="28"/>
        </w:rPr>
        <w:t xml:space="preserve">до </w:t>
      </w:r>
      <w:r w:rsidR="00866272" w:rsidRPr="002D2320">
        <w:rPr>
          <w:rFonts w:ascii="Times New Roman" w:hAnsi="Times New Roman"/>
          <w:sz w:val="28"/>
          <w:szCs w:val="28"/>
        </w:rPr>
        <w:t>10</w:t>
      </w:r>
      <w:r w:rsidR="00E65B25" w:rsidRPr="002D2320">
        <w:rPr>
          <w:rFonts w:ascii="Times New Roman" w:hAnsi="Times New Roman"/>
          <w:sz w:val="28"/>
          <w:szCs w:val="28"/>
        </w:rPr>
        <w:t>2</w:t>
      </w:r>
      <w:r w:rsidR="00866272" w:rsidRPr="002D2320">
        <w:rPr>
          <w:rFonts w:ascii="Times New Roman" w:hAnsi="Times New Roman"/>
          <w:sz w:val="28"/>
          <w:szCs w:val="28"/>
        </w:rPr>
        <w:t xml:space="preserve">,5% </w:t>
      </w:r>
      <w:r w:rsidRPr="002D2320">
        <w:rPr>
          <w:rFonts w:ascii="Times New Roman" w:hAnsi="Times New Roman"/>
          <w:sz w:val="28"/>
          <w:szCs w:val="28"/>
        </w:rPr>
        <w:t>к предыдущ</w:t>
      </w:r>
      <w:r w:rsidR="00866272" w:rsidRPr="002D2320">
        <w:rPr>
          <w:rFonts w:ascii="Times New Roman" w:hAnsi="Times New Roman"/>
          <w:sz w:val="28"/>
          <w:szCs w:val="28"/>
        </w:rPr>
        <w:t>им</w:t>
      </w:r>
      <w:r w:rsidRPr="002D2320">
        <w:rPr>
          <w:rFonts w:ascii="Times New Roman" w:hAnsi="Times New Roman"/>
          <w:sz w:val="28"/>
          <w:szCs w:val="28"/>
        </w:rPr>
        <w:t xml:space="preserve"> год</w:t>
      </w:r>
      <w:r w:rsidR="00866272" w:rsidRPr="002D2320">
        <w:rPr>
          <w:rFonts w:ascii="Times New Roman" w:hAnsi="Times New Roman"/>
          <w:sz w:val="28"/>
          <w:szCs w:val="28"/>
        </w:rPr>
        <w:t>ам</w:t>
      </w:r>
      <w:r w:rsidRPr="002D2320">
        <w:rPr>
          <w:rFonts w:ascii="Times New Roman" w:hAnsi="Times New Roman"/>
          <w:sz w:val="28"/>
          <w:szCs w:val="28"/>
        </w:rPr>
        <w:t xml:space="preserve"> соответственно. По </w:t>
      </w:r>
      <w:r w:rsidR="002B20D7" w:rsidRPr="002D2320">
        <w:rPr>
          <w:rFonts w:ascii="Times New Roman" w:hAnsi="Times New Roman"/>
          <w:sz w:val="28"/>
          <w:szCs w:val="28"/>
        </w:rPr>
        <w:t>основному</w:t>
      </w:r>
      <w:r w:rsidRPr="002D2320">
        <w:rPr>
          <w:rFonts w:ascii="Times New Roman" w:hAnsi="Times New Roman"/>
          <w:sz w:val="28"/>
          <w:szCs w:val="28"/>
        </w:rPr>
        <w:t xml:space="preserve"> варианту </w:t>
      </w:r>
      <w:r w:rsidR="00DB5577" w:rsidRPr="002D2320">
        <w:rPr>
          <w:rFonts w:ascii="Times New Roman" w:hAnsi="Times New Roman"/>
          <w:sz w:val="28"/>
          <w:szCs w:val="28"/>
        </w:rPr>
        <w:t xml:space="preserve">темп роста номинальной </w:t>
      </w:r>
      <w:r w:rsidRPr="002D2320">
        <w:rPr>
          <w:rFonts w:ascii="Times New Roman" w:hAnsi="Times New Roman"/>
          <w:sz w:val="28"/>
          <w:szCs w:val="28"/>
        </w:rPr>
        <w:t>заработной платы в 20</w:t>
      </w:r>
      <w:r w:rsidR="00866272" w:rsidRPr="002D2320">
        <w:rPr>
          <w:rFonts w:ascii="Times New Roman" w:hAnsi="Times New Roman"/>
          <w:sz w:val="28"/>
          <w:szCs w:val="28"/>
        </w:rPr>
        <w:t>20</w:t>
      </w:r>
      <w:r w:rsidRPr="002D2320">
        <w:rPr>
          <w:rFonts w:ascii="Times New Roman" w:hAnsi="Times New Roman"/>
          <w:sz w:val="28"/>
          <w:szCs w:val="28"/>
        </w:rPr>
        <w:t xml:space="preserve"> году и далее по пр</w:t>
      </w:r>
      <w:r w:rsidR="00837DA4" w:rsidRPr="002D2320">
        <w:rPr>
          <w:rFonts w:ascii="Times New Roman" w:hAnsi="Times New Roman"/>
          <w:sz w:val="28"/>
          <w:szCs w:val="28"/>
        </w:rPr>
        <w:t xml:space="preserve">огнозу составит соответственно </w:t>
      </w:r>
      <w:r w:rsidR="00E65B25" w:rsidRPr="002D2320">
        <w:rPr>
          <w:rFonts w:ascii="Times New Roman" w:hAnsi="Times New Roman"/>
          <w:sz w:val="28"/>
          <w:szCs w:val="28"/>
        </w:rPr>
        <w:t>102</w:t>
      </w:r>
      <w:r w:rsidR="00866272" w:rsidRPr="002D2320">
        <w:rPr>
          <w:rFonts w:ascii="Times New Roman" w:hAnsi="Times New Roman"/>
          <w:sz w:val="28"/>
          <w:szCs w:val="28"/>
        </w:rPr>
        <w:t>%</w:t>
      </w:r>
      <w:r w:rsidR="00E65B25" w:rsidRPr="002D2320">
        <w:rPr>
          <w:rFonts w:ascii="Times New Roman" w:hAnsi="Times New Roman"/>
          <w:sz w:val="28"/>
          <w:szCs w:val="28"/>
        </w:rPr>
        <w:t>-103%</w:t>
      </w:r>
      <w:r w:rsidR="00866272" w:rsidRPr="002D2320">
        <w:rPr>
          <w:rFonts w:ascii="Times New Roman" w:hAnsi="Times New Roman"/>
          <w:sz w:val="28"/>
          <w:szCs w:val="28"/>
        </w:rPr>
        <w:t>.</w:t>
      </w:r>
      <w:r w:rsidR="0053154B" w:rsidRPr="002D2320">
        <w:rPr>
          <w:rFonts w:ascii="Times New Roman" w:hAnsi="Times New Roman"/>
          <w:sz w:val="28"/>
          <w:szCs w:val="28"/>
        </w:rPr>
        <w:t xml:space="preserve"> </w:t>
      </w:r>
      <w:r w:rsidR="002B20D7" w:rsidRPr="002D2320">
        <w:rPr>
          <w:rFonts w:ascii="Times New Roman" w:hAnsi="Times New Roman"/>
          <w:sz w:val="28"/>
          <w:szCs w:val="28"/>
        </w:rPr>
        <w:t>По третьему (целевому)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B20D7" w:rsidRPr="002D2320">
        <w:rPr>
          <w:rFonts w:ascii="Times New Roman" w:hAnsi="Times New Roman"/>
          <w:sz w:val="28"/>
          <w:szCs w:val="28"/>
        </w:rPr>
        <w:t>варианту темп роста по данному показателю в п</w:t>
      </w:r>
      <w:r w:rsidR="00232636" w:rsidRPr="002D2320">
        <w:rPr>
          <w:rFonts w:ascii="Times New Roman" w:hAnsi="Times New Roman"/>
          <w:sz w:val="28"/>
          <w:szCs w:val="28"/>
        </w:rPr>
        <w:t xml:space="preserve">рогнозном периоде составит </w:t>
      </w:r>
      <w:r w:rsidR="00E65B25" w:rsidRPr="002D2320">
        <w:rPr>
          <w:rFonts w:ascii="Times New Roman" w:hAnsi="Times New Roman"/>
          <w:sz w:val="28"/>
          <w:szCs w:val="28"/>
        </w:rPr>
        <w:t>до 103,2</w:t>
      </w:r>
      <w:r w:rsidR="00866272" w:rsidRPr="002D2320">
        <w:rPr>
          <w:rFonts w:ascii="Times New Roman" w:hAnsi="Times New Roman"/>
          <w:sz w:val="28"/>
          <w:szCs w:val="28"/>
        </w:rPr>
        <w:t>%</w:t>
      </w:r>
      <w:r w:rsidR="002B20D7" w:rsidRPr="002D2320">
        <w:rPr>
          <w:rFonts w:ascii="Times New Roman" w:hAnsi="Times New Roman"/>
          <w:sz w:val="28"/>
          <w:szCs w:val="28"/>
        </w:rPr>
        <w:t>.</w:t>
      </w:r>
    </w:p>
    <w:p w:rsidR="00DC6A02" w:rsidRPr="002D2320" w:rsidRDefault="00DC6A02" w:rsidP="0031046A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Кроме обеспечения заработной платы на уровне средней по экономике, предусматриваемой для педагогических работников учреждений общего образования, в прогнозный период предполагается реализовать значительный комплекс мер по повышению </w:t>
      </w:r>
      <w:proofErr w:type="gramStart"/>
      <w:r w:rsidRPr="002D2320">
        <w:rPr>
          <w:rFonts w:ascii="Times New Roman" w:hAnsi="Times New Roman"/>
          <w:sz w:val="28"/>
          <w:szCs w:val="28"/>
        </w:rPr>
        <w:t>уровня оплаты труда других категорий бюджетников</w:t>
      </w:r>
      <w:proofErr w:type="gramEnd"/>
      <w:r w:rsidRPr="002D2320">
        <w:rPr>
          <w:rFonts w:ascii="Times New Roman" w:hAnsi="Times New Roman"/>
          <w:sz w:val="28"/>
          <w:szCs w:val="28"/>
        </w:rPr>
        <w:t>. Аналогично за несколько лет будет повышена до эффективного уровня заработная плата других педагогов, врачей, среднего медицинского персонала, работников учреждений культуры.</w:t>
      </w:r>
    </w:p>
    <w:p w:rsidR="00DC6A02" w:rsidRPr="002D2320" w:rsidRDefault="00DC6A02" w:rsidP="0031046A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Пенсионное обеспечение</w:t>
      </w:r>
    </w:p>
    <w:p w:rsidR="00866272" w:rsidRPr="002D2320" w:rsidRDefault="00866272" w:rsidP="0031046A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2D2320">
        <w:rPr>
          <w:sz w:val="28"/>
          <w:szCs w:val="28"/>
        </w:rPr>
        <w:t xml:space="preserve">На 01 января 2019 года численность пенсионеров всех категорий, состоящих на учете в Управлении Пенсионного фонда, составила 7740 человек. </w:t>
      </w:r>
      <w:r w:rsidRPr="002D2320">
        <w:rPr>
          <w:rStyle w:val="10"/>
          <w:rFonts w:eastAsia="Calibri"/>
          <w:sz w:val="28"/>
          <w:szCs w:val="28"/>
        </w:rPr>
        <w:t>С</w:t>
      </w:r>
      <w:r w:rsidRPr="002D2320">
        <w:rPr>
          <w:sz w:val="28"/>
          <w:szCs w:val="28"/>
        </w:rPr>
        <w:t>редний размер трудовой пенсии составляет 13089,91 рублей (рост к уровню прошлого года 3,7%).</w:t>
      </w:r>
      <w:r w:rsidRPr="002D2320">
        <w:rPr>
          <w:color w:val="FF0000"/>
          <w:sz w:val="28"/>
          <w:szCs w:val="28"/>
        </w:rPr>
        <w:t xml:space="preserve"> </w:t>
      </w:r>
      <w:r w:rsidRPr="002D2320">
        <w:rPr>
          <w:sz w:val="28"/>
          <w:szCs w:val="28"/>
        </w:rPr>
        <w:t>Средний размер назначенной месячной пенсии по всем категориям получателей составил 12692,5 руб</w:t>
      </w:r>
      <w:r w:rsidR="00EE2786" w:rsidRPr="002D2320">
        <w:rPr>
          <w:sz w:val="28"/>
          <w:szCs w:val="28"/>
        </w:rPr>
        <w:t>.</w:t>
      </w:r>
      <w:r w:rsidRPr="002D2320">
        <w:rPr>
          <w:sz w:val="28"/>
          <w:szCs w:val="28"/>
        </w:rPr>
        <w:t>, что на 4,0% выше уровня прошлого года за счет проведенной индексации и перерасчет</w:t>
      </w:r>
      <w:r w:rsidR="00EE2786" w:rsidRPr="002D2320">
        <w:rPr>
          <w:sz w:val="28"/>
          <w:szCs w:val="28"/>
        </w:rPr>
        <w:t>а</w:t>
      </w:r>
      <w:r w:rsidRPr="002D2320">
        <w:rPr>
          <w:sz w:val="28"/>
          <w:szCs w:val="28"/>
        </w:rPr>
        <w:t xml:space="preserve"> работающим пенсионерам. </w:t>
      </w:r>
    </w:p>
    <w:p w:rsidR="00DC6A02" w:rsidRPr="002D2320" w:rsidRDefault="00DC6A02" w:rsidP="002D2320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Средний размер назначений  пенсии  в целом по району в 201</w:t>
      </w:r>
      <w:r w:rsidR="00B117EE" w:rsidRPr="002D2320">
        <w:rPr>
          <w:rFonts w:ascii="Times New Roman" w:hAnsi="Times New Roman"/>
          <w:sz w:val="28"/>
          <w:szCs w:val="28"/>
        </w:rPr>
        <w:t>9</w:t>
      </w:r>
      <w:r w:rsidRPr="002D2320">
        <w:rPr>
          <w:rFonts w:ascii="Times New Roman" w:hAnsi="Times New Roman"/>
          <w:sz w:val="28"/>
          <w:szCs w:val="28"/>
        </w:rPr>
        <w:t xml:space="preserve"> году составит </w:t>
      </w:r>
      <w:r w:rsidR="00B117EE" w:rsidRPr="002D2320">
        <w:rPr>
          <w:rFonts w:ascii="Times New Roman" w:hAnsi="Times New Roman"/>
          <w:sz w:val="28"/>
          <w:szCs w:val="28"/>
        </w:rPr>
        <w:t>13354,27</w:t>
      </w:r>
      <w:r w:rsidR="0025418E" w:rsidRPr="002D2320">
        <w:rPr>
          <w:rFonts w:ascii="Times New Roman" w:hAnsi="Times New Roman"/>
          <w:sz w:val="28"/>
          <w:szCs w:val="28"/>
        </w:rPr>
        <w:t xml:space="preserve"> </w:t>
      </w:r>
      <w:r w:rsidR="0053154B" w:rsidRPr="002D2320">
        <w:rPr>
          <w:rFonts w:ascii="Times New Roman" w:hAnsi="Times New Roman"/>
          <w:sz w:val="28"/>
          <w:szCs w:val="28"/>
        </w:rPr>
        <w:t xml:space="preserve"> руб.</w:t>
      </w:r>
      <w:r w:rsidRPr="002D2320">
        <w:rPr>
          <w:rFonts w:ascii="Times New Roman" w:hAnsi="Times New Roman"/>
          <w:sz w:val="28"/>
          <w:szCs w:val="28"/>
        </w:rPr>
        <w:t xml:space="preserve">, далее в прогнозном периоде по </w:t>
      </w:r>
      <w:r w:rsidR="0077407A" w:rsidRPr="002D2320">
        <w:rPr>
          <w:rFonts w:ascii="Times New Roman" w:hAnsi="Times New Roman"/>
          <w:sz w:val="28"/>
          <w:szCs w:val="28"/>
        </w:rPr>
        <w:t>всем трем</w:t>
      </w:r>
      <w:r w:rsidRPr="002D2320">
        <w:rPr>
          <w:rFonts w:ascii="Times New Roman" w:hAnsi="Times New Roman"/>
          <w:sz w:val="28"/>
          <w:szCs w:val="28"/>
        </w:rPr>
        <w:t xml:space="preserve"> вариантам</w:t>
      </w:r>
      <w:r w:rsidR="0077407A" w:rsidRPr="002D2320">
        <w:rPr>
          <w:rFonts w:ascii="Times New Roman" w:hAnsi="Times New Roman"/>
          <w:sz w:val="28"/>
          <w:szCs w:val="28"/>
        </w:rPr>
        <w:t xml:space="preserve"> соответственно</w:t>
      </w:r>
      <w:r w:rsidRPr="002D2320">
        <w:rPr>
          <w:rFonts w:ascii="Times New Roman" w:hAnsi="Times New Roman"/>
          <w:sz w:val="28"/>
          <w:szCs w:val="28"/>
        </w:rPr>
        <w:t>: в 20</w:t>
      </w:r>
      <w:r w:rsidR="00B117EE" w:rsidRPr="002D2320">
        <w:rPr>
          <w:rFonts w:ascii="Times New Roman" w:hAnsi="Times New Roman"/>
          <w:sz w:val="28"/>
          <w:szCs w:val="28"/>
        </w:rPr>
        <w:t>20</w:t>
      </w:r>
      <w:r w:rsidR="002F617C">
        <w:rPr>
          <w:rFonts w:ascii="Times New Roman" w:hAnsi="Times New Roman"/>
          <w:sz w:val="28"/>
          <w:szCs w:val="28"/>
        </w:rPr>
        <w:t xml:space="preserve"> году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13888,44</w:t>
      </w:r>
      <w:r w:rsidR="00CB1899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руб.</w:t>
      </w:r>
      <w:r w:rsidR="002F617C">
        <w:rPr>
          <w:rFonts w:ascii="Times New Roman" w:hAnsi="Times New Roman"/>
          <w:sz w:val="28"/>
          <w:szCs w:val="28"/>
        </w:rPr>
        <w:t xml:space="preserve"> -</w:t>
      </w:r>
      <w:r w:rsidR="0077407A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13955,2</w:t>
      </w:r>
      <w:r w:rsidR="002F617C">
        <w:rPr>
          <w:rFonts w:ascii="Times New Roman" w:hAnsi="Times New Roman"/>
          <w:sz w:val="28"/>
          <w:szCs w:val="28"/>
        </w:rPr>
        <w:t xml:space="preserve"> руб. -</w:t>
      </w:r>
      <w:r w:rsidR="0077407A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13981,9</w:t>
      </w:r>
      <w:r w:rsidR="0077407A" w:rsidRPr="002D2320">
        <w:rPr>
          <w:rFonts w:ascii="Times New Roman" w:hAnsi="Times New Roman"/>
          <w:sz w:val="28"/>
          <w:szCs w:val="28"/>
        </w:rPr>
        <w:t xml:space="preserve"> руб.</w:t>
      </w:r>
      <w:r w:rsidR="0025418E" w:rsidRPr="002D2320">
        <w:rPr>
          <w:rFonts w:ascii="Times New Roman" w:hAnsi="Times New Roman"/>
          <w:sz w:val="28"/>
          <w:szCs w:val="28"/>
        </w:rPr>
        <w:t xml:space="preserve">, </w:t>
      </w:r>
      <w:r w:rsidR="002F617C">
        <w:rPr>
          <w:rFonts w:ascii="Times New Roman" w:hAnsi="Times New Roman"/>
          <w:sz w:val="28"/>
          <w:szCs w:val="28"/>
        </w:rPr>
        <w:t xml:space="preserve">                        </w:t>
      </w:r>
      <w:r w:rsidR="0025418E" w:rsidRPr="002D2320">
        <w:rPr>
          <w:rFonts w:ascii="Times New Roman" w:hAnsi="Times New Roman"/>
          <w:sz w:val="28"/>
          <w:szCs w:val="28"/>
        </w:rPr>
        <w:t>в 202</w:t>
      </w:r>
      <w:r w:rsidR="00B117EE" w:rsidRPr="002D2320">
        <w:rPr>
          <w:rFonts w:ascii="Times New Roman" w:hAnsi="Times New Roman"/>
          <w:sz w:val="28"/>
          <w:szCs w:val="28"/>
        </w:rPr>
        <w:t>1</w:t>
      </w:r>
      <w:r w:rsidR="002F617C">
        <w:rPr>
          <w:rFonts w:ascii="Times New Roman" w:hAnsi="Times New Roman"/>
          <w:sz w:val="28"/>
          <w:szCs w:val="28"/>
        </w:rPr>
        <w:t xml:space="preserve"> году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14443,97</w:t>
      </w:r>
      <w:r w:rsidR="002F617C">
        <w:rPr>
          <w:rFonts w:ascii="Times New Roman" w:hAnsi="Times New Roman"/>
          <w:sz w:val="28"/>
          <w:szCs w:val="28"/>
        </w:rPr>
        <w:t xml:space="preserve"> руб. -</w:t>
      </w:r>
      <w:r w:rsidR="0025418E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14541,3</w:t>
      </w:r>
      <w:r w:rsidR="0025418E" w:rsidRPr="002D2320">
        <w:rPr>
          <w:rFonts w:ascii="Times New Roman" w:hAnsi="Times New Roman"/>
          <w:sz w:val="28"/>
          <w:szCs w:val="28"/>
        </w:rPr>
        <w:t xml:space="preserve"> </w:t>
      </w:r>
      <w:r w:rsidRPr="002D2320">
        <w:rPr>
          <w:rFonts w:ascii="Times New Roman" w:hAnsi="Times New Roman"/>
          <w:sz w:val="28"/>
          <w:szCs w:val="28"/>
        </w:rPr>
        <w:t>руб.</w:t>
      </w:r>
      <w:r w:rsidR="0077407A" w:rsidRPr="002D2320">
        <w:rPr>
          <w:rFonts w:ascii="Times New Roman" w:hAnsi="Times New Roman"/>
          <w:sz w:val="28"/>
          <w:szCs w:val="28"/>
        </w:rPr>
        <w:t xml:space="preserve"> </w:t>
      </w:r>
      <w:r w:rsidR="002F617C">
        <w:rPr>
          <w:rFonts w:ascii="Times New Roman" w:hAnsi="Times New Roman"/>
          <w:sz w:val="28"/>
          <w:szCs w:val="28"/>
        </w:rPr>
        <w:t>-</w:t>
      </w:r>
      <w:r w:rsidR="0077407A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14611,08</w:t>
      </w:r>
      <w:r w:rsidR="00B721FB" w:rsidRPr="002D2320">
        <w:rPr>
          <w:rFonts w:ascii="Times New Roman" w:hAnsi="Times New Roman"/>
          <w:sz w:val="28"/>
          <w:szCs w:val="28"/>
        </w:rPr>
        <w:t xml:space="preserve"> руб., в 202</w:t>
      </w:r>
      <w:r w:rsidR="00B117EE" w:rsidRPr="002D2320">
        <w:rPr>
          <w:rFonts w:ascii="Times New Roman" w:hAnsi="Times New Roman"/>
          <w:sz w:val="28"/>
          <w:szCs w:val="28"/>
        </w:rPr>
        <w:t>2</w:t>
      </w:r>
      <w:r w:rsidR="002F617C">
        <w:rPr>
          <w:rFonts w:ascii="Times New Roman" w:hAnsi="Times New Roman"/>
          <w:sz w:val="28"/>
          <w:szCs w:val="28"/>
        </w:rPr>
        <w:t xml:space="preserve"> году -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2F617C">
        <w:rPr>
          <w:rFonts w:ascii="Times New Roman" w:hAnsi="Times New Roman"/>
          <w:sz w:val="28"/>
          <w:szCs w:val="28"/>
        </w:rPr>
        <w:t xml:space="preserve">              </w:t>
      </w:r>
      <w:r w:rsidR="00B117EE" w:rsidRPr="002D2320">
        <w:rPr>
          <w:rFonts w:ascii="Times New Roman" w:hAnsi="Times New Roman"/>
          <w:sz w:val="28"/>
          <w:szCs w:val="28"/>
        </w:rPr>
        <w:t>15021,7</w:t>
      </w:r>
      <w:r w:rsidR="002F617C">
        <w:rPr>
          <w:rFonts w:ascii="Times New Roman" w:hAnsi="Times New Roman"/>
          <w:sz w:val="28"/>
          <w:szCs w:val="28"/>
        </w:rPr>
        <w:t xml:space="preserve"> руб. -</w:t>
      </w:r>
      <w:r w:rsidR="00B721FB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15166,6</w:t>
      </w:r>
      <w:r w:rsidR="002F617C">
        <w:rPr>
          <w:rFonts w:ascii="Times New Roman" w:hAnsi="Times New Roman"/>
          <w:sz w:val="28"/>
          <w:szCs w:val="28"/>
        </w:rPr>
        <w:t xml:space="preserve"> руб. -</w:t>
      </w:r>
      <w:r w:rsidR="00B721FB" w:rsidRPr="002D2320">
        <w:rPr>
          <w:rFonts w:ascii="Times New Roman" w:hAnsi="Times New Roman"/>
          <w:sz w:val="28"/>
          <w:szCs w:val="28"/>
        </w:rPr>
        <w:t xml:space="preserve"> </w:t>
      </w:r>
      <w:r w:rsidR="00B117EE" w:rsidRPr="002D2320">
        <w:rPr>
          <w:rFonts w:ascii="Times New Roman" w:hAnsi="Times New Roman"/>
          <w:sz w:val="28"/>
          <w:szCs w:val="28"/>
        </w:rPr>
        <w:t>15268,5</w:t>
      </w:r>
      <w:r w:rsidRPr="002D2320">
        <w:rPr>
          <w:rFonts w:ascii="Times New Roman" w:hAnsi="Times New Roman"/>
          <w:sz w:val="28"/>
          <w:szCs w:val="28"/>
        </w:rPr>
        <w:t xml:space="preserve"> </w:t>
      </w:r>
      <w:r w:rsidR="0053154B" w:rsidRPr="002D2320">
        <w:rPr>
          <w:rFonts w:ascii="Times New Roman" w:hAnsi="Times New Roman"/>
          <w:sz w:val="28"/>
          <w:szCs w:val="28"/>
        </w:rPr>
        <w:t>руб</w:t>
      </w:r>
      <w:r w:rsidRPr="002D2320">
        <w:rPr>
          <w:rFonts w:ascii="Times New Roman" w:hAnsi="Times New Roman"/>
          <w:sz w:val="28"/>
          <w:szCs w:val="28"/>
        </w:rPr>
        <w:t>.</w:t>
      </w:r>
      <w:r w:rsidRPr="002D2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1AF9" w:rsidRPr="002D2320" w:rsidRDefault="00E11AF9" w:rsidP="002F617C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 xml:space="preserve">Прогнозом социально-экономического развития Российской Федерации предусматривается повышение уровня материального обеспечения пенсионеров в течение всего прогнозного периода. В текущем году пенсии были проиндексированы на 4%. При этом в соответствии с Федеральным законом от 29 декабря 2015 года № 385-ФЗ пенсионерам, осуществляющим трудовую деятельность, страховая пенсия и фиксированная выплата к ней выплачиваются без учета индексации (в случае ухода с работы выплата пенсии осуществляется с учетом всех произведенных индексаций). </w:t>
      </w:r>
    </w:p>
    <w:p w:rsidR="00DC6A02" w:rsidRPr="002D2320" w:rsidRDefault="00E11AF9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В целом за 20</w:t>
      </w:r>
      <w:r w:rsidR="00B117EE" w:rsidRPr="002D2320">
        <w:rPr>
          <w:rFonts w:ascii="Times New Roman" w:hAnsi="Times New Roman"/>
          <w:sz w:val="28"/>
          <w:szCs w:val="28"/>
        </w:rPr>
        <w:t>19</w:t>
      </w:r>
      <w:r w:rsidR="002F617C">
        <w:rPr>
          <w:rFonts w:ascii="Times New Roman" w:hAnsi="Times New Roman"/>
          <w:sz w:val="28"/>
          <w:szCs w:val="28"/>
        </w:rPr>
        <w:t>-</w:t>
      </w:r>
      <w:r w:rsidR="00B721FB" w:rsidRPr="002D2320">
        <w:rPr>
          <w:rFonts w:ascii="Times New Roman" w:hAnsi="Times New Roman"/>
          <w:sz w:val="28"/>
          <w:szCs w:val="28"/>
        </w:rPr>
        <w:t>202</w:t>
      </w:r>
      <w:r w:rsidR="00B117EE" w:rsidRPr="002D2320">
        <w:rPr>
          <w:rFonts w:ascii="Times New Roman" w:hAnsi="Times New Roman"/>
          <w:sz w:val="28"/>
          <w:szCs w:val="28"/>
        </w:rPr>
        <w:t>2</w:t>
      </w:r>
      <w:r w:rsidRPr="002D2320">
        <w:rPr>
          <w:rFonts w:ascii="Times New Roman" w:hAnsi="Times New Roman"/>
          <w:sz w:val="28"/>
          <w:szCs w:val="28"/>
        </w:rPr>
        <w:t xml:space="preserve"> гг. средний размер страховой пенсии выраст</w:t>
      </w:r>
      <w:r w:rsidR="00B721FB" w:rsidRPr="002D2320">
        <w:rPr>
          <w:rFonts w:ascii="Times New Roman" w:hAnsi="Times New Roman"/>
          <w:sz w:val="28"/>
          <w:szCs w:val="28"/>
        </w:rPr>
        <w:t xml:space="preserve">ет в номинальном выражении на </w:t>
      </w:r>
      <w:r w:rsidR="0025418E" w:rsidRPr="002D2320">
        <w:rPr>
          <w:rFonts w:ascii="Times New Roman" w:hAnsi="Times New Roman"/>
          <w:sz w:val="28"/>
          <w:szCs w:val="28"/>
        </w:rPr>
        <w:t>1</w:t>
      </w:r>
      <w:r w:rsidR="00B117EE" w:rsidRPr="002D2320">
        <w:rPr>
          <w:rFonts w:ascii="Times New Roman" w:hAnsi="Times New Roman"/>
          <w:sz w:val="28"/>
          <w:szCs w:val="28"/>
        </w:rPr>
        <w:t>3</w:t>
      </w:r>
      <w:r w:rsidR="0025418E" w:rsidRPr="002D2320">
        <w:rPr>
          <w:rFonts w:ascii="Times New Roman" w:hAnsi="Times New Roman"/>
          <w:sz w:val="28"/>
          <w:szCs w:val="28"/>
        </w:rPr>
        <w:t>,6</w:t>
      </w:r>
      <w:r w:rsidRPr="002D2320">
        <w:rPr>
          <w:rFonts w:ascii="Times New Roman" w:hAnsi="Times New Roman"/>
          <w:sz w:val="28"/>
          <w:szCs w:val="28"/>
        </w:rPr>
        <w:t xml:space="preserve"> процентов. </w:t>
      </w:r>
    </w:p>
    <w:p w:rsidR="00DC6A02" w:rsidRPr="002D2320" w:rsidRDefault="00DC6A02" w:rsidP="002F617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Местный бюджет</w:t>
      </w:r>
    </w:p>
    <w:p w:rsidR="00DC6A02" w:rsidRPr="002D2320" w:rsidRDefault="00DC6A02" w:rsidP="002F617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D2320">
        <w:rPr>
          <w:rFonts w:ascii="Times New Roman" w:hAnsi="Times New Roman"/>
          <w:b/>
          <w:sz w:val="28"/>
          <w:szCs w:val="28"/>
        </w:rPr>
        <w:t>Доходы</w:t>
      </w:r>
    </w:p>
    <w:p w:rsidR="00DC6A02" w:rsidRPr="002D2320" w:rsidRDefault="00DC6A02" w:rsidP="002D232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2D2320">
        <w:rPr>
          <w:rFonts w:ascii="Times New Roman" w:hAnsi="Times New Roman"/>
          <w:sz w:val="28"/>
          <w:szCs w:val="28"/>
        </w:rPr>
        <w:t>Отчетные данные за 201</w:t>
      </w:r>
      <w:r w:rsidR="00B117EE" w:rsidRPr="002D2320">
        <w:rPr>
          <w:rFonts w:ascii="Times New Roman" w:hAnsi="Times New Roman"/>
          <w:sz w:val="28"/>
          <w:szCs w:val="28"/>
        </w:rPr>
        <w:t>7</w:t>
      </w:r>
      <w:r w:rsidRPr="002D2320">
        <w:rPr>
          <w:rFonts w:ascii="Times New Roman" w:hAnsi="Times New Roman"/>
          <w:sz w:val="28"/>
          <w:szCs w:val="28"/>
        </w:rPr>
        <w:t xml:space="preserve"> и 201</w:t>
      </w:r>
      <w:r w:rsidR="00B117EE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годы в доходах формы № 2П (Финансы) проставлены по  данным отчетов об исполнении консолидированного бюджета Партизанского муниципального района за 201</w:t>
      </w:r>
      <w:r w:rsidR="00B117EE" w:rsidRPr="002D2320">
        <w:rPr>
          <w:rFonts w:ascii="Times New Roman" w:hAnsi="Times New Roman"/>
          <w:sz w:val="28"/>
          <w:szCs w:val="28"/>
        </w:rPr>
        <w:t>7</w:t>
      </w:r>
      <w:r w:rsidR="00CA0537" w:rsidRPr="002D2320">
        <w:rPr>
          <w:rFonts w:ascii="Times New Roman" w:hAnsi="Times New Roman"/>
          <w:sz w:val="28"/>
          <w:szCs w:val="28"/>
        </w:rPr>
        <w:t xml:space="preserve"> </w:t>
      </w:r>
      <w:r w:rsidR="00CB1899" w:rsidRPr="002D2320">
        <w:rPr>
          <w:rFonts w:ascii="Times New Roman" w:hAnsi="Times New Roman"/>
          <w:sz w:val="28"/>
          <w:szCs w:val="28"/>
        </w:rPr>
        <w:t>и 201</w:t>
      </w:r>
      <w:r w:rsidR="00B117EE" w:rsidRPr="002D2320">
        <w:rPr>
          <w:rFonts w:ascii="Times New Roman" w:hAnsi="Times New Roman"/>
          <w:sz w:val="28"/>
          <w:szCs w:val="28"/>
        </w:rPr>
        <w:t>8</w:t>
      </w:r>
      <w:r w:rsidRPr="002D2320">
        <w:rPr>
          <w:rFonts w:ascii="Times New Roman" w:hAnsi="Times New Roman"/>
          <w:sz w:val="28"/>
          <w:szCs w:val="28"/>
        </w:rPr>
        <w:t xml:space="preserve"> годы.</w:t>
      </w:r>
    </w:p>
    <w:p w:rsidR="00FC3B6E" w:rsidRPr="002D2320" w:rsidRDefault="00FC3B6E" w:rsidP="002F617C">
      <w:pPr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Оценка доходов консолидированного бюджета Партизанского муниципального р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айона на 2019 год произведена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исходя из ожидаемых поступлений по доходам районного бюджета и бюджетов сельских  поселений.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2320">
        <w:rPr>
          <w:rFonts w:ascii="Times New Roman" w:hAnsi="Times New Roman"/>
          <w:i/>
          <w:color w:val="000000"/>
          <w:sz w:val="28"/>
          <w:szCs w:val="28"/>
        </w:rPr>
        <w:t xml:space="preserve">Прогноз  по налоговым доходам консолидированного бюджета: 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- «Налог на доходы физических лиц» </w:t>
      </w:r>
      <w:r w:rsidR="002F617C">
        <w:rPr>
          <w:rFonts w:ascii="Times New Roman" w:hAnsi="Times New Roman"/>
          <w:color w:val="000000"/>
          <w:sz w:val="28"/>
          <w:szCs w:val="28"/>
        </w:rPr>
        <w:t>(далее -</w:t>
      </w:r>
      <w:r w:rsidR="00E65B25" w:rsidRPr="002D2320">
        <w:rPr>
          <w:rFonts w:ascii="Times New Roman" w:hAnsi="Times New Roman"/>
          <w:color w:val="000000"/>
          <w:sz w:val="28"/>
          <w:szCs w:val="28"/>
        </w:rPr>
        <w:t xml:space="preserve"> НДФЛ)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2320">
        <w:rPr>
          <w:rFonts w:ascii="Times New Roman" w:hAnsi="Times New Roman"/>
          <w:color w:val="000000"/>
          <w:sz w:val="28"/>
          <w:szCs w:val="28"/>
        </w:rPr>
        <w:t>На 2020 год НДФЛ рассчитан исходя из норматива отчислений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устан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 xml:space="preserve">овленного статьями 61, 61.1 и пунктом 3 статьи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58 Бюджетного Кодекса Российской Федерации (13 процентов в районный бюджет, 2 процента </w:t>
      </w:r>
      <w:r w:rsidR="002F617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в бюджеты сельских поселений), и 33,03% по дополнительному нормативу,  установленному  Законом  Приморского  края  от  24.12.2018 № 418-КЗ </w:t>
      </w:r>
      <w:r w:rsidR="002F617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«О краевом бюджете на 2019 год и плановый период 2020 и  2021 годов» </w:t>
      </w:r>
      <w:r w:rsidR="002F617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и на</w:t>
      </w:r>
      <w:proofErr w:type="gramEnd"/>
      <w:r w:rsidRPr="002D23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2320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Pr="002D2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р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ешения Думы Партизанского муниципального района </w:t>
      </w:r>
      <w:r w:rsidR="002F617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от 25.05.2018 № 429 «О замене дотации на выравнивание бюджетной обеспеченности Партизанского муниципального района».  Прогноз на 2020, 2021 и 2022 года рассчитан исходя из действующих условий 2019 года.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 - «Акцизы»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На 2020 год </w:t>
      </w:r>
      <w:r w:rsidRPr="002D2320">
        <w:rPr>
          <w:rFonts w:ascii="Times New Roman" w:hAnsi="Times New Roman"/>
          <w:bCs/>
          <w:color w:val="000000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94759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7593">
        <w:rPr>
          <w:rFonts w:ascii="Times New Roman" w:hAnsi="Times New Roman"/>
          <w:color w:val="000000"/>
          <w:sz w:val="28"/>
          <w:szCs w:val="28"/>
        </w:rPr>
        <w:t>рассчитаны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исходя из норматива отчислений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установленного п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 xml:space="preserve">унктом 3.1 статьи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58 Бюджетного Кодекса Российской Федерации, законом </w:t>
      </w:r>
      <w:r w:rsidR="00947593">
        <w:rPr>
          <w:rFonts w:ascii="Times New Roman" w:hAnsi="Times New Roman"/>
          <w:color w:val="000000"/>
          <w:sz w:val="28"/>
          <w:szCs w:val="28"/>
        </w:rPr>
        <w:t xml:space="preserve">Приморского края от 24.12.2018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№ 418-КЗ </w:t>
      </w:r>
      <w:r w:rsidR="009475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C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«О краевом бюджете на 2019 год и плановый период 2020 и 2021 годов». Дифференцированный норматив отчислений в бюджет Партизанского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D2320">
        <w:rPr>
          <w:rFonts w:ascii="Times New Roman" w:hAnsi="Times New Roman"/>
          <w:color w:val="000000"/>
          <w:sz w:val="28"/>
          <w:szCs w:val="28"/>
        </w:rPr>
        <w:t>инжекторных</w:t>
      </w:r>
      <w:proofErr w:type="spellEnd"/>
      <w:r w:rsidRPr="002D2320">
        <w:rPr>
          <w:rFonts w:ascii="Times New Roman" w:hAnsi="Times New Roman"/>
          <w:color w:val="000000"/>
          <w:sz w:val="28"/>
          <w:szCs w:val="28"/>
        </w:rPr>
        <w:t>) двигателей, производимых на территории Российской Федерации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установ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лены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исходя из протяженности автомобильных дорог местного значения, находящихся в собственности соответствующего муниципального образования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="00947593">
        <w:rPr>
          <w:rFonts w:ascii="Times New Roman" w:hAnsi="Times New Roman"/>
          <w:color w:val="000000"/>
          <w:sz w:val="28"/>
          <w:szCs w:val="28"/>
        </w:rPr>
        <w:t xml:space="preserve"> и  установлен  в размере -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0,35806 %.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Прогноз на 2021 и 2022 года рассчитан исхо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дя из действующих условий       2019 года</w:t>
      </w:r>
    </w:p>
    <w:p w:rsidR="00FC3B6E" w:rsidRPr="002D2320" w:rsidRDefault="00FC3B6E" w:rsidP="002D2320">
      <w:pPr>
        <w:pStyle w:val="a5"/>
        <w:spacing w:line="312" w:lineRule="auto"/>
        <w:ind w:firstLine="709"/>
        <w:rPr>
          <w:bCs/>
          <w:color w:val="000000"/>
          <w:sz w:val="28"/>
          <w:szCs w:val="28"/>
        </w:rPr>
      </w:pPr>
      <w:r w:rsidRPr="002D2320">
        <w:rPr>
          <w:bCs/>
          <w:color w:val="000000"/>
          <w:sz w:val="28"/>
          <w:szCs w:val="28"/>
        </w:rPr>
        <w:t>- «Налог на имущество физических лиц»</w:t>
      </w:r>
    </w:p>
    <w:p w:rsidR="00FC3B6E" w:rsidRPr="002D2320" w:rsidRDefault="00FC3B6E" w:rsidP="002D2320">
      <w:pPr>
        <w:pStyle w:val="a5"/>
        <w:spacing w:line="312" w:lineRule="auto"/>
        <w:ind w:firstLine="709"/>
        <w:rPr>
          <w:bCs/>
          <w:color w:val="000000"/>
          <w:sz w:val="28"/>
          <w:szCs w:val="28"/>
        </w:rPr>
      </w:pPr>
      <w:r w:rsidRPr="002D2320">
        <w:rPr>
          <w:bCs/>
          <w:color w:val="000000"/>
          <w:sz w:val="28"/>
          <w:szCs w:val="28"/>
        </w:rPr>
        <w:t>На 2020, 2021, 2022 годы рассчитан исходя из фактических поступлений           2018 года с учетом ставок</w:t>
      </w:r>
      <w:r w:rsidR="00EE2786" w:rsidRPr="002D2320">
        <w:rPr>
          <w:bCs/>
          <w:color w:val="000000"/>
          <w:sz w:val="28"/>
          <w:szCs w:val="28"/>
        </w:rPr>
        <w:t>,</w:t>
      </w:r>
      <w:r w:rsidRPr="002D2320">
        <w:rPr>
          <w:bCs/>
          <w:color w:val="000000"/>
          <w:sz w:val="28"/>
          <w:szCs w:val="28"/>
        </w:rPr>
        <w:t xml:space="preserve"> установленных органами местного самоуправления поселений, и с учетом налоговой базы и структуры начислений налога </w:t>
      </w:r>
      <w:r w:rsidR="00947593">
        <w:rPr>
          <w:bCs/>
          <w:color w:val="000000"/>
          <w:sz w:val="28"/>
          <w:szCs w:val="28"/>
        </w:rPr>
        <w:t xml:space="preserve">                         </w:t>
      </w:r>
      <w:r w:rsidRPr="002D2320">
        <w:rPr>
          <w:bCs/>
          <w:color w:val="000000"/>
          <w:sz w:val="28"/>
          <w:szCs w:val="28"/>
        </w:rPr>
        <w:t xml:space="preserve">за 2018 год по отчетам налогового органа. </w:t>
      </w:r>
    </w:p>
    <w:p w:rsidR="00FC3B6E" w:rsidRPr="002D2320" w:rsidRDefault="00FC3B6E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>Прогноз по налогу рассчитан в соответствии с действующими муниципальны</w:t>
      </w:r>
      <w:r w:rsidR="00EE2786" w:rsidRPr="002D2320">
        <w:rPr>
          <w:color w:val="000000"/>
          <w:sz w:val="28"/>
          <w:szCs w:val="28"/>
        </w:rPr>
        <w:t>ми правовыми актами в 2019 году</w:t>
      </w:r>
      <w:r w:rsidRPr="002D2320">
        <w:rPr>
          <w:color w:val="000000"/>
          <w:sz w:val="28"/>
          <w:szCs w:val="28"/>
        </w:rPr>
        <w:t xml:space="preserve"> исходя из инвентаризационной стоимости объектов налогообложения.</w:t>
      </w:r>
    </w:p>
    <w:p w:rsidR="00FC3B6E" w:rsidRPr="002D2320" w:rsidRDefault="00FC3B6E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proofErr w:type="gramStart"/>
      <w:r w:rsidRPr="002D2320">
        <w:rPr>
          <w:color w:val="000000"/>
          <w:sz w:val="28"/>
          <w:szCs w:val="28"/>
        </w:rPr>
        <w:t xml:space="preserve">Законом Приморского края от 05.07.2019 </w:t>
      </w:r>
      <w:r w:rsidR="00947593">
        <w:rPr>
          <w:color w:val="000000"/>
          <w:sz w:val="28"/>
          <w:szCs w:val="28"/>
        </w:rPr>
        <w:t>№ 525-КЗ «</w:t>
      </w:r>
      <w:r w:rsidRPr="002D2320">
        <w:rPr>
          <w:color w:val="000000"/>
          <w:sz w:val="28"/>
          <w:szCs w:val="28"/>
        </w:rPr>
        <w:t>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</w:t>
      </w:r>
      <w:r w:rsidR="00EE2786" w:rsidRPr="002D2320">
        <w:rPr>
          <w:color w:val="000000"/>
          <w:sz w:val="28"/>
          <w:szCs w:val="28"/>
        </w:rPr>
        <w:t>жения</w:t>
      </w:r>
      <w:r w:rsidR="00947593">
        <w:rPr>
          <w:color w:val="000000"/>
          <w:sz w:val="28"/>
          <w:szCs w:val="28"/>
        </w:rPr>
        <w:t>»</w:t>
      </w:r>
      <w:r w:rsidR="00EE2786" w:rsidRPr="002D2320">
        <w:rPr>
          <w:color w:val="000000"/>
          <w:sz w:val="28"/>
          <w:szCs w:val="28"/>
        </w:rPr>
        <w:t xml:space="preserve"> установлена единая дата (0</w:t>
      </w:r>
      <w:r w:rsidRPr="002D2320">
        <w:rPr>
          <w:color w:val="000000"/>
          <w:sz w:val="28"/>
          <w:szCs w:val="28"/>
        </w:rPr>
        <w:t>1 января 2020 года</w:t>
      </w:r>
      <w:r w:rsidR="00EE2786" w:rsidRPr="002D2320">
        <w:rPr>
          <w:color w:val="000000"/>
          <w:sz w:val="28"/>
          <w:szCs w:val="28"/>
        </w:rPr>
        <w:t>)</w:t>
      </w:r>
      <w:r w:rsidRPr="002D2320">
        <w:rPr>
          <w:color w:val="000000"/>
          <w:sz w:val="28"/>
          <w:szCs w:val="28"/>
        </w:rPr>
        <w:t xml:space="preserve"> начала применения порядка определения налоговой базы по налогу на имущество физических лиц исходя из кадастровой стоимости объектов налогообложения.</w:t>
      </w:r>
      <w:proofErr w:type="gramEnd"/>
    </w:p>
    <w:p w:rsidR="00FC3B6E" w:rsidRDefault="00FC3B6E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 xml:space="preserve">Данные изменения будут внесены в муниципальные правовые акты </w:t>
      </w:r>
      <w:r w:rsidR="00947593">
        <w:rPr>
          <w:color w:val="000000"/>
          <w:sz w:val="28"/>
          <w:szCs w:val="28"/>
        </w:rPr>
        <w:t xml:space="preserve">                     </w:t>
      </w:r>
      <w:r w:rsidRPr="002D2320">
        <w:rPr>
          <w:color w:val="000000"/>
          <w:sz w:val="28"/>
          <w:szCs w:val="28"/>
        </w:rPr>
        <w:t>о налоге на имущество физических лиц, установлены налоговые ставки, при не</w:t>
      </w:r>
      <w:r w:rsidR="00EE2786" w:rsidRPr="002D2320">
        <w:rPr>
          <w:color w:val="000000"/>
          <w:sz w:val="28"/>
          <w:szCs w:val="28"/>
        </w:rPr>
        <w:t>обходимости - налоговые льготы</w:t>
      </w:r>
      <w:r w:rsidRPr="002D2320">
        <w:rPr>
          <w:color w:val="000000"/>
          <w:sz w:val="28"/>
          <w:szCs w:val="28"/>
        </w:rPr>
        <w:t xml:space="preserve"> и опубликованы в срок до 01.12.2019.</w:t>
      </w:r>
    </w:p>
    <w:p w:rsidR="00947593" w:rsidRDefault="00947593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</w:p>
    <w:p w:rsidR="00947593" w:rsidRPr="002D2320" w:rsidRDefault="00947593" w:rsidP="002D2320">
      <w:pPr>
        <w:pStyle w:val="a5"/>
        <w:spacing w:line="312" w:lineRule="auto"/>
        <w:ind w:firstLine="709"/>
        <w:rPr>
          <w:color w:val="000000"/>
          <w:sz w:val="28"/>
          <w:szCs w:val="28"/>
        </w:rPr>
      </w:pPr>
    </w:p>
    <w:p w:rsidR="00FC3B6E" w:rsidRPr="002D2320" w:rsidRDefault="00FC3B6E" w:rsidP="007D20BD">
      <w:pPr>
        <w:pStyle w:val="a5"/>
        <w:spacing w:line="30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>- «Земельный налог»</w:t>
      </w:r>
    </w:p>
    <w:p w:rsidR="00FC3B6E" w:rsidRPr="002D2320" w:rsidRDefault="00FC3B6E" w:rsidP="007D20BD">
      <w:pPr>
        <w:pStyle w:val="a5"/>
        <w:spacing w:line="30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 xml:space="preserve">На 2020 год рассчитан исходя из фактических поступлений за 2018 год,   фактических поступлений за 1 полугодие 2019 года. При расчете прогнозных показателей использованы данные главного администратора доходов </w:t>
      </w:r>
      <w:r w:rsidR="00DD4DE0">
        <w:rPr>
          <w:color w:val="000000"/>
          <w:sz w:val="28"/>
          <w:szCs w:val="28"/>
        </w:rPr>
        <w:t>-</w:t>
      </w:r>
      <w:r w:rsidRPr="002D2320">
        <w:rPr>
          <w:color w:val="000000"/>
          <w:sz w:val="28"/>
          <w:szCs w:val="28"/>
        </w:rPr>
        <w:t xml:space="preserve"> Межрайонной ИФНС №</w:t>
      </w:r>
      <w:r w:rsidR="00DD4DE0">
        <w:rPr>
          <w:color w:val="000000"/>
          <w:sz w:val="28"/>
          <w:szCs w:val="28"/>
        </w:rPr>
        <w:t xml:space="preserve"> </w:t>
      </w:r>
      <w:r w:rsidRPr="002D2320">
        <w:rPr>
          <w:color w:val="000000"/>
          <w:sz w:val="28"/>
          <w:szCs w:val="28"/>
        </w:rPr>
        <w:t>8 по Приморскому краю и отчет формы №</w:t>
      </w:r>
      <w:r w:rsidR="007D20BD">
        <w:rPr>
          <w:color w:val="000000"/>
          <w:sz w:val="28"/>
          <w:szCs w:val="28"/>
        </w:rPr>
        <w:t xml:space="preserve"> </w:t>
      </w:r>
      <w:r w:rsidRPr="002D2320">
        <w:rPr>
          <w:color w:val="000000"/>
          <w:sz w:val="28"/>
          <w:szCs w:val="28"/>
        </w:rPr>
        <w:t xml:space="preserve">5-МН «Отчет о налоговой базе и структуре начислений по местным налогам </w:t>
      </w:r>
      <w:r w:rsidR="007D20BD">
        <w:rPr>
          <w:color w:val="000000"/>
          <w:sz w:val="28"/>
          <w:szCs w:val="28"/>
        </w:rPr>
        <w:t xml:space="preserve">                             </w:t>
      </w:r>
      <w:r w:rsidRPr="002D2320">
        <w:rPr>
          <w:color w:val="000000"/>
          <w:sz w:val="28"/>
          <w:szCs w:val="28"/>
        </w:rPr>
        <w:t>за 2018 год».</w:t>
      </w:r>
    </w:p>
    <w:p w:rsidR="00FC3B6E" w:rsidRPr="002D2320" w:rsidRDefault="00FC3B6E" w:rsidP="007D20BD">
      <w:pPr>
        <w:pStyle w:val="a5"/>
        <w:spacing w:line="302" w:lineRule="auto"/>
        <w:ind w:firstLine="709"/>
        <w:rPr>
          <w:color w:val="000000"/>
          <w:sz w:val="28"/>
          <w:szCs w:val="28"/>
        </w:rPr>
      </w:pPr>
      <w:r w:rsidRPr="002D2320">
        <w:rPr>
          <w:color w:val="000000"/>
          <w:sz w:val="28"/>
          <w:szCs w:val="28"/>
        </w:rPr>
        <w:t xml:space="preserve">Значительное увеличение прогнозных показателей планового периода обусловлено приобретением дополнительных земельных участков в марте </w:t>
      </w:r>
      <w:r w:rsidR="00DD4DE0">
        <w:rPr>
          <w:color w:val="000000"/>
          <w:sz w:val="28"/>
          <w:szCs w:val="28"/>
        </w:rPr>
        <w:t xml:space="preserve">              </w:t>
      </w:r>
      <w:r w:rsidRPr="002D2320">
        <w:rPr>
          <w:color w:val="000000"/>
          <w:sz w:val="28"/>
          <w:szCs w:val="28"/>
        </w:rPr>
        <w:t>2019 года в собственность АО «Корпорация развития Дальнего Востока», которое является основным плательщиком земельного налога на территории Партизанского муниципального района.</w:t>
      </w:r>
    </w:p>
    <w:p w:rsidR="00FC3B6E" w:rsidRPr="002D2320" w:rsidRDefault="00FC3B6E" w:rsidP="007D20BD">
      <w:pPr>
        <w:spacing w:line="302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2320">
        <w:rPr>
          <w:rFonts w:ascii="Times New Roman" w:hAnsi="Times New Roman"/>
          <w:i/>
          <w:color w:val="000000"/>
          <w:sz w:val="28"/>
          <w:szCs w:val="28"/>
        </w:rPr>
        <w:t xml:space="preserve">Прогноз по неналоговым доходам консолидированного бюджета: </w:t>
      </w:r>
    </w:p>
    <w:p w:rsidR="00FC3B6E" w:rsidRPr="00DD4DE0" w:rsidRDefault="00FC3B6E" w:rsidP="007D20BD">
      <w:pPr>
        <w:spacing w:line="302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D4DE0">
        <w:rPr>
          <w:rFonts w:ascii="Times New Roman" w:hAnsi="Times New Roman"/>
          <w:color w:val="000000"/>
          <w:spacing w:val="-4"/>
          <w:sz w:val="28"/>
          <w:szCs w:val="28"/>
        </w:rPr>
        <w:t>Основными составляющими источниками неналоговых доходов являются:</w:t>
      </w:r>
    </w:p>
    <w:p w:rsidR="00FC3B6E" w:rsidRPr="002D2320" w:rsidRDefault="00FC3B6E" w:rsidP="007D20BD">
      <w:pPr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- «Доходы от использования имущества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находящегося в государственной и муниципальной собственности»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доля которых в неналоговых доходах, </w:t>
      </w:r>
      <w:r w:rsidR="00DD4DE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по оценке</w:t>
      </w:r>
      <w:r w:rsidR="00DD4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2019 года, составляет 71,3 %.</w:t>
      </w:r>
    </w:p>
    <w:p w:rsidR="00FC3B6E" w:rsidRPr="002D2320" w:rsidRDefault="00FC3B6E" w:rsidP="007D20BD">
      <w:pPr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Прогнозные показатели на 2020-2022 годы представлены в соответствии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с данными главных администраторов доходов по аренде муниципального имущества. </w:t>
      </w:r>
    </w:p>
    <w:p w:rsidR="00FC3B6E" w:rsidRPr="002D2320" w:rsidRDefault="00FC3B6E" w:rsidP="007D20BD">
      <w:pPr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- «Плата за негативное воздействие на окружающую среду»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доля котор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ой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в нен</w:t>
      </w:r>
      <w:r w:rsidR="002E7C3C">
        <w:rPr>
          <w:rFonts w:ascii="Times New Roman" w:hAnsi="Times New Roman"/>
          <w:color w:val="000000"/>
          <w:sz w:val="28"/>
          <w:szCs w:val="28"/>
        </w:rPr>
        <w:t>алоговых доходах составляет 1,4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%, оценка 2019 года составляет </w:t>
      </w:r>
      <w:r w:rsidR="00DD4DE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0,4 млн.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рублей, прогноз на 2020</w:t>
      </w:r>
      <w:r w:rsidR="00DD4DE0">
        <w:rPr>
          <w:rFonts w:ascii="Times New Roman" w:hAnsi="Times New Roman"/>
          <w:color w:val="000000"/>
          <w:sz w:val="28"/>
          <w:szCs w:val="28"/>
        </w:rPr>
        <w:t>-</w:t>
      </w:r>
      <w:r w:rsidRPr="002D2320">
        <w:rPr>
          <w:rFonts w:ascii="Times New Roman" w:hAnsi="Times New Roman"/>
          <w:color w:val="000000"/>
          <w:sz w:val="28"/>
          <w:szCs w:val="28"/>
        </w:rPr>
        <w:t>2022 годы представлен главным администратором данного доходного источника: Управлением Федеральной службы по надзору в сфере природопользования (</w:t>
      </w:r>
      <w:proofErr w:type="spellStart"/>
      <w:r w:rsidRPr="002D2320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Pr="002D232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по Приморскому краю. </w:t>
      </w:r>
    </w:p>
    <w:p w:rsidR="00FC3B6E" w:rsidRPr="002D2320" w:rsidRDefault="00FC3B6E" w:rsidP="007D20BD">
      <w:pPr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2 статьи 62 Бюджетного кодекса Российской Федерации с 01.01.2020 в бюджеты муниципальных районов подлежит зачислению плата за негативное воздействие на окружающую среду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по нормативу 60 процентов.</w:t>
      </w:r>
    </w:p>
    <w:p w:rsidR="00FC3B6E" w:rsidRPr="002D2320" w:rsidRDefault="00FC3B6E" w:rsidP="007D20BD">
      <w:pPr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2320">
        <w:rPr>
          <w:rFonts w:ascii="Times New Roman" w:hAnsi="Times New Roman"/>
          <w:color w:val="000000"/>
          <w:sz w:val="28"/>
          <w:szCs w:val="28"/>
        </w:rPr>
        <w:t>- «Доходы от продажи материальных и нематериальных активов»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 доля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которых в неналоговых доходах, по оценке </w:t>
      </w:r>
      <w:r w:rsidR="002E7C3C">
        <w:rPr>
          <w:rFonts w:ascii="Times New Roman" w:hAnsi="Times New Roman"/>
          <w:color w:val="000000"/>
          <w:sz w:val="28"/>
          <w:szCs w:val="28"/>
        </w:rPr>
        <w:t>2019 года, составляет 9,6</w:t>
      </w:r>
      <w:r w:rsidRPr="002D2320">
        <w:rPr>
          <w:rFonts w:ascii="Times New Roman" w:hAnsi="Times New Roman"/>
          <w:color w:val="000000"/>
          <w:sz w:val="28"/>
          <w:szCs w:val="28"/>
        </w:rPr>
        <w:t>%. Поступления в текущем финансовом году обеспечены за счет реализации плана приватизации муниципального имущества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утвержденного решением Думы Партизанского муниципального района от 21.12.2018 № 26 «О прогнозном плане (программе) приватизации муниципального имущества Партизанского муниципального района на 2019 год».</w:t>
      </w:r>
      <w:proofErr w:type="gramEnd"/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- «Штрафы, санкции, возмещение ущерба»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доля которых в неналоговых доходах составляет 11,4 %. Прогноз на 2020 год и плановый период 2021-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2022 годов рассчитан исходя из факт</w:t>
      </w:r>
      <w:r w:rsidR="00EE2786" w:rsidRPr="002D2320">
        <w:rPr>
          <w:rFonts w:ascii="Times New Roman" w:hAnsi="Times New Roman"/>
          <w:color w:val="000000"/>
          <w:sz w:val="28"/>
          <w:szCs w:val="28"/>
        </w:rPr>
        <w:t>ических поступлений за 2018 год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и 1 полугодие 2019 года. </w:t>
      </w:r>
    </w:p>
    <w:p w:rsidR="00FC3B6E" w:rsidRPr="002D2320" w:rsidRDefault="00FC3B6E" w:rsidP="002D2320">
      <w:pPr>
        <w:spacing w:line="312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D2320">
        <w:rPr>
          <w:rFonts w:ascii="Times New Roman" w:hAnsi="Times New Roman"/>
          <w:b/>
          <w:color w:val="000000"/>
          <w:sz w:val="28"/>
          <w:szCs w:val="28"/>
        </w:rPr>
        <w:t xml:space="preserve">   БЕЗВОЗМЕЗДНЫЕ  ПОСТУПЛЕНИЯ</w:t>
      </w:r>
    </w:p>
    <w:p w:rsidR="007D20BD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из федерального бюджета бюджету Партизанского муниципального района не предоставляются.  </w:t>
      </w:r>
    </w:p>
    <w:p w:rsidR="00FC3B6E" w:rsidRPr="002D2320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Оценка ожидаемого исполнения 2019 года по этой доходной части консолидированного бюджета Партизанского муниципального района произведена по уточненному плану по состоянию на 01.08.2019 с учетом доведенных уведомлений из краевого бюджета по состоянию на 15.08.2019. Прогноз на 2020 год и плановый период 2021 и 2022 годов рассчитан исходя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из ожидаемого исполнения за 2019 год.</w:t>
      </w:r>
    </w:p>
    <w:p w:rsidR="00FC3B6E" w:rsidRPr="002D2320" w:rsidRDefault="00FC3B6E" w:rsidP="007D20BD">
      <w:pPr>
        <w:pStyle w:val="4"/>
        <w:spacing w:line="312" w:lineRule="auto"/>
        <w:ind w:firstLine="0"/>
        <w:jc w:val="center"/>
        <w:rPr>
          <w:color w:val="000000"/>
          <w:sz w:val="28"/>
          <w:szCs w:val="28"/>
          <w:u w:val="none"/>
        </w:rPr>
      </w:pPr>
      <w:r w:rsidRPr="002D2320">
        <w:rPr>
          <w:color w:val="000000"/>
          <w:sz w:val="28"/>
          <w:szCs w:val="28"/>
          <w:u w:val="none"/>
        </w:rPr>
        <w:t>РАСХОДЫ</w:t>
      </w:r>
    </w:p>
    <w:p w:rsidR="007D20BD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Отчетные данные за 2017 год в расходах формы № 2П (Финансы) проставлены по  данным отчета об исполнении консолидированного бюджета Партизанского муниципального района за 2017 год.</w:t>
      </w:r>
    </w:p>
    <w:p w:rsidR="007D20BD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Отчетные данные за 2018 год в расходах формы № 2П (Финансы) проставлены по данным отчета об исполнении консолидированного бюджета Партизанского муниципального района за 2018 год.</w:t>
      </w:r>
    </w:p>
    <w:p w:rsidR="007D20BD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Оценка расходов консолидированного бюджета Партизанского муниципального района на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 xml:space="preserve"> 2019 год произведена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исходя из уточненного плана расходов районного бюджета по состоянию на 01.08.2019 с учетом доведенных уведомлений из краевого бюджета по состоянию на 15.08.2019 и уточненного плана бюджетов поселений по состоянию на 01.08.2019.</w:t>
      </w:r>
    </w:p>
    <w:p w:rsidR="007D20BD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В качестве источника финансирования ожидаемого дефицита бюджета  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в размере 55,1 млн.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рублей в 2019 году будут привлечены остатки средств бюджета по состоянию на 01.01.2019. Фактические остатки на эту дату составили 66,6 млн.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руб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.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(районный бюджет 49,4 млн.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руб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.</w:t>
      </w:r>
      <w:r w:rsidRPr="002D2320">
        <w:rPr>
          <w:rFonts w:ascii="Times New Roman" w:hAnsi="Times New Roman"/>
          <w:color w:val="000000"/>
          <w:sz w:val="28"/>
          <w:szCs w:val="28"/>
        </w:rPr>
        <w:t>, бюджеты сельских поселений  17,2 млн.</w:t>
      </w:r>
      <w:r w:rsidR="007D2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320">
        <w:rPr>
          <w:rFonts w:ascii="Times New Roman" w:hAnsi="Times New Roman"/>
          <w:color w:val="000000"/>
          <w:sz w:val="28"/>
          <w:szCs w:val="28"/>
        </w:rPr>
        <w:t>руб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.</w:t>
      </w:r>
      <w:r w:rsidRPr="002D2320">
        <w:rPr>
          <w:rFonts w:ascii="Times New Roman" w:hAnsi="Times New Roman"/>
          <w:color w:val="000000"/>
          <w:sz w:val="28"/>
          <w:szCs w:val="28"/>
        </w:rPr>
        <w:t>).</w:t>
      </w:r>
    </w:p>
    <w:p w:rsidR="00FC3B6E" w:rsidRPr="002D2320" w:rsidRDefault="00FC3B6E" w:rsidP="007D20BD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 xml:space="preserve">Прогноз по расходам консолидированного бюджета на 2020 год </w:t>
      </w:r>
      <w:r w:rsidR="00096698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и плановый период 2021 и 2022 годов составлен с учетом сценарных условий для формирования прогноза социально-экономического развития в 2020-</w:t>
      </w:r>
      <w:r w:rsidR="00096698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2022 годах в трех вариантах (консервативный, базовый, целевой).</w:t>
      </w:r>
    </w:p>
    <w:p w:rsidR="00FC3B6E" w:rsidRPr="002D2320" w:rsidRDefault="00FC3B6E" w:rsidP="00096698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2320">
        <w:rPr>
          <w:rFonts w:ascii="Times New Roman" w:hAnsi="Times New Roman"/>
          <w:color w:val="000000"/>
          <w:sz w:val="28"/>
          <w:szCs w:val="28"/>
        </w:rPr>
        <w:t>Заработная плата работников муниципальных учреждений на 2020 год прогнозируется исходя из базового фонда оплаты труда 2019 года (с учетом индексаци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 xml:space="preserve">и с 01.01.2019 </w:t>
      </w:r>
      <w:r w:rsidR="00096698">
        <w:rPr>
          <w:rFonts w:ascii="Times New Roman" w:hAnsi="Times New Roman"/>
          <w:color w:val="000000"/>
          <w:sz w:val="28"/>
          <w:szCs w:val="28"/>
        </w:rPr>
        <w:t>на 4,7</w:t>
      </w:r>
      <w:r w:rsidRPr="002D2320">
        <w:rPr>
          <w:rFonts w:ascii="Times New Roman" w:hAnsi="Times New Roman"/>
          <w:color w:val="000000"/>
          <w:sz w:val="28"/>
          <w:szCs w:val="28"/>
        </w:rPr>
        <w:t>%), за исключением категорий работников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попадающих под действие Указов Президента Российской Федерации </w:t>
      </w:r>
      <w:r w:rsidR="0009669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D2320">
        <w:rPr>
          <w:rFonts w:ascii="Times New Roman" w:hAnsi="Times New Roman"/>
          <w:color w:val="000000"/>
          <w:sz w:val="28"/>
          <w:szCs w:val="28"/>
        </w:rPr>
        <w:t>от 07.05.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 xml:space="preserve">2012 № 597 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«О мероприятиях по реализации государственной социальной политики», от 01.06.2012 № 761 «О Национальной стратегии действий </w:t>
      </w:r>
      <w:r w:rsidR="00096698">
        <w:rPr>
          <w:rFonts w:ascii="Times New Roman" w:hAnsi="Times New Roman"/>
          <w:color w:val="000000"/>
          <w:sz w:val="28"/>
          <w:szCs w:val="28"/>
        </w:rPr>
        <w:t>в интересах детей на 2012-</w:t>
      </w:r>
      <w:r w:rsidRPr="002D2320">
        <w:rPr>
          <w:rFonts w:ascii="Times New Roman" w:hAnsi="Times New Roman"/>
          <w:color w:val="000000"/>
          <w:sz w:val="28"/>
          <w:szCs w:val="28"/>
        </w:rPr>
        <w:t>2017 годы».</w:t>
      </w:r>
      <w:proofErr w:type="gramEnd"/>
      <w:r w:rsidR="000966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2320">
        <w:rPr>
          <w:rFonts w:ascii="Times New Roman" w:hAnsi="Times New Roman"/>
          <w:color w:val="000000"/>
          <w:sz w:val="28"/>
          <w:szCs w:val="28"/>
        </w:rPr>
        <w:t>В 2020-2022 годах заработную плату указанных категорий работников предполагается сохранить на уровне, достигнутом в 2019 году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и прогнозируется в соответствии с темпами роста средней заработной платы, устан</w:t>
      </w:r>
      <w:r w:rsidR="00096698">
        <w:rPr>
          <w:rFonts w:ascii="Times New Roman" w:hAnsi="Times New Roman"/>
          <w:color w:val="000000"/>
          <w:sz w:val="28"/>
          <w:szCs w:val="28"/>
        </w:rPr>
        <w:t>овленными планами мероприятий («дорожными картами»</w:t>
      </w:r>
      <w:r w:rsidRPr="002D2320">
        <w:rPr>
          <w:rFonts w:ascii="Times New Roman" w:hAnsi="Times New Roman"/>
          <w:color w:val="000000"/>
          <w:sz w:val="28"/>
          <w:szCs w:val="28"/>
        </w:rPr>
        <w:t>) изменений в отраслях социальной сферы, направленных на повышение эффективности и качества услуг в сферах образования и культуры, утвержденными постановлениями администрации Партизанского муниципального района.</w:t>
      </w:r>
      <w:proofErr w:type="gramEnd"/>
    </w:p>
    <w:p w:rsidR="00FC3B6E" w:rsidRPr="002D2320" w:rsidRDefault="00FC3B6E" w:rsidP="00096698">
      <w:pPr>
        <w:spacing w:line="312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D2320">
        <w:rPr>
          <w:rFonts w:ascii="Times New Roman" w:hAnsi="Times New Roman"/>
          <w:color w:val="000000"/>
          <w:sz w:val="28"/>
          <w:szCs w:val="28"/>
        </w:rPr>
        <w:t>Прогноз расходов консолидированного бюджета Партизанского муниципального района на 2020 год и плановый период 2021 и 2022 годов составлен с учетом реализации муниципальных программ Партизанского муниципального района, действующих в 2019 году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с учетом продолжения реализации в</w:t>
      </w:r>
      <w:r w:rsidR="00096698">
        <w:rPr>
          <w:rFonts w:ascii="Times New Roman" w:hAnsi="Times New Roman"/>
          <w:color w:val="000000"/>
          <w:sz w:val="28"/>
          <w:szCs w:val="28"/>
        </w:rPr>
        <w:t xml:space="preserve"> 2020-</w:t>
      </w:r>
      <w:r w:rsidRPr="002D2320">
        <w:rPr>
          <w:rFonts w:ascii="Times New Roman" w:hAnsi="Times New Roman"/>
          <w:color w:val="000000"/>
          <w:sz w:val="28"/>
          <w:szCs w:val="28"/>
        </w:rPr>
        <w:t>2022 годах</w:t>
      </w:r>
      <w:r w:rsidR="006C1520" w:rsidRPr="002D2320">
        <w:rPr>
          <w:rFonts w:ascii="Times New Roman" w:hAnsi="Times New Roman"/>
          <w:color w:val="000000"/>
          <w:sz w:val="28"/>
          <w:szCs w:val="28"/>
        </w:rPr>
        <w:t>,</w:t>
      </w:r>
      <w:r w:rsidRPr="002D2320">
        <w:rPr>
          <w:rFonts w:ascii="Times New Roman" w:hAnsi="Times New Roman"/>
          <w:color w:val="000000"/>
          <w:sz w:val="28"/>
          <w:szCs w:val="28"/>
        </w:rPr>
        <w:t xml:space="preserve"> в том числе:</w:t>
      </w:r>
    </w:p>
    <w:tbl>
      <w:tblPr>
        <w:tblW w:w="10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5"/>
        <w:gridCol w:w="900"/>
        <w:gridCol w:w="907"/>
        <w:gridCol w:w="713"/>
        <w:gridCol w:w="720"/>
      </w:tblGrid>
      <w:tr w:rsidR="00FC3B6E" w:rsidRPr="00FC3B6E" w:rsidTr="009F1D2C">
        <w:trPr>
          <w:trHeight w:val="360"/>
        </w:trPr>
        <w:tc>
          <w:tcPr>
            <w:tcW w:w="6845" w:type="dxa"/>
            <w:vMerge w:val="restart"/>
            <w:shd w:val="clear" w:color="auto" w:fill="FFFFFF"/>
          </w:tcPr>
          <w:p w:rsidR="00096698" w:rsidRDefault="00FC3B6E" w:rsidP="006C15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программ,  </w:t>
            </w:r>
            <w:r w:rsidR="0009669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которых продолжается</w:t>
            </w:r>
          </w:p>
          <w:p w:rsidR="00FC3B6E" w:rsidRPr="00096698" w:rsidRDefault="00FC3B6E" w:rsidP="006C15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в 2020-2022 годах</w:t>
            </w:r>
          </w:p>
        </w:tc>
        <w:tc>
          <w:tcPr>
            <w:tcW w:w="3240" w:type="dxa"/>
            <w:gridSpan w:val="4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(млн.</w:t>
            </w:r>
            <w:r w:rsid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FC3B6E" w:rsidRPr="00FC3B6E" w:rsidTr="009F1D2C">
        <w:trPr>
          <w:trHeight w:val="360"/>
        </w:trPr>
        <w:tc>
          <w:tcPr>
            <w:tcW w:w="6845" w:type="dxa"/>
            <w:vMerge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096698" w:rsidRPr="00FC3B6E" w:rsidTr="009F1D2C">
        <w:trPr>
          <w:trHeight w:val="360"/>
        </w:trPr>
        <w:tc>
          <w:tcPr>
            <w:tcW w:w="6845" w:type="dxa"/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3B6E" w:rsidRPr="00FC3B6E" w:rsidTr="009F1D2C">
        <w:trPr>
          <w:trHeight w:val="360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57"/>
        </w:trPr>
        <w:tc>
          <w:tcPr>
            <w:tcW w:w="6845" w:type="dxa"/>
            <w:shd w:val="clear" w:color="auto" w:fill="FFFFFF"/>
          </w:tcPr>
          <w:p w:rsidR="00FC3B6E" w:rsidRPr="00096698" w:rsidRDefault="00FC3B6E" w:rsidP="000966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</w:t>
            </w:r>
            <w:r w:rsid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Партизанского муниципального района </w:t>
            </w:r>
            <w:r w:rsidR="003A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на 2016-2021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3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"Противодействие коррупции </w:t>
            </w:r>
            <w:r w:rsid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в Партизанском муниципальном районе на 2018-2020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39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"Информационное общество" </w:t>
            </w:r>
            <w:r w:rsidR="003A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8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833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"Повышение качества предоставления государственных и муниципальных услуг </w:t>
            </w:r>
            <w:r w:rsid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в Партизанском муниципальном районе" на 2019-2021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439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"Развитие архивного дела </w:t>
            </w:r>
            <w:r w:rsid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Партизанском муниципальном районе" на 2015-2019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439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«Реконструкция, капитальный ремонт, ремонт объектов социально-культурного назначения Партизанского муниципального района» на 2018-2019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96698" w:rsidRDefault="00096698"/>
    <w:tbl>
      <w:tblPr>
        <w:tblW w:w="10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5"/>
        <w:gridCol w:w="900"/>
        <w:gridCol w:w="907"/>
        <w:gridCol w:w="713"/>
        <w:gridCol w:w="720"/>
      </w:tblGrid>
      <w:tr w:rsidR="00096698" w:rsidRPr="00096698" w:rsidTr="00096698">
        <w:trPr>
          <w:trHeight w:val="439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698" w:rsidRPr="00096698" w:rsidRDefault="00096698" w:rsidP="0009669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3B6E" w:rsidRPr="00FC3B6E" w:rsidTr="009F1D2C">
        <w:trPr>
          <w:trHeight w:val="439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5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4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0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транспортного комплекса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0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"Экономическое развитие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0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Партизанском муниципальном районе" на 2019-2021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5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23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2018-2020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23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"Проведение мероприятий по строительству, реконструкции, ремонту объектов муниципального жилищного фонда, переселению граждан </w:t>
            </w:r>
            <w:r w:rsidR="00311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аварийного жилищного фонда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Партизанском муниципальном районе на 2018-2020 годы"</w:t>
            </w:r>
            <w:proofErr w:type="gramEnd"/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231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Партизанского муниципального района на 2015-2020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4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763,0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708,6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"Комплексная безопасность образовательных учреждений Партизанского муниципального района" на 2014-2021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"Патриотическое воспитание граждан Партизанского муниципального района на 2016 -     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"Улучшение условий труда </w:t>
            </w:r>
            <w:r w:rsidR="00311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муниципальных учреждениях Партизанского муниципального района на 2019-2021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образования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609,7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520,7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«Строительство </w:t>
            </w:r>
            <w:proofErr w:type="spellStart"/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Новолитовской</w:t>
            </w:r>
            <w:proofErr w:type="spellEnd"/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общеобразовательной школы на 220 учащихся с блоком </w:t>
            </w:r>
            <w:r w:rsidR="00311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4-х дошкольных групп, Партизанский район, Приморский край» на 2012-2021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127,2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  <w:vAlign w:val="bottom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Партизанского муниципального района на 2015-2020 годы" 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11A03" w:rsidRDefault="00311A03"/>
    <w:tbl>
      <w:tblPr>
        <w:tblW w:w="10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5"/>
        <w:gridCol w:w="900"/>
        <w:gridCol w:w="907"/>
        <w:gridCol w:w="713"/>
        <w:gridCol w:w="720"/>
      </w:tblGrid>
      <w:tr w:rsidR="00311A03" w:rsidRPr="00096698" w:rsidTr="00311A03">
        <w:trPr>
          <w:trHeight w:val="309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03" w:rsidRPr="00311A03" w:rsidRDefault="00311A03" w:rsidP="00311A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1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03" w:rsidRPr="00311A03" w:rsidRDefault="00311A03" w:rsidP="00311A03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03" w:rsidRPr="00311A03" w:rsidRDefault="00311A03" w:rsidP="00311A03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03" w:rsidRPr="00311A03" w:rsidRDefault="00311A03" w:rsidP="00311A03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03" w:rsidRPr="00311A03" w:rsidRDefault="00311A03" w:rsidP="00311A03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C3B6E" w:rsidRPr="00FC3B6E" w:rsidTr="009F1D2C">
        <w:trPr>
          <w:trHeight w:val="309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Партизанского муниципального района на 2015-2020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67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"Социальная поддержка населения Партизанского муниципального района на 2015-2020 годы"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Партизанского муниципального района" на 2018 -       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545"/>
        </w:trPr>
        <w:tc>
          <w:tcPr>
            <w:tcW w:w="6845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среда" на 2019 -          2021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образования Партизанского муниципального района" 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"Проведение мероприятий </w:t>
            </w:r>
            <w:r w:rsidR="00311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строительству, реконструкции, ремонту объектов муниципального жилищного фонда, переселению граждан </w:t>
            </w:r>
            <w:r w:rsidR="00311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096698">
              <w:rPr>
                <w:rFonts w:ascii="Times New Roman" w:hAnsi="Times New Roman"/>
                <w:color w:val="000000"/>
                <w:sz w:val="24"/>
                <w:szCs w:val="24"/>
              </w:rPr>
              <w:t>из аварийного жилищного фонда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Партизанском муниципальном районе на 2018-2020 годы"</w:t>
            </w:r>
            <w:proofErr w:type="gramEnd"/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C3B6E" w:rsidRPr="00FC3B6E" w:rsidTr="009F1D2C">
        <w:trPr>
          <w:trHeight w:val="339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культуры </w:t>
            </w:r>
            <w:r w:rsidR="00311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спорта в Партизанском муниципальном районе" на 2018 -    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"Информационное общество" </w:t>
            </w:r>
            <w:r w:rsidR="00311A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2018-2020 годы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C3B6E" w:rsidRPr="00FC3B6E" w:rsidTr="009F1D2C">
        <w:trPr>
          <w:trHeight w:val="315"/>
        </w:trPr>
        <w:tc>
          <w:tcPr>
            <w:tcW w:w="6845" w:type="dxa"/>
            <w:shd w:val="clear" w:color="auto" w:fill="FFFFFF"/>
            <w:noWrap/>
            <w:vAlign w:val="bottom"/>
          </w:tcPr>
          <w:p w:rsidR="00FC3B6E" w:rsidRPr="00096698" w:rsidRDefault="00FC3B6E" w:rsidP="00FC3B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981,9</w:t>
            </w:r>
          </w:p>
        </w:tc>
        <w:tc>
          <w:tcPr>
            <w:tcW w:w="907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1043,1</w:t>
            </w:r>
          </w:p>
        </w:tc>
        <w:tc>
          <w:tcPr>
            <w:tcW w:w="713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720" w:type="dxa"/>
            <w:shd w:val="clear" w:color="auto" w:fill="FFFFFF"/>
          </w:tcPr>
          <w:p w:rsidR="00FC3B6E" w:rsidRPr="00096698" w:rsidRDefault="00FC3B6E" w:rsidP="00FC3B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C3B6E" w:rsidRPr="00FC3B6E" w:rsidRDefault="00FC3B6E" w:rsidP="00FC3B6E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FC3B6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3B6E" w:rsidRPr="00311A03" w:rsidRDefault="00FC3B6E" w:rsidP="00311A03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311A03">
        <w:rPr>
          <w:rFonts w:ascii="Times New Roman" w:hAnsi="Times New Roman"/>
          <w:color w:val="000000"/>
          <w:sz w:val="28"/>
          <w:szCs w:val="28"/>
        </w:rPr>
        <w:t xml:space="preserve">        По данным годового отчета об исполнении консолидированного бюджета Партизанского муниципального района за 2017, 2018 годы муниципальный долг отсутствует, муниципальные гарантии Партизанским муниципальным районом в 2017, 2018 годах не предоставлялись.</w:t>
      </w:r>
    </w:p>
    <w:p w:rsidR="00FC3B6E" w:rsidRPr="00311A03" w:rsidRDefault="00FC3B6E" w:rsidP="00311A03">
      <w:pPr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311A03">
        <w:rPr>
          <w:rFonts w:ascii="Times New Roman" w:hAnsi="Times New Roman"/>
          <w:color w:val="000000"/>
          <w:sz w:val="28"/>
          <w:szCs w:val="28"/>
        </w:rPr>
        <w:t xml:space="preserve">          Прогноз расходов на 2020 год и плановый период 2021 и 2022 годов разрабатывался в условиях действующего законодательства.</w:t>
      </w:r>
    </w:p>
    <w:p w:rsidR="00DC6A02" w:rsidRPr="00311A03" w:rsidRDefault="00DC6A02" w:rsidP="00311A03">
      <w:pPr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A03">
        <w:rPr>
          <w:rFonts w:ascii="Times New Roman" w:hAnsi="Times New Roman"/>
          <w:b/>
          <w:bCs/>
          <w:sz w:val="28"/>
          <w:szCs w:val="28"/>
        </w:rPr>
        <w:t>Социальная сфера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Прогнозом на 201</w:t>
      </w:r>
      <w:r w:rsidR="00B117EE" w:rsidRPr="00311A03">
        <w:rPr>
          <w:sz w:val="28"/>
          <w:szCs w:val="28"/>
        </w:rPr>
        <w:t>9</w:t>
      </w:r>
      <w:r w:rsidRPr="00311A03">
        <w:rPr>
          <w:sz w:val="28"/>
          <w:szCs w:val="28"/>
        </w:rPr>
        <w:t xml:space="preserve"> год и н</w:t>
      </w:r>
      <w:r w:rsidR="00B117EE" w:rsidRPr="00311A03">
        <w:rPr>
          <w:sz w:val="28"/>
          <w:szCs w:val="28"/>
        </w:rPr>
        <w:t>а плановый период 2021</w:t>
      </w:r>
      <w:r w:rsidR="007623C6" w:rsidRPr="00311A03">
        <w:rPr>
          <w:sz w:val="28"/>
          <w:szCs w:val="28"/>
        </w:rPr>
        <w:t>-202</w:t>
      </w:r>
      <w:r w:rsidR="00B117EE" w:rsidRPr="00311A03">
        <w:rPr>
          <w:sz w:val="28"/>
          <w:szCs w:val="28"/>
        </w:rPr>
        <w:t>2</w:t>
      </w:r>
      <w:r w:rsidRPr="00311A03">
        <w:rPr>
          <w:sz w:val="28"/>
          <w:szCs w:val="28"/>
        </w:rPr>
        <w:t xml:space="preserve"> годов определены следующие приоритеты социально-экономического развития Партизанского муниципального района: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 xml:space="preserve">- повышение уровня жизни населения муниципального района, в т.ч. </w:t>
      </w:r>
      <w:r w:rsidR="00311A03">
        <w:rPr>
          <w:sz w:val="28"/>
          <w:szCs w:val="28"/>
        </w:rPr>
        <w:t xml:space="preserve">               </w:t>
      </w:r>
      <w:r w:rsidRPr="00311A03">
        <w:rPr>
          <w:sz w:val="28"/>
          <w:szCs w:val="28"/>
        </w:rPr>
        <w:t>на основе развития социальной инфраструктуры;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- повышение качества предоставления муниципальных услуг в области дошкольного образования, общедоступного и бесплатного начального, основного и среднего общего образования;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- развитие жилищной сферы;</w:t>
      </w:r>
    </w:p>
    <w:p w:rsidR="00DC6A02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- создание условий для гармоничного развития подрастающего поколения;</w:t>
      </w:r>
    </w:p>
    <w:p w:rsidR="00116445" w:rsidRPr="00311A03" w:rsidRDefault="00DC6A02" w:rsidP="00311A03">
      <w:pPr>
        <w:pStyle w:val="a5"/>
        <w:spacing w:line="312" w:lineRule="auto"/>
        <w:ind w:firstLine="709"/>
        <w:rPr>
          <w:sz w:val="28"/>
          <w:szCs w:val="28"/>
        </w:rPr>
      </w:pPr>
      <w:r w:rsidRPr="00311A03">
        <w:rPr>
          <w:sz w:val="28"/>
          <w:szCs w:val="28"/>
        </w:rPr>
        <w:t>- сохранение культурного наследия.</w:t>
      </w:r>
    </w:p>
    <w:p w:rsidR="00DC6A02" w:rsidRPr="00311A03" w:rsidRDefault="00DC6A02" w:rsidP="00311A03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311A03">
        <w:rPr>
          <w:rFonts w:ascii="Times New Roman" w:hAnsi="Times New Roman"/>
          <w:b/>
          <w:sz w:val="28"/>
          <w:szCs w:val="28"/>
        </w:rPr>
        <w:t>Жилищно-коммунальная сфера</w:t>
      </w:r>
    </w:p>
    <w:p w:rsidR="00DC6A02" w:rsidRPr="00311A03" w:rsidRDefault="00DC6A02" w:rsidP="00311A03">
      <w:pPr>
        <w:pStyle w:val="a5"/>
        <w:spacing w:line="312" w:lineRule="auto"/>
        <w:jc w:val="center"/>
        <w:rPr>
          <w:b/>
          <w:sz w:val="28"/>
          <w:szCs w:val="28"/>
          <w:lang w:eastAsia="ar-SA"/>
        </w:rPr>
      </w:pPr>
      <w:r w:rsidRPr="00311A03">
        <w:rPr>
          <w:b/>
          <w:sz w:val="28"/>
          <w:szCs w:val="28"/>
          <w:lang w:eastAsia="ar-SA"/>
        </w:rPr>
        <w:t>Строительство жилья</w:t>
      </w:r>
    </w:p>
    <w:p w:rsidR="00DC6A02" w:rsidRPr="00311A03" w:rsidRDefault="00DC6A02" w:rsidP="00311A0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Ежегодно в районе за счет средств индивидуальных застройщиков вводится в эксплуатацию около </w:t>
      </w:r>
      <w:r w:rsidR="004A006E" w:rsidRPr="00311A03">
        <w:rPr>
          <w:rFonts w:ascii="Times New Roman" w:hAnsi="Times New Roman"/>
          <w:sz w:val="28"/>
          <w:szCs w:val="28"/>
        </w:rPr>
        <w:t>8</w:t>
      </w:r>
      <w:r w:rsidR="00C33545" w:rsidRPr="00311A03">
        <w:rPr>
          <w:rFonts w:ascii="Times New Roman" w:hAnsi="Times New Roman"/>
          <w:sz w:val="28"/>
          <w:szCs w:val="28"/>
        </w:rPr>
        <w:t>-</w:t>
      </w:r>
      <w:r w:rsidR="004A006E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z w:val="28"/>
          <w:szCs w:val="28"/>
          <w:lang w:eastAsia="ar-SA"/>
        </w:rPr>
        <w:t xml:space="preserve">м² </w:t>
      </w:r>
      <w:r w:rsidRPr="00311A03">
        <w:rPr>
          <w:rFonts w:ascii="Times New Roman" w:hAnsi="Times New Roman"/>
          <w:sz w:val="28"/>
          <w:szCs w:val="28"/>
        </w:rPr>
        <w:t xml:space="preserve">жилья. </w:t>
      </w:r>
      <w:r w:rsidR="004A006E" w:rsidRPr="00311A03">
        <w:rPr>
          <w:rFonts w:ascii="Times New Roman" w:hAnsi="Times New Roman"/>
          <w:sz w:val="28"/>
          <w:szCs w:val="28"/>
        </w:rPr>
        <w:t>Однако</w:t>
      </w:r>
      <w:proofErr w:type="gramStart"/>
      <w:r w:rsidR="004A006E" w:rsidRPr="00311A03">
        <w:rPr>
          <w:rFonts w:ascii="Times New Roman" w:hAnsi="Times New Roman"/>
          <w:sz w:val="28"/>
          <w:szCs w:val="28"/>
        </w:rPr>
        <w:t>,</w:t>
      </w:r>
      <w:proofErr w:type="gramEnd"/>
      <w:r w:rsidR="004A006E" w:rsidRPr="00311A03">
        <w:rPr>
          <w:rFonts w:ascii="Times New Roman" w:hAnsi="Times New Roman"/>
          <w:sz w:val="28"/>
          <w:szCs w:val="28"/>
        </w:rPr>
        <w:t xml:space="preserve"> в</w:t>
      </w:r>
      <w:r w:rsidRPr="00311A03">
        <w:rPr>
          <w:rFonts w:ascii="Times New Roman" w:hAnsi="Times New Roman"/>
          <w:sz w:val="28"/>
          <w:szCs w:val="28"/>
        </w:rPr>
        <w:t xml:space="preserve"> 201</w:t>
      </w:r>
      <w:r w:rsidR="004A006E" w:rsidRPr="00311A03">
        <w:rPr>
          <w:rFonts w:ascii="Times New Roman" w:hAnsi="Times New Roman"/>
          <w:sz w:val="28"/>
          <w:szCs w:val="28"/>
        </w:rPr>
        <w:t>8</w:t>
      </w:r>
      <w:r w:rsidRPr="00311A03">
        <w:rPr>
          <w:rFonts w:ascii="Times New Roman" w:hAnsi="Times New Roman"/>
          <w:sz w:val="28"/>
          <w:szCs w:val="28"/>
        </w:rPr>
        <w:t xml:space="preserve"> год введено </w:t>
      </w:r>
      <w:r w:rsidR="00311A03">
        <w:rPr>
          <w:rFonts w:ascii="Times New Roman" w:hAnsi="Times New Roman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 xml:space="preserve">в эксплуатацию жилых помещений общей площадью </w:t>
      </w:r>
      <w:r w:rsidR="004A006E" w:rsidRPr="00311A03">
        <w:rPr>
          <w:rFonts w:ascii="Times New Roman" w:hAnsi="Times New Roman"/>
          <w:sz w:val="28"/>
          <w:szCs w:val="28"/>
        </w:rPr>
        <w:t>всего 4,606</w:t>
      </w:r>
      <w:r w:rsidRPr="00311A03">
        <w:rPr>
          <w:rFonts w:ascii="Times New Roman" w:hAnsi="Times New Roman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z w:val="28"/>
          <w:szCs w:val="28"/>
          <w:lang w:eastAsia="ar-SA"/>
        </w:rPr>
        <w:t>м²</w:t>
      </w:r>
      <w:r w:rsidRPr="00311A03">
        <w:rPr>
          <w:rFonts w:ascii="Times New Roman" w:hAnsi="Times New Roman"/>
          <w:sz w:val="28"/>
          <w:szCs w:val="28"/>
        </w:rPr>
        <w:t xml:space="preserve"> </w:t>
      </w:r>
      <w:r w:rsidR="003A339E">
        <w:rPr>
          <w:rFonts w:ascii="Times New Roman" w:hAnsi="Times New Roman"/>
          <w:sz w:val="28"/>
          <w:szCs w:val="28"/>
        </w:rPr>
        <w:t xml:space="preserve">                  </w:t>
      </w:r>
      <w:r w:rsidRPr="00311A03">
        <w:rPr>
          <w:rFonts w:ascii="Times New Roman" w:hAnsi="Times New Roman"/>
          <w:bCs/>
          <w:sz w:val="28"/>
          <w:szCs w:val="28"/>
        </w:rPr>
        <w:t xml:space="preserve">или </w:t>
      </w:r>
      <w:r w:rsidR="004A006E" w:rsidRPr="00311A03">
        <w:rPr>
          <w:rFonts w:ascii="Times New Roman" w:hAnsi="Times New Roman"/>
          <w:bCs/>
          <w:sz w:val="28"/>
          <w:szCs w:val="28"/>
        </w:rPr>
        <w:t>57</w:t>
      </w:r>
      <w:r w:rsidRPr="00311A03">
        <w:rPr>
          <w:rFonts w:ascii="Times New Roman" w:hAnsi="Times New Roman"/>
          <w:bCs/>
          <w:sz w:val="28"/>
          <w:szCs w:val="28"/>
        </w:rPr>
        <w:t>% к уровню 201</w:t>
      </w:r>
      <w:r w:rsidR="004A006E" w:rsidRPr="00311A03">
        <w:rPr>
          <w:rFonts w:ascii="Times New Roman" w:hAnsi="Times New Roman"/>
          <w:bCs/>
          <w:sz w:val="28"/>
          <w:szCs w:val="28"/>
        </w:rPr>
        <w:t>7</w:t>
      </w:r>
      <w:r w:rsidRPr="00311A03">
        <w:rPr>
          <w:rFonts w:ascii="Times New Roman" w:hAnsi="Times New Roman"/>
          <w:bCs/>
          <w:sz w:val="28"/>
          <w:szCs w:val="28"/>
        </w:rPr>
        <w:t>года (по данным статистики)</w:t>
      </w:r>
      <w:r w:rsidRPr="00311A03">
        <w:rPr>
          <w:rFonts w:ascii="Times New Roman" w:hAnsi="Times New Roman"/>
          <w:sz w:val="28"/>
          <w:szCs w:val="28"/>
        </w:rPr>
        <w:t xml:space="preserve">. Строительство жилья </w:t>
      </w:r>
      <w:r w:rsidR="00311A03">
        <w:rPr>
          <w:rFonts w:ascii="Times New Roman" w:hAnsi="Times New Roman"/>
          <w:sz w:val="28"/>
          <w:szCs w:val="28"/>
        </w:rPr>
        <w:t xml:space="preserve">                      </w:t>
      </w:r>
      <w:r w:rsidRPr="00311A03">
        <w:rPr>
          <w:rFonts w:ascii="Times New Roman" w:hAnsi="Times New Roman"/>
          <w:sz w:val="28"/>
          <w:szCs w:val="28"/>
        </w:rPr>
        <w:t xml:space="preserve">в отчетном году осуществлялось только за счет средств населения, то есть удельный вес </w:t>
      </w:r>
      <w:r w:rsidR="00706E17" w:rsidRPr="00311A03">
        <w:rPr>
          <w:rFonts w:ascii="Times New Roman" w:hAnsi="Times New Roman"/>
          <w:sz w:val="28"/>
          <w:szCs w:val="28"/>
        </w:rPr>
        <w:t xml:space="preserve">индивидуального </w:t>
      </w:r>
      <w:r w:rsidRPr="00311A03">
        <w:rPr>
          <w:rFonts w:ascii="Times New Roman" w:hAnsi="Times New Roman"/>
          <w:sz w:val="28"/>
          <w:szCs w:val="28"/>
        </w:rPr>
        <w:t>жил</w:t>
      </w:r>
      <w:r w:rsidR="00706E17" w:rsidRPr="00311A03">
        <w:rPr>
          <w:rFonts w:ascii="Times New Roman" w:hAnsi="Times New Roman"/>
          <w:sz w:val="28"/>
          <w:szCs w:val="28"/>
        </w:rPr>
        <w:t>ищного</w:t>
      </w:r>
      <w:r w:rsidRPr="00311A03">
        <w:rPr>
          <w:rFonts w:ascii="Times New Roman" w:hAnsi="Times New Roman"/>
          <w:sz w:val="28"/>
          <w:szCs w:val="28"/>
        </w:rPr>
        <w:t xml:space="preserve"> </w:t>
      </w:r>
      <w:r w:rsidR="00706E17" w:rsidRPr="00311A03">
        <w:rPr>
          <w:rFonts w:ascii="Times New Roman" w:hAnsi="Times New Roman"/>
          <w:sz w:val="28"/>
          <w:szCs w:val="28"/>
        </w:rPr>
        <w:t>строительства</w:t>
      </w:r>
      <w:r w:rsidRPr="00311A03">
        <w:rPr>
          <w:rFonts w:ascii="Times New Roman" w:hAnsi="Times New Roman"/>
          <w:sz w:val="28"/>
          <w:szCs w:val="28"/>
        </w:rPr>
        <w:t xml:space="preserve"> составляет 100%.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одного жителя района, на 01 января 201</w:t>
      </w:r>
      <w:r w:rsidR="004A006E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года составила </w:t>
      </w:r>
      <w:r w:rsidR="004B72BF" w:rsidRPr="00311A03">
        <w:rPr>
          <w:rFonts w:ascii="Times New Roman" w:hAnsi="Times New Roman"/>
          <w:sz w:val="28"/>
          <w:szCs w:val="28"/>
        </w:rPr>
        <w:t>20,</w:t>
      </w:r>
      <w:r w:rsidR="004A006E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  <w:lang w:eastAsia="ar-SA"/>
        </w:rPr>
        <w:t xml:space="preserve">м² </w:t>
      </w:r>
      <w:r w:rsidRPr="00311A03">
        <w:rPr>
          <w:rFonts w:ascii="Times New Roman" w:hAnsi="Times New Roman"/>
          <w:sz w:val="28"/>
          <w:szCs w:val="28"/>
        </w:rPr>
        <w:t xml:space="preserve">с увеличением </w:t>
      </w:r>
      <w:r w:rsidR="00311A03">
        <w:rPr>
          <w:rFonts w:ascii="Times New Roman" w:hAnsi="Times New Roman"/>
          <w:sz w:val="28"/>
          <w:szCs w:val="28"/>
        </w:rPr>
        <w:t xml:space="preserve">                        </w:t>
      </w:r>
      <w:r w:rsidRPr="00311A03">
        <w:rPr>
          <w:rFonts w:ascii="Times New Roman" w:hAnsi="Times New Roman"/>
          <w:sz w:val="28"/>
          <w:szCs w:val="28"/>
        </w:rPr>
        <w:t>к уровню 201</w:t>
      </w:r>
      <w:r w:rsidR="008674BF" w:rsidRPr="00311A03">
        <w:rPr>
          <w:rFonts w:ascii="Times New Roman" w:hAnsi="Times New Roman"/>
          <w:sz w:val="28"/>
          <w:szCs w:val="28"/>
        </w:rPr>
        <w:t>6</w:t>
      </w:r>
      <w:r w:rsidRPr="00311A03">
        <w:rPr>
          <w:rFonts w:ascii="Times New Roman" w:hAnsi="Times New Roman"/>
          <w:sz w:val="28"/>
          <w:szCs w:val="28"/>
        </w:rPr>
        <w:t xml:space="preserve"> года на </w:t>
      </w:r>
      <w:r w:rsidR="008674BF" w:rsidRPr="00311A03">
        <w:rPr>
          <w:rFonts w:ascii="Times New Roman" w:hAnsi="Times New Roman"/>
          <w:sz w:val="28"/>
          <w:szCs w:val="28"/>
        </w:rPr>
        <w:t>1,5</w:t>
      </w:r>
      <w:r w:rsidRPr="00311A03">
        <w:rPr>
          <w:rFonts w:ascii="Times New Roman" w:hAnsi="Times New Roman"/>
          <w:sz w:val="28"/>
          <w:szCs w:val="28"/>
        </w:rPr>
        <w:t xml:space="preserve">%. 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Всего в муниципальном районе общая площадь жилых помещений </w:t>
      </w:r>
      <w:r w:rsidR="00311A03">
        <w:rPr>
          <w:rFonts w:ascii="Times New Roman" w:hAnsi="Times New Roman"/>
          <w:sz w:val="28"/>
          <w:szCs w:val="28"/>
        </w:rPr>
        <w:t xml:space="preserve">                   </w:t>
      </w:r>
      <w:r w:rsidRPr="00311A03">
        <w:rPr>
          <w:rFonts w:ascii="Times New Roman" w:hAnsi="Times New Roman"/>
          <w:spacing w:val="-4"/>
          <w:sz w:val="28"/>
          <w:szCs w:val="28"/>
        </w:rPr>
        <w:t>на начало 201</w:t>
      </w:r>
      <w:r w:rsidR="004A006E" w:rsidRPr="00311A03">
        <w:rPr>
          <w:rFonts w:ascii="Times New Roman" w:hAnsi="Times New Roman"/>
          <w:spacing w:val="-4"/>
          <w:sz w:val="28"/>
          <w:szCs w:val="28"/>
        </w:rPr>
        <w:t>9</w:t>
      </w:r>
      <w:r w:rsidRPr="00311A03">
        <w:rPr>
          <w:rFonts w:ascii="Times New Roman" w:hAnsi="Times New Roman"/>
          <w:spacing w:val="-4"/>
          <w:sz w:val="28"/>
          <w:szCs w:val="28"/>
        </w:rPr>
        <w:t xml:space="preserve"> года составляла </w:t>
      </w:r>
      <w:r w:rsidR="004A006E" w:rsidRPr="00311A03">
        <w:rPr>
          <w:rFonts w:ascii="Times New Roman" w:hAnsi="Times New Roman"/>
          <w:spacing w:val="-4"/>
          <w:sz w:val="28"/>
          <w:szCs w:val="28"/>
        </w:rPr>
        <w:t>614,8</w:t>
      </w:r>
      <w:r w:rsidRPr="00311A03">
        <w:rPr>
          <w:rFonts w:ascii="Times New Roman" w:hAnsi="Times New Roman"/>
          <w:spacing w:val="-4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pacing w:val="-4"/>
          <w:sz w:val="28"/>
          <w:szCs w:val="28"/>
          <w:lang w:eastAsia="ar-SA"/>
        </w:rPr>
        <w:t>м²</w:t>
      </w:r>
      <w:r w:rsidRPr="00311A03">
        <w:rPr>
          <w:rFonts w:ascii="Times New Roman" w:hAnsi="Times New Roman"/>
          <w:spacing w:val="-4"/>
          <w:sz w:val="28"/>
          <w:szCs w:val="28"/>
        </w:rPr>
        <w:t xml:space="preserve"> (на начало 201</w:t>
      </w:r>
      <w:r w:rsidR="004A006E" w:rsidRPr="00311A03">
        <w:rPr>
          <w:rFonts w:ascii="Times New Roman" w:hAnsi="Times New Roman"/>
          <w:spacing w:val="-4"/>
          <w:sz w:val="28"/>
          <w:szCs w:val="28"/>
        </w:rPr>
        <w:t>7</w:t>
      </w:r>
      <w:r w:rsidR="00311A03" w:rsidRPr="00311A03">
        <w:rPr>
          <w:rFonts w:ascii="Times New Roman" w:hAnsi="Times New Roman"/>
          <w:spacing w:val="-4"/>
          <w:sz w:val="28"/>
          <w:szCs w:val="28"/>
        </w:rPr>
        <w:t xml:space="preserve"> г. -</w:t>
      </w:r>
      <w:r w:rsidRPr="00311A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A006E" w:rsidRPr="00311A03">
        <w:rPr>
          <w:rFonts w:ascii="Times New Roman" w:hAnsi="Times New Roman"/>
          <w:spacing w:val="-4"/>
          <w:sz w:val="28"/>
          <w:szCs w:val="28"/>
        </w:rPr>
        <w:t>610,18</w:t>
      </w:r>
      <w:r w:rsidRPr="00311A03">
        <w:rPr>
          <w:rFonts w:ascii="Times New Roman" w:hAnsi="Times New Roman"/>
          <w:spacing w:val="-4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pacing w:val="-4"/>
          <w:sz w:val="28"/>
          <w:szCs w:val="28"/>
          <w:lang w:eastAsia="ar-SA"/>
        </w:rPr>
        <w:t>м²</w:t>
      </w:r>
      <w:r w:rsidRPr="00311A03">
        <w:rPr>
          <w:rFonts w:ascii="Times New Roman" w:hAnsi="Times New Roman"/>
          <w:spacing w:val="-4"/>
          <w:sz w:val="28"/>
          <w:szCs w:val="28"/>
        </w:rPr>
        <w:t>).</w:t>
      </w:r>
      <w:r w:rsidRPr="00311A03">
        <w:rPr>
          <w:rFonts w:ascii="Times New Roman" w:hAnsi="Times New Roman"/>
          <w:sz w:val="28"/>
          <w:szCs w:val="28"/>
        </w:rPr>
        <w:t xml:space="preserve"> </w:t>
      </w:r>
    </w:p>
    <w:p w:rsidR="00DC6A02" w:rsidRPr="00311A03" w:rsidRDefault="00DC6A02" w:rsidP="00311A03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В 20</w:t>
      </w:r>
      <w:r w:rsidR="004A006E" w:rsidRPr="00311A03">
        <w:rPr>
          <w:rFonts w:ascii="Times New Roman" w:hAnsi="Times New Roman"/>
          <w:sz w:val="28"/>
          <w:szCs w:val="28"/>
        </w:rPr>
        <w:t>20</w:t>
      </w:r>
      <w:r w:rsidRPr="00311A03">
        <w:rPr>
          <w:rFonts w:ascii="Times New Roman" w:hAnsi="Times New Roman"/>
          <w:sz w:val="28"/>
          <w:szCs w:val="28"/>
        </w:rPr>
        <w:t xml:space="preserve"> году ожидается </w:t>
      </w:r>
      <w:r w:rsidR="00E300C0" w:rsidRPr="00311A03">
        <w:rPr>
          <w:rFonts w:ascii="Times New Roman" w:hAnsi="Times New Roman"/>
          <w:sz w:val="28"/>
          <w:szCs w:val="28"/>
        </w:rPr>
        <w:t>незначительное повышение ввода в действие</w:t>
      </w:r>
      <w:r w:rsidR="004A006E" w:rsidRPr="00311A03">
        <w:rPr>
          <w:rFonts w:ascii="Times New Roman" w:hAnsi="Times New Roman"/>
          <w:sz w:val="28"/>
          <w:szCs w:val="28"/>
        </w:rPr>
        <w:t xml:space="preserve"> </w:t>
      </w:r>
      <w:r w:rsidR="00E300C0" w:rsidRPr="00311A03">
        <w:rPr>
          <w:rFonts w:ascii="Times New Roman" w:hAnsi="Times New Roman"/>
          <w:sz w:val="28"/>
          <w:szCs w:val="28"/>
        </w:rPr>
        <w:t xml:space="preserve">жилых домов </w:t>
      </w:r>
      <w:r w:rsidRPr="00311A03">
        <w:rPr>
          <w:rFonts w:ascii="Times New Roman" w:hAnsi="Times New Roman"/>
          <w:sz w:val="28"/>
          <w:szCs w:val="28"/>
        </w:rPr>
        <w:t xml:space="preserve">по </w:t>
      </w:r>
      <w:r w:rsidR="00676F90" w:rsidRPr="00311A03">
        <w:rPr>
          <w:rFonts w:ascii="Times New Roman" w:hAnsi="Times New Roman"/>
          <w:sz w:val="28"/>
          <w:szCs w:val="28"/>
        </w:rPr>
        <w:t>всем трем вариантам в среднем</w:t>
      </w:r>
      <w:r w:rsidRPr="00311A03">
        <w:rPr>
          <w:rFonts w:ascii="Times New Roman" w:hAnsi="Times New Roman"/>
          <w:sz w:val="28"/>
          <w:szCs w:val="28"/>
        </w:rPr>
        <w:t xml:space="preserve"> до </w:t>
      </w:r>
      <w:r w:rsidR="004A006E" w:rsidRPr="00311A03">
        <w:rPr>
          <w:rFonts w:ascii="Times New Roman" w:hAnsi="Times New Roman"/>
          <w:sz w:val="28"/>
          <w:szCs w:val="28"/>
        </w:rPr>
        <w:t>9</w:t>
      </w:r>
      <w:r w:rsidR="00E300C0" w:rsidRPr="00311A03">
        <w:rPr>
          <w:rFonts w:ascii="Times New Roman" w:hAnsi="Times New Roman"/>
          <w:sz w:val="28"/>
          <w:szCs w:val="28"/>
        </w:rPr>
        <w:t>,02</w:t>
      </w:r>
      <w:r w:rsidRPr="00311A03">
        <w:rPr>
          <w:rFonts w:ascii="Times New Roman" w:hAnsi="Times New Roman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z w:val="28"/>
          <w:szCs w:val="28"/>
          <w:lang w:eastAsia="ar-SA"/>
        </w:rPr>
        <w:t>м² (</w:t>
      </w:r>
      <w:r w:rsidR="00E300C0" w:rsidRPr="00311A03">
        <w:rPr>
          <w:rFonts w:ascii="Times New Roman" w:hAnsi="Times New Roman"/>
          <w:sz w:val="28"/>
          <w:szCs w:val="28"/>
          <w:lang w:eastAsia="ar-SA"/>
        </w:rPr>
        <w:t>100,</w:t>
      </w:r>
      <w:r w:rsidR="004A006E" w:rsidRPr="00311A03">
        <w:rPr>
          <w:rFonts w:ascii="Times New Roman" w:hAnsi="Times New Roman"/>
          <w:sz w:val="28"/>
          <w:szCs w:val="28"/>
          <w:lang w:eastAsia="ar-SA"/>
        </w:rPr>
        <w:t>4</w:t>
      </w:r>
      <w:r w:rsidRPr="00311A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1A03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311A03">
        <w:rPr>
          <w:rFonts w:ascii="Times New Roman" w:hAnsi="Times New Roman"/>
          <w:sz w:val="28"/>
          <w:szCs w:val="28"/>
          <w:lang w:eastAsia="ar-SA"/>
        </w:rPr>
        <w:t>к уровню</w:t>
      </w:r>
      <w:r w:rsidR="00676F90" w:rsidRPr="00311A03">
        <w:rPr>
          <w:rFonts w:ascii="Times New Roman" w:hAnsi="Times New Roman"/>
          <w:sz w:val="28"/>
          <w:szCs w:val="28"/>
        </w:rPr>
        <w:t xml:space="preserve"> предыдущего года). </w:t>
      </w:r>
      <w:r w:rsidR="00E300C0" w:rsidRPr="00311A03">
        <w:rPr>
          <w:rFonts w:ascii="Times New Roman" w:hAnsi="Times New Roman"/>
          <w:sz w:val="28"/>
          <w:szCs w:val="28"/>
        </w:rPr>
        <w:t>В 202</w:t>
      </w:r>
      <w:r w:rsidR="004A006E" w:rsidRPr="00311A03">
        <w:rPr>
          <w:rFonts w:ascii="Times New Roman" w:hAnsi="Times New Roman"/>
          <w:sz w:val="28"/>
          <w:szCs w:val="28"/>
        </w:rPr>
        <w:t>1</w:t>
      </w:r>
      <w:r w:rsidRPr="00311A03">
        <w:rPr>
          <w:rFonts w:ascii="Times New Roman" w:hAnsi="Times New Roman"/>
          <w:sz w:val="28"/>
          <w:szCs w:val="28"/>
        </w:rPr>
        <w:t xml:space="preserve"> году ожидается </w:t>
      </w:r>
      <w:r w:rsidR="004A006E" w:rsidRPr="00311A03">
        <w:rPr>
          <w:rFonts w:ascii="Times New Roman" w:hAnsi="Times New Roman"/>
          <w:sz w:val="28"/>
          <w:szCs w:val="28"/>
        </w:rPr>
        <w:t>в среднем по</w:t>
      </w:r>
      <w:r w:rsidR="00676F90" w:rsidRPr="00311A03">
        <w:rPr>
          <w:rFonts w:ascii="Times New Roman" w:hAnsi="Times New Roman"/>
          <w:sz w:val="28"/>
          <w:szCs w:val="28"/>
        </w:rPr>
        <w:t>стр</w:t>
      </w:r>
      <w:r w:rsidR="004A006E" w:rsidRPr="00311A03">
        <w:rPr>
          <w:rFonts w:ascii="Times New Roman" w:hAnsi="Times New Roman"/>
          <w:sz w:val="28"/>
          <w:szCs w:val="28"/>
        </w:rPr>
        <w:t>о</w:t>
      </w:r>
      <w:r w:rsidR="00676F90" w:rsidRPr="00311A03">
        <w:rPr>
          <w:rFonts w:ascii="Times New Roman" w:hAnsi="Times New Roman"/>
          <w:sz w:val="28"/>
          <w:szCs w:val="28"/>
        </w:rPr>
        <w:t xml:space="preserve">ить </w:t>
      </w:r>
      <w:r w:rsidRPr="00311A03">
        <w:rPr>
          <w:rFonts w:ascii="Times New Roman" w:hAnsi="Times New Roman"/>
          <w:sz w:val="28"/>
          <w:szCs w:val="28"/>
        </w:rPr>
        <w:t xml:space="preserve"> </w:t>
      </w:r>
      <w:r w:rsidR="00311A03">
        <w:rPr>
          <w:rFonts w:ascii="Times New Roman" w:hAnsi="Times New Roman"/>
          <w:sz w:val="28"/>
          <w:szCs w:val="28"/>
        </w:rPr>
        <w:t xml:space="preserve">              </w:t>
      </w:r>
      <w:r w:rsidR="004A006E" w:rsidRPr="00311A03">
        <w:rPr>
          <w:rFonts w:ascii="Times New Roman" w:hAnsi="Times New Roman"/>
          <w:sz w:val="28"/>
          <w:szCs w:val="28"/>
        </w:rPr>
        <w:t>9,02</w:t>
      </w:r>
      <w:r w:rsidRPr="00311A03">
        <w:rPr>
          <w:rFonts w:ascii="Times New Roman" w:hAnsi="Times New Roman"/>
          <w:sz w:val="28"/>
          <w:szCs w:val="28"/>
        </w:rPr>
        <w:t xml:space="preserve"> тыс. м², </w:t>
      </w:r>
      <w:r w:rsidR="00676F90" w:rsidRPr="00311A03">
        <w:rPr>
          <w:rFonts w:ascii="Times New Roman" w:hAnsi="Times New Roman"/>
          <w:sz w:val="28"/>
          <w:szCs w:val="28"/>
        </w:rPr>
        <w:t>в 202</w:t>
      </w:r>
      <w:r w:rsidR="004A006E" w:rsidRPr="00311A03">
        <w:rPr>
          <w:rFonts w:ascii="Times New Roman" w:hAnsi="Times New Roman"/>
          <w:sz w:val="28"/>
          <w:szCs w:val="28"/>
        </w:rPr>
        <w:t>2</w:t>
      </w:r>
      <w:r w:rsidR="00311A03">
        <w:rPr>
          <w:rFonts w:ascii="Times New Roman" w:hAnsi="Times New Roman"/>
          <w:sz w:val="28"/>
          <w:szCs w:val="28"/>
        </w:rPr>
        <w:t xml:space="preserve"> году -</w:t>
      </w:r>
      <w:r w:rsidRPr="00311A03">
        <w:rPr>
          <w:rFonts w:ascii="Times New Roman" w:hAnsi="Times New Roman"/>
          <w:sz w:val="28"/>
          <w:szCs w:val="28"/>
        </w:rPr>
        <w:t xml:space="preserve"> по первому варианту </w:t>
      </w:r>
      <w:r w:rsidR="004A006E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Pr="00311A0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11A03">
        <w:rPr>
          <w:rFonts w:ascii="Times New Roman" w:hAnsi="Times New Roman"/>
          <w:sz w:val="28"/>
          <w:szCs w:val="28"/>
        </w:rPr>
        <w:t xml:space="preserve">, по второму варианту </w:t>
      </w:r>
      <w:r w:rsidR="004A006E" w:rsidRPr="00311A03">
        <w:rPr>
          <w:rFonts w:ascii="Times New Roman" w:hAnsi="Times New Roman"/>
          <w:sz w:val="28"/>
          <w:szCs w:val="28"/>
        </w:rPr>
        <w:t>9,02</w:t>
      </w:r>
      <w:r w:rsidRPr="00311A03">
        <w:rPr>
          <w:rFonts w:ascii="Times New Roman" w:hAnsi="Times New Roman"/>
          <w:sz w:val="28"/>
          <w:szCs w:val="28"/>
        </w:rPr>
        <w:t xml:space="preserve"> тыс. м</w:t>
      </w:r>
      <w:r w:rsidRPr="00311A03">
        <w:rPr>
          <w:rFonts w:ascii="Times New Roman" w:hAnsi="Times New Roman"/>
          <w:sz w:val="28"/>
          <w:szCs w:val="28"/>
          <w:vertAlign w:val="superscript"/>
        </w:rPr>
        <w:t>2</w:t>
      </w:r>
      <w:r w:rsidR="00311A03">
        <w:rPr>
          <w:rFonts w:ascii="Times New Roman" w:hAnsi="Times New Roman"/>
          <w:sz w:val="28"/>
          <w:szCs w:val="28"/>
        </w:rPr>
        <w:t>, по третьему -</w:t>
      </w:r>
      <w:r w:rsidR="00676F90" w:rsidRPr="00311A03">
        <w:rPr>
          <w:rFonts w:ascii="Times New Roman" w:hAnsi="Times New Roman"/>
          <w:sz w:val="28"/>
          <w:szCs w:val="28"/>
        </w:rPr>
        <w:t xml:space="preserve"> </w:t>
      </w:r>
      <w:r w:rsidR="006B2C1F" w:rsidRPr="00311A03">
        <w:rPr>
          <w:rFonts w:ascii="Times New Roman" w:hAnsi="Times New Roman"/>
          <w:sz w:val="28"/>
          <w:szCs w:val="28"/>
        </w:rPr>
        <w:t>9,05</w:t>
      </w:r>
      <w:r w:rsidR="00676F90" w:rsidRPr="00311A03">
        <w:rPr>
          <w:rFonts w:ascii="Times New Roman" w:hAnsi="Times New Roman"/>
          <w:sz w:val="28"/>
          <w:szCs w:val="28"/>
        </w:rPr>
        <w:t xml:space="preserve"> тыс. м</w:t>
      </w:r>
      <w:r w:rsidR="00676F90" w:rsidRPr="00311A03">
        <w:rPr>
          <w:rFonts w:ascii="Times New Roman" w:hAnsi="Times New Roman"/>
          <w:sz w:val="28"/>
          <w:szCs w:val="28"/>
          <w:vertAlign w:val="superscript"/>
        </w:rPr>
        <w:t>2</w:t>
      </w:r>
      <w:r w:rsidRPr="00311A03">
        <w:rPr>
          <w:rFonts w:ascii="Times New Roman" w:hAnsi="Times New Roman"/>
          <w:sz w:val="28"/>
          <w:szCs w:val="28"/>
        </w:rPr>
        <w:t xml:space="preserve"> </w:t>
      </w:r>
      <w:r w:rsidR="00676F90" w:rsidRPr="00311A03">
        <w:rPr>
          <w:rFonts w:ascii="Times New Roman" w:hAnsi="Times New Roman"/>
          <w:sz w:val="28"/>
          <w:szCs w:val="28"/>
        </w:rPr>
        <w:t>.</w:t>
      </w:r>
    </w:p>
    <w:p w:rsidR="0059377A" w:rsidRPr="00311A03" w:rsidRDefault="0059377A" w:rsidP="00311A03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11A03">
        <w:rPr>
          <w:rFonts w:ascii="Times New Roman" w:hAnsi="Times New Roman"/>
          <w:b/>
          <w:sz w:val="28"/>
          <w:szCs w:val="28"/>
          <w:lang w:eastAsia="ar-SA"/>
        </w:rPr>
        <w:t>Жилищно-коммунальное хозяйство</w:t>
      </w:r>
    </w:p>
    <w:p w:rsidR="00F04A64" w:rsidRDefault="00F04A64" w:rsidP="00311A03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Основным направлением развития отрасли жилищно-коммунального хозяйства на прогнозный период остается обеспечение эффективного </w:t>
      </w:r>
      <w:r w:rsidR="00311A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311A03">
        <w:rPr>
          <w:rFonts w:ascii="Times New Roman" w:hAnsi="Times New Roman"/>
          <w:sz w:val="28"/>
          <w:szCs w:val="28"/>
        </w:rPr>
        <w:t>и надежного функционирования отрасли, создания условий для снижения издержек и повышения качества жилищно-коммунальных услуг.</w:t>
      </w:r>
    </w:p>
    <w:p w:rsidR="00311A03" w:rsidRPr="00311A03" w:rsidRDefault="00311A03" w:rsidP="00311A03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C6A02" w:rsidRPr="00311A03" w:rsidRDefault="00DC6A02" w:rsidP="00311A03">
      <w:pPr>
        <w:pStyle w:val="a7"/>
        <w:spacing w:after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В настоящее время жилищно-коммунальное хозяйство района представляет собой многоотраслевой комплекс, который включает в себя обслуживаемый жилищный фонд общей площадью </w:t>
      </w:r>
      <w:r w:rsidR="00F04A64" w:rsidRPr="00311A03">
        <w:rPr>
          <w:rFonts w:ascii="Times New Roman" w:hAnsi="Times New Roman"/>
          <w:sz w:val="28"/>
          <w:szCs w:val="28"/>
        </w:rPr>
        <w:t>140,</w:t>
      </w:r>
      <w:r w:rsidR="006B2C1F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тыс. </w:t>
      </w:r>
      <w:r w:rsidRPr="00311A03">
        <w:rPr>
          <w:rFonts w:ascii="Times New Roman" w:hAnsi="Times New Roman"/>
          <w:sz w:val="28"/>
          <w:szCs w:val="28"/>
          <w:lang w:eastAsia="ar-SA"/>
        </w:rPr>
        <w:t>м²</w:t>
      </w:r>
      <w:r w:rsidRPr="00311A03">
        <w:rPr>
          <w:rFonts w:ascii="Times New Roman" w:hAnsi="Times New Roman"/>
          <w:sz w:val="28"/>
          <w:szCs w:val="28"/>
        </w:rPr>
        <w:t>, многопрофильную инженерную инфраструктуру, обеспечивающую поставку потребителям услуг тепл</w:t>
      </w:r>
      <w:proofErr w:type="gramStart"/>
      <w:r w:rsidRPr="00311A03">
        <w:rPr>
          <w:rFonts w:ascii="Times New Roman" w:hAnsi="Times New Roman"/>
          <w:sz w:val="28"/>
          <w:szCs w:val="28"/>
        </w:rPr>
        <w:t>о-</w:t>
      </w:r>
      <w:proofErr w:type="gramEnd"/>
      <w:r w:rsidRPr="00311A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1A03">
        <w:rPr>
          <w:rFonts w:ascii="Times New Roman" w:hAnsi="Times New Roman"/>
          <w:sz w:val="28"/>
          <w:szCs w:val="28"/>
        </w:rPr>
        <w:t>электро</w:t>
      </w:r>
      <w:proofErr w:type="spellEnd"/>
      <w:r w:rsidRPr="00311A03">
        <w:rPr>
          <w:rFonts w:ascii="Times New Roman" w:hAnsi="Times New Roman"/>
          <w:sz w:val="28"/>
          <w:szCs w:val="28"/>
        </w:rPr>
        <w:t xml:space="preserve">-, водоснабжения и водоотведения, производство работ по </w:t>
      </w:r>
      <w:r w:rsidR="00F04A64" w:rsidRPr="00311A03">
        <w:rPr>
          <w:rFonts w:ascii="Times New Roman" w:hAnsi="Times New Roman"/>
          <w:sz w:val="28"/>
          <w:szCs w:val="28"/>
        </w:rPr>
        <w:t>сбору</w:t>
      </w:r>
      <w:r w:rsidRPr="00311A03">
        <w:rPr>
          <w:rFonts w:ascii="Times New Roman" w:hAnsi="Times New Roman"/>
          <w:sz w:val="28"/>
          <w:szCs w:val="28"/>
        </w:rPr>
        <w:t xml:space="preserve">, вывозу и утилизации твердых бытовых отходов, благоустройству территорий. </w:t>
      </w:r>
    </w:p>
    <w:p w:rsidR="006B2C1F" w:rsidRPr="00311A03" w:rsidRDefault="00DC6A02" w:rsidP="00311A03">
      <w:pPr>
        <w:spacing w:line="312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На </w:t>
      </w:r>
      <w:r w:rsidR="00BF1DE0" w:rsidRPr="00311A03">
        <w:rPr>
          <w:rFonts w:ascii="Times New Roman" w:hAnsi="Times New Roman"/>
          <w:sz w:val="28"/>
          <w:szCs w:val="28"/>
        </w:rPr>
        <w:t>0</w:t>
      </w:r>
      <w:r w:rsidRPr="00311A03">
        <w:rPr>
          <w:rFonts w:ascii="Times New Roman" w:hAnsi="Times New Roman"/>
          <w:sz w:val="28"/>
          <w:szCs w:val="28"/>
        </w:rPr>
        <w:t>1 января 201</w:t>
      </w:r>
      <w:r w:rsidR="006B2C1F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года в сфере жилищно-коммунального хозяйства района работало </w:t>
      </w:r>
      <w:r w:rsidR="006B2C1F" w:rsidRPr="00311A03">
        <w:rPr>
          <w:rFonts w:ascii="Times New Roman" w:hAnsi="Times New Roman"/>
          <w:sz w:val="28"/>
          <w:szCs w:val="28"/>
        </w:rPr>
        <w:t>7</w:t>
      </w:r>
      <w:r w:rsidRPr="00311A03">
        <w:rPr>
          <w:rFonts w:ascii="Times New Roman" w:hAnsi="Times New Roman"/>
          <w:sz w:val="28"/>
          <w:szCs w:val="28"/>
        </w:rPr>
        <w:t xml:space="preserve"> специализированных предприятий, их них 2 обслуживают жилой фонд закрытых военных гарнизонов. </w:t>
      </w:r>
      <w:r w:rsidR="006B2C1F" w:rsidRPr="00311A03">
        <w:rPr>
          <w:rFonts w:ascii="Times New Roman" w:hAnsi="Times New Roman"/>
          <w:sz w:val="28"/>
          <w:szCs w:val="28"/>
        </w:rPr>
        <w:t>По результатам 2018 года оказано жилищно-коммунальных услуг потребителям района в объеме 161,3 млн. руб., что в общем выпуске товаров (работ, услуг) базовых отраслей по району составляет 1,9%.</w:t>
      </w:r>
      <w:r w:rsidR="006B2C1F" w:rsidRPr="00311A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«Производство </w:t>
      </w:r>
      <w:r w:rsidR="00D27265">
        <w:rPr>
          <w:rFonts w:ascii="Times New Roman" w:hAnsi="Times New Roman"/>
          <w:sz w:val="28"/>
          <w:szCs w:val="28"/>
        </w:rPr>
        <w:t xml:space="preserve">                   </w:t>
      </w:r>
      <w:r w:rsidRPr="00D27265">
        <w:rPr>
          <w:rFonts w:ascii="Times New Roman" w:hAnsi="Times New Roman"/>
          <w:spacing w:val="-4"/>
          <w:sz w:val="28"/>
          <w:szCs w:val="28"/>
        </w:rPr>
        <w:t>и распределение электроэнергии, газа и воды» определен за 201</w:t>
      </w:r>
      <w:r w:rsidR="006B2C1F" w:rsidRPr="00D27265">
        <w:rPr>
          <w:rFonts w:ascii="Times New Roman" w:hAnsi="Times New Roman"/>
          <w:spacing w:val="-4"/>
          <w:sz w:val="28"/>
          <w:szCs w:val="28"/>
        </w:rPr>
        <w:t>8</w:t>
      </w:r>
      <w:r w:rsidRPr="00D27265">
        <w:rPr>
          <w:rFonts w:ascii="Times New Roman" w:hAnsi="Times New Roman"/>
          <w:spacing w:val="-4"/>
          <w:sz w:val="28"/>
          <w:szCs w:val="28"/>
        </w:rPr>
        <w:t xml:space="preserve"> и 201</w:t>
      </w:r>
      <w:r w:rsidR="006B2C1F" w:rsidRPr="00D27265">
        <w:rPr>
          <w:rFonts w:ascii="Times New Roman" w:hAnsi="Times New Roman"/>
          <w:spacing w:val="-4"/>
          <w:sz w:val="28"/>
          <w:szCs w:val="28"/>
        </w:rPr>
        <w:t>9</w:t>
      </w:r>
      <w:r w:rsidRPr="00D27265">
        <w:rPr>
          <w:rFonts w:ascii="Times New Roman" w:hAnsi="Times New Roman"/>
          <w:spacing w:val="-4"/>
          <w:sz w:val="28"/>
          <w:szCs w:val="28"/>
        </w:rPr>
        <w:t xml:space="preserve"> (оценка)</w:t>
      </w:r>
      <w:r w:rsidRPr="00311A03">
        <w:rPr>
          <w:rFonts w:ascii="Times New Roman" w:hAnsi="Times New Roman"/>
          <w:sz w:val="28"/>
          <w:szCs w:val="28"/>
        </w:rPr>
        <w:t xml:space="preserve"> годы по отчетам формы № 22-ЖКХ «Сведения о работе жилищно-коммунальных организаций в условиях реформы» за указанные годы.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Оценка 201</w:t>
      </w:r>
      <w:r w:rsidR="006B2C1F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года определена исходя из действующих в 201</w:t>
      </w:r>
      <w:r w:rsidR="006B2C1F" w:rsidRPr="00311A03">
        <w:rPr>
          <w:rFonts w:ascii="Times New Roman" w:hAnsi="Times New Roman"/>
          <w:sz w:val="28"/>
          <w:szCs w:val="28"/>
        </w:rPr>
        <w:t>9</w:t>
      </w:r>
      <w:r w:rsidRPr="00311A03">
        <w:rPr>
          <w:rFonts w:ascii="Times New Roman" w:hAnsi="Times New Roman"/>
          <w:sz w:val="28"/>
          <w:szCs w:val="28"/>
        </w:rPr>
        <w:t xml:space="preserve"> году тарифов на жилищно-коммунальные услуги, фактических объемов </w:t>
      </w:r>
      <w:r w:rsidR="00D27265">
        <w:rPr>
          <w:rFonts w:ascii="Times New Roman" w:hAnsi="Times New Roman"/>
          <w:sz w:val="28"/>
          <w:szCs w:val="28"/>
        </w:rPr>
        <w:t xml:space="preserve">                           </w:t>
      </w:r>
      <w:r w:rsidRPr="00311A03">
        <w:rPr>
          <w:rFonts w:ascii="Times New Roman" w:hAnsi="Times New Roman"/>
          <w:sz w:val="28"/>
          <w:szCs w:val="28"/>
        </w:rPr>
        <w:t xml:space="preserve">за </w:t>
      </w:r>
      <w:r w:rsidR="00F04A64" w:rsidRPr="00311A03">
        <w:rPr>
          <w:rFonts w:ascii="Times New Roman" w:hAnsi="Times New Roman"/>
          <w:sz w:val="28"/>
          <w:szCs w:val="28"/>
        </w:rPr>
        <w:t>6</w:t>
      </w:r>
      <w:r w:rsidRPr="00311A03">
        <w:rPr>
          <w:rFonts w:ascii="Times New Roman" w:hAnsi="Times New Roman"/>
          <w:sz w:val="28"/>
          <w:szCs w:val="28"/>
        </w:rPr>
        <w:t xml:space="preserve"> месяцев текущего года и плановых объемов на </w:t>
      </w:r>
      <w:r w:rsidR="00F04A64" w:rsidRPr="00311A03">
        <w:rPr>
          <w:rFonts w:ascii="Times New Roman" w:hAnsi="Times New Roman"/>
          <w:sz w:val="28"/>
          <w:szCs w:val="28"/>
        </w:rPr>
        <w:t>2-е полугодие</w:t>
      </w:r>
      <w:r w:rsidRPr="00311A03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B0773D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На 20</w:t>
      </w:r>
      <w:r w:rsidR="00FC3B6E" w:rsidRPr="00311A03">
        <w:rPr>
          <w:rFonts w:ascii="Times New Roman" w:hAnsi="Times New Roman"/>
          <w:sz w:val="28"/>
          <w:szCs w:val="28"/>
        </w:rPr>
        <w:t>20</w:t>
      </w:r>
      <w:r w:rsidRPr="00311A03">
        <w:rPr>
          <w:rFonts w:ascii="Times New Roman" w:hAnsi="Times New Roman"/>
          <w:sz w:val="28"/>
          <w:szCs w:val="28"/>
        </w:rPr>
        <w:t xml:space="preserve"> год планируется увеличение объема отгруженных товаров собственного производства, выполненных работ и ус</w:t>
      </w:r>
      <w:r w:rsidR="00F04A64" w:rsidRPr="00311A03">
        <w:rPr>
          <w:rFonts w:ascii="Times New Roman" w:hAnsi="Times New Roman"/>
          <w:sz w:val="28"/>
          <w:szCs w:val="28"/>
        </w:rPr>
        <w:t xml:space="preserve">луг собственными силами </w:t>
      </w:r>
      <w:r w:rsidRPr="00311A03">
        <w:rPr>
          <w:rFonts w:ascii="Times New Roman" w:hAnsi="Times New Roman"/>
          <w:sz w:val="28"/>
          <w:szCs w:val="28"/>
        </w:rPr>
        <w:t xml:space="preserve">до </w:t>
      </w:r>
      <w:r w:rsidR="00FC3B6E" w:rsidRPr="00311A03">
        <w:rPr>
          <w:rFonts w:ascii="Times New Roman" w:hAnsi="Times New Roman"/>
          <w:sz w:val="28"/>
          <w:szCs w:val="28"/>
        </w:rPr>
        <w:t xml:space="preserve">102%. </w:t>
      </w:r>
      <w:r w:rsidR="00B0773D" w:rsidRPr="00311A03">
        <w:rPr>
          <w:rFonts w:ascii="Times New Roman" w:hAnsi="Times New Roman"/>
          <w:sz w:val="28"/>
          <w:szCs w:val="28"/>
        </w:rPr>
        <w:t>Темп роста отгрузки в 202</w:t>
      </w:r>
      <w:r w:rsidR="00FC3B6E" w:rsidRPr="00311A03">
        <w:rPr>
          <w:rFonts w:ascii="Times New Roman" w:hAnsi="Times New Roman"/>
          <w:sz w:val="28"/>
          <w:szCs w:val="28"/>
        </w:rPr>
        <w:t>2</w:t>
      </w:r>
      <w:r w:rsidR="00B0773D" w:rsidRPr="00311A03">
        <w:rPr>
          <w:rFonts w:ascii="Times New Roman" w:hAnsi="Times New Roman"/>
          <w:sz w:val="28"/>
          <w:szCs w:val="28"/>
        </w:rPr>
        <w:t xml:space="preserve"> году увеличится в среднем до 10</w:t>
      </w:r>
      <w:r w:rsidR="00FC3B6E" w:rsidRPr="00311A03">
        <w:rPr>
          <w:rFonts w:ascii="Times New Roman" w:hAnsi="Times New Roman"/>
          <w:sz w:val="28"/>
          <w:szCs w:val="28"/>
        </w:rPr>
        <w:t>3</w:t>
      </w:r>
      <w:r w:rsidR="00B0773D" w:rsidRPr="00311A03">
        <w:rPr>
          <w:rFonts w:ascii="Times New Roman" w:hAnsi="Times New Roman"/>
          <w:sz w:val="28"/>
          <w:szCs w:val="28"/>
        </w:rPr>
        <w:t>%.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На производство электроэнергии, газа, пара, воды и т.д. применен дефлятор по данным Минэкономразвития России на продукцию, произведенную для внутреннего рынка.</w:t>
      </w:r>
    </w:p>
    <w:p w:rsidR="00DC6A02" w:rsidRPr="00311A03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По прогнозу на 20</w:t>
      </w:r>
      <w:r w:rsidR="00E300C0" w:rsidRPr="00311A03">
        <w:rPr>
          <w:rFonts w:ascii="Times New Roman" w:hAnsi="Times New Roman"/>
          <w:sz w:val="28"/>
          <w:szCs w:val="28"/>
        </w:rPr>
        <w:t>2</w:t>
      </w:r>
      <w:r w:rsidR="00FC3B6E" w:rsidRPr="00311A03">
        <w:rPr>
          <w:rFonts w:ascii="Times New Roman" w:hAnsi="Times New Roman"/>
          <w:sz w:val="28"/>
          <w:szCs w:val="28"/>
        </w:rPr>
        <w:t>1</w:t>
      </w:r>
      <w:r w:rsidR="00E300C0" w:rsidRPr="00311A03">
        <w:rPr>
          <w:rFonts w:ascii="Times New Roman" w:hAnsi="Times New Roman"/>
          <w:sz w:val="28"/>
          <w:szCs w:val="28"/>
        </w:rPr>
        <w:t>-202</w:t>
      </w:r>
      <w:r w:rsidR="00FC3B6E" w:rsidRPr="00311A03">
        <w:rPr>
          <w:rFonts w:ascii="Times New Roman" w:hAnsi="Times New Roman"/>
          <w:sz w:val="28"/>
          <w:szCs w:val="28"/>
        </w:rPr>
        <w:t>2</w:t>
      </w:r>
      <w:r w:rsidRPr="00311A03">
        <w:rPr>
          <w:rFonts w:ascii="Times New Roman" w:hAnsi="Times New Roman"/>
          <w:sz w:val="28"/>
          <w:szCs w:val="28"/>
        </w:rPr>
        <w:t xml:space="preserve"> годы планируется увеличение объема отгруженных товаров, выполненных работ и услуг в натуральном выражении </w:t>
      </w:r>
      <w:r w:rsidR="00D27265">
        <w:rPr>
          <w:rFonts w:ascii="Times New Roman" w:hAnsi="Times New Roman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>за счет роста индекса промышленного производства.</w:t>
      </w:r>
    </w:p>
    <w:p w:rsidR="00DC6A02" w:rsidRDefault="00DC6A02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Данные по потреблению электроэнергии для населения за 201</w:t>
      </w:r>
      <w:r w:rsidR="00B0773D" w:rsidRPr="00311A03">
        <w:rPr>
          <w:rFonts w:ascii="Times New Roman" w:hAnsi="Times New Roman"/>
          <w:sz w:val="28"/>
          <w:szCs w:val="28"/>
        </w:rPr>
        <w:t>6</w:t>
      </w:r>
      <w:r w:rsidRPr="00311A03">
        <w:rPr>
          <w:rFonts w:ascii="Times New Roman" w:hAnsi="Times New Roman"/>
          <w:sz w:val="28"/>
          <w:szCs w:val="28"/>
        </w:rPr>
        <w:t xml:space="preserve"> год п</w:t>
      </w:r>
      <w:r w:rsidR="00C67EF2" w:rsidRPr="00311A03">
        <w:rPr>
          <w:rFonts w:ascii="Times New Roman" w:hAnsi="Times New Roman"/>
          <w:sz w:val="28"/>
          <w:szCs w:val="28"/>
        </w:rPr>
        <w:t>редставлены ОАО «Дальневосточная энергетическая</w:t>
      </w:r>
      <w:r w:rsidRPr="00311A03">
        <w:rPr>
          <w:rFonts w:ascii="Times New Roman" w:hAnsi="Times New Roman"/>
          <w:sz w:val="28"/>
          <w:szCs w:val="28"/>
        </w:rPr>
        <w:t xml:space="preserve"> ком</w:t>
      </w:r>
      <w:r w:rsidR="00C67EF2" w:rsidRPr="00311A03">
        <w:rPr>
          <w:rFonts w:ascii="Times New Roman" w:hAnsi="Times New Roman"/>
          <w:sz w:val="28"/>
          <w:szCs w:val="28"/>
        </w:rPr>
        <w:t>пания</w:t>
      </w:r>
      <w:r w:rsidRPr="00311A03">
        <w:rPr>
          <w:rFonts w:ascii="Times New Roman" w:hAnsi="Times New Roman"/>
          <w:sz w:val="28"/>
          <w:szCs w:val="28"/>
        </w:rPr>
        <w:t>» филиалом «</w:t>
      </w:r>
      <w:proofErr w:type="spellStart"/>
      <w:r w:rsidRPr="00311A03">
        <w:rPr>
          <w:rFonts w:ascii="Times New Roman" w:hAnsi="Times New Roman"/>
          <w:sz w:val="28"/>
          <w:szCs w:val="28"/>
        </w:rPr>
        <w:t>Дальэнергосбыт</w:t>
      </w:r>
      <w:proofErr w:type="spellEnd"/>
      <w:r w:rsidRPr="00311A03">
        <w:rPr>
          <w:rFonts w:ascii="Times New Roman" w:hAnsi="Times New Roman"/>
          <w:sz w:val="28"/>
          <w:szCs w:val="28"/>
        </w:rPr>
        <w:t>».</w:t>
      </w:r>
    </w:p>
    <w:p w:rsidR="00D27265" w:rsidRPr="00311A03" w:rsidRDefault="00D27265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DC6A02" w:rsidRPr="00311A03" w:rsidRDefault="00DC6A02" w:rsidP="00311A0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i/>
          <w:sz w:val="28"/>
          <w:szCs w:val="28"/>
        </w:rPr>
        <w:t>Тарифы на жилищно-коммунальные услуги.</w:t>
      </w:r>
      <w:r w:rsidRPr="00311A03">
        <w:rPr>
          <w:rFonts w:ascii="Times New Roman" w:hAnsi="Times New Roman"/>
          <w:sz w:val="28"/>
          <w:szCs w:val="28"/>
        </w:rPr>
        <w:t xml:space="preserve"> </w:t>
      </w:r>
    </w:p>
    <w:p w:rsidR="00FC3B6E" w:rsidRPr="00311A03" w:rsidRDefault="00D27265" w:rsidP="00311A03">
      <w:pPr>
        <w:pStyle w:val="afc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3B6E" w:rsidRPr="00311A03">
        <w:rPr>
          <w:sz w:val="28"/>
          <w:szCs w:val="28"/>
        </w:rPr>
        <w:t xml:space="preserve">Для населения предельные индексы изменения размера платы </w:t>
      </w:r>
      <w:r>
        <w:rPr>
          <w:sz w:val="28"/>
          <w:szCs w:val="28"/>
        </w:rPr>
        <w:t xml:space="preserve">                           </w:t>
      </w:r>
      <w:r w:rsidR="00FC3B6E" w:rsidRPr="00311A03">
        <w:rPr>
          <w:sz w:val="28"/>
          <w:szCs w:val="28"/>
        </w:rPr>
        <w:t>за жилищно-коммунальные услуги до 2016 года ежегодно утверждались для каждого муниципального образования нормативным актом Приморского края. С 01 июля 2019 года тарифы на электрическую энергию (для населения, проживающего в сельской местности) в пределах социальной нормы  составляет - 2,66 руб./кВтч.</w:t>
      </w:r>
    </w:p>
    <w:p w:rsidR="00FC3B6E" w:rsidRPr="00311A03" w:rsidRDefault="00FC3B6E" w:rsidP="00311A03">
      <w:pPr>
        <w:pStyle w:val="afc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11A03">
        <w:rPr>
          <w:sz w:val="28"/>
          <w:szCs w:val="28"/>
        </w:rPr>
        <w:t xml:space="preserve">        В настоящее время Правительством Российской Федерации </w:t>
      </w:r>
      <w:r w:rsidR="006C1520" w:rsidRPr="00311A03">
        <w:rPr>
          <w:sz w:val="28"/>
          <w:szCs w:val="28"/>
        </w:rPr>
        <w:t xml:space="preserve">принято </w:t>
      </w:r>
      <w:r w:rsidRPr="00311A03">
        <w:rPr>
          <w:sz w:val="28"/>
          <w:szCs w:val="28"/>
        </w:rPr>
        <w:t xml:space="preserve">распоряжение от 15.11.2018 </w:t>
      </w:r>
      <w:r w:rsidR="006C1520" w:rsidRPr="00311A03">
        <w:rPr>
          <w:sz w:val="28"/>
          <w:szCs w:val="28"/>
        </w:rPr>
        <w:t>№ 2490-р</w:t>
      </w:r>
      <w:r w:rsidRPr="00311A03">
        <w:rPr>
          <w:sz w:val="28"/>
          <w:szCs w:val="28"/>
        </w:rPr>
        <w:t xml:space="preserve"> «</w:t>
      </w:r>
      <w:r w:rsidR="0064221B" w:rsidRPr="00311A03">
        <w:rPr>
          <w:sz w:val="28"/>
          <w:szCs w:val="28"/>
        </w:rPr>
        <w:t>И</w:t>
      </w:r>
      <w:r w:rsidR="006C1520" w:rsidRPr="00311A03">
        <w:rPr>
          <w:sz w:val="28"/>
          <w:szCs w:val="28"/>
        </w:rPr>
        <w:t>ндекс</w:t>
      </w:r>
      <w:r w:rsidR="0064221B" w:rsidRPr="00311A03">
        <w:rPr>
          <w:sz w:val="28"/>
          <w:szCs w:val="28"/>
        </w:rPr>
        <w:t>ы</w:t>
      </w:r>
      <w:r w:rsidR="006C1520" w:rsidRPr="00311A03">
        <w:rPr>
          <w:sz w:val="28"/>
          <w:szCs w:val="28"/>
        </w:rPr>
        <w:t xml:space="preserve"> изменения размера</w:t>
      </w:r>
      <w:r w:rsidRPr="00311A03">
        <w:rPr>
          <w:sz w:val="28"/>
          <w:szCs w:val="28"/>
        </w:rPr>
        <w:t xml:space="preserve"> вносимой гражданами платы за коммунальные услуги в среднем по субъектам Российской Федерации </w:t>
      </w:r>
      <w:r w:rsidR="0064221B" w:rsidRPr="00311A03">
        <w:rPr>
          <w:sz w:val="28"/>
          <w:szCs w:val="28"/>
        </w:rPr>
        <w:t xml:space="preserve">и предельно допустимые отклонения по отдельным муниципальным образованиям от величины указанных индексов </w:t>
      </w:r>
      <w:r w:rsidRPr="00311A03">
        <w:rPr>
          <w:sz w:val="28"/>
          <w:szCs w:val="28"/>
        </w:rPr>
        <w:t>на 2019-</w:t>
      </w:r>
      <w:r w:rsidR="00D27265">
        <w:rPr>
          <w:sz w:val="28"/>
          <w:szCs w:val="28"/>
        </w:rPr>
        <w:t xml:space="preserve">              </w:t>
      </w:r>
      <w:r w:rsidRPr="00311A03">
        <w:rPr>
          <w:sz w:val="28"/>
          <w:szCs w:val="28"/>
        </w:rPr>
        <w:t xml:space="preserve">2023 годы». </w:t>
      </w:r>
    </w:p>
    <w:p w:rsidR="00FC3B6E" w:rsidRPr="00311A03" w:rsidRDefault="00FC3B6E" w:rsidP="00311A03">
      <w:pPr>
        <w:widowControl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Средний индекс тарифа ЖКХ по Приморскому краю с 01.07.2019 </w:t>
      </w:r>
      <w:r w:rsidR="00D27265">
        <w:rPr>
          <w:rFonts w:ascii="Times New Roman" w:hAnsi="Times New Roman"/>
          <w:sz w:val="28"/>
          <w:szCs w:val="28"/>
        </w:rPr>
        <w:t xml:space="preserve">                     </w:t>
      </w:r>
      <w:r w:rsidRPr="00311A03">
        <w:rPr>
          <w:rFonts w:ascii="Times New Roman" w:hAnsi="Times New Roman"/>
          <w:sz w:val="28"/>
          <w:szCs w:val="28"/>
        </w:rPr>
        <w:t>по 31.12.2019 увеличится до 4,0 %.</w:t>
      </w:r>
    </w:p>
    <w:p w:rsidR="00FC3B6E" w:rsidRPr="00311A03" w:rsidRDefault="00FC3B6E" w:rsidP="00311A03">
      <w:pPr>
        <w:widowControl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Style w:val="afb"/>
          <w:rFonts w:ascii="Times New Roman" w:hAnsi="Times New Roman"/>
          <w:color w:val="4B0082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>Предельно допустимое отклонение по Приморскому краю с 01.07.2019 по 31.12.2019 и на пери</w:t>
      </w:r>
      <w:r w:rsidR="006C1520" w:rsidRPr="00311A03">
        <w:rPr>
          <w:rFonts w:ascii="Times New Roman" w:hAnsi="Times New Roman"/>
          <w:sz w:val="28"/>
          <w:szCs w:val="28"/>
        </w:rPr>
        <w:t>од с 2020 по 2023 годы составит</w:t>
      </w:r>
      <w:r w:rsidR="00D27265">
        <w:rPr>
          <w:rFonts w:ascii="Times New Roman" w:hAnsi="Times New Roman"/>
          <w:sz w:val="28"/>
          <w:szCs w:val="28"/>
        </w:rPr>
        <w:t xml:space="preserve"> 2,6</w:t>
      </w:r>
      <w:r w:rsidRPr="00311A03">
        <w:rPr>
          <w:rFonts w:ascii="Times New Roman" w:hAnsi="Times New Roman"/>
          <w:sz w:val="28"/>
          <w:szCs w:val="28"/>
        </w:rPr>
        <w:t>%.</w:t>
      </w:r>
    </w:p>
    <w:p w:rsidR="00FC3B6E" w:rsidRPr="00311A03" w:rsidRDefault="00FC3B6E" w:rsidP="00311A03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На 2019</w:t>
      </w:r>
      <w:r w:rsidRPr="00311A03">
        <w:rPr>
          <w:rFonts w:ascii="Times New Roman" w:hAnsi="Times New Roman"/>
          <w:b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 xml:space="preserve">год предельные уровни тарифов на электрическую энергию </w:t>
      </w:r>
      <w:r w:rsidR="00D27265">
        <w:rPr>
          <w:rFonts w:ascii="Times New Roman" w:hAnsi="Times New Roman"/>
          <w:sz w:val="28"/>
          <w:szCs w:val="28"/>
        </w:rPr>
        <w:t xml:space="preserve">                </w:t>
      </w:r>
      <w:r w:rsidRPr="00311A03">
        <w:rPr>
          <w:rFonts w:ascii="Times New Roman" w:hAnsi="Times New Roman"/>
          <w:sz w:val="28"/>
          <w:szCs w:val="28"/>
        </w:rPr>
        <w:t>для населения утвер</w:t>
      </w:r>
      <w:r w:rsidR="00D27265">
        <w:rPr>
          <w:rFonts w:ascii="Times New Roman" w:hAnsi="Times New Roman"/>
          <w:sz w:val="28"/>
          <w:szCs w:val="28"/>
        </w:rPr>
        <w:t>ждены п</w:t>
      </w:r>
      <w:r w:rsidR="006C1520" w:rsidRPr="00311A03">
        <w:rPr>
          <w:rFonts w:ascii="Times New Roman" w:hAnsi="Times New Roman"/>
          <w:sz w:val="28"/>
          <w:szCs w:val="28"/>
        </w:rPr>
        <w:t>риказом ФАС России от 12.11.</w:t>
      </w:r>
      <w:r w:rsidRPr="00311A03">
        <w:rPr>
          <w:rFonts w:ascii="Times New Roman" w:hAnsi="Times New Roman"/>
          <w:sz w:val="28"/>
          <w:szCs w:val="28"/>
        </w:rPr>
        <w:t xml:space="preserve">2018 № 1544/8 </w:t>
      </w:r>
      <w:r w:rsidR="00D27265">
        <w:rPr>
          <w:rFonts w:ascii="Times New Roman" w:hAnsi="Times New Roman"/>
          <w:sz w:val="28"/>
          <w:szCs w:val="28"/>
        </w:rPr>
        <w:t xml:space="preserve">                «</w:t>
      </w:r>
      <w:r w:rsidR="00DA7F32" w:rsidRPr="00311A03">
        <w:rPr>
          <w:rFonts w:ascii="Times New Roman" w:hAnsi="Times New Roman"/>
          <w:sz w:val="28"/>
          <w:szCs w:val="28"/>
        </w:rPr>
        <w:t xml:space="preserve">О предельных минимальных и максимальных уровнях тарифов </w:t>
      </w:r>
      <w:r w:rsidR="00D27265">
        <w:rPr>
          <w:rFonts w:ascii="Times New Roman" w:hAnsi="Times New Roman"/>
          <w:sz w:val="28"/>
          <w:szCs w:val="28"/>
        </w:rPr>
        <w:t xml:space="preserve">                               </w:t>
      </w:r>
      <w:r w:rsidR="00DA7F32" w:rsidRPr="00311A03">
        <w:rPr>
          <w:rFonts w:ascii="Times New Roman" w:hAnsi="Times New Roman"/>
          <w:sz w:val="28"/>
          <w:szCs w:val="28"/>
        </w:rPr>
        <w:t xml:space="preserve">на электрическую энергию (мощность), поставляемую населению </w:t>
      </w:r>
      <w:r w:rsidR="00D2726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A7F32" w:rsidRPr="00311A03">
        <w:rPr>
          <w:rFonts w:ascii="Times New Roman" w:hAnsi="Times New Roman"/>
          <w:sz w:val="28"/>
          <w:szCs w:val="28"/>
        </w:rPr>
        <w:t xml:space="preserve">и приравненным к нему категориям потребителей, по субъектам Российской Федерации на 2019 год» </w:t>
      </w:r>
      <w:r w:rsidR="00D27265">
        <w:rPr>
          <w:rFonts w:ascii="Times New Roman" w:hAnsi="Times New Roman"/>
          <w:sz w:val="28"/>
          <w:szCs w:val="28"/>
        </w:rPr>
        <w:t>в размере: минимальный - 367,0 коп</w:t>
      </w:r>
      <w:proofErr w:type="gramStart"/>
      <w:r w:rsidR="00D27265">
        <w:rPr>
          <w:rFonts w:ascii="Times New Roman" w:hAnsi="Times New Roman"/>
          <w:sz w:val="28"/>
          <w:szCs w:val="28"/>
        </w:rPr>
        <w:t>.</w:t>
      </w:r>
      <w:proofErr w:type="gramEnd"/>
      <w:r w:rsidR="00D27265">
        <w:rPr>
          <w:rFonts w:ascii="Times New Roman" w:hAnsi="Times New Roman"/>
          <w:sz w:val="28"/>
          <w:szCs w:val="28"/>
        </w:rPr>
        <w:t>/</w:t>
      </w:r>
      <w:proofErr w:type="gramStart"/>
      <w:r w:rsidRPr="00311A03">
        <w:rPr>
          <w:rFonts w:ascii="Times New Roman" w:hAnsi="Times New Roman"/>
          <w:sz w:val="28"/>
          <w:szCs w:val="28"/>
        </w:rPr>
        <w:t>к</w:t>
      </w:r>
      <w:proofErr w:type="gramEnd"/>
      <w:r w:rsidRPr="00311A03">
        <w:rPr>
          <w:rFonts w:ascii="Times New Roman" w:hAnsi="Times New Roman"/>
          <w:sz w:val="28"/>
          <w:szCs w:val="28"/>
        </w:rPr>
        <w:t>Вт*ч, максимальный</w:t>
      </w:r>
      <w:r w:rsidR="00D27265">
        <w:rPr>
          <w:rFonts w:ascii="Times New Roman" w:hAnsi="Times New Roman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 xml:space="preserve">- 387,0 коп./кВт*ч, рост тарифов  </w:t>
      </w:r>
      <w:r w:rsidR="00DA7F32" w:rsidRPr="00311A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A7F32" w:rsidRPr="00311A03">
        <w:rPr>
          <w:rFonts w:ascii="Times New Roman" w:hAnsi="Times New Roman"/>
          <w:sz w:val="28"/>
          <w:szCs w:val="28"/>
        </w:rPr>
        <w:t>среднем</w:t>
      </w:r>
      <w:proofErr w:type="gramEnd"/>
      <w:r w:rsidR="00DA7F32" w:rsidRPr="00311A03">
        <w:rPr>
          <w:rFonts w:ascii="Times New Roman" w:hAnsi="Times New Roman"/>
          <w:sz w:val="28"/>
          <w:szCs w:val="28"/>
        </w:rPr>
        <w:t xml:space="preserve"> </w:t>
      </w:r>
      <w:r w:rsidRPr="00311A03">
        <w:rPr>
          <w:rFonts w:ascii="Times New Roman" w:hAnsi="Times New Roman"/>
          <w:sz w:val="28"/>
          <w:szCs w:val="28"/>
        </w:rPr>
        <w:t xml:space="preserve">на 2019 год составил </w:t>
      </w:r>
      <w:r w:rsidR="00DA7F32" w:rsidRPr="00311A03">
        <w:rPr>
          <w:rFonts w:ascii="Times New Roman" w:hAnsi="Times New Roman"/>
          <w:sz w:val="28"/>
          <w:szCs w:val="28"/>
        </w:rPr>
        <w:t>105,9</w:t>
      </w:r>
      <w:r w:rsidRPr="00311A03">
        <w:rPr>
          <w:rFonts w:ascii="Times New Roman" w:hAnsi="Times New Roman"/>
          <w:sz w:val="28"/>
          <w:szCs w:val="28"/>
        </w:rPr>
        <w:t>%.</w:t>
      </w:r>
    </w:p>
    <w:p w:rsidR="00FC3B6E" w:rsidRPr="00311A03" w:rsidRDefault="00FC3B6E" w:rsidP="00311A0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В целом за год тарифы не должны превысить в 2019 году - 105,4 %;  </w:t>
      </w:r>
      <w:r w:rsidR="00D27265">
        <w:rPr>
          <w:rFonts w:ascii="Times New Roman" w:hAnsi="Times New Roman"/>
          <w:sz w:val="28"/>
          <w:szCs w:val="28"/>
        </w:rPr>
        <w:t xml:space="preserve">               </w:t>
      </w:r>
      <w:r w:rsidRPr="00311A03">
        <w:rPr>
          <w:rFonts w:ascii="Times New Roman" w:hAnsi="Times New Roman"/>
          <w:sz w:val="28"/>
          <w:szCs w:val="28"/>
        </w:rPr>
        <w:t>в 202</w:t>
      </w:r>
      <w:r w:rsidR="00D27265">
        <w:rPr>
          <w:rFonts w:ascii="Times New Roman" w:hAnsi="Times New Roman"/>
          <w:sz w:val="28"/>
          <w:szCs w:val="28"/>
        </w:rPr>
        <w:t>0 году - 104,7 %; в 2021 году -</w:t>
      </w:r>
      <w:r w:rsidRPr="00311A03">
        <w:rPr>
          <w:rFonts w:ascii="Times New Roman" w:hAnsi="Times New Roman"/>
          <w:sz w:val="28"/>
          <w:szCs w:val="28"/>
        </w:rPr>
        <w:t xml:space="preserve"> 10</w:t>
      </w:r>
      <w:r w:rsidR="00D27265">
        <w:rPr>
          <w:rFonts w:ascii="Times New Roman" w:hAnsi="Times New Roman"/>
          <w:sz w:val="28"/>
          <w:szCs w:val="28"/>
        </w:rPr>
        <w:t>5,4 %, в 2022 году -</w:t>
      </w:r>
      <w:r w:rsidRPr="00311A03">
        <w:rPr>
          <w:rFonts w:ascii="Times New Roman" w:hAnsi="Times New Roman"/>
          <w:sz w:val="28"/>
          <w:szCs w:val="28"/>
        </w:rPr>
        <w:t xml:space="preserve"> 103,8 %.</w:t>
      </w:r>
    </w:p>
    <w:p w:rsidR="00FC3B6E" w:rsidRPr="00311A03" w:rsidRDefault="00FC3B6E" w:rsidP="00311A03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 xml:space="preserve">Ключевыми факторами изменения стоимости коммунальных услуг </w:t>
      </w:r>
      <w:r w:rsidR="00012BE6" w:rsidRPr="00311A03">
        <w:rPr>
          <w:rFonts w:ascii="Times New Roman" w:hAnsi="Times New Roman"/>
          <w:sz w:val="28"/>
          <w:szCs w:val="28"/>
        </w:rPr>
        <w:t>являются</w:t>
      </w:r>
      <w:r w:rsidRPr="00311A03">
        <w:rPr>
          <w:rFonts w:ascii="Times New Roman" w:hAnsi="Times New Roman"/>
          <w:sz w:val="28"/>
          <w:szCs w:val="28"/>
        </w:rPr>
        <w:t xml:space="preserve"> рост цен на электроэнергию, топливо, железнодорожные тарифы, которые, в свою очередь являются входящими издержками организаций коммунального комплекса.</w:t>
      </w:r>
    </w:p>
    <w:p w:rsidR="00FC3B6E" w:rsidRDefault="00FC3B6E" w:rsidP="00311A03">
      <w:pPr>
        <w:pStyle w:val="af5"/>
        <w:spacing w:line="312" w:lineRule="auto"/>
        <w:ind w:left="0" w:right="0" w:firstLine="708"/>
        <w:rPr>
          <w:szCs w:val="28"/>
        </w:rPr>
      </w:pPr>
      <w:r w:rsidRPr="00311A03">
        <w:rPr>
          <w:szCs w:val="28"/>
        </w:rPr>
        <w:t xml:space="preserve">Фактический уровень платежей населения в 2018 году </w:t>
      </w:r>
      <w:r w:rsidR="00012BE6" w:rsidRPr="00311A03">
        <w:rPr>
          <w:szCs w:val="28"/>
        </w:rPr>
        <w:t>за</w:t>
      </w:r>
      <w:r w:rsidRPr="00311A03">
        <w:rPr>
          <w:szCs w:val="28"/>
        </w:rPr>
        <w:t xml:space="preserve"> жилищные </w:t>
      </w:r>
      <w:r w:rsidR="00D27265">
        <w:rPr>
          <w:szCs w:val="28"/>
        </w:rPr>
        <w:t>-</w:t>
      </w:r>
      <w:r w:rsidRPr="00311A03">
        <w:rPr>
          <w:szCs w:val="28"/>
        </w:rPr>
        <w:t xml:space="preserve"> коммунальные услуги составил 89,5%. </w:t>
      </w:r>
    </w:p>
    <w:p w:rsidR="00D27265" w:rsidRPr="00311A03" w:rsidRDefault="00D27265" w:rsidP="00311A03">
      <w:pPr>
        <w:pStyle w:val="af5"/>
        <w:spacing w:line="312" w:lineRule="auto"/>
        <w:ind w:left="0" w:right="0" w:firstLine="708"/>
        <w:rPr>
          <w:szCs w:val="28"/>
        </w:rPr>
      </w:pPr>
    </w:p>
    <w:p w:rsidR="00E300C0" w:rsidRPr="00311A03" w:rsidRDefault="00E300C0" w:rsidP="00311A03">
      <w:pPr>
        <w:pStyle w:val="af5"/>
        <w:spacing w:line="312" w:lineRule="auto"/>
        <w:ind w:left="0" w:right="0" w:firstLine="708"/>
        <w:rPr>
          <w:szCs w:val="28"/>
        </w:rPr>
      </w:pPr>
      <w:r w:rsidRPr="00311A03">
        <w:rPr>
          <w:szCs w:val="28"/>
        </w:rPr>
        <w:t>За предоставленные услуги по электросна</w:t>
      </w:r>
      <w:r w:rsidR="00D27265">
        <w:rPr>
          <w:szCs w:val="28"/>
        </w:rPr>
        <w:t>бжению населению пос</w:t>
      </w:r>
      <w:proofErr w:type="gramStart"/>
      <w:r w:rsidR="00D27265">
        <w:rPr>
          <w:szCs w:val="28"/>
        </w:rPr>
        <w:t>.П</w:t>
      </w:r>
      <w:proofErr w:type="gramEnd"/>
      <w:r w:rsidR="00D27265">
        <w:rPr>
          <w:szCs w:val="28"/>
        </w:rPr>
        <w:t>артизан - 0,2</w:t>
      </w:r>
      <w:r w:rsidRPr="00311A03">
        <w:rPr>
          <w:szCs w:val="28"/>
        </w:rPr>
        <w:t>% ООО «Ж</w:t>
      </w:r>
      <w:r w:rsidR="00E65B25" w:rsidRPr="00311A03">
        <w:rPr>
          <w:szCs w:val="28"/>
        </w:rPr>
        <w:t>илищно-коммунальное хозяйство</w:t>
      </w:r>
      <w:r w:rsidRPr="00311A03">
        <w:rPr>
          <w:szCs w:val="28"/>
        </w:rPr>
        <w:t>» получае</w:t>
      </w:r>
      <w:r w:rsidR="00D27265">
        <w:rPr>
          <w:szCs w:val="28"/>
        </w:rPr>
        <w:t>т субсидию из краевого бюджета -</w:t>
      </w:r>
      <w:r w:rsidRPr="00311A03">
        <w:rPr>
          <w:szCs w:val="28"/>
        </w:rPr>
        <w:t xml:space="preserve"> компенсацию выпадающих доходов, возникающих в результате установления льготного тарифа на электрическую энергию.</w:t>
      </w:r>
    </w:p>
    <w:p w:rsidR="00FC3B6E" w:rsidRPr="00311A03" w:rsidRDefault="00FC3B6E" w:rsidP="00311A03">
      <w:pPr>
        <w:pStyle w:val="afc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311A03">
        <w:rPr>
          <w:sz w:val="28"/>
          <w:szCs w:val="28"/>
        </w:rPr>
        <w:t xml:space="preserve">Ежегодный пересмотр тарифов - явление неизбежное и обусловлен инфляционными процессами (удорожанием стоимости топлива, ростом налоговых платежей и т.д.). Сфера ЖКХ, как и любая другая отрасль производства и услуг, функционирует в рыночных условиях, следовательно, испытывает на себе постоянный рост цен. Новые тарифы вводятся с целью обеспечения окупаемости отрасли. </w:t>
      </w:r>
    </w:p>
    <w:p w:rsidR="00E300C0" w:rsidRPr="00311A03" w:rsidRDefault="00E300C0" w:rsidP="00311A03">
      <w:pPr>
        <w:pStyle w:val="afc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311A03">
        <w:rPr>
          <w:sz w:val="28"/>
          <w:szCs w:val="28"/>
        </w:rPr>
        <w:t>Общая направленность политики страны в области тарифов определяется необходимостью модернизации всей системы ЖКХ, инженерных сетей, привлечением инвестиций в отрасль и, конечно, сдерживанием темпов роста тарифов на коммунальные услуги для населения.</w:t>
      </w:r>
    </w:p>
    <w:p w:rsidR="00696A27" w:rsidRPr="00311A03" w:rsidRDefault="00696A27" w:rsidP="00311A03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CF2AA6" w:rsidRPr="00311A03" w:rsidRDefault="00CF2AA6" w:rsidP="00D27265">
      <w:pPr>
        <w:rPr>
          <w:rFonts w:ascii="Times New Roman" w:hAnsi="Times New Roman"/>
          <w:sz w:val="28"/>
          <w:szCs w:val="28"/>
        </w:rPr>
      </w:pPr>
    </w:p>
    <w:p w:rsidR="00696A27" w:rsidRPr="00311A03" w:rsidRDefault="00706E17" w:rsidP="00E44631">
      <w:pPr>
        <w:spacing w:line="240" w:lineRule="auto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Начальник</w:t>
      </w:r>
      <w:r w:rsidR="006241F0" w:rsidRPr="00311A03">
        <w:rPr>
          <w:rFonts w:ascii="Times New Roman" w:hAnsi="Times New Roman"/>
          <w:sz w:val="28"/>
          <w:szCs w:val="28"/>
        </w:rPr>
        <w:t xml:space="preserve"> </w:t>
      </w:r>
      <w:r w:rsidR="00DC6A02" w:rsidRPr="00311A03">
        <w:rPr>
          <w:rFonts w:ascii="Times New Roman" w:hAnsi="Times New Roman"/>
          <w:sz w:val="28"/>
          <w:szCs w:val="28"/>
        </w:rPr>
        <w:t xml:space="preserve">управления экономики </w:t>
      </w:r>
    </w:p>
    <w:p w:rsidR="00696A27" w:rsidRPr="00311A03" w:rsidRDefault="00696A27" w:rsidP="00E44631">
      <w:pPr>
        <w:spacing w:line="240" w:lineRule="auto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администрации Партизанского</w:t>
      </w:r>
    </w:p>
    <w:p w:rsidR="00DC6A02" w:rsidRPr="00311A03" w:rsidRDefault="00696A27" w:rsidP="00E44631">
      <w:pPr>
        <w:spacing w:line="240" w:lineRule="auto"/>
        <w:rPr>
          <w:rFonts w:ascii="Times New Roman" w:hAnsi="Times New Roman"/>
          <w:sz w:val="28"/>
          <w:szCs w:val="28"/>
        </w:rPr>
      </w:pPr>
      <w:r w:rsidRPr="00311A03">
        <w:rPr>
          <w:rFonts w:ascii="Times New Roman" w:hAnsi="Times New Roman"/>
          <w:sz w:val="28"/>
          <w:szCs w:val="28"/>
        </w:rPr>
        <w:t>муниципального района</w:t>
      </w:r>
      <w:r w:rsidR="00DC6A02" w:rsidRPr="00311A03">
        <w:rPr>
          <w:rFonts w:ascii="Times New Roman" w:hAnsi="Times New Roman"/>
          <w:sz w:val="28"/>
          <w:szCs w:val="28"/>
        </w:rPr>
        <w:t xml:space="preserve"> </w:t>
      </w:r>
      <w:r w:rsidR="009D2F99" w:rsidRPr="00311A0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11A03">
        <w:rPr>
          <w:rFonts w:ascii="Times New Roman" w:hAnsi="Times New Roman"/>
          <w:sz w:val="28"/>
          <w:szCs w:val="28"/>
        </w:rPr>
        <w:t xml:space="preserve">                               </w:t>
      </w:r>
      <w:r w:rsidR="00D2726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06E17" w:rsidRPr="00311A03">
        <w:rPr>
          <w:rFonts w:ascii="Times New Roman" w:hAnsi="Times New Roman"/>
          <w:sz w:val="28"/>
          <w:szCs w:val="28"/>
        </w:rPr>
        <w:t>Н.С.Цицилина</w:t>
      </w:r>
      <w:proofErr w:type="spellEnd"/>
    </w:p>
    <w:p w:rsidR="00DC6A02" w:rsidRPr="00DC6A02" w:rsidRDefault="00DC6A02">
      <w:pPr>
        <w:rPr>
          <w:rFonts w:ascii="Times New Roman" w:hAnsi="Times New Roman"/>
          <w:sz w:val="26"/>
          <w:szCs w:val="26"/>
        </w:rPr>
      </w:pPr>
    </w:p>
    <w:sectPr w:rsidR="00DC6A02" w:rsidRPr="00DC6A02" w:rsidSect="00D34AFC">
      <w:headerReference w:type="default" r:id="rId8"/>
      <w:pgSz w:w="11906" w:h="16838"/>
      <w:pgMar w:top="28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3D" w:rsidRDefault="00C90A3D" w:rsidP="00DC6A02">
      <w:pPr>
        <w:spacing w:line="240" w:lineRule="auto"/>
      </w:pPr>
      <w:r>
        <w:separator/>
      </w:r>
    </w:p>
  </w:endnote>
  <w:endnote w:type="continuationSeparator" w:id="0">
    <w:p w:rsidR="00C90A3D" w:rsidRDefault="00C90A3D" w:rsidP="00DC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3D" w:rsidRDefault="00C90A3D" w:rsidP="00DC6A02">
      <w:pPr>
        <w:spacing w:line="240" w:lineRule="auto"/>
      </w:pPr>
      <w:r>
        <w:separator/>
      </w:r>
    </w:p>
  </w:footnote>
  <w:footnote w:type="continuationSeparator" w:id="0">
    <w:p w:rsidR="00C90A3D" w:rsidRDefault="00C90A3D" w:rsidP="00DC6A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829"/>
      <w:docPartObj>
        <w:docPartGallery w:val="Page Numbers (Top of Page)"/>
        <w:docPartUnique/>
      </w:docPartObj>
    </w:sdtPr>
    <w:sdtContent>
      <w:p w:rsidR="002E7C3C" w:rsidRDefault="006D7F88">
        <w:pPr>
          <w:pStyle w:val="af0"/>
          <w:jc w:val="center"/>
        </w:pPr>
        <w:fldSimple w:instr=" PAGE   \* MERGEFORMAT ">
          <w:r w:rsidR="0052488E">
            <w:rPr>
              <w:noProof/>
            </w:rPr>
            <w:t>30</w:t>
          </w:r>
        </w:fldSimple>
      </w:p>
    </w:sdtContent>
  </w:sdt>
  <w:p w:rsidR="002E7C3C" w:rsidRDefault="002E7C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CF"/>
    <w:multiLevelType w:val="hybridMultilevel"/>
    <w:tmpl w:val="0EE6E284"/>
    <w:lvl w:ilvl="0" w:tplc="8FD41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858"/>
    <w:multiLevelType w:val="hybridMultilevel"/>
    <w:tmpl w:val="49EC6F1C"/>
    <w:lvl w:ilvl="0" w:tplc="041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9F64889"/>
    <w:multiLevelType w:val="hybridMultilevel"/>
    <w:tmpl w:val="5AE8DFB6"/>
    <w:lvl w:ilvl="0" w:tplc="9174BA6C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009586A"/>
    <w:multiLevelType w:val="hybridMultilevel"/>
    <w:tmpl w:val="2C006C46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2FC7DFC"/>
    <w:multiLevelType w:val="hybridMultilevel"/>
    <w:tmpl w:val="CC240D38"/>
    <w:lvl w:ilvl="0" w:tplc="B5760E6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C93EFE"/>
    <w:multiLevelType w:val="hybridMultilevel"/>
    <w:tmpl w:val="F6DE414A"/>
    <w:lvl w:ilvl="0" w:tplc="DFC4E6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C93F09"/>
    <w:multiLevelType w:val="hybridMultilevel"/>
    <w:tmpl w:val="EF4CD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A56D1"/>
    <w:multiLevelType w:val="hybridMultilevel"/>
    <w:tmpl w:val="BD7248BE"/>
    <w:lvl w:ilvl="0" w:tplc="041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3C553AC"/>
    <w:multiLevelType w:val="hybridMultilevel"/>
    <w:tmpl w:val="4F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F0197"/>
    <w:multiLevelType w:val="hybridMultilevel"/>
    <w:tmpl w:val="58900AD0"/>
    <w:lvl w:ilvl="0" w:tplc="4FDE7866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494443B"/>
    <w:multiLevelType w:val="hybridMultilevel"/>
    <w:tmpl w:val="A5DC8580"/>
    <w:lvl w:ilvl="0" w:tplc="25687D7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6DB2070B"/>
    <w:multiLevelType w:val="hybridMultilevel"/>
    <w:tmpl w:val="44C0CDF0"/>
    <w:lvl w:ilvl="0" w:tplc="D9588F4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656ABD"/>
    <w:multiLevelType w:val="hybridMultilevel"/>
    <w:tmpl w:val="3592890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>
    <w:nsid w:val="705C4C9D"/>
    <w:multiLevelType w:val="multilevel"/>
    <w:tmpl w:val="B5C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F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43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9F6"/>
    <w:rsid w:val="00004A03"/>
    <w:rsid w:val="00004FFC"/>
    <w:rsid w:val="00005787"/>
    <w:rsid w:val="00005977"/>
    <w:rsid w:val="00005AA7"/>
    <w:rsid w:val="00005D4C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4E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BE6"/>
    <w:rsid w:val="00012FAA"/>
    <w:rsid w:val="00013054"/>
    <w:rsid w:val="00013153"/>
    <w:rsid w:val="0001394F"/>
    <w:rsid w:val="00013C0E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15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20"/>
    <w:rsid w:val="0004374C"/>
    <w:rsid w:val="00043C5F"/>
    <w:rsid w:val="00043ECB"/>
    <w:rsid w:val="00043FD4"/>
    <w:rsid w:val="000440ED"/>
    <w:rsid w:val="00044634"/>
    <w:rsid w:val="00044F15"/>
    <w:rsid w:val="00045001"/>
    <w:rsid w:val="000450BF"/>
    <w:rsid w:val="00045198"/>
    <w:rsid w:val="00045582"/>
    <w:rsid w:val="00045AC7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2ED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25F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0CD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56F"/>
    <w:rsid w:val="000648C4"/>
    <w:rsid w:val="00064942"/>
    <w:rsid w:val="00064BA6"/>
    <w:rsid w:val="00064EE8"/>
    <w:rsid w:val="00064F4A"/>
    <w:rsid w:val="0006527B"/>
    <w:rsid w:val="000654A3"/>
    <w:rsid w:val="0006552A"/>
    <w:rsid w:val="00065DF0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A9D"/>
    <w:rsid w:val="00070BA5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0B3"/>
    <w:rsid w:val="00081297"/>
    <w:rsid w:val="0008149A"/>
    <w:rsid w:val="00081610"/>
    <w:rsid w:val="00081BBC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3B5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A7B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3F3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698"/>
    <w:rsid w:val="000969F7"/>
    <w:rsid w:val="00096B23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4BA"/>
    <w:rsid w:val="000A37ED"/>
    <w:rsid w:val="000A39D7"/>
    <w:rsid w:val="000A3AA4"/>
    <w:rsid w:val="000A3C01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540"/>
    <w:rsid w:val="000C27DB"/>
    <w:rsid w:val="000C29D3"/>
    <w:rsid w:val="000C2A21"/>
    <w:rsid w:val="000C2AC3"/>
    <w:rsid w:val="000C2B0B"/>
    <w:rsid w:val="000C2CC6"/>
    <w:rsid w:val="000C2F76"/>
    <w:rsid w:val="000C388F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4BA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0D5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7D5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4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0F03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4AA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95C"/>
    <w:rsid w:val="00136B48"/>
    <w:rsid w:val="001373C3"/>
    <w:rsid w:val="00137B1D"/>
    <w:rsid w:val="00137BC6"/>
    <w:rsid w:val="00137DF2"/>
    <w:rsid w:val="00140220"/>
    <w:rsid w:val="001404AB"/>
    <w:rsid w:val="0014059B"/>
    <w:rsid w:val="00140BF8"/>
    <w:rsid w:val="00140F37"/>
    <w:rsid w:val="001410E1"/>
    <w:rsid w:val="0014175D"/>
    <w:rsid w:val="00141B4E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CC8"/>
    <w:rsid w:val="00143DF7"/>
    <w:rsid w:val="001440DB"/>
    <w:rsid w:val="00144156"/>
    <w:rsid w:val="001442EE"/>
    <w:rsid w:val="001445F2"/>
    <w:rsid w:val="00144799"/>
    <w:rsid w:val="001448F4"/>
    <w:rsid w:val="00144B6A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DB0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9E9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3E2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0DD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59D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4B2"/>
    <w:rsid w:val="001A2CED"/>
    <w:rsid w:val="001A2ECA"/>
    <w:rsid w:val="001A2F23"/>
    <w:rsid w:val="001A2F89"/>
    <w:rsid w:val="001A30AF"/>
    <w:rsid w:val="001A3126"/>
    <w:rsid w:val="001A32EB"/>
    <w:rsid w:val="001A3310"/>
    <w:rsid w:val="001A35F3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98B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01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D76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DEF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0F66"/>
    <w:rsid w:val="001F1A84"/>
    <w:rsid w:val="001F1DB1"/>
    <w:rsid w:val="001F2330"/>
    <w:rsid w:val="001F2400"/>
    <w:rsid w:val="001F2B7A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03"/>
    <w:rsid w:val="00206D7F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7BA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17C1D"/>
    <w:rsid w:val="0022003B"/>
    <w:rsid w:val="00220835"/>
    <w:rsid w:val="00220F8D"/>
    <w:rsid w:val="00220F95"/>
    <w:rsid w:val="00220FAD"/>
    <w:rsid w:val="00221BD1"/>
    <w:rsid w:val="00221C74"/>
    <w:rsid w:val="0022244F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636"/>
    <w:rsid w:val="00232817"/>
    <w:rsid w:val="00232B43"/>
    <w:rsid w:val="00232C20"/>
    <w:rsid w:val="00232F0B"/>
    <w:rsid w:val="0023308F"/>
    <w:rsid w:val="00233169"/>
    <w:rsid w:val="0023376F"/>
    <w:rsid w:val="00233A16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380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2E9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2"/>
    <w:rsid w:val="00254007"/>
    <w:rsid w:val="0025418E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46E"/>
    <w:rsid w:val="00261634"/>
    <w:rsid w:val="00262237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63"/>
    <w:rsid w:val="00266B9E"/>
    <w:rsid w:val="00266BF8"/>
    <w:rsid w:val="00266D99"/>
    <w:rsid w:val="00266E50"/>
    <w:rsid w:val="00267106"/>
    <w:rsid w:val="002674F0"/>
    <w:rsid w:val="00267DDE"/>
    <w:rsid w:val="0027008D"/>
    <w:rsid w:val="0027074C"/>
    <w:rsid w:val="00270920"/>
    <w:rsid w:val="00270B66"/>
    <w:rsid w:val="00270BB3"/>
    <w:rsid w:val="00270C40"/>
    <w:rsid w:val="0027103F"/>
    <w:rsid w:val="002711BD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560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7DF"/>
    <w:rsid w:val="00295A14"/>
    <w:rsid w:val="00295F40"/>
    <w:rsid w:val="0029623D"/>
    <w:rsid w:val="00296711"/>
    <w:rsid w:val="00296A51"/>
    <w:rsid w:val="00296AA4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97F1B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5954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44B"/>
    <w:rsid w:val="002B09AB"/>
    <w:rsid w:val="002B0ACD"/>
    <w:rsid w:val="002B0C17"/>
    <w:rsid w:val="002B0D6E"/>
    <w:rsid w:val="002B10B3"/>
    <w:rsid w:val="002B1952"/>
    <w:rsid w:val="002B1AB0"/>
    <w:rsid w:val="002B1E5D"/>
    <w:rsid w:val="002B20D7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55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71F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945"/>
    <w:rsid w:val="002C6C53"/>
    <w:rsid w:val="002C6D16"/>
    <w:rsid w:val="002C6DE1"/>
    <w:rsid w:val="002C7295"/>
    <w:rsid w:val="002C759C"/>
    <w:rsid w:val="002C7A2E"/>
    <w:rsid w:val="002D027E"/>
    <w:rsid w:val="002D0702"/>
    <w:rsid w:val="002D0864"/>
    <w:rsid w:val="002D0EFD"/>
    <w:rsid w:val="002D0F6A"/>
    <w:rsid w:val="002D1261"/>
    <w:rsid w:val="002D1641"/>
    <w:rsid w:val="002D1927"/>
    <w:rsid w:val="002D1D7D"/>
    <w:rsid w:val="002D2320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4EE7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470"/>
    <w:rsid w:val="002E161C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C3C"/>
    <w:rsid w:val="002E7D42"/>
    <w:rsid w:val="002F010A"/>
    <w:rsid w:val="002F0116"/>
    <w:rsid w:val="002F04D3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17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B12"/>
    <w:rsid w:val="00302CC4"/>
    <w:rsid w:val="003032D2"/>
    <w:rsid w:val="003036A1"/>
    <w:rsid w:val="00303785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E69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46A"/>
    <w:rsid w:val="003109AB"/>
    <w:rsid w:val="00310D24"/>
    <w:rsid w:val="00310D81"/>
    <w:rsid w:val="00311148"/>
    <w:rsid w:val="003111C0"/>
    <w:rsid w:val="003112AC"/>
    <w:rsid w:val="003115F9"/>
    <w:rsid w:val="00311A03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05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0D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999"/>
    <w:rsid w:val="00346CFC"/>
    <w:rsid w:val="00346DEF"/>
    <w:rsid w:val="00347869"/>
    <w:rsid w:val="003478DD"/>
    <w:rsid w:val="00347985"/>
    <w:rsid w:val="00347991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0D13"/>
    <w:rsid w:val="0036118D"/>
    <w:rsid w:val="00361502"/>
    <w:rsid w:val="003627B1"/>
    <w:rsid w:val="00362820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05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8B3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813"/>
    <w:rsid w:val="00383964"/>
    <w:rsid w:val="00383AA3"/>
    <w:rsid w:val="00383E45"/>
    <w:rsid w:val="003845DB"/>
    <w:rsid w:val="003846A5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166"/>
    <w:rsid w:val="003912BE"/>
    <w:rsid w:val="00391A00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73F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1F06"/>
    <w:rsid w:val="003A29A2"/>
    <w:rsid w:val="003A2A1B"/>
    <w:rsid w:val="003A2C8D"/>
    <w:rsid w:val="003A302A"/>
    <w:rsid w:val="003A30B6"/>
    <w:rsid w:val="003A31A9"/>
    <w:rsid w:val="003A3294"/>
    <w:rsid w:val="003A3393"/>
    <w:rsid w:val="003A339E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2E6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08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24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59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377"/>
    <w:rsid w:val="003D392C"/>
    <w:rsid w:val="003D3B36"/>
    <w:rsid w:val="003D431B"/>
    <w:rsid w:val="003D4692"/>
    <w:rsid w:val="003D48B9"/>
    <w:rsid w:val="003D4C4D"/>
    <w:rsid w:val="003D4F97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04E"/>
    <w:rsid w:val="003D74C5"/>
    <w:rsid w:val="003D764C"/>
    <w:rsid w:val="003D7FA0"/>
    <w:rsid w:val="003E010C"/>
    <w:rsid w:val="003E0498"/>
    <w:rsid w:val="003E09B7"/>
    <w:rsid w:val="003E09C9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133"/>
    <w:rsid w:val="004053A8"/>
    <w:rsid w:val="004054C4"/>
    <w:rsid w:val="004059D3"/>
    <w:rsid w:val="00405AE6"/>
    <w:rsid w:val="00405E51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88C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020A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D77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029"/>
    <w:rsid w:val="00432736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919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1818"/>
    <w:rsid w:val="0044201B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4794D"/>
    <w:rsid w:val="004503F3"/>
    <w:rsid w:val="00450475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9A1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2AF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34A"/>
    <w:rsid w:val="00465A49"/>
    <w:rsid w:val="00465F7C"/>
    <w:rsid w:val="00466308"/>
    <w:rsid w:val="00466351"/>
    <w:rsid w:val="004669C2"/>
    <w:rsid w:val="00466CED"/>
    <w:rsid w:val="00467338"/>
    <w:rsid w:val="00467766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4F0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A4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63F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929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BA5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06E"/>
    <w:rsid w:val="004A02B9"/>
    <w:rsid w:val="004A0BE5"/>
    <w:rsid w:val="004A0C2C"/>
    <w:rsid w:val="004A10EA"/>
    <w:rsid w:val="004A11B6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5B3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2BF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1DC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1941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04C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52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1BB0"/>
    <w:rsid w:val="0052293D"/>
    <w:rsid w:val="00522A14"/>
    <w:rsid w:val="00523079"/>
    <w:rsid w:val="0052386E"/>
    <w:rsid w:val="00524458"/>
    <w:rsid w:val="0052464E"/>
    <w:rsid w:val="0052488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54B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8A6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F3C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4BBA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338"/>
    <w:rsid w:val="0056456D"/>
    <w:rsid w:val="00564647"/>
    <w:rsid w:val="00564E16"/>
    <w:rsid w:val="00565272"/>
    <w:rsid w:val="00565C38"/>
    <w:rsid w:val="00565C41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3DB9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0B7A"/>
    <w:rsid w:val="0059189C"/>
    <w:rsid w:val="00591C79"/>
    <w:rsid w:val="005920C9"/>
    <w:rsid w:val="0059270A"/>
    <w:rsid w:val="00592F85"/>
    <w:rsid w:val="005932D4"/>
    <w:rsid w:val="0059341A"/>
    <w:rsid w:val="005936ED"/>
    <w:rsid w:val="0059377A"/>
    <w:rsid w:val="00593B16"/>
    <w:rsid w:val="00593E3B"/>
    <w:rsid w:val="00593FDC"/>
    <w:rsid w:val="0059422A"/>
    <w:rsid w:val="00594AA4"/>
    <w:rsid w:val="00594C26"/>
    <w:rsid w:val="0059527C"/>
    <w:rsid w:val="00595291"/>
    <w:rsid w:val="005956F6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B99"/>
    <w:rsid w:val="00597D3D"/>
    <w:rsid w:val="005A00BB"/>
    <w:rsid w:val="005A08FF"/>
    <w:rsid w:val="005A0919"/>
    <w:rsid w:val="005A0A14"/>
    <w:rsid w:val="005A0A17"/>
    <w:rsid w:val="005A0BD6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93"/>
    <w:rsid w:val="005A31A6"/>
    <w:rsid w:val="005A3616"/>
    <w:rsid w:val="005A3CF1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4D4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257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756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81D"/>
    <w:rsid w:val="005D5A3D"/>
    <w:rsid w:val="005D5E1E"/>
    <w:rsid w:val="005D6087"/>
    <w:rsid w:val="005D613D"/>
    <w:rsid w:val="005D6485"/>
    <w:rsid w:val="005D6EC0"/>
    <w:rsid w:val="005D6F8B"/>
    <w:rsid w:val="005D71A1"/>
    <w:rsid w:val="005D72D6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4A50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259"/>
    <w:rsid w:val="005F1369"/>
    <w:rsid w:val="005F1A11"/>
    <w:rsid w:val="005F2863"/>
    <w:rsid w:val="005F28F8"/>
    <w:rsid w:val="005F299C"/>
    <w:rsid w:val="005F2F7B"/>
    <w:rsid w:val="005F31F4"/>
    <w:rsid w:val="005F3314"/>
    <w:rsid w:val="005F3848"/>
    <w:rsid w:val="005F3C74"/>
    <w:rsid w:val="005F3D5A"/>
    <w:rsid w:val="005F405C"/>
    <w:rsid w:val="005F4590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0D5C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04C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1F0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2EE2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21B"/>
    <w:rsid w:val="00642336"/>
    <w:rsid w:val="00642419"/>
    <w:rsid w:val="00642563"/>
    <w:rsid w:val="00642A48"/>
    <w:rsid w:val="00642D23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4DA8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B5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90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5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C7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076"/>
    <w:rsid w:val="00696117"/>
    <w:rsid w:val="00696182"/>
    <w:rsid w:val="0069687A"/>
    <w:rsid w:val="006968DB"/>
    <w:rsid w:val="00696902"/>
    <w:rsid w:val="0069690F"/>
    <w:rsid w:val="00696A27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190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4F15"/>
    <w:rsid w:val="006A5201"/>
    <w:rsid w:val="006A5770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2C1F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CC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520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728"/>
    <w:rsid w:val="006C5B1F"/>
    <w:rsid w:val="006C5BB5"/>
    <w:rsid w:val="006C5C27"/>
    <w:rsid w:val="006C5F6A"/>
    <w:rsid w:val="006C630E"/>
    <w:rsid w:val="006C6507"/>
    <w:rsid w:val="006C6860"/>
    <w:rsid w:val="006C6AF5"/>
    <w:rsid w:val="006C6C74"/>
    <w:rsid w:val="006C6CAF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AA8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D7F88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362"/>
    <w:rsid w:val="006E75C4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A8A"/>
    <w:rsid w:val="006F4BFB"/>
    <w:rsid w:val="006F4EE0"/>
    <w:rsid w:val="006F4EF6"/>
    <w:rsid w:val="006F4F39"/>
    <w:rsid w:val="006F50AF"/>
    <w:rsid w:val="006F5232"/>
    <w:rsid w:val="006F55FF"/>
    <w:rsid w:val="006F566A"/>
    <w:rsid w:val="006F5932"/>
    <w:rsid w:val="006F5E87"/>
    <w:rsid w:val="006F6025"/>
    <w:rsid w:val="006F6A47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6E17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7A2"/>
    <w:rsid w:val="007139B6"/>
    <w:rsid w:val="00713CAE"/>
    <w:rsid w:val="00713E5E"/>
    <w:rsid w:val="00713EF0"/>
    <w:rsid w:val="00714247"/>
    <w:rsid w:val="00714966"/>
    <w:rsid w:val="00714BD4"/>
    <w:rsid w:val="00714DB3"/>
    <w:rsid w:val="00715CDF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37EDC"/>
    <w:rsid w:val="00740268"/>
    <w:rsid w:val="007404C5"/>
    <w:rsid w:val="00740599"/>
    <w:rsid w:val="0074080F"/>
    <w:rsid w:val="0074086E"/>
    <w:rsid w:val="00741059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45"/>
    <w:rsid w:val="00744288"/>
    <w:rsid w:val="00744441"/>
    <w:rsid w:val="00744714"/>
    <w:rsid w:val="00744772"/>
    <w:rsid w:val="00744A98"/>
    <w:rsid w:val="00744F0D"/>
    <w:rsid w:val="0074549A"/>
    <w:rsid w:val="0074552C"/>
    <w:rsid w:val="00745D56"/>
    <w:rsid w:val="00745E17"/>
    <w:rsid w:val="00746339"/>
    <w:rsid w:val="0074644E"/>
    <w:rsid w:val="007464AF"/>
    <w:rsid w:val="00746543"/>
    <w:rsid w:val="0074674C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555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3C6"/>
    <w:rsid w:val="00762A47"/>
    <w:rsid w:val="00763445"/>
    <w:rsid w:val="00763544"/>
    <w:rsid w:val="0076356B"/>
    <w:rsid w:val="00763605"/>
    <w:rsid w:val="00763D30"/>
    <w:rsid w:val="007649DF"/>
    <w:rsid w:val="00764F4C"/>
    <w:rsid w:val="00765124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A36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07A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A85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B19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8B0"/>
    <w:rsid w:val="007B0E89"/>
    <w:rsid w:val="007B137F"/>
    <w:rsid w:val="007B15F5"/>
    <w:rsid w:val="007B16D7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3E1"/>
    <w:rsid w:val="007C2A99"/>
    <w:rsid w:val="007C2B32"/>
    <w:rsid w:val="007C2B95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C47"/>
    <w:rsid w:val="007D0D91"/>
    <w:rsid w:val="007D0F3D"/>
    <w:rsid w:val="007D163F"/>
    <w:rsid w:val="007D1797"/>
    <w:rsid w:val="007D20BD"/>
    <w:rsid w:val="007D23FA"/>
    <w:rsid w:val="007D24DD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DD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50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601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37DA4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A09"/>
    <w:rsid w:val="00844C85"/>
    <w:rsid w:val="00844DB5"/>
    <w:rsid w:val="00845261"/>
    <w:rsid w:val="00845455"/>
    <w:rsid w:val="008457D3"/>
    <w:rsid w:val="00845C1E"/>
    <w:rsid w:val="00846220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4E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72"/>
    <w:rsid w:val="008662B0"/>
    <w:rsid w:val="00866761"/>
    <w:rsid w:val="00866E05"/>
    <w:rsid w:val="00866E29"/>
    <w:rsid w:val="008674BF"/>
    <w:rsid w:val="00867783"/>
    <w:rsid w:val="008700FD"/>
    <w:rsid w:val="00870175"/>
    <w:rsid w:val="0087100F"/>
    <w:rsid w:val="0087118F"/>
    <w:rsid w:val="008715D0"/>
    <w:rsid w:val="00871B05"/>
    <w:rsid w:val="00872292"/>
    <w:rsid w:val="00872633"/>
    <w:rsid w:val="00872C49"/>
    <w:rsid w:val="00872F6E"/>
    <w:rsid w:val="00873784"/>
    <w:rsid w:val="00873A8F"/>
    <w:rsid w:val="00873C29"/>
    <w:rsid w:val="00873EAF"/>
    <w:rsid w:val="00873FD2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1F5E"/>
    <w:rsid w:val="0088241F"/>
    <w:rsid w:val="0088277A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02F"/>
    <w:rsid w:val="008A35E1"/>
    <w:rsid w:val="008A3699"/>
    <w:rsid w:val="008A3805"/>
    <w:rsid w:val="008A3D8E"/>
    <w:rsid w:val="008A3DEF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17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9D0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7FA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4D8"/>
    <w:rsid w:val="008D2B51"/>
    <w:rsid w:val="008D2D58"/>
    <w:rsid w:val="008D2F7F"/>
    <w:rsid w:val="008D3528"/>
    <w:rsid w:val="008D36B6"/>
    <w:rsid w:val="008D3B9D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294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1FBE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9BD"/>
    <w:rsid w:val="008E4CA9"/>
    <w:rsid w:val="008E4EB4"/>
    <w:rsid w:val="008E583B"/>
    <w:rsid w:val="008E5964"/>
    <w:rsid w:val="008E5B59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B0D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970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541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93"/>
    <w:rsid w:val="009475D9"/>
    <w:rsid w:val="009478BF"/>
    <w:rsid w:val="00947A4B"/>
    <w:rsid w:val="00947CF2"/>
    <w:rsid w:val="00947DB7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9AE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FAE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0E7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78A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325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4D0"/>
    <w:rsid w:val="00994714"/>
    <w:rsid w:val="00994719"/>
    <w:rsid w:val="00994B2C"/>
    <w:rsid w:val="00994E60"/>
    <w:rsid w:val="009952E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6F3F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143"/>
    <w:rsid w:val="009B1417"/>
    <w:rsid w:val="009B17DA"/>
    <w:rsid w:val="009B1CAE"/>
    <w:rsid w:val="009B1D2F"/>
    <w:rsid w:val="009B234A"/>
    <w:rsid w:val="009B2411"/>
    <w:rsid w:val="009B2964"/>
    <w:rsid w:val="009B2AC2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B7FE4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3C8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80D"/>
    <w:rsid w:val="009D1DF6"/>
    <w:rsid w:val="009D2416"/>
    <w:rsid w:val="009D26D8"/>
    <w:rsid w:val="009D2ED9"/>
    <w:rsid w:val="009D2F50"/>
    <w:rsid w:val="009D2F99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669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4745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1D2C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3D2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0A5F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0AC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63"/>
    <w:rsid w:val="00A336CF"/>
    <w:rsid w:val="00A339E1"/>
    <w:rsid w:val="00A33B2B"/>
    <w:rsid w:val="00A33EDF"/>
    <w:rsid w:val="00A34665"/>
    <w:rsid w:val="00A347A1"/>
    <w:rsid w:val="00A34856"/>
    <w:rsid w:val="00A34AC0"/>
    <w:rsid w:val="00A34D92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781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A49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CF7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0AA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4E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58E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99C"/>
    <w:rsid w:val="00AA2B74"/>
    <w:rsid w:val="00AA2C76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D06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8E3"/>
    <w:rsid w:val="00AB2C21"/>
    <w:rsid w:val="00AB2C79"/>
    <w:rsid w:val="00AB331F"/>
    <w:rsid w:val="00AB38EF"/>
    <w:rsid w:val="00AB3AF3"/>
    <w:rsid w:val="00AB3E80"/>
    <w:rsid w:val="00AB4533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55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E5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AB9"/>
    <w:rsid w:val="00AD3BBE"/>
    <w:rsid w:val="00AD3F1F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2BB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4A3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3D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7EE"/>
    <w:rsid w:val="00B118BC"/>
    <w:rsid w:val="00B119B1"/>
    <w:rsid w:val="00B11AFF"/>
    <w:rsid w:val="00B12213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283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5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A2E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6FC"/>
    <w:rsid w:val="00B32A67"/>
    <w:rsid w:val="00B32AFA"/>
    <w:rsid w:val="00B32C87"/>
    <w:rsid w:val="00B3346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1FEC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0C9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BE8"/>
    <w:rsid w:val="00B51EA3"/>
    <w:rsid w:val="00B5214A"/>
    <w:rsid w:val="00B52266"/>
    <w:rsid w:val="00B52679"/>
    <w:rsid w:val="00B52701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D3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1FB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C5B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ADC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AE1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29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000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DE0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2B8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525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29"/>
    <w:rsid w:val="00C22DCF"/>
    <w:rsid w:val="00C22E0C"/>
    <w:rsid w:val="00C230DD"/>
    <w:rsid w:val="00C232FA"/>
    <w:rsid w:val="00C2372B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B61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545"/>
    <w:rsid w:val="00C337B0"/>
    <w:rsid w:val="00C338F8"/>
    <w:rsid w:val="00C34296"/>
    <w:rsid w:val="00C34CBF"/>
    <w:rsid w:val="00C350F4"/>
    <w:rsid w:val="00C35194"/>
    <w:rsid w:val="00C353AD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262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BD0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03B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B93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D81"/>
    <w:rsid w:val="00C66882"/>
    <w:rsid w:val="00C6699B"/>
    <w:rsid w:val="00C66EF4"/>
    <w:rsid w:val="00C6717A"/>
    <w:rsid w:val="00C672C4"/>
    <w:rsid w:val="00C67EF2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1B07"/>
    <w:rsid w:val="00C8201F"/>
    <w:rsid w:val="00C826E7"/>
    <w:rsid w:val="00C82A3D"/>
    <w:rsid w:val="00C82BE6"/>
    <w:rsid w:val="00C82CD3"/>
    <w:rsid w:val="00C83566"/>
    <w:rsid w:val="00C838A7"/>
    <w:rsid w:val="00C84004"/>
    <w:rsid w:val="00C8438D"/>
    <w:rsid w:val="00C84465"/>
    <w:rsid w:val="00C845C7"/>
    <w:rsid w:val="00C84A83"/>
    <w:rsid w:val="00C84CA4"/>
    <w:rsid w:val="00C84EEA"/>
    <w:rsid w:val="00C851B6"/>
    <w:rsid w:val="00C851CB"/>
    <w:rsid w:val="00C8520B"/>
    <w:rsid w:val="00C85894"/>
    <w:rsid w:val="00C85A97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3D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60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537"/>
    <w:rsid w:val="00CA0936"/>
    <w:rsid w:val="00CA1169"/>
    <w:rsid w:val="00CA169C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99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4F51"/>
    <w:rsid w:val="00CB5388"/>
    <w:rsid w:val="00CB5894"/>
    <w:rsid w:val="00CB5D35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FBB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064"/>
    <w:rsid w:val="00CE1303"/>
    <w:rsid w:val="00CE155A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AA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5F8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2D5"/>
    <w:rsid w:val="00D125C2"/>
    <w:rsid w:val="00D12A2C"/>
    <w:rsid w:val="00D12AD0"/>
    <w:rsid w:val="00D12D84"/>
    <w:rsid w:val="00D12E16"/>
    <w:rsid w:val="00D12EF2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860"/>
    <w:rsid w:val="00D16108"/>
    <w:rsid w:val="00D166F1"/>
    <w:rsid w:val="00D1671C"/>
    <w:rsid w:val="00D16A29"/>
    <w:rsid w:val="00D16B05"/>
    <w:rsid w:val="00D16C70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171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65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2F4"/>
    <w:rsid w:val="00D34424"/>
    <w:rsid w:val="00D346A9"/>
    <w:rsid w:val="00D34725"/>
    <w:rsid w:val="00D34AFC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322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92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2E13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CD7"/>
    <w:rsid w:val="00D67E7D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1B5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1F3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A7F32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541"/>
    <w:rsid w:val="00DB2667"/>
    <w:rsid w:val="00DB2965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577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02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4DE0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05F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DA6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CAB"/>
    <w:rsid w:val="00E00D07"/>
    <w:rsid w:val="00E015A7"/>
    <w:rsid w:val="00E015EF"/>
    <w:rsid w:val="00E01B01"/>
    <w:rsid w:val="00E020EF"/>
    <w:rsid w:val="00E02234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83A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AF9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6D48"/>
    <w:rsid w:val="00E17D97"/>
    <w:rsid w:val="00E17E32"/>
    <w:rsid w:val="00E17EB8"/>
    <w:rsid w:val="00E200FF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0C0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513"/>
    <w:rsid w:val="00E32626"/>
    <w:rsid w:val="00E32E4A"/>
    <w:rsid w:val="00E338DE"/>
    <w:rsid w:val="00E33E66"/>
    <w:rsid w:val="00E34343"/>
    <w:rsid w:val="00E34831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6F1E"/>
    <w:rsid w:val="00E3743C"/>
    <w:rsid w:val="00E374AD"/>
    <w:rsid w:val="00E3783F"/>
    <w:rsid w:val="00E37D71"/>
    <w:rsid w:val="00E40099"/>
    <w:rsid w:val="00E401FC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631"/>
    <w:rsid w:val="00E44E78"/>
    <w:rsid w:val="00E45158"/>
    <w:rsid w:val="00E45435"/>
    <w:rsid w:val="00E4545D"/>
    <w:rsid w:val="00E45542"/>
    <w:rsid w:val="00E45AFE"/>
    <w:rsid w:val="00E45BB3"/>
    <w:rsid w:val="00E45D73"/>
    <w:rsid w:val="00E465B2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5D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73F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06E"/>
    <w:rsid w:val="00E6148B"/>
    <w:rsid w:val="00E61C57"/>
    <w:rsid w:val="00E61D08"/>
    <w:rsid w:val="00E61EAF"/>
    <w:rsid w:val="00E62339"/>
    <w:rsid w:val="00E62C9E"/>
    <w:rsid w:val="00E62F3C"/>
    <w:rsid w:val="00E63014"/>
    <w:rsid w:val="00E63220"/>
    <w:rsid w:val="00E633AB"/>
    <w:rsid w:val="00E63917"/>
    <w:rsid w:val="00E63BCF"/>
    <w:rsid w:val="00E63DF6"/>
    <w:rsid w:val="00E6421A"/>
    <w:rsid w:val="00E644E2"/>
    <w:rsid w:val="00E6462F"/>
    <w:rsid w:val="00E648A5"/>
    <w:rsid w:val="00E648E9"/>
    <w:rsid w:val="00E64A04"/>
    <w:rsid w:val="00E64AEB"/>
    <w:rsid w:val="00E64C63"/>
    <w:rsid w:val="00E6548C"/>
    <w:rsid w:val="00E65B25"/>
    <w:rsid w:val="00E666DA"/>
    <w:rsid w:val="00E67884"/>
    <w:rsid w:val="00E67C06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4C2D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72B"/>
    <w:rsid w:val="00E77892"/>
    <w:rsid w:val="00E77B91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25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FD0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6FC"/>
    <w:rsid w:val="00EC5A7E"/>
    <w:rsid w:val="00EC623C"/>
    <w:rsid w:val="00EC644F"/>
    <w:rsid w:val="00EC674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4D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4EF"/>
    <w:rsid w:val="00EE2786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0D6E"/>
    <w:rsid w:val="00EF151A"/>
    <w:rsid w:val="00EF1727"/>
    <w:rsid w:val="00EF1835"/>
    <w:rsid w:val="00EF1B45"/>
    <w:rsid w:val="00EF1B79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4A64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225"/>
    <w:rsid w:val="00F115EE"/>
    <w:rsid w:val="00F11956"/>
    <w:rsid w:val="00F11AD0"/>
    <w:rsid w:val="00F11D71"/>
    <w:rsid w:val="00F11DDE"/>
    <w:rsid w:val="00F11E65"/>
    <w:rsid w:val="00F1211D"/>
    <w:rsid w:val="00F1231A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291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67C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14A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3E3A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47988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011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4F4"/>
    <w:rsid w:val="00F70826"/>
    <w:rsid w:val="00F70843"/>
    <w:rsid w:val="00F70C0F"/>
    <w:rsid w:val="00F70FD8"/>
    <w:rsid w:val="00F710C6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2D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019"/>
    <w:rsid w:val="00F913D9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3BE"/>
    <w:rsid w:val="00F9393B"/>
    <w:rsid w:val="00F93DD2"/>
    <w:rsid w:val="00F94235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C73"/>
    <w:rsid w:val="00FA5F25"/>
    <w:rsid w:val="00FA6090"/>
    <w:rsid w:val="00FA6B32"/>
    <w:rsid w:val="00FA70F5"/>
    <w:rsid w:val="00FA778D"/>
    <w:rsid w:val="00FA7954"/>
    <w:rsid w:val="00FA7963"/>
    <w:rsid w:val="00FB01E6"/>
    <w:rsid w:val="00FB0250"/>
    <w:rsid w:val="00FB06E0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B6E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6A02"/>
    <w:pPr>
      <w:keepNext/>
      <w:ind w:firstLine="708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A3CF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A3CF1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DC6A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6A02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C6A02"/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a9">
    <w:name w:val="Table Grid"/>
    <w:basedOn w:val="a1"/>
    <w:rsid w:val="00DC6A0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C6A02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6A02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DC6A02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C6A02"/>
    <w:rPr>
      <w:rFonts w:ascii="Times New Roman" w:eastAsia="Times New Roman" w:hAnsi="Times New Roman"/>
    </w:rPr>
  </w:style>
  <w:style w:type="character" w:styleId="ac">
    <w:name w:val="footnote reference"/>
    <w:basedOn w:val="a0"/>
    <w:rsid w:val="00DC6A02"/>
    <w:rPr>
      <w:vertAlign w:val="superscript"/>
    </w:rPr>
  </w:style>
  <w:style w:type="paragraph" w:styleId="ad">
    <w:name w:val="footer"/>
    <w:basedOn w:val="a"/>
    <w:link w:val="ae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C6A02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DC6A02"/>
  </w:style>
  <w:style w:type="paragraph" w:styleId="af0">
    <w:name w:val="header"/>
    <w:basedOn w:val="a"/>
    <w:link w:val="af1"/>
    <w:uiPriority w:val="99"/>
    <w:rsid w:val="00DC6A02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6A0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C6A0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C6A02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rsid w:val="00DC6A0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6A02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DC6A02"/>
    <w:pPr>
      <w:spacing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C6A02"/>
    <w:rPr>
      <w:rFonts w:ascii="Times New Roman" w:eastAsia="Times New Roman" w:hAnsi="Times New Roman"/>
      <w:sz w:val="32"/>
      <w:szCs w:val="24"/>
    </w:rPr>
  </w:style>
  <w:style w:type="paragraph" w:customStyle="1" w:styleId="af4">
    <w:name w:val="Знак"/>
    <w:basedOn w:val="a"/>
    <w:rsid w:val="00DC6A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6A0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6A02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DC6A02"/>
    <w:pPr>
      <w:shd w:val="clear" w:color="auto" w:fill="FFFFFF"/>
      <w:spacing w:line="324" w:lineRule="exact"/>
      <w:ind w:left="65" w:right="50" w:firstLine="655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DC6A02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styleId="af7">
    <w:name w:val="Hyperlink"/>
    <w:rsid w:val="00DC6A02"/>
    <w:rPr>
      <w:u w:val="single"/>
    </w:rPr>
  </w:style>
  <w:style w:type="paragraph" w:customStyle="1" w:styleId="af8">
    <w:name w:val="Знак Знак Знак"/>
    <w:basedOn w:val="a"/>
    <w:rsid w:val="00DC6A02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DC6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0">
    <w:name w:val="Основной текст с отступом 32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DC6A02"/>
    <w:pPr>
      <w:tabs>
        <w:tab w:val="left" w:pos="9639"/>
      </w:tabs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List Paragraph"/>
    <w:basedOn w:val="a"/>
    <w:uiPriority w:val="99"/>
    <w:qFormat/>
    <w:rsid w:val="00DC6A02"/>
    <w:pPr>
      <w:spacing w:before="120" w:after="120" w:line="360" w:lineRule="exact"/>
      <w:ind w:left="720" w:firstLine="709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2Char">
    <w:name w:val="Heading 2 Char"/>
    <w:aliases w:val="Знак3 Char"/>
    <w:uiPriority w:val="99"/>
    <w:semiHidden/>
    <w:locked/>
    <w:rsid w:val="00DC6A0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C6A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F2B7A"/>
  </w:style>
  <w:style w:type="paragraph" w:customStyle="1" w:styleId="afa">
    <w:name w:val="Знак Знак Знак"/>
    <w:basedOn w:val="a"/>
    <w:rsid w:val="00C22D29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fb">
    <w:name w:val="Emphasis"/>
    <w:basedOn w:val="a0"/>
    <w:qFormat/>
    <w:rsid w:val="00E300C0"/>
    <w:rPr>
      <w:i/>
      <w:iCs/>
    </w:rPr>
  </w:style>
  <w:style w:type="paragraph" w:styleId="afc">
    <w:name w:val="Normal (Web)"/>
    <w:basedOn w:val="a"/>
    <w:uiPriority w:val="99"/>
    <w:unhideWhenUsed/>
    <w:rsid w:val="00E300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3809-5B61-485D-BCF6-236DFB63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150</TotalTime>
  <Pages>1</Pages>
  <Words>9961</Words>
  <Characters>56782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14</cp:revision>
  <cp:lastPrinted>2019-10-31T01:42:00Z</cp:lastPrinted>
  <dcterms:created xsi:type="dcterms:W3CDTF">2019-11-11T01:51:00Z</dcterms:created>
  <dcterms:modified xsi:type="dcterms:W3CDTF">2019-11-11T04:20:00Z</dcterms:modified>
</cp:coreProperties>
</file>