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64" w:rsidRDefault="00120CA8" w:rsidP="001666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A8">
        <w:rPr>
          <w:rFonts w:ascii="Times New Roman" w:hAnsi="Times New Roman" w:cs="Times New Roman"/>
          <w:i/>
          <w:sz w:val="24"/>
          <w:szCs w:val="24"/>
        </w:rPr>
        <w:t xml:space="preserve">Администрация Партизанского муниципального района </w:t>
      </w:r>
      <w:r w:rsidR="00540F64">
        <w:rPr>
          <w:rFonts w:ascii="Times New Roman" w:hAnsi="Times New Roman" w:cs="Times New Roman"/>
          <w:i/>
          <w:sz w:val="24"/>
          <w:szCs w:val="24"/>
        </w:rPr>
        <w:t xml:space="preserve">информирует </w:t>
      </w:r>
      <w:r w:rsidRPr="00120CA8">
        <w:rPr>
          <w:rFonts w:ascii="Times New Roman" w:hAnsi="Times New Roman" w:cs="Times New Roman"/>
          <w:i/>
          <w:sz w:val="24"/>
          <w:szCs w:val="24"/>
        </w:rPr>
        <w:t>о предварительном согласовании предоставления земельн</w:t>
      </w:r>
      <w:r w:rsidR="00AB7035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AB7035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Pr="00120CA8">
        <w:rPr>
          <w:rFonts w:ascii="Times New Roman" w:hAnsi="Times New Roman" w:cs="Times New Roman"/>
          <w:i/>
          <w:sz w:val="24"/>
          <w:szCs w:val="24"/>
        </w:rPr>
        <w:t>в аренду</w:t>
      </w:r>
      <w:r w:rsidR="001666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3D87" w:rsidRPr="00166696" w:rsidRDefault="00166696" w:rsidP="001666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3D87" w:rsidRPr="001666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для </w:t>
      </w:r>
      <w:r w:rsidR="00C30B68" w:rsidRPr="001666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организации транспортной инфраструктуры:</w:t>
      </w:r>
    </w:p>
    <w:p w:rsidR="008D3D87" w:rsidRPr="008D3D87" w:rsidRDefault="008D3D87" w:rsidP="0016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площадью </w:t>
      </w:r>
      <w:r w:rsidR="00C30B68">
        <w:rPr>
          <w:rFonts w:ascii="Times New Roman" w:eastAsia="Times New Roman" w:hAnsi="Times New Roman" w:cs="Times New Roman"/>
          <w:sz w:val="24"/>
          <w:szCs w:val="24"/>
        </w:rPr>
        <w:t>4910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</w:t>
      </w:r>
      <w:r w:rsidR="006A670D">
        <w:rPr>
          <w:rFonts w:ascii="Times New Roman" w:eastAsia="Times New Roman" w:hAnsi="Times New Roman" w:cs="Times New Roman"/>
          <w:sz w:val="24"/>
          <w:szCs w:val="24"/>
        </w:rPr>
        <w:t xml:space="preserve"> примерно в </w:t>
      </w:r>
      <w:r w:rsidR="00C30B68">
        <w:rPr>
          <w:rFonts w:ascii="Times New Roman" w:eastAsia="Times New Roman" w:hAnsi="Times New Roman" w:cs="Times New Roman"/>
          <w:sz w:val="24"/>
          <w:szCs w:val="24"/>
        </w:rPr>
        <w:t>3636</w:t>
      </w:r>
      <w:r w:rsidR="006A670D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C30B68">
        <w:rPr>
          <w:rFonts w:ascii="Times New Roman" w:eastAsia="Times New Roman" w:hAnsi="Times New Roman" w:cs="Times New Roman"/>
          <w:sz w:val="24"/>
          <w:szCs w:val="24"/>
        </w:rPr>
        <w:t>. на северо-восток от ориентира – гора Арсения, адрес ориентира: Приморский край, Партизанский район, для организации проезда транспортных сре</w:t>
      </w:r>
      <w:proofErr w:type="gramStart"/>
      <w:r w:rsidR="00C30B68">
        <w:rPr>
          <w:rFonts w:ascii="Times New Roman" w:eastAsia="Times New Roman" w:hAnsi="Times New Roman" w:cs="Times New Roman"/>
          <w:sz w:val="24"/>
          <w:szCs w:val="24"/>
        </w:rPr>
        <w:t>дств к ц</w:t>
      </w:r>
      <w:proofErr w:type="gramEnd"/>
      <w:r w:rsidR="00C30B68">
        <w:rPr>
          <w:rFonts w:ascii="Times New Roman" w:eastAsia="Times New Roman" w:hAnsi="Times New Roman" w:cs="Times New Roman"/>
          <w:sz w:val="24"/>
          <w:szCs w:val="24"/>
        </w:rPr>
        <w:t>ентральному складу.</w:t>
      </w:r>
    </w:p>
    <w:p w:rsidR="008D3D87" w:rsidRPr="008D3D87" w:rsidRDefault="008D3D87" w:rsidP="008D3D8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2F4" w:rsidRPr="006D5998" w:rsidRDefault="005902F4" w:rsidP="006D59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02F4" w:rsidRPr="006D5998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03BC"/>
    <w:multiLevelType w:val="hybridMultilevel"/>
    <w:tmpl w:val="071C2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25915"/>
    <w:multiLevelType w:val="hybridMultilevel"/>
    <w:tmpl w:val="68F4E4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490715"/>
    <w:multiLevelType w:val="hybridMultilevel"/>
    <w:tmpl w:val="0DE0C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7C4"/>
    <w:rsid w:val="000D707B"/>
    <w:rsid w:val="001201BE"/>
    <w:rsid w:val="00120CA8"/>
    <w:rsid w:val="00147221"/>
    <w:rsid w:val="001647B7"/>
    <w:rsid w:val="00166696"/>
    <w:rsid w:val="001A2B06"/>
    <w:rsid w:val="001B09D6"/>
    <w:rsid w:val="001E5305"/>
    <w:rsid w:val="001F6D7F"/>
    <w:rsid w:val="00205821"/>
    <w:rsid w:val="00252344"/>
    <w:rsid w:val="00310CE8"/>
    <w:rsid w:val="003272BB"/>
    <w:rsid w:val="00333233"/>
    <w:rsid w:val="003A6984"/>
    <w:rsid w:val="004429C9"/>
    <w:rsid w:val="00540F64"/>
    <w:rsid w:val="005902F4"/>
    <w:rsid w:val="0064172F"/>
    <w:rsid w:val="006A670D"/>
    <w:rsid w:val="006D5998"/>
    <w:rsid w:val="006F2C16"/>
    <w:rsid w:val="006F5D8E"/>
    <w:rsid w:val="007300D4"/>
    <w:rsid w:val="0078602E"/>
    <w:rsid w:val="007E621C"/>
    <w:rsid w:val="00882C65"/>
    <w:rsid w:val="008938AA"/>
    <w:rsid w:val="008D3D87"/>
    <w:rsid w:val="00911D55"/>
    <w:rsid w:val="00AB7035"/>
    <w:rsid w:val="00AC4E7D"/>
    <w:rsid w:val="00B51006"/>
    <w:rsid w:val="00B64B23"/>
    <w:rsid w:val="00BF07C4"/>
    <w:rsid w:val="00C30B68"/>
    <w:rsid w:val="00C35C87"/>
    <w:rsid w:val="00CA3B1D"/>
    <w:rsid w:val="00CF1176"/>
    <w:rsid w:val="00D00BF6"/>
    <w:rsid w:val="00D12B15"/>
    <w:rsid w:val="00D1702D"/>
    <w:rsid w:val="00D4762E"/>
    <w:rsid w:val="00D82624"/>
    <w:rsid w:val="00D97C02"/>
    <w:rsid w:val="00E43AB2"/>
    <w:rsid w:val="00F5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Томашева Рита Николаевна</cp:lastModifiedBy>
  <cp:revision>5</cp:revision>
  <cp:lastPrinted>2016-08-01T01:23:00Z</cp:lastPrinted>
  <dcterms:created xsi:type="dcterms:W3CDTF">2017-04-21T01:45:00Z</dcterms:created>
  <dcterms:modified xsi:type="dcterms:W3CDTF">2017-04-21T09:33:00Z</dcterms:modified>
</cp:coreProperties>
</file>