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EB" w:rsidRPr="00EB17EB" w:rsidRDefault="00EB17EB" w:rsidP="00EB17EB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EB17EB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Комиссия конкурса «Приморский старт» отбирает заявки на финансирование инновационных проектов</w:t>
      </w:r>
    </w:p>
    <w:p w:rsidR="00EB17EB" w:rsidRPr="00EB17EB" w:rsidRDefault="00EB17EB" w:rsidP="00EB17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EB17EB" w:rsidRPr="00EB17EB" w:rsidRDefault="00EB17EB" w:rsidP="00EB17E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>Комиссия конкурса «Приморский старт» приступила к отбору заявок. Победители получат гранты из краевого бюджета на реализацию инновационных проектов.</w:t>
      </w: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EB17EB">
        <w:rPr>
          <w:rFonts w:eastAsia="Times New Roman"/>
          <w:color w:val="212529"/>
          <w:lang w:eastAsia="ru-RU"/>
        </w:rPr>
        <w:t>Как сообщили в министерстве экономического развития Приморского края, всего на конкурс поступило 106 заявок – 19 от физических лиц, 87 – от юридических.</w:t>
      </w:r>
      <w:proofErr w:type="gramEnd"/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 xml:space="preserve">«Наибольшее количество заявок, 39, представлено в категории “Цифровые и телекоммуникационные технологии”. На втором месте – “Медицина” и “Биотехнологии и сельское хозяйство” (13 заявок), на третьем – “Морские технологии” (11). </w:t>
      </w: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>После утверждения комиссией и допуска представленных заявок во второй этап, конкурсантам предстоит заполнить расширенную заявку по своему проекту с подробной дорожной картой, описанием сметы и итогового результата. Финалисты защитят свои проекты перед Губернатором Приморского края Олегом Кожемяко.</w:t>
      </w: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 xml:space="preserve">Напомним, что в 2020 году грантовую поддержку от министерства экономического развития Приморского края в размере 20 миллионов рублей получили 10 инновационных предпринимателей, которые успешно прошли все три этапа отбора. </w:t>
      </w: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>«Получатели грантов до конца 2021 года реализуют свои инновационные проекты в новых промышленных и интеллектуальных производственных технологиях, цифровых и медицинских технологиях, а также разрабатывают новые материалы и химические технологии», – отметила глава министерства Наталья Набойченко.</w:t>
      </w:r>
    </w:p>
    <w:p w:rsidR="00EB17EB" w:rsidRPr="00EB17EB" w:rsidRDefault="00EB17EB" w:rsidP="00EB17E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B17EB">
        <w:rPr>
          <w:rFonts w:eastAsia="Times New Roman"/>
          <w:color w:val="212529"/>
          <w:lang w:eastAsia="ru-RU"/>
        </w:rPr>
        <w:t xml:space="preserve">Организаторами конкурса в рамках </w:t>
      </w:r>
      <w:hyperlink r:id="rId5" w:history="1">
        <w:r w:rsidRPr="00EB17EB">
          <w:rPr>
            <w:rFonts w:eastAsia="Times New Roman"/>
            <w:color w:val="007BFF"/>
            <w:lang w:eastAsia="ru-RU"/>
          </w:rPr>
          <w:t>национального проекта «МСП и поддержка индивидуальной предпринимательской инициативы»</w:t>
        </w:r>
      </w:hyperlink>
      <w:r w:rsidRPr="00EB17EB">
        <w:rPr>
          <w:rFonts w:eastAsia="Times New Roman"/>
          <w:color w:val="212529"/>
          <w:lang w:eastAsia="ru-RU"/>
        </w:rPr>
        <w:t xml:space="preserve"> выступают минэкономразвития Приморского края и центр «Мой Бизнес».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354"/>
    <w:multiLevelType w:val="multilevel"/>
    <w:tmpl w:val="476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EB"/>
    <w:rsid w:val="00291E46"/>
    <w:rsid w:val="008C16BE"/>
    <w:rsid w:val="00AA6659"/>
    <w:rsid w:val="00AC664E"/>
    <w:rsid w:val="00EB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EB17E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E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7E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B17E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EB17E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61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orsky.ru/regionalnye-proekty/msp-i-podderzhka-individualnoy-predprinimatelskoy-initsiativ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2021-08-05T04:08:00Z</dcterms:created>
  <dcterms:modified xsi:type="dcterms:W3CDTF">2021-08-05T04:08:00Z</dcterms:modified>
</cp:coreProperties>
</file>