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78" w:rsidRP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084EEE" w:rsidRPr="00377106">
        <w:rPr>
          <w:rFonts w:ascii="Times New Roman" w:hAnsi="Times New Roman" w:cs="Times New Roman"/>
          <w:b/>
          <w:sz w:val="28"/>
          <w:szCs w:val="28"/>
        </w:rPr>
        <w:t xml:space="preserve"> РАБОТНИКУ</w:t>
      </w:r>
    </w:p>
    <w:p w:rsid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 xml:space="preserve">по вопросам оформления трудовых отношений </w:t>
      </w:r>
    </w:p>
    <w:p w:rsidR="00293B78" w:rsidRPr="00377106" w:rsidRDefault="00293B78" w:rsidP="0037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и выплаты заработной платы</w:t>
      </w:r>
    </w:p>
    <w:p w:rsidR="00441B1A" w:rsidRPr="006C491E" w:rsidRDefault="00441B1A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1.Трудовые отношения возникают между работником и работодателем на основаниитрудового договора, заключение которого </w:t>
      </w:r>
      <w:r w:rsidRPr="006C491E">
        <w:rPr>
          <w:rFonts w:ascii="Times New Roman" w:hAnsi="Times New Roman" w:cs="Times New Roman"/>
          <w:b/>
        </w:rPr>
        <w:t>является обязательным условием</w:t>
      </w:r>
      <w:r w:rsidRPr="006C491E">
        <w:rPr>
          <w:rFonts w:ascii="Times New Roman" w:hAnsi="Times New Roman" w:cs="Times New Roman"/>
        </w:rPr>
        <w:t xml:space="preserve"> при приеме наработу (статья 16 ТК РФ).</w:t>
      </w: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представляет собой соглашение между работодателем и работником, всоответствии с которым работодатель обязуется предоставить работнику работу пообусловленной трудовой функции, обеспечить условия труда, предусмотренные трудовымзаконодательством и иными нормативными правовыми актами, содержащими нормы трудовогоправа, коллективным договором, соглашениями, локальными нормативными актами и даннымсоглашением, своевременно и в полном размере выплачивать работнику заработную плату, аработник обязуется лично выполнять определенную этим соглашением трудовую функцию</w:t>
      </w:r>
      <w:proofErr w:type="gramStart"/>
      <w:r w:rsidRPr="006C491E">
        <w:rPr>
          <w:rFonts w:ascii="Times New Roman" w:hAnsi="Times New Roman" w:cs="Times New Roman"/>
        </w:rPr>
        <w:t>,с</w:t>
      </w:r>
      <w:proofErr w:type="gramEnd"/>
      <w:r w:rsidRPr="006C491E">
        <w:rPr>
          <w:rFonts w:ascii="Times New Roman" w:hAnsi="Times New Roman" w:cs="Times New Roman"/>
        </w:rPr>
        <w:t>облюдать правила внутреннего трудового распорядка, действующие у данного работодателя.</w:t>
      </w:r>
    </w:p>
    <w:p w:rsidR="00441B1A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заключается в письменной форме в двух экземплярах, каждый из которыхподписывается работником и работодателем. Экземпляр, хранящийся у работодателя, долженсодержать подпись работника о получении своего экземпляра договора.</w:t>
      </w:r>
    </w:p>
    <w:p w:rsidR="00293B78" w:rsidRPr="006C491E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ТК РФ не допускается заключение между работником и работодателем гражданско-правовогодоговора, если фактически между ними имеют место трудовые отношения (часть </w:t>
      </w:r>
      <w:r w:rsidR="003A4708">
        <w:rPr>
          <w:rFonts w:ascii="Times New Roman" w:hAnsi="Times New Roman" w:cs="Times New Roman"/>
        </w:rPr>
        <w:t xml:space="preserve">            </w:t>
      </w:r>
      <w:r w:rsidRPr="006C491E">
        <w:rPr>
          <w:rFonts w:ascii="Times New Roman" w:hAnsi="Times New Roman" w:cs="Times New Roman"/>
        </w:rPr>
        <w:t>2 статьи 15 ТКРФ).</w:t>
      </w:r>
    </w:p>
    <w:p w:rsidR="003A4708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2</w:t>
      </w:r>
      <w:r w:rsidR="00293B78" w:rsidRPr="006C491E">
        <w:rPr>
          <w:rFonts w:ascii="Times New Roman" w:hAnsi="Times New Roman" w:cs="Times New Roman"/>
        </w:rPr>
        <w:t xml:space="preserve">. Заработная плата выплачивается </w:t>
      </w:r>
      <w:r w:rsidR="00293B78" w:rsidRPr="006C491E">
        <w:rPr>
          <w:rFonts w:ascii="Times New Roman" w:hAnsi="Times New Roman" w:cs="Times New Roman"/>
          <w:b/>
        </w:rPr>
        <w:t xml:space="preserve">не реже чем каждые полмесяца </w:t>
      </w:r>
      <w:r w:rsidR="00293B78" w:rsidRPr="00A60A38">
        <w:rPr>
          <w:rFonts w:ascii="Times New Roman" w:hAnsi="Times New Roman" w:cs="Times New Roman"/>
        </w:rPr>
        <w:t>в день,</w:t>
      </w:r>
      <w:r w:rsidR="00293B78" w:rsidRPr="006C491E">
        <w:rPr>
          <w:rFonts w:ascii="Times New Roman" w:hAnsi="Times New Roman" w:cs="Times New Roman"/>
        </w:rPr>
        <w:t xml:space="preserve"> установленныйправилами внутреннего трудового распорядка, коллективным договором, трудовым договором.При совпадении дня выплаты с выходным или нерабочим праздничным днем выплатазаработной платы производится накануне этого дня (ст. 136 ТК РФ).Месячная заработная плата работника, полностью отработавшего за этот период нормурабочего времени и выполнившего нормы труда, не может быть ниже минимального размераоплаты труда (ст. 133 ТК РФ).</w:t>
      </w:r>
      <w:r w:rsidR="00377BE8">
        <w:rPr>
          <w:rFonts w:ascii="Times New Roman" w:hAnsi="Times New Roman" w:cs="Times New Roman"/>
        </w:rPr>
        <w:t xml:space="preserve"> </w:t>
      </w:r>
      <w:proofErr w:type="gramStart"/>
      <w:r w:rsidR="00293B78" w:rsidRPr="006C491E">
        <w:rPr>
          <w:rFonts w:ascii="Times New Roman" w:hAnsi="Times New Roman" w:cs="Times New Roman"/>
        </w:rPr>
        <w:t xml:space="preserve">На территории </w:t>
      </w:r>
      <w:r w:rsidR="0030195E" w:rsidRPr="006C491E">
        <w:rPr>
          <w:rFonts w:ascii="Times New Roman" w:hAnsi="Times New Roman" w:cs="Times New Roman"/>
        </w:rPr>
        <w:t xml:space="preserve">Приморского края </w:t>
      </w:r>
      <w:r w:rsidR="002639C8">
        <w:rPr>
          <w:rFonts w:ascii="Times New Roman" w:hAnsi="Times New Roman" w:cs="Times New Roman"/>
        </w:rPr>
        <w:t>с 1 июля 201</w:t>
      </w:r>
      <w:r w:rsidR="00377BE8">
        <w:rPr>
          <w:rFonts w:ascii="Times New Roman" w:hAnsi="Times New Roman" w:cs="Times New Roman"/>
        </w:rPr>
        <w:t>8</w:t>
      </w:r>
      <w:r w:rsidR="00293B78" w:rsidRPr="006C491E">
        <w:rPr>
          <w:rFonts w:ascii="Times New Roman" w:hAnsi="Times New Roman" w:cs="Times New Roman"/>
        </w:rPr>
        <w:t xml:space="preserve"> года минимальная заработная плата </w:t>
      </w:r>
      <w:r w:rsidRPr="006C491E">
        <w:rPr>
          <w:rFonts w:ascii="Times New Roman" w:hAnsi="Times New Roman" w:cs="Times New Roman"/>
        </w:rPr>
        <w:t xml:space="preserve">составляет </w:t>
      </w:r>
      <w:r w:rsidR="00377BE8">
        <w:rPr>
          <w:rFonts w:ascii="Times New Roman" w:hAnsi="Times New Roman" w:cs="Times New Roman"/>
        </w:rPr>
        <w:t>9 489</w:t>
      </w:r>
      <w:r w:rsidR="00293B78" w:rsidRPr="006C491E">
        <w:rPr>
          <w:rFonts w:ascii="Times New Roman" w:hAnsi="Times New Roman" w:cs="Times New Roman"/>
        </w:rPr>
        <w:t xml:space="preserve"> руб. (</w:t>
      </w:r>
      <w:r w:rsidR="00377BE8">
        <w:rPr>
          <w:rFonts w:ascii="Times New Roman" w:hAnsi="Times New Roman" w:cs="Times New Roman"/>
        </w:rPr>
        <w:t xml:space="preserve">с 1 мая 2018 года </w:t>
      </w:r>
      <w:r w:rsidR="00293B78" w:rsidRPr="006C491E">
        <w:rPr>
          <w:rFonts w:ascii="Times New Roman" w:hAnsi="Times New Roman" w:cs="Times New Roman"/>
        </w:rPr>
        <w:t>минимальн</w:t>
      </w:r>
      <w:r w:rsidR="00377BE8">
        <w:rPr>
          <w:rFonts w:ascii="Times New Roman" w:hAnsi="Times New Roman" w:cs="Times New Roman"/>
        </w:rPr>
        <w:t>ый</w:t>
      </w:r>
      <w:r w:rsidR="00293B78" w:rsidRPr="006C491E">
        <w:rPr>
          <w:rFonts w:ascii="Times New Roman" w:hAnsi="Times New Roman" w:cs="Times New Roman"/>
        </w:rPr>
        <w:t xml:space="preserve"> размер оплаты труда</w:t>
      </w:r>
      <w:r w:rsidR="00377BE8">
        <w:rPr>
          <w:rFonts w:ascii="Times New Roman" w:hAnsi="Times New Roman" w:cs="Times New Roman"/>
        </w:rPr>
        <w:t xml:space="preserve"> в Приморском крае будет установлен в размере прожиточного минимума для трудоспособного населения </w:t>
      </w:r>
      <w:r w:rsidR="003A4708">
        <w:rPr>
          <w:rFonts w:ascii="Times New Roman" w:hAnsi="Times New Roman" w:cs="Times New Roman"/>
        </w:rPr>
        <w:t xml:space="preserve">                    во 2 квартале 2017 года и составит 11 163 руб. (Постановление Правительства Российской Федерации от 19 сентября 2017 года № 1119).</w:t>
      </w:r>
      <w:r w:rsidR="00293B78" w:rsidRPr="006C491E">
        <w:rPr>
          <w:rFonts w:ascii="Times New Roman" w:hAnsi="Times New Roman" w:cs="Times New Roman"/>
        </w:rPr>
        <w:t xml:space="preserve"> </w:t>
      </w:r>
      <w:proofErr w:type="gramEnd"/>
    </w:p>
    <w:p w:rsidR="00293B78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3. Основные способы защиты работником своих трудовых прав и свобод: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самозащита работниками трудовых прав;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защита трудовых прав и законных интересов работников профессиональными союзами;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государственный контроль (надзор) за соблюдением трудового законодательства </w:t>
      </w:r>
      <w:r w:rsidR="003A4708">
        <w:rPr>
          <w:rFonts w:ascii="Times New Roman" w:hAnsi="Times New Roman" w:cs="Times New Roman"/>
        </w:rPr>
        <w:t xml:space="preserve">                           </w:t>
      </w:r>
      <w:r w:rsidRPr="006C491E">
        <w:rPr>
          <w:rFonts w:ascii="Times New Roman" w:hAnsi="Times New Roman" w:cs="Times New Roman"/>
        </w:rPr>
        <w:t>и иных</w:t>
      </w:r>
      <w:r w:rsidR="003A4708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нормативных правовых актов, содержащих нормы трудового права;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судебная защита.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Государственный надзор за соблюдением трудового законодательства и иных нормативныхправовых актов, содержащих нормы трудового права, в </w:t>
      </w:r>
      <w:r w:rsidR="00AD5D13" w:rsidRPr="006C491E">
        <w:rPr>
          <w:rFonts w:ascii="Times New Roman" w:hAnsi="Times New Roman" w:cs="Times New Roman"/>
        </w:rPr>
        <w:t xml:space="preserve">Приморском крае </w:t>
      </w:r>
      <w:r w:rsidRPr="006C491E">
        <w:rPr>
          <w:rFonts w:ascii="Times New Roman" w:hAnsi="Times New Roman" w:cs="Times New Roman"/>
        </w:rPr>
        <w:t>осуществляется</w:t>
      </w:r>
      <w:r w:rsidR="00AD5D13" w:rsidRPr="006C491E">
        <w:rPr>
          <w:rFonts w:ascii="Times New Roman" w:hAnsi="Times New Roman" w:cs="Times New Roman"/>
        </w:rPr>
        <w:t>Государственной инспекцией труда в Приморском крае (</w:t>
      </w:r>
      <w:proofErr w:type="gramStart"/>
      <w:r w:rsidR="00AD5D13" w:rsidRPr="006C491E">
        <w:rPr>
          <w:rFonts w:ascii="Times New Roman" w:hAnsi="Times New Roman" w:cs="Times New Roman"/>
        </w:rPr>
        <w:t>г</w:t>
      </w:r>
      <w:proofErr w:type="gramEnd"/>
      <w:r w:rsidR="00AD5D13" w:rsidRPr="006C491E">
        <w:rPr>
          <w:rFonts w:ascii="Times New Roman" w:hAnsi="Times New Roman" w:cs="Times New Roman"/>
        </w:rPr>
        <w:t xml:space="preserve">. Владивосток, </w:t>
      </w:r>
      <w:r w:rsidR="003A4708">
        <w:rPr>
          <w:rFonts w:ascii="Times New Roman" w:hAnsi="Times New Roman" w:cs="Times New Roman"/>
        </w:rPr>
        <w:t xml:space="preserve">               </w:t>
      </w:r>
      <w:r w:rsidR="00AD5D13" w:rsidRPr="006C491E">
        <w:rPr>
          <w:rFonts w:ascii="Times New Roman" w:hAnsi="Times New Roman" w:cs="Times New Roman"/>
        </w:rPr>
        <w:t xml:space="preserve">ул. Пологая, д.68, тел. </w:t>
      </w:r>
      <w:r w:rsidR="00E43CEF" w:rsidRPr="00E43CEF">
        <w:rPr>
          <w:rFonts w:ascii="Times New Roman" w:hAnsi="Times New Roman" w:cs="Times New Roman"/>
        </w:rPr>
        <w:t>8 (423) 226-96-63</w:t>
      </w:r>
      <w:r w:rsidR="00AD5D13" w:rsidRPr="006C491E">
        <w:rPr>
          <w:rFonts w:ascii="Times New Roman" w:hAnsi="Times New Roman" w:cs="Times New Roman"/>
        </w:rPr>
        <w:t>).</w:t>
      </w:r>
    </w:p>
    <w:p w:rsidR="00AD5D13" w:rsidRPr="006C491E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Обязательным условием</w:t>
      </w:r>
      <w:r w:rsidR="00293B78" w:rsidRPr="006C491E">
        <w:rPr>
          <w:rFonts w:ascii="Times New Roman" w:hAnsi="Times New Roman" w:cs="Times New Roman"/>
        </w:rPr>
        <w:t xml:space="preserve">для проведения внеплановой проверки </w:t>
      </w:r>
      <w:r w:rsidR="00293B78" w:rsidRPr="006C491E">
        <w:rPr>
          <w:rFonts w:ascii="Times New Roman" w:hAnsi="Times New Roman" w:cs="Times New Roman"/>
          <w:b/>
        </w:rPr>
        <w:t>является обращение илизаявление работника</w:t>
      </w:r>
      <w:r w:rsidR="00293B78" w:rsidRPr="006C491E">
        <w:rPr>
          <w:rFonts w:ascii="Times New Roman" w:hAnsi="Times New Roman" w:cs="Times New Roman"/>
        </w:rPr>
        <w:t xml:space="preserve"> о нарушении работодателем его трудовых прав.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В целях информирования государственных (муниципальных) органов власти оработодателях, нарушающих нормы трудового законодательства, можно обращаться: </w:t>
      </w:r>
    </w:p>
    <w:p w:rsidR="00AD5D13" w:rsidRPr="006C491E" w:rsidRDefault="0023767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>потелефону «горячей линии»</w:t>
      </w:r>
      <w:r w:rsidR="00E43CEF" w:rsidRPr="00E43CEF">
        <w:rPr>
          <w:rFonts w:ascii="Times New Roman" w:hAnsi="Times New Roman" w:cs="Times New Roman"/>
        </w:rPr>
        <w:t>8-964-432-08-53</w:t>
      </w:r>
      <w:r w:rsidRPr="006C491E">
        <w:rPr>
          <w:rFonts w:ascii="Times New Roman" w:hAnsi="Times New Roman" w:cs="Times New Roman"/>
        </w:rPr>
        <w:t>;</w:t>
      </w:r>
    </w:p>
    <w:p w:rsidR="006C491E" w:rsidRPr="006C491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 xml:space="preserve">электронному адресу: </w:t>
      </w:r>
      <w:hyperlink r:id="rId4" w:history="1">
        <w:r w:rsidR="006C491E" w:rsidRPr="006C491E">
          <w:rPr>
            <w:rStyle w:val="a3"/>
            <w:rFonts w:ascii="Times New Roman" w:hAnsi="Times New Roman" w:cs="Times New Roman"/>
          </w:rPr>
          <w:t>http://git25.rostrud.ru/pismo_v_gosudarstvennuyu_inspektsiyu_truda/</w:t>
        </w:r>
      </w:hyperlink>
      <w:r w:rsidRPr="006C491E">
        <w:rPr>
          <w:rFonts w:ascii="Times New Roman" w:hAnsi="Times New Roman" w:cs="Times New Roman"/>
        </w:rPr>
        <w:t>;</w:t>
      </w:r>
    </w:p>
    <w:p w:rsidR="0030195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по адресу: </w:t>
      </w:r>
      <w:r w:rsidR="00293B78" w:rsidRPr="006C491E">
        <w:rPr>
          <w:rFonts w:ascii="Times New Roman" w:hAnsi="Times New Roman" w:cs="Times New Roman"/>
        </w:rPr>
        <w:t>г</w:t>
      </w:r>
      <w:proofErr w:type="gramStart"/>
      <w:r w:rsidR="00293B78" w:rsidRPr="006C491E">
        <w:rPr>
          <w:rFonts w:ascii="Times New Roman" w:hAnsi="Times New Roman" w:cs="Times New Roman"/>
        </w:rPr>
        <w:t>.</w:t>
      </w:r>
      <w:r w:rsidR="00AD5D13" w:rsidRPr="006C491E">
        <w:rPr>
          <w:rFonts w:ascii="Times New Roman" w:hAnsi="Times New Roman" w:cs="Times New Roman"/>
        </w:rPr>
        <w:t>В</w:t>
      </w:r>
      <w:proofErr w:type="gramEnd"/>
      <w:r w:rsidR="00AD5D13" w:rsidRPr="006C491E">
        <w:rPr>
          <w:rFonts w:ascii="Times New Roman" w:hAnsi="Times New Roman" w:cs="Times New Roman"/>
        </w:rPr>
        <w:t xml:space="preserve">ладивосток, </w:t>
      </w:r>
      <w:r w:rsidR="00E43CEF">
        <w:rPr>
          <w:rFonts w:ascii="Times New Roman" w:hAnsi="Times New Roman" w:cs="Times New Roman"/>
        </w:rPr>
        <w:t>ул. Пологая, д. 68</w:t>
      </w:r>
      <w:r w:rsidR="00293B78" w:rsidRPr="006C491E">
        <w:rPr>
          <w:rFonts w:ascii="Times New Roman" w:hAnsi="Times New Roman" w:cs="Times New Roman"/>
        </w:rPr>
        <w:t>, где расположен ящик для сбора обращений</w:t>
      </w:r>
      <w:r w:rsidRPr="006C491E">
        <w:rPr>
          <w:rFonts w:ascii="Times New Roman" w:hAnsi="Times New Roman" w:cs="Times New Roman"/>
        </w:rPr>
        <w:t>.</w:t>
      </w: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37710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lastRenderedPageBreak/>
        <w:t>Неоформленные официально трудовые отношения</w:t>
      </w:r>
    </w:p>
    <w:p w:rsid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влекут за собой серьезные последствия</w:t>
      </w: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ЭТО ВАЖНО!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 не защищен от травматизма и профессиональных заболеваний: при наступлении страхового случая работник лишается выплаты пособия 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-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377106">
        <w:rPr>
          <w:rFonts w:ascii="Times New Roman" w:hAnsi="Times New Roman" w:cs="Times New Roman"/>
        </w:rPr>
        <w:t>малообеспеченности</w:t>
      </w:r>
      <w:proofErr w:type="spellEnd"/>
      <w:r w:rsidRPr="00377106">
        <w:rPr>
          <w:rFonts w:ascii="Times New Roman" w:hAnsi="Times New Roman" w:cs="Times New Roman"/>
        </w:rPr>
        <w:t xml:space="preserve"> работника в пожилом возрасте;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лишают себя возможности получать оплачиваемые больничные листы, оформление отпуска по беременности и родам, и отпуск по уходу за ребенком додостижении им трехлетнего возраста, пособие по безработице и выходное пособие при увольнении по сокращению штата;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не смогут получить социальный или имущественный  налоговый вычет по НДФЛ за покупку жилья, за обучение и лечение, взять кредит в банке.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</w:t>
      </w:r>
      <w:proofErr w:type="gramStart"/>
      <w:r w:rsidRPr="00377106">
        <w:rPr>
          <w:rFonts w:ascii="Times New Roman" w:hAnsi="Times New Roman" w:cs="Times New Roman"/>
        </w:rPr>
        <w:t>дств дл</w:t>
      </w:r>
      <w:proofErr w:type="gramEnd"/>
      <w:r w:rsidRPr="00377106">
        <w:rPr>
          <w:rFonts w:ascii="Times New Roman" w:hAnsi="Times New Roman" w:cs="Times New Roman"/>
        </w:rPr>
        <w:t>я увеличения пенсий и пособий.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 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Ответственность для работника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</w:t>
      </w:r>
      <w:proofErr w:type="gramStart"/>
      <w:r w:rsidRPr="00377106">
        <w:rPr>
          <w:rFonts w:ascii="Times New Roman" w:hAnsi="Times New Roman" w:cs="Times New Roman"/>
        </w:rPr>
        <w:t>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</w:t>
      </w:r>
      <w:proofErr w:type="gramEnd"/>
      <w:r w:rsidRPr="00377106">
        <w:rPr>
          <w:rFonts w:ascii="Times New Roman" w:hAnsi="Times New Roman" w:cs="Times New Roman"/>
        </w:rPr>
        <w:t xml:space="preserve"> 500 тыс. руб. до лишения свободы на срок до трех лет.</w:t>
      </w:r>
    </w:p>
    <w:p w:rsidR="00377106" w:rsidRPr="006C491E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sectPr w:rsidR="00377106" w:rsidRPr="006C491E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78"/>
    <w:rsid w:val="00084EEE"/>
    <w:rsid w:val="00237673"/>
    <w:rsid w:val="002639C8"/>
    <w:rsid w:val="00293B78"/>
    <w:rsid w:val="0030195E"/>
    <w:rsid w:val="00307849"/>
    <w:rsid w:val="00377106"/>
    <w:rsid w:val="00377BE8"/>
    <w:rsid w:val="003A4708"/>
    <w:rsid w:val="00441B1A"/>
    <w:rsid w:val="004439E7"/>
    <w:rsid w:val="006C491E"/>
    <w:rsid w:val="00840331"/>
    <w:rsid w:val="008B1D15"/>
    <w:rsid w:val="008E5A42"/>
    <w:rsid w:val="00A60A38"/>
    <w:rsid w:val="00AD5D13"/>
    <w:rsid w:val="00E43CEF"/>
    <w:rsid w:val="00EF11F1"/>
    <w:rsid w:val="00FD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25.rostrud.ru/pismo_v_gosudarstvennuyu_inspektsiyu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user07-069</cp:lastModifiedBy>
  <cp:revision>5</cp:revision>
  <cp:lastPrinted>2018-04-02T00:58:00Z</cp:lastPrinted>
  <dcterms:created xsi:type="dcterms:W3CDTF">2017-02-17T00:35:00Z</dcterms:created>
  <dcterms:modified xsi:type="dcterms:W3CDTF">2018-04-02T00:58:00Z</dcterms:modified>
</cp:coreProperties>
</file>