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2A" w:rsidRDefault="00EA722A" w:rsidP="00EA722A">
      <w:pPr>
        <w:pStyle w:val="aa"/>
        <w:rPr>
          <w:noProof/>
          <w:sz w:val="40"/>
        </w:rPr>
      </w:pPr>
      <w:r>
        <w:rPr>
          <w:noProof/>
          <w:sz w:val="40"/>
        </w:rPr>
        <w:drawing>
          <wp:inline distT="0" distB="0" distL="0" distR="0" wp14:anchorId="46DF2EE7" wp14:editId="7B17274F">
            <wp:extent cx="977900" cy="889000"/>
            <wp:effectExtent l="19050" t="0" r="0" b="0"/>
            <wp:docPr id="1" name="Рисунок 1" descr="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Р"/>
                    <pic:cNvPicPr>
                      <a:picLocks noChangeAspect="1" noChangeArrowheads="1"/>
                    </pic:cNvPicPr>
                  </pic:nvPicPr>
                  <pic:blipFill>
                    <a:blip r:embed="rId5"/>
                    <a:srcRect/>
                    <a:stretch>
                      <a:fillRect/>
                    </a:stretch>
                  </pic:blipFill>
                  <pic:spPr bwMode="auto">
                    <a:xfrm>
                      <a:off x="0" y="0"/>
                      <a:ext cx="977900" cy="889000"/>
                    </a:xfrm>
                    <a:prstGeom prst="rect">
                      <a:avLst/>
                    </a:prstGeom>
                    <a:noFill/>
                    <a:ln w="9525">
                      <a:noFill/>
                      <a:miter lim="800000"/>
                      <a:headEnd/>
                      <a:tailEnd/>
                    </a:ln>
                  </pic:spPr>
                </pic:pic>
              </a:graphicData>
            </a:graphic>
          </wp:inline>
        </w:drawing>
      </w:r>
    </w:p>
    <w:p w:rsidR="00EA722A" w:rsidRPr="00E1443B" w:rsidRDefault="00EA722A" w:rsidP="00EA722A"/>
    <w:p w:rsidR="00EA722A" w:rsidRPr="00E1443B" w:rsidRDefault="00EA722A" w:rsidP="00EA722A">
      <w:pPr>
        <w:pStyle w:val="aa"/>
        <w:tabs>
          <w:tab w:val="left" w:pos="3623"/>
          <w:tab w:val="center" w:pos="4819"/>
        </w:tabs>
        <w:rPr>
          <w:sz w:val="40"/>
        </w:rPr>
      </w:pPr>
      <w:r w:rsidRPr="00E1443B">
        <w:rPr>
          <w:sz w:val="40"/>
        </w:rPr>
        <w:t>ДУМА</w:t>
      </w:r>
    </w:p>
    <w:p w:rsidR="00EA722A" w:rsidRPr="00E1443B" w:rsidRDefault="00EA722A" w:rsidP="00EA722A">
      <w:pPr>
        <w:jc w:val="center"/>
        <w:rPr>
          <w:b/>
          <w:sz w:val="36"/>
          <w:szCs w:val="36"/>
        </w:rPr>
      </w:pPr>
      <w:r w:rsidRPr="00E1443B">
        <w:rPr>
          <w:b/>
          <w:sz w:val="36"/>
          <w:szCs w:val="36"/>
        </w:rPr>
        <w:t>ПАРТИЗАНСКОГО МУНИЦИПАЛЬНОГО РАЙОНА</w:t>
      </w:r>
    </w:p>
    <w:p w:rsidR="00EA722A" w:rsidRPr="00E1443B" w:rsidRDefault="00EA722A" w:rsidP="00EA722A">
      <w:pPr>
        <w:jc w:val="center"/>
        <w:rPr>
          <w:b/>
          <w:sz w:val="36"/>
          <w:szCs w:val="36"/>
        </w:rPr>
      </w:pPr>
      <w:r w:rsidRPr="00E1443B">
        <w:rPr>
          <w:b/>
          <w:sz w:val="36"/>
          <w:szCs w:val="36"/>
        </w:rPr>
        <w:t>ПРИМОРСКОГО КРАЯ</w:t>
      </w:r>
    </w:p>
    <w:p w:rsidR="00EA722A" w:rsidRPr="003F6CC9" w:rsidRDefault="00EA722A" w:rsidP="00EA722A">
      <w:pPr>
        <w:pStyle w:val="8"/>
        <w:jc w:val="center"/>
        <w:rPr>
          <w:rFonts w:ascii="Times New Roman" w:hAnsi="Times New Roman"/>
          <w:b/>
          <w:i/>
          <w:sz w:val="40"/>
          <w:szCs w:val="40"/>
        </w:rPr>
      </w:pPr>
      <w:r w:rsidRPr="003F6CC9">
        <w:rPr>
          <w:rFonts w:ascii="Times New Roman" w:hAnsi="Times New Roman"/>
          <w:b/>
          <w:sz w:val="40"/>
          <w:szCs w:val="40"/>
        </w:rPr>
        <w:t>РЕШЕНИЕ</w:t>
      </w:r>
    </w:p>
    <w:p w:rsidR="00EA722A" w:rsidRPr="00E1443B" w:rsidRDefault="00EA722A" w:rsidP="00EA722A">
      <w:pPr>
        <w:jc w:val="both"/>
      </w:pPr>
      <w:r w:rsidRPr="00E1443B">
        <w:tab/>
      </w:r>
      <w:r w:rsidRPr="00E1443B">
        <w:tab/>
      </w:r>
      <w:r w:rsidRPr="00E1443B">
        <w:tab/>
      </w:r>
      <w:r w:rsidRPr="00E1443B">
        <w:tab/>
        <w:t xml:space="preserve">       село Владимиро-Александровское</w:t>
      </w:r>
      <w:r w:rsidRPr="00E1443B">
        <w:tab/>
      </w:r>
    </w:p>
    <w:p w:rsidR="00EA722A" w:rsidRDefault="00EA722A" w:rsidP="00EA722A">
      <w:pPr>
        <w:jc w:val="both"/>
      </w:pPr>
      <w:r>
        <w:t>27</w:t>
      </w:r>
      <w:r w:rsidRPr="00E1443B">
        <w:t>.</w:t>
      </w:r>
      <w:r>
        <w:t>01</w:t>
      </w:r>
      <w:r w:rsidRPr="00E1443B">
        <w:t>.201</w:t>
      </w:r>
      <w:r>
        <w:t>7</w:t>
      </w:r>
      <w:r w:rsidRPr="00E1443B">
        <w:tab/>
      </w:r>
      <w:r w:rsidRPr="00E1443B">
        <w:tab/>
      </w:r>
      <w:r w:rsidRPr="00E1443B">
        <w:tab/>
      </w:r>
      <w:r w:rsidRPr="00E1443B">
        <w:tab/>
      </w:r>
      <w:r w:rsidRPr="00E1443B">
        <w:tab/>
      </w:r>
      <w:r w:rsidRPr="00E1443B">
        <w:tab/>
      </w:r>
      <w:r w:rsidRPr="00E1443B">
        <w:tab/>
      </w:r>
      <w:r w:rsidRPr="00E1443B">
        <w:tab/>
      </w:r>
      <w:r w:rsidRPr="00E1443B">
        <w:tab/>
        <w:t xml:space="preserve">             </w:t>
      </w:r>
      <w:r w:rsidRPr="00E1443B">
        <w:tab/>
        <w:t xml:space="preserve">    </w:t>
      </w:r>
      <w:proofErr w:type="gramStart"/>
      <w:r w:rsidRPr="00E1443B">
        <w:t xml:space="preserve">№  </w:t>
      </w:r>
      <w:r w:rsidR="00285347">
        <w:t>347</w:t>
      </w:r>
      <w:proofErr w:type="gramEnd"/>
    </w:p>
    <w:p w:rsidR="00EA722A" w:rsidRDefault="00EA722A" w:rsidP="00EA722A">
      <w:pPr>
        <w:jc w:val="center"/>
        <w:rPr>
          <w:b/>
          <w:sz w:val="28"/>
          <w:szCs w:val="28"/>
        </w:rPr>
      </w:pPr>
    </w:p>
    <w:p w:rsidR="00EA722A" w:rsidRDefault="00EA722A" w:rsidP="00EA722A">
      <w:pPr>
        <w:jc w:val="center"/>
        <w:rPr>
          <w:b/>
          <w:sz w:val="28"/>
          <w:szCs w:val="28"/>
        </w:rPr>
      </w:pPr>
    </w:p>
    <w:p w:rsidR="00EA722A" w:rsidRDefault="00EA722A" w:rsidP="00EA722A">
      <w:pPr>
        <w:jc w:val="center"/>
        <w:rPr>
          <w:b/>
          <w:sz w:val="28"/>
          <w:szCs w:val="28"/>
        </w:rPr>
      </w:pPr>
      <w:r>
        <w:rPr>
          <w:b/>
          <w:sz w:val="28"/>
          <w:szCs w:val="28"/>
        </w:rPr>
        <w:t>О внесении изменений в Устав Партизанского муниципального района</w:t>
      </w:r>
    </w:p>
    <w:p w:rsidR="00EA722A" w:rsidRDefault="00EA722A" w:rsidP="00EA722A">
      <w:pPr>
        <w:jc w:val="center"/>
        <w:rPr>
          <w:b/>
          <w:sz w:val="28"/>
          <w:szCs w:val="28"/>
        </w:rPr>
      </w:pPr>
    </w:p>
    <w:p w:rsidR="00EA722A" w:rsidRDefault="00EA722A" w:rsidP="00EA722A">
      <w:pPr>
        <w:jc w:val="both"/>
      </w:pPr>
      <w:r>
        <w:t xml:space="preserve">         С целью приведения Устава Партизанского муниципального района в соответствие с Федеральным законом от 06.10.2003 № 131-ФЗ (ред. от 23.06.2016 № 197-ФЗ) «Об общих принципах организации местного самоуправления в Российской Федерации», Федеральным законом от 02.03.2007 № 25-ФЗ (ред. от 30.06.2016 № 224-ФЗ) «О муниципальной службе в Российской Федерации», Законом Приморского края от 04.06.2007 № 82-КЗ  (ред. от 05.04.2016 № 807-КЗ,  ред. от 02.11.2016 № 24-КЗ) «О муниципальной службе в Приморском крае»,  руководствуясь статьей 19 Устава Партизанского муниципального района, Дума Партизанского муниципального района  </w:t>
      </w:r>
    </w:p>
    <w:p w:rsidR="00EA722A" w:rsidRDefault="00EA722A" w:rsidP="00EA722A">
      <w:pPr>
        <w:jc w:val="both"/>
      </w:pPr>
    </w:p>
    <w:p w:rsidR="00EA722A" w:rsidRDefault="00EA722A" w:rsidP="00EA722A">
      <w:pPr>
        <w:jc w:val="both"/>
      </w:pPr>
      <w:r>
        <w:t>РЕШИЛА:</w:t>
      </w:r>
    </w:p>
    <w:p w:rsidR="00EA722A" w:rsidRDefault="00EA722A" w:rsidP="00EA722A">
      <w:pPr>
        <w:jc w:val="both"/>
      </w:pPr>
    </w:p>
    <w:p w:rsidR="00EA722A" w:rsidRDefault="00EA722A" w:rsidP="00EA722A">
      <w:pPr>
        <w:ind w:firstLine="540"/>
        <w:jc w:val="both"/>
      </w:pPr>
      <w:r>
        <w:rPr>
          <w:b/>
        </w:rPr>
        <w:t xml:space="preserve">  1.</w:t>
      </w:r>
      <w:r>
        <w:t xml:space="preserve"> Внести в Устав Партизанского муниципального района следующие изменения:</w:t>
      </w:r>
    </w:p>
    <w:p w:rsidR="00EA722A" w:rsidRDefault="00EA722A" w:rsidP="00EA722A">
      <w:pPr>
        <w:ind w:firstLine="540"/>
        <w:jc w:val="both"/>
      </w:pPr>
    </w:p>
    <w:p w:rsidR="00EA722A" w:rsidRDefault="00EA722A" w:rsidP="00EA722A">
      <w:pPr>
        <w:ind w:firstLine="540"/>
        <w:jc w:val="both"/>
      </w:pPr>
      <w:r>
        <w:t xml:space="preserve">  1.1</w:t>
      </w:r>
      <w:r>
        <w:rPr>
          <w:b/>
        </w:rPr>
        <w:t xml:space="preserve">. </w:t>
      </w:r>
      <w:r w:rsidRPr="00EA722A">
        <w:t>часть 1</w:t>
      </w:r>
      <w:r w:rsidRPr="00EA722A">
        <w:rPr>
          <w:b/>
        </w:rPr>
        <w:t xml:space="preserve"> статьи 4-1</w:t>
      </w:r>
      <w:r>
        <w:t>. Дополнить пунктом 12 следующего содержания:</w:t>
      </w:r>
    </w:p>
    <w:p w:rsidR="00EA722A" w:rsidRDefault="00EA722A" w:rsidP="00EA722A">
      <w:pPr>
        <w:autoSpaceDE w:val="0"/>
        <w:autoSpaceDN w:val="0"/>
        <w:adjustRightInd w:val="0"/>
        <w:ind w:firstLine="540"/>
        <w:jc w:val="both"/>
      </w:pPr>
      <w:r>
        <w:t xml:space="preserve">  «12) осуществление мероприятий в сфере профилактики правонарушений, предусмотренных Федеральным </w:t>
      </w:r>
      <w:hyperlink r:id="rId6" w:history="1">
        <w:r w:rsidRPr="00EA722A">
          <w:rPr>
            <w:rStyle w:val="a4"/>
            <w:color w:val="auto"/>
            <w:u w:val="none"/>
          </w:rPr>
          <w:t>законом</w:t>
        </w:r>
      </w:hyperlink>
      <w:r w:rsidRPr="00EA722A">
        <w:t xml:space="preserve"> </w:t>
      </w:r>
      <w:r>
        <w:t>«Об основах системы профилактики правонарушений в Российской Федерации».»;</w:t>
      </w:r>
    </w:p>
    <w:p w:rsidR="00EA722A" w:rsidRDefault="00EA722A" w:rsidP="00EA722A">
      <w:pPr>
        <w:autoSpaceDE w:val="0"/>
        <w:autoSpaceDN w:val="0"/>
        <w:adjustRightInd w:val="0"/>
        <w:ind w:right="-92"/>
        <w:jc w:val="both"/>
        <w:rPr>
          <w:lang w:eastAsia="en-US" w:bidi="en-US"/>
        </w:rPr>
      </w:pPr>
    </w:p>
    <w:p w:rsidR="00EA722A" w:rsidRDefault="00EA722A" w:rsidP="00EA722A">
      <w:pPr>
        <w:autoSpaceDE w:val="0"/>
        <w:autoSpaceDN w:val="0"/>
        <w:adjustRightInd w:val="0"/>
        <w:ind w:right="-92"/>
        <w:jc w:val="both"/>
      </w:pPr>
      <w:r>
        <w:t xml:space="preserve">           1.2. </w:t>
      </w:r>
      <w:r w:rsidRPr="00EA722A">
        <w:rPr>
          <w:b/>
        </w:rPr>
        <w:t>статью 34</w:t>
      </w:r>
      <w:r>
        <w:t xml:space="preserve"> изложить в следующей редакции:</w:t>
      </w:r>
    </w:p>
    <w:p w:rsidR="00EA722A" w:rsidRDefault="00EA722A" w:rsidP="00EA722A">
      <w:pPr>
        <w:autoSpaceDE w:val="0"/>
        <w:autoSpaceDN w:val="0"/>
        <w:adjustRightInd w:val="0"/>
        <w:ind w:right="-92"/>
        <w:jc w:val="both"/>
      </w:pPr>
    </w:p>
    <w:p w:rsidR="00EA722A" w:rsidRPr="004E6984" w:rsidRDefault="00EA722A" w:rsidP="00EA722A">
      <w:pPr>
        <w:autoSpaceDE w:val="0"/>
        <w:autoSpaceDN w:val="0"/>
        <w:adjustRightInd w:val="0"/>
        <w:ind w:firstLine="540"/>
        <w:jc w:val="both"/>
        <w:outlineLvl w:val="0"/>
        <w:rPr>
          <w:b/>
        </w:rPr>
      </w:pPr>
      <w:r>
        <w:t xml:space="preserve">  </w:t>
      </w:r>
      <w:bookmarkStart w:id="0" w:name="_GoBack"/>
      <w:r w:rsidRPr="004E6984">
        <w:rPr>
          <w:b/>
        </w:rPr>
        <w:t>«Статья 34. Квалификационные требования для замещения должностей муниципальной службы</w:t>
      </w:r>
      <w:bookmarkEnd w:id="0"/>
    </w:p>
    <w:p w:rsidR="00EA722A" w:rsidRDefault="00EA722A" w:rsidP="00EA722A">
      <w:pPr>
        <w:autoSpaceDE w:val="0"/>
        <w:autoSpaceDN w:val="0"/>
        <w:adjustRightInd w:val="0"/>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A722A" w:rsidRDefault="00EA722A" w:rsidP="00EA722A">
      <w:pPr>
        <w:autoSpaceDE w:val="0"/>
        <w:autoSpaceDN w:val="0"/>
        <w:adjustRightInd w:val="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 </w:t>
      </w:r>
    </w:p>
    <w:p w:rsidR="00EA722A" w:rsidRDefault="00EA722A" w:rsidP="00EA722A">
      <w:pPr>
        <w:autoSpaceDE w:val="0"/>
        <w:autoSpaceDN w:val="0"/>
        <w:adjustRightInd w:val="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A722A" w:rsidRDefault="00EA722A" w:rsidP="00EA722A">
      <w:pPr>
        <w:autoSpaceDE w:val="0"/>
        <w:autoSpaceDN w:val="0"/>
        <w:adjustRightInd w:val="0"/>
        <w:ind w:right="-92"/>
        <w:jc w:val="both"/>
        <w:rPr>
          <w:lang w:eastAsia="en-US" w:bidi="en-US"/>
        </w:rPr>
      </w:pPr>
      <w:bookmarkStart w:id="1" w:name="Par8"/>
      <w:bookmarkEnd w:id="1"/>
    </w:p>
    <w:p w:rsidR="00EA722A" w:rsidRDefault="00EA722A" w:rsidP="00EA722A">
      <w:pPr>
        <w:autoSpaceDE w:val="0"/>
        <w:autoSpaceDN w:val="0"/>
        <w:adjustRightInd w:val="0"/>
        <w:ind w:firstLine="540"/>
        <w:jc w:val="both"/>
      </w:pPr>
      <w:r>
        <w:lastRenderedPageBreak/>
        <w:t xml:space="preserve">  1.3. в части 2 </w:t>
      </w:r>
      <w:r w:rsidRPr="00EA722A">
        <w:rPr>
          <w:b/>
        </w:rPr>
        <w:t>статьи 39</w:t>
      </w:r>
      <w:r>
        <w:t xml:space="preserve"> слово «, акций» исключить;</w:t>
      </w:r>
    </w:p>
    <w:p w:rsidR="00EA722A" w:rsidRDefault="00EA722A" w:rsidP="00EA722A">
      <w:pPr>
        <w:autoSpaceDE w:val="0"/>
        <w:autoSpaceDN w:val="0"/>
        <w:adjustRightInd w:val="0"/>
        <w:ind w:firstLine="540"/>
        <w:jc w:val="both"/>
      </w:pPr>
    </w:p>
    <w:p w:rsidR="00EA722A" w:rsidRDefault="00EA722A" w:rsidP="00EA722A">
      <w:pPr>
        <w:autoSpaceDE w:val="0"/>
        <w:autoSpaceDN w:val="0"/>
        <w:adjustRightInd w:val="0"/>
        <w:ind w:right="-92"/>
        <w:jc w:val="both"/>
        <w:rPr>
          <w:lang w:eastAsia="en-US" w:bidi="en-US"/>
        </w:rPr>
      </w:pPr>
      <w:r>
        <w:t xml:space="preserve">           1.4. дополнить статьей 39-1. следующего содержания:</w:t>
      </w:r>
    </w:p>
    <w:p w:rsidR="00EA722A" w:rsidRDefault="00EA722A" w:rsidP="00EA722A">
      <w:pPr>
        <w:autoSpaceDE w:val="0"/>
        <w:autoSpaceDN w:val="0"/>
        <w:adjustRightInd w:val="0"/>
        <w:ind w:firstLine="540"/>
        <w:jc w:val="both"/>
      </w:pPr>
      <w:r>
        <w:t xml:space="preserve">  «</w:t>
      </w:r>
      <w:r w:rsidRPr="000A40EB">
        <w:rPr>
          <w:b/>
        </w:rPr>
        <w:t>Статья 39-1. Предоставление сведений о размещении информации в информационно-телекоммуникационной сети «Интернет</w:t>
      </w:r>
      <w:r>
        <w:t>»</w:t>
      </w:r>
    </w:p>
    <w:p w:rsidR="00EA722A" w:rsidRDefault="00EA722A" w:rsidP="00EA722A">
      <w:pPr>
        <w:autoSpaceDE w:val="0"/>
        <w:autoSpaceDN w:val="0"/>
        <w:adjustRightInd w:val="0"/>
        <w:jc w:val="both"/>
        <w:outlineLvl w:val="0"/>
      </w:pPr>
    </w:p>
    <w:p w:rsidR="00EA722A" w:rsidRDefault="00EA722A" w:rsidP="00EA722A">
      <w:pPr>
        <w:autoSpaceDE w:val="0"/>
        <w:autoSpaceDN w:val="0"/>
        <w:adjustRightInd w:val="0"/>
        <w:ind w:firstLine="540"/>
        <w:jc w:val="both"/>
      </w:pPr>
      <w:bookmarkStart w:id="2" w:name="Par2"/>
      <w:bookmarkEnd w:id="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A722A" w:rsidRDefault="00EA722A" w:rsidP="00EA722A">
      <w:pPr>
        <w:autoSpaceDE w:val="0"/>
        <w:autoSpaceDN w:val="0"/>
        <w:adjustRightInd w:val="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A722A" w:rsidRDefault="00EA722A" w:rsidP="00EA722A">
      <w:pPr>
        <w:autoSpaceDE w:val="0"/>
        <w:autoSpaceDN w:val="0"/>
        <w:adjustRightInd w:val="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A722A" w:rsidRDefault="00EA722A" w:rsidP="00EA722A">
      <w:pPr>
        <w:autoSpaceDE w:val="0"/>
        <w:autoSpaceDN w:val="0"/>
        <w:adjustRightInd w:val="0"/>
        <w:ind w:firstLine="540"/>
        <w:jc w:val="both"/>
      </w:pPr>
      <w:r>
        <w:t xml:space="preserve">2. Сведения, указанные </w:t>
      </w:r>
      <w:r w:rsidRPr="00EA722A">
        <w:t xml:space="preserve">в </w:t>
      </w:r>
      <w:hyperlink r:id="rId7" w:anchor="Par2" w:history="1">
        <w:r w:rsidRPr="00EA722A">
          <w:rPr>
            <w:rStyle w:val="a4"/>
            <w:color w:val="auto"/>
            <w:u w:val="none"/>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8" w:anchor="Par2" w:history="1">
        <w:r w:rsidRPr="00EA722A">
          <w:rPr>
            <w:rStyle w:val="a4"/>
            <w:color w:val="auto"/>
            <w:u w:val="none"/>
          </w:rPr>
          <w:t>части 1</w:t>
        </w:r>
      </w:hyperlink>
      <w:r w:rsidRPr="00EA722A">
        <w:t xml:space="preserve"> настоящей статьи, представляются по форме, установленной Правительством Российской Феде</w:t>
      </w:r>
      <w:r>
        <w:t>рации.</w:t>
      </w:r>
    </w:p>
    <w:p w:rsidR="00EA722A" w:rsidRDefault="00EA722A" w:rsidP="00EA722A">
      <w:pPr>
        <w:autoSpaceDE w:val="0"/>
        <w:autoSpaceDN w:val="0"/>
        <w:adjustRightInd w:val="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9" w:anchor="Par2" w:history="1">
        <w:r w:rsidRPr="00EA722A">
          <w:rPr>
            <w:rStyle w:val="a4"/>
            <w:color w:val="auto"/>
            <w:u w:val="none"/>
          </w:rPr>
          <w:t>частью 1</w:t>
        </w:r>
      </w:hyperlink>
      <w:r>
        <w:t xml:space="preserve"> настоящей статьи.»;</w:t>
      </w:r>
    </w:p>
    <w:p w:rsidR="00EA722A" w:rsidRDefault="00EA722A" w:rsidP="00EA722A">
      <w:pPr>
        <w:autoSpaceDE w:val="0"/>
        <w:autoSpaceDN w:val="0"/>
        <w:adjustRightInd w:val="0"/>
        <w:ind w:right="-92"/>
        <w:jc w:val="both"/>
      </w:pPr>
    </w:p>
    <w:p w:rsidR="00EA722A" w:rsidRDefault="00EA722A" w:rsidP="00EA722A">
      <w:pPr>
        <w:autoSpaceDE w:val="0"/>
        <w:autoSpaceDN w:val="0"/>
        <w:adjustRightInd w:val="0"/>
        <w:ind w:right="-92" w:firstLine="708"/>
        <w:jc w:val="both"/>
      </w:pPr>
      <w:r>
        <w:t xml:space="preserve">1.5. часть 1 </w:t>
      </w:r>
      <w:r w:rsidRPr="00EA722A">
        <w:rPr>
          <w:b/>
        </w:rPr>
        <w:t>статьи 40</w:t>
      </w:r>
      <w:r>
        <w:t xml:space="preserve"> дополнить пунктом 9.1) следующего содержания:</w:t>
      </w:r>
    </w:p>
    <w:p w:rsidR="00EA722A" w:rsidRDefault="00EA722A" w:rsidP="00EA722A">
      <w:pPr>
        <w:autoSpaceDE w:val="0"/>
        <w:autoSpaceDN w:val="0"/>
        <w:adjustRightInd w:val="0"/>
        <w:ind w:firstLine="540"/>
        <w:jc w:val="both"/>
      </w:pPr>
      <w:r>
        <w:t>«9.1) непредставления сведений, предусмотренных статьей 39-1. настоящего Устава;»;</w:t>
      </w:r>
    </w:p>
    <w:p w:rsidR="00EA722A" w:rsidRDefault="00EA722A" w:rsidP="00EA722A">
      <w:pPr>
        <w:autoSpaceDE w:val="0"/>
        <w:autoSpaceDN w:val="0"/>
        <w:adjustRightInd w:val="0"/>
        <w:ind w:right="-92"/>
        <w:jc w:val="both"/>
      </w:pPr>
    </w:p>
    <w:p w:rsidR="00EA722A" w:rsidRDefault="00EA722A" w:rsidP="00EA722A">
      <w:pPr>
        <w:autoSpaceDE w:val="0"/>
        <w:autoSpaceDN w:val="0"/>
        <w:adjustRightInd w:val="0"/>
        <w:ind w:firstLine="540"/>
        <w:jc w:val="both"/>
      </w:pPr>
      <w:r>
        <w:t xml:space="preserve">  1.6. </w:t>
      </w:r>
      <w:r w:rsidRPr="00EA722A">
        <w:rPr>
          <w:b/>
        </w:rPr>
        <w:t>статью 47</w:t>
      </w:r>
      <w:r>
        <w:t xml:space="preserve"> дополнить частью 2.1. следующего содержания:</w:t>
      </w:r>
    </w:p>
    <w:p w:rsidR="00EA722A" w:rsidRDefault="00EA722A" w:rsidP="00EA722A">
      <w:pPr>
        <w:autoSpaceDE w:val="0"/>
        <w:autoSpaceDN w:val="0"/>
        <w:adjustRightInd w:val="0"/>
        <w:ind w:firstLine="540"/>
        <w:jc w:val="both"/>
      </w:pPr>
      <w:r>
        <w:t xml:space="preserve">  «2.1.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EA722A" w:rsidRDefault="00EA722A" w:rsidP="00EA722A">
      <w:pPr>
        <w:autoSpaceDE w:val="0"/>
        <w:autoSpaceDN w:val="0"/>
        <w:adjustRightInd w:val="0"/>
        <w:ind w:firstLine="540"/>
        <w:jc w:val="both"/>
      </w:pPr>
    </w:p>
    <w:p w:rsidR="00EA722A" w:rsidRDefault="00EA722A" w:rsidP="00EA722A">
      <w:pPr>
        <w:autoSpaceDE w:val="0"/>
        <w:autoSpaceDN w:val="0"/>
        <w:adjustRightInd w:val="0"/>
        <w:ind w:right="-92"/>
        <w:jc w:val="both"/>
      </w:pPr>
    </w:p>
    <w:p w:rsidR="00EA722A" w:rsidRDefault="00EA722A" w:rsidP="00EA722A">
      <w:pPr>
        <w:autoSpaceDE w:val="0"/>
        <w:autoSpaceDN w:val="0"/>
        <w:adjustRightInd w:val="0"/>
        <w:ind w:firstLine="708"/>
        <w:jc w:val="both"/>
      </w:pPr>
      <w:r>
        <w:rPr>
          <w:b/>
        </w:rPr>
        <w:t xml:space="preserve">II. </w:t>
      </w:r>
      <w:r>
        <w:t>Настоящее решение направить для государственной регистрации в Управление Министерства юстиции Российской Федерации по Приморскому краю.</w:t>
      </w:r>
    </w:p>
    <w:p w:rsidR="00EA722A" w:rsidRDefault="00EA722A" w:rsidP="00EA722A">
      <w:pPr>
        <w:autoSpaceDE w:val="0"/>
        <w:autoSpaceDN w:val="0"/>
        <w:adjustRightInd w:val="0"/>
        <w:ind w:firstLine="708"/>
        <w:jc w:val="both"/>
        <w:rPr>
          <w:lang w:eastAsia="en-US" w:bidi="en-US"/>
        </w:rPr>
      </w:pPr>
    </w:p>
    <w:p w:rsidR="00EA722A" w:rsidRDefault="00EA722A" w:rsidP="00EA722A">
      <w:pPr>
        <w:autoSpaceDE w:val="0"/>
        <w:autoSpaceDN w:val="0"/>
        <w:adjustRightInd w:val="0"/>
        <w:ind w:firstLine="708"/>
        <w:jc w:val="both"/>
      </w:pPr>
      <w:r>
        <w:rPr>
          <w:b/>
        </w:rPr>
        <w:t>III.</w:t>
      </w:r>
      <w:r>
        <w:t xml:space="preserve"> Настоящее решение вступает в силу со дня официального опубликования после государственной регистрации.</w:t>
      </w:r>
    </w:p>
    <w:p w:rsidR="00EA722A" w:rsidRDefault="00EA722A" w:rsidP="00EA722A">
      <w:pPr>
        <w:autoSpaceDE w:val="0"/>
        <w:autoSpaceDN w:val="0"/>
        <w:adjustRightInd w:val="0"/>
        <w:ind w:firstLine="708"/>
        <w:jc w:val="both"/>
      </w:pPr>
      <w:r>
        <w:t xml:space="preserve">   </w:t>
      </w:r>
    </w:p>
    <w:p w:rsidR="00EA722A" w:rsidRDefault="00EA722A" w:rsidP="00EA722A">
      <w:pPr>
        <w:autoSpaceDE w:val="0"/>
        <w:autoSpaceDN w:val="0"/>
        <w:adjustRightInd w:val="0"/>
        <w:ind w:firstLine="708"/>
        <w:jc w:val="both"/>
      </w:pPr>
    </w:p>
    <w:p w:rsidR="00EA722A" w:rsidRDefault="00EA722A" w:rsidP="00EA722A">
      <w:pPr>
        <w:autoSpaceDE w:val="0"/>
        <w:autoSpaceDN w:val="0"/>
        <w:adjustRightInd w:val="0"/>
        <w:ind w:firstLine="708"/>
        <w:jc w:val="both"/>
      </w:pPr>
    </w:p>
    <w:p w:rsidR="00EA722A" w:rsidRDefault="00EA722A" w:rsidP="00EA722A">
      <w:pPr>
        <w:autoSpaceDE w:val="0"/>
        <w:autoSpaceDN w:val="0"/>
        <w:adjustRightInd w:val="0"/>
        <w:jc w:val="both"/>
      </w:pPr>
      <w:proofErr w:type="spellStart"/>
      <w:r>
        <w:t>И.о</w:t>
      </w:r>
      <w:proofErr w:type="spellEnd"/>
      <w:r>
        <w:t xml:space="preserve">. главы </w:t>
      </w:r>
      <w:proofErr w:type="gramStart"/>
      <w:r>
        <w:t>Партизанского  муниципального</w:t>
      </w:r>
      <w:proofErr w:type="gramEnd"/>
      <w:r>
        <w:t xml:space="preserve"> района                       Л.В. </w:t>
      </w:r>
      <w:proofErr w:type="spellStart"/>
      <w:r>
        <w:t>Хамхоев</w:t>
      </w:r>
      <w:proofErr w:type="spellEnd"/>
      <w:r>
        <w:t xml:space="preserve">     </w:t>
      </w:r>
    </w:p>
    <w:p w:rsidR="00EA722A" w:rsidRDefault="00EA722A" w:rsidP="00EA722A">
      <w:pPr>
        <w:jc w:val="both"/>
      </w:pPr>
    </w:p>
    <w:p w:rsidR="00F35B81" w:rsidRPr="009D53DB" w:rsidRDefault="00F35B81" w:rsidP="009D53DB"/>
    <w:sectPr w:rsidR="00F35B81" w:rsidRPr="009D53DB" w:rsidSect="00A62376">
      <w:pgSz w:w="11906" w:h="16838"/>
      <w:pgMar w:top="397" w:right="510"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D68"/>
    <w:multiLevelType w:val="hybridMultilevel"/>
    <w:tmpl w:val="437E9702"/>
    <w:lvl w:ilvl="0" w:tplc="8EE08A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EA2107C"/>
    <w:multiLevelType w:val="multilevel"/>
    <w:tmpl w:val="4EAC71F4"/>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 w15:restartNumberingAfterBreak="0">
    <w:nsid w:val="2448180F"/>
    <w:multiLevelType w:val="multilevel"/>
    <w:tmpl w:val="34F64B4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 w15:restartNumberingAfterBreak="0">
    <w:nsid w:val="349A25E4"/>
    <w:multiLevelType w:val="multilevel"/>
    <w:tmpl w:val="A9E8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6472D"/>
    <w:multiLevelType w:val="hybridMultilevel"/>
    <w:tmpl w:val="18C2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B4"/>
    <w:rsid w:val="000130E5"/>
    <w:rsid w:val="00036741"/>
    <w:rsid w:val="00045EC4"/>
    <w:rsid w:val="00064426"/>
    <w:rsid w:val="00076D3D"/>
    <w:rsid w:val="000A40EB"/>
    <w:rsid w:val="000C3387"/>
    <w:rsid w:val="001038D7"/>
    <w:rsid w:val="00126778"/>
    <w:rsid w:val="001472F2"/>
    <w:rsid w:val="0017489E"/>
    <w:rsid w:val="001A6226"/>
    <w:rsid w:val="002007B8"/>
    <w:rsid w:val="00254FA1"/>
    <w:rsid w:val="0027276D"/>
    <w:rsid w:val="00280988"/>
    <w:rsid w:val="00285347"/>
    <w:rsid w:val="00290A87"/>
    <w:rsid w:val="002B237B"/>
    <w:rsid w:val="002F7B54"/>
    <w:rsid w:val="00427E59"/>
    <w:rsid w:val="00496AEB"/>
    <w:rsid w:val="004C2438"/>
    <w:rsid w:val="004C699B"/>
    <w:rsid w:val="004D531A"/>
    <w:rsid w:val="004E36EB"/>
    <w:rsid w:val="004E6984"/>
    <w:rsid w:val="005328CF"/>
    <w:rsid w:val="0056346B"/>
    <w:rsid w:val="005B21AD"/>
    <w:rsid w:val="005F6617"/>
    <w:rsid w:val="006434E2"/>
    <w:rsid w:val="006451B2"/>
    <w:rsid w:val="00692A75"/>
    <w:rsid w:val="006D33FE"/>
    <w:rsid w:val="00706073"/>
    <w:rsid w:val="00755254"/>
    <w:rsid w:val="0079769F"/>
    <w:rsid w:val="008273B3"/>
    <w:rsid w:val="00905CDB"/>
    <w:rsid w:val="009D4488"/>
    <w:rsid w:val="009D53DB"/>
    <w:rsid w:val="009F4EF9"/>
    <w:rsid w:val="00A20369"/>
    <w:rsid w:val="00A62376"/>
    <w:rsid w:val="00AA268C"/>
    <w:rsid w:val="00AB2BF0"/>
    <w:rsid w:val="00AC05D8"/>
    <w:rsid w:val="00AD7A29"/>
    <w:rsid w:val="00AE1451"/>
    <w:rsid w:val="00B4018B"/>
    <w:rsid w:val="00B50244"/>
    <w:rsid w:val="00BC4D7F"/>
    <w:rsid w:val="00BC52F5"/>
    <w:rsid w:val="00BD3BE5"/>
    <w:rsid w:val="00BF50EF"/>
    <w:rsid w:val="00C07328"/>
    <w:rsid w:val="00C205BC"/>
    <w:rsid w:val="00C64EAE"/>
    <w:rsid w:val="00C818E1"/>
    <w:rsid w:val="00CD01B4"/>
    <w:rsid w:val="00CE0FFA"/>
    <w:rsid w:val="00CF4C5E"/>
    <w:rsid w:val="00D320F8"/>
    <w:rsid w:val="00D3660C"/>
    <w:rsid w:val="00D43A3D"/>
    <w:rsid w:val="00D44A5B"/>
    <w:rsid w:val="00D56F47"/>
    <w:rsid w:val="00D97370"/>
    <w:rsid w:val="00DB1F64"/>
    <w:rsid w:val="00DC7A8F"/>
    <w:rsid w:val="00DF2F1E"/>
    <w:rsid w:val="00DF65BA"/>
    <w:rsid w:val="00EA52E8"/>
    <w:rsid w:val="00EA722A"/>
    <w:rsid w:val="00EB5030"/>
    <w:rsid w:val="00ED3262"/>
    <w:rsid w:val="00EF53F7"/>
    <w:rsid w:val="00F3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28728-0864-4F5F-B981-30FC60F9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52F5"/>
    <w:pPr>
      <w:widowControl w:val="0"/>
      <w:spacing w:before="480" w:after="120" w:line="276" w:lineRule="auto"/>
      <w:contextualSpacing/>
      <w:outlineLvl w:val="0"/>
    </w:pPr>
    <w:rPr>
      <w:rFonts w:ascii="Arial" w:hAnsi="Arial" w:cs="Arial"/>
      <w:b/>
      <w:color w:val="000000"/>
      <w:sz w:val="36"/>
      <w:szCs w:val="36"/>
    </w:rPr>
  </w:style>
  <w:style w:type="paragraph" w:styleId="2">
    <w:name w:val="heading 2"/>
    <w:basedOn w:val="a"/>
    <w:next w:val="a"/>
    <w:link w:val="20"/>
    <w:uiPriority w:val="9"/>
    <w:semiHidden/>
    <w:unhideWhenUsed/>
    <w:qFormat/>
    <w:rsid w:val="004D531A"/>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4D531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C52F5"/>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1472F2"/>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451"/>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B4018B"/>
    <w:rPr>
      <w:color w:val="0000FF"/>
      <w:u w:val="single"/>
    </w:rPr>
  </w:style>
  <w:style w:type="character" w:styleId="a5">
    <w:name w:val="FollowedHyperlink"/>
    <w:basedOn w:val="a0"/>
    <w:uiPriority w:val="99"/>
    <w:semiHidden/>
    <w:unhideWhenUsed/>
    <w:rsid w:val="00DF65BA"/>
    <w:rPr>
      <w:color w:val="954F72" w:themeColor="followedHyperlink"/>
      <w:u w:val="single"/>
    </w:rPr>
  </w:style>
  <w:style w:type="paragraph" w:styleId="a6">
    <w:name w:val="Balloon Text"/>
    <w:basedOn w:val="a"/>
    <w:link w:val="a7"/>
    <w:uiPriority w:val="99"/>
    <w:semiHidden/>
    <w:unhideWhenUsed/>
    <w:rsid w:val="000C3387"/>
    <w:rPr>
      <w:rFonts w:ascii="Segoe UI" w:eastAsiaTheme="minorHAnsi" w:hAnsi="Segoe UI" w:cs="Segoe UI"/>
      <w:sz w:val="18"/>
      <w:szCs w:val="18"/>
      <w:lang w:eastAsia="en-US"/>
    </w:rPr>
  </w:style>
  <w:style w:type="character" w:customStyle="1" w:styleId="a7">
    <w:name w:val="Текст выноски Знак"/>
    <w:basedOn w:val="a0"/>
    <w:link w:val="a6"/>
    <w:uiPriority w:val="99"/>
    <w:semiHidden/>
    <w:rsid w:val="000C3387"/>
    <w:rPr>
      <w:rFonts w:ascii="Segoe UI" w:hAnsi="Segoe UI" w:cs="Segoe UI"/>
      <w:sz w:val="18"/>
      <w:szCs w:val="18"/>
    </w:rPr>
  </w:style>
  <w:style w:type="character" w:customStyle="1" w:styleId="10">
    <w:name w:val="Заголовок 1 Знак"/>
    <w:basedOn w:val="a0"/>
    <w:link w:val="1"/>
    <w:rsid w:val="00BC52F5"/>
    <w:rPr>
      <w:rFonts w:ascii="Arial" w:eastAsia="Times New Roman" w:hAnsi="Arial" w:cs="Arial"/>
      <w:b/>
      <w:color w:val="000000"/>
      <w:sz w:val="36"/>
      <w:szCs w:val="36"/>
      <w:lang w:eastAsia="ru-RU"/>
    </w:rPr>
  </w:style>
  <w:style w:type="character" w:customStyle="1" w:styleId="40">
    <w:name w:val="Заголовок 4 Знак"/>
    <w:basedOn w:val="a0"/>
    <w:link w:val="4"/>
    <w:uiPriority w:val="9"/>
    <w:semiHidden/>
    <w:rsid w:val="00BC52F5"/>
    <w:rPr>
      <w:rFonts w:asciiTheme="majorHAnsi" w:eastAsiaTheme="majorEastAsia" w:hAnsiTheme="majorHAnsi" w:cstheme="majorBidi"/>
      <w:i/>
      <w:iCs/>
      <w:color w:val="2E74B5" w:themeColor="accent1" w:themeShade="BF"/>
    </w:rPr>
  </w:style>
  <w:style w:type="paragraph" w:customStyle="1" w:styleId="ng-binding">
    <w:name w:val="ng-binding"/>
    <w:basedOn w:val="a"/>
    <w:rsid w:val="00BC52F5"/>
    <w:pPr>
      <w:spacing w:before="100" w:beforeAutospacing="1" w:after="100" w:afterAutospacing="1"/>
    </w:pPr>
  </w:style>
  <w:style w:type="character" w:customStyle="1" w:styleId="20">
    <w:name w:val="Заголовок 2 Знак"/>
    <w:basedOn w:val="a0"/>
    <w:link w:val="2"/>
    <w:uiPriority w:val="9"/>
    <w:semiHidden/>
    <w:rsid w:val="004D531A"/>
    <w:rPr>
      <w:rFonts w:asciiTheme="majorHAnsi" w:eastAsiaTheme="majorEastAsia" w:hAnsiTheme="majorHAnsi" w:cstheme="majorBidi"/>
      <w:color w:val="2E74B5" w:themeColor="accent1" w:themeShade="BF"/>
      <w:sz w:val="26"/>
      <w:szCs w:val="26"/>
    </w:rPr>
  </w:style>
  <w:style w:type="paragraph" w:customStyle="1" w:styleId="cook-time">
    <w:name w:val="cook-time"/>
    <w:basedOn w:val="a"/>
    <w:rsid w:val="004D531A"/>
    <w:pPr>
      <w:spacing w:before="100" w:beforeAutospacing="1" w:after="100" w:afterAutospacing="1"/>
    </w:pPr>
  </w:style>
  <w:style w:type="character" w:customStyle="1" w:styleId="duration">
    <w:name w:val="duration"/>
    <w:basedOn w:val="a0"/>
    <w:rsid w:val="004D531A"/>
  </w:style>
  <w:style w:type="character" w:customStyle="1" w:styleId="apple-converted-space">
    <w:name w:val="apple-converted-space"/>
    <w:basedOn w:val="a0"/>
    <w:rsid w:val="004D531A"/>
  </w:style>
  <w:style w:type="character" w:customStyle="1" w:styleId="30">
    <w:name w:val="Заголовок 3 Знак"/>
    <w:basedOn w:val="a0"/>
    <w:link w:val="3"/>
    <w:uiPriority w:val="9"/>
    <w:semiHidden/>
    <w:rsid w:val="004D531A"/>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4D531A"/>
    <w:pPr>
      <w:spacing w:before="100" w:beforeAutospacing="1" w:after="100" w:afterAutospacing="1"/>
    </w:pPr>
  </w:style>
  <w:style w:type="character" w:customStyle="1" w:styleId="80">
    <w:name w:val="Заголовок 8 Знак"/>
    <w:basedOn w:val="a0"/>
    <w:link w:val="8"/>
    <w:uiPriority w:val="9"/>
    <w:semiHidden/>
    <w:rsid w:val="001472F2"/>
    <w:rPr>
      <w:rFonts w:asciiTheme="majorHAnsi" w:eastAsiaTheme="majorEastAsia" w:hAnsiTheme="majorHAnsi" w:cstheme="majorBidi"/>
      <w:color w:val="272727" w:themeColor="text1" w:themeTint="D8"/>
      <w:sz w:val="21"/>
      <w:szCs w:val="21"/>
    </w:rPr>
  </w:style>
  <w:style w:type="paragraph" w:styleId="21">
    <w:name w:val="Body Text 2"/>
    <w:basedOn w:val="a"/>
    <w:link w:val="22"/>
    <w:uiPriority w:val="99"/>
    <w:semiHidden/>
    <w:unhideWhenUsed/>
    <w:rsid w:val="001472F2"/>
    <w:rPr>
      <w:szCs w:val="20"/>
    </w:rPr>
  </w:style>
  <w:style w:type="character" w:customStyle="1" w:styleId="22">
    <w:name w:val="Основной текст 2 Знак"/>
    <w:basedOn w:val="a0"/>
    <w:link w:val="21"/>
    <w:uiPriority w:val="99"/>
    <w:semiHidden/>
    <w:rsid w:val="001472F2"/>
    <w:rPr>
      <w:rFonts w:ascii="Times New Roman" w:eastAsia="Times New Roman" w:hAnsi="Times New Roman" w:cs="Times New Roman"/>
      <w:sz w:val="24"/>
      <w:szCs w:val="20"/>
      <w:lang w:eastAsia="ru-RU"/>
    </w:rPr>
  </w:style>
  <w:style w:type="character" w:styleId="a9">
    <w:name w:val="Strong"/>
    <w:basedOn w:val="a0"/>
    <w:uiPriority w:val="22"/>
    <w:qFormat/>
    <w:rsid w:val="00ED3262"/>
    <w:rPr>
      <w:b/>
      <w:bCs/>
    </w:rPr>
  </w:style>
  <w:style w:type="paragraph" w:styleId="aa">
    <w:name w:val="caption"/>
    <w:basedOn w:val="a"/>
    <w:next w:val="a"/>
    <w:semiHidden/>
    <w:unhideWhenUsed/>
    <w:qFormat/>
    <w:rsid w:val="00EA722A"/>
    <w:pPr>
      <w:jc w:val="center"/>
    </w:pPr>
    <w:rPr>
      <w:b/>
      <w:bCs/>
      <w:iCs/>
      <w:sz w:val="4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028">
      <w:bodyDiv w:val="1"/>
      <w:marLeft w:val="0"/>
      <w:marRight w:val="0"/>
      <w:marTop w:val="0"/>
      <w:marBottom w:val="0"/>
      <w:divBdr>
        <w:top w:val="none" w:sz="0" w:space="0" w:color="auto"/>
        <w:left w:val="none" w:sz="0" w:space="0" w:color="auto"/>
        <w:bottom w:val="none" w:sz="0" w:space="0" w:color="auto"/>
        <w:right w:val="none" w:sz="0" w:space="0" w:color="auto"/>
      </w:divBdr>
      <w:divsChild>
        <w:div w:id="1205407840">
          <w:marLeft w:val="0"/>
          <w:marRight w:val="0"/>
          <w:marTop w:val="240"/>
          <w:marBottom w:val="240"/>
          <w:divBdr>
            <w:top w:val="none" w:sz="0" w:space="0" w:color="auto"/>
            <w:left w:val="none" w:sz="0" w:space="0" w:color="auto"/>
            <w:bottom w:val="none" w:sz="0" w:space="0" w:color="auto"/>
            <w:right w:val="none" w:sz="0" w:space="0" w:color="auto"/>
          </w:divBdr>
          <w:divsChild>
            <w:div w:id="1651977037">
              <w:marLeft w:val="0"/>
              <w:marRight w:val="0"/>
              <w:marTop w:val="0"/>
              <w:marBottom w:val="0"/>
              <w:divBdr>
                <w:top w:val="none" w:sz="0" w:space="0" w:color="auto"/>
                <w:left w:val="none" w:sz="0" w:space="0" w:color="auto"/>
                <w:bottom w:val="none" w:sz="0" w:space="0" w:color="auto"/>
                <w:right w:val="none" w:sz="0" w:space="0" w:color="auto"/>
              </w:divBdr>
              <w:divsChild>
                <w:div w:id="3759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644">
      <w:bodyDiv w:val="1"/>
      <w:marLeft w:val="0"/>
      <w:marRight w:val="0"/>
      <w:marTop w:val="0"/>
      <w:marBottom w:val="0"/>
      <w:divBdr>
        <w:top w:val="none" w:sz="0" w:space="0" w:color="auto"/>
        <w:left w:val="none" w:sz="0" w:space="0" w:color="auto"/>
        <w:bottom w:val="none" w:sz="0" w:space="0" w:color="auto"/>
        <w:right w:val="none" w:sz="0" w:space="0" w:color="auto"/>
      </w:divBdr>
    </w:div>
    <w:div w:id="140079363">
      <w:bodyDiv w:val="1"/>
      <w:marLeft w:val="0"/>
      <w:marRight w:val="0"/>
      <w:marTop w:val="0"/>
      <w:marBottom w:val="0"/>
      <w:divBdr>
        <w:top w:val="none" w:sz="0" w:space="0" w:color="auto"/>
        <w:left w:val="none" w:sz="0" w:space="0" w:color="auto"/>
        <w:bottom w:val="none" w:sz="0" w:space="0" w:color="auto"/>
        <w:right w:val="none" w:sz="0" w:space="0" w:color="auto"/>
      </w:divBdr>
      <w:divsChild>
        <w:div w:id="2119786938">
          <w:marLeft w:val="0"/>
          <w:marRight w:val="0"/>
          <w:marTop w:val="240"/>
          <w:marBottom w:val="240"/>
          <w:divBdr>
            <w:top w:val="none" w:sz="0" w:space="0" w:color="auto"/>
            <w:left w:val="none" w:sz="0" w:space="0" w:color="auto"/>
            <w:bottom w:val="none" w:sz="0" w:space="0" w:color="auto"/>
            <w:right w:val="none" w:sz="0" w:space="0" w:color="auto"/>
          </w:divBdr>
          <w:divsChild>
            <w:div w:id="495346488">
              <w:marLeft w:val="0"/>
              <w:marRight w:val="0"/>
              <w:marTop w:val="0"/>
              <w:marBottom w:val="0"/>
              <w:divBdr>
                <w:top w:val="none" w:sz="0" w:space="0" w:color="auto"/>
                <w:left w:val="none" w:sz="0" w:space="0" w:color="auto"/>
                <w:bottom w:val="none" w:sz="0" w:space="0" w:color="auto"/>
                <w:right w:val="none" w:sz="0" w:space="0" w:color="auto"/>
              </w:divBdr>
              <w:divsChild>
                <w:div w:id="14542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3220">
      <w:bodyDiv w:val="1"/>
      <w:marLeft w:val="0"/>
      <w:marRight w:val="0"/>
      <w:marTop w:val="0"/>
      <w:marBottom w:val="0"/>
      <w:divBdr>
        <w:top w:val="none" w:sz="0" w:space="0" w:color="auto"/>
        <w:left w:val="none" w:sz="0" w:space="0" w:color="auto"/>
        <w:bottom w:val="none" w:sz="0" w:space="0" w:color="auto"/>
        <w:right w:val="none" w:sz="0" w:space="0" w:color="auto"/>
      </w:divBdr>
      <w:divsChild>
        <w:div w:id="810908236">
          <w:marLeft w:val="0"/>
          <w:marRight w:val="0"/>
          <w:marTop w:val="240"/>
          <w:marBottom w:val="240"/>
          <w:divBdr>
            <w:top w:val="none" w:sz="0" w:space="0" w:color="auto"/>
            <w:left w:val="none" w:sz="0" w:space="0" w:color="auto"/>
            <w:bottom w:val="none" w:sz="0" w:space="0" w:color="auto"/>
            <w:right w:val="none" w:sz="0" w:space="0" w:color="auto"/>
          </w:divBdr>
          <w:divsChild>
            <w:div w:id="1334457756">
              <w:marLeft w:val="0"/>
              <w:marRight w:val="0"/>
              <w:marTop w:val="0"/>
              <w:marBottom w:val="0"/>
              <w:divBdr>
                <w:top w:val="none" w:sz="0" w:space="0" w:color="auto"/>
                <w:left w:val="none" w:sz="0" w:space="0" w:color="auto"/>
                <w:bottom w:val="none" w:sz="0" w:space="0" w:color="auto"/>
                <w:right w:val="none" w:sz="0" w:space="0" w:color="auto"/>
              </w:divBdr>
              <w:divsChild>
                <w:div w:id="1388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8287">
      <w:bodyDiv w:val="1"/>
      <w:marLeft w:val="0"/>
      <w:marRight w:val="0"/>
      <w:marTop w:val="0"/>
      <w:marBottom w:val="0"/>
      <w:divBdr>
        <w:top w:val="none" w:sz="0" w:space="0" w:color="auto"/>
        <w:left w:val="none" w:sz="0" w:space="0" w:color="auto"/>
        <w:bottom w:val="none" w:sz="0" w:space="0" w:color="auto"/>
        <w:right w:val="none" w:sz="0" w:space="0" w:color="auto"/>
      </w:divBdr>
      <w:divsChild>
        <w:div w:id="1279677601">
          <w:marLeft w:val="0"/>
          <w:marRight w:val="0"/>
          <w:marTop w:val="240"/>
          <w:marBottom w:val="240"/>
          <w:divBdr>
            <w:top w:val="none" w:sz="0" w:space="0" w:color="auto"/>
            <w:left w:val="none" w:sz="0" w:space="0" w:color="auto"/>
            <w:bottom w:val="none" w:sz="0" w:space="0" w:color="auto"/>
            <w:right w:val="none" w:sz="0" w:space="0" w:color="auto"/>
          </w:divBdr>
          <w:divsChild>
            <w:div w:id="2088528755">
              <w:marLeft w:val="0"/>
              <w:marRight w:val="0"/>
              <w:marTop w:val="0"/>
              <w:marBottom w:val="0"/>
              <w:divBdr>
                <w:top w:val="none" w:sz="0" w:space="0" w:color="auto"/>
                <w:left w:val="none" w:sz="0" w:space="0" w:color="auto"/>
                <w:bottom w:val="none" w:sz="0" w:space="0" w:color="auto"/>
                <w:right w:val="none" w:sz="0" w:space="0" w:color="auto"/>
              </w:divBdr>
              <w:divsChild>
                <w:div w:id="13669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2982">
      <w:bodyDiv w:val="1"/>
      <w:marLeft w:val="0"/>
      <w:marRight w:val="0"/>
      <w:marTop w:val="0"/>
      <w:marBottom w:val="0"/>
      <w:divBdr>
        <w:top w:val="none" w:sz="0" w:space="0" w:color="auto"/>
        <w:left w:val="none" w:sz="0" w:space="0" w:color="auto"/>
        <w:bottom w:val="none" w:sz="0" w:space="0" w:color="auto"/>
        <w:right w:val="none" w:sz="0" w:space="0" w:color="auto"/>
      </w:divBdr>
    </w:div>
    <w:div w:id="468547515">
      <w:bodyDiv w:val="1"/>
      <w:marLeft w:val="0"/>
      <w:marRight w:val="0"/>
      <w:marTop w:val="0"/>
      <w:marBottom w:val="0"/>
      <w:divBdr>
        <w:top w:val="none" w:sz="0" w:space="0" w:color="auto"/>
        <w:left w:val="none" w:sz="0" w:space="0" w:color="auto"/>
        <w:bottom w:val="none" w:sz="0" w:space="0" w:color="auto"/>
        <w:right w:val="none" w:sz="0" w:space="0" w:color="auto"/>
      </w:divBdr>
      <w:divsChild>
        <w:div w:id="971864112">
          <w:marLeft w:val="0"/>
          <w:marRight w:val="0"/>
          <w:marTop w:val="240"/>
          <w:marBottom w:val="240"/>
          <w:divBdr>
            <w:top w:val="none" w:sz="0" w:space="0" w:color="auto"/>
            <w:left w:val="none" w:sz="0" w:space="0" w:color="auto"/>
            <w:bottom w:val="none" w:sz="0" w:space="0" w:color="auto"/>
            <w:right w:val="none" w:sz="0" w:space="0" w:color="auto"/>
          </w:divBdr>
          <w:divsChild>
            <w:div w:id="1380859206">
              <w:marLeft w:val="0"/>
              <w:marRight w:val="0"/>
              <w:marTop w:val="0"/>
              <w:marBottom w:val="0"/>
              <w:divBdr>
                <w:top w:val="none" w:sz="0" w:space="0" w:color="auto"/>
                <w:left w:val="none" w:sz="0" w:space="0" w:color="auto"/>
                <w:bottom w:val="none" w:sz="0" w:space="0" w:color="auto"/>
                <w:right w:val="none" w:sz="0" w:space="0" w:color="auto"/>
              </w:divBdr>
              <w:divsChild>
                <w:div w:id="1673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7590">
      <w:bodyDiv w:val="1"/>
      <w:marLeft w:val="0"/>
      <w:marRight w:val="0"/>
      <w:marTop w:val="0"/>
      <w:marBottom w:val="0"/>
      <w:divBdr>
        <w:top w:val="none" w:sz="0" w:space="0" w:color="auto"/>
        <w:left w:val="none" w:sz="0" w:space="0" w:color="auto"/>
        <w:bottom w:val="none" w:sz="0" w:space="0" w:color="auto"/>
        <w:right w:val="none" w:sz="0" w:space="0" w:color="auto"/>
      </w:divBdr>
      <w:divsChild>
        <w:div w:id="678776401">
          <w:marLeft w:val="0"/>
          <w:marRight w:val="0"/>
          <w:marTop w:val="240"/>
          <w:marBottom w:val="240"/>
          <w:divBdr>
            <w:top w:val="none" w:sz="0" w:space="0" w:color="auto"/>
            <w:left w:val="none" w:sz="0" w:space="0" w:color="auto"/>
            <w:bottom w:val="none" w:sz="0" w:space="0" w:color="auto"/>
            <w:right w:val="none" w:sz="0" w:space="0" w:color="auto"/>
          </w:divBdr>
          <w:divsChild>
            <w:div w:id="1376739916">
              <w:marLeft w:val="0"/>
              <w:marRight w:val="0"/>
              <w:marTop w:val="0"/>
              <w:marBottom w:val="0"/>
              <w:divBdr>
                <w:top w:val="none" w:sz="0" w:space="0" w:color="auto"/>
                <w:left w:val="none" w:sz="0" w:space="0" w:color="auto"/>
                <w:bottom w:val="none" w:sz="0" w:space="0" w:color="auto"/>
                <w:right w:val="none" w:sz="0" w:space="0" w:color="auto"/>
              </w:divBdr>
              <w:divsChild>
                <w:div w:id="4369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4951">
      <w:bodyDiv w:val="1"/>
      <w:marLeft w:val="0"/>
      <w:marRight w:val="0"/>
      <w:marTop w:val="0"/>
      <w:marBottom w:val="0"/>
      <w:divBdr>
        <w:top w:val="none" w:sz="0" w:space="0" w:color="auto"/>
        <w:left w:val="none" w:sz="0" w:space="0" w:color="auto"/>
        <w:bottom w:val="none" w:sz="0" w:space="0" w:color="auto"/>
        <w:right w:val="none" w:sz="0" w:space="0" w:color="auto"/>
      </w:divBdr>
      <w:divsChild>
        <w:div w:id="304089374">
          <w:marLeft w:val="0"/>
          <w:marRight w:val="0"/>
          <w:marTop w:val="240"/>
          <w:marBottom w:val="240"/>
          <w:divBdr>
            <w:top w:val="none" w:sz="0" w:space="0" w:color="auto"/>
            <w:left w:val="none" w:sz="0" w:space="0" w:color="auto"/>
            <w:bottom w:val="none" w:sz="0" w:space="0" w:color="auto"/>
            <w:right w:val="none" w:sz="0" w:space="0" w:color="auto"/>
          </w:divBdr>
          <w:divsChild>
            <w:div w:id="480387211">
              <w:marLeft w:val="0"/>
              <w:marRight w:val="0"/>
              <w:marTop w:val="0"/>
              <w:marBottom w:val="0"/>
              <w:divBdr>
                <w:top w:val="none" w:sz="0" w:space="0" w:color="auto"/>
                <w:left w:val="none" w:sz="0" w:space="0" w:color="auto"/>
                <w:bottom w:val="none" w:sz="0" w:space="0" w:color="auto"/>
                <w:right w:val="none" w:sz="0" w:space="0" w:color="auto"/>
              </w:divBdr>
              <w:divsChild>
                <w:div w:id="14769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1813">
      <w:bodyDiv w:val="1"/>
      <w:marLeft w:val="0"/>
      <w:marRight w:val="0"/>
      <w:marTop w:val="0"/>
      <w:marBottom w:val="0"/>
      <w:divBdr>
        <w:top w:val="none" w:sz="0" w:space="0" w:color="auto"/>
        <w:left w:val="none" w:sz="0" w:space="0" w:color="auto"/>
        <w:bottom w:val="none" w:sz="0" w:space="0" w:color="auto"/>
        <w:right w:val="none" w:sz="0" w:space="0" w:color="auto"/>
      </w:divBdr>
      <w:divsChild>
        <w:div w:id="2067297434">
          <w:marLeft w:val="0"/>
          <w:marRight w:val="0"/>
          <w:marTop w:val="0"/>
          <w:marBottom w:val="0"/>
          <w:divBdr>
            <w:top w:val="none" w:sz="0" w:space="0" w:color="auto"/>
            <w:left w:val="none" w:sz="0" w:space="0" w:color="auto"/>
            <w:bottom w:val="none" w:sz="0" w:space="0" w:color="auto"/>
            <w:right w:val="none" w:sz="0" w:space="0" w:color="auto"/>
          </w:divBdr>
        </w:div>
        <w:div w:id="1810705235">
          <w:marLeft w:val="0"/>
          <w:marRight w:val="0"/>
          <w:marTop w:val="0"/>
          <w:marBottom w:val="0"/>
          <w:divBdr>
            <w:top w:val="none" w:sz="0" w:space="0" w:color="auto"/>
            <w:left w:val="none" w:sz="0" w:space="0" w:color="auto"/>
            <w:bottom w:val="none" w:sz="0" w:space="0" w:color="auto"/>
            <w:right w:val="none" w:sz="0" w:space="0" w:color="auto"/>
          </w:divBdr>
        </w:div>
        <w:div w:id="565532870">
          <w:marLeft w:val="0"/>
          <w:marRight w:val="0"/>
          <w:marTop w:val="0"/>
          <w:marBottom w:val="0"/>
          <w:divBdr>
            <w:top w:val="none" w:sz="0" w:space="0" w:color="auto"/>
            <w:left w:val="none" w:sz="0" w:space="0" w:color="auto"/>
            <w:bottom w:val="none" w:sz="0" w:space="0" w:color="auto"/>
            <w:right w:val="none" w:sz="0" w:space="0" w:color="auto"/>
          </w:divBdr>
        </w:div>
        <w:div w:id="1487357715">
          <w:marLeft w:val="0"/>
          <w:marRight w:val="0"/>
          <w:marTop w:val="0"/>
          <w:marBottom w:val="0"/>
          <w:divBdr>
            <w:top w:val="none" w:sz="0" w:space="0" w:color="auto"/>
            <w:left w:val="none" w:sz="0" w:space="0" w:color="auto"/>
            <w:bottom w:val="none" w:sz="0" w:space="0" w:color="auto"/>
            <w:right w:val="none" w:sz="0" w:space="0" w:color="auto"/>
          </w:divBdr>
        </w:div>
      </w:divsChild>
    </w:div>
    <w:div w:id="849220982">
      <w:bodyDiv w:val="1"/>
      <w:marLeft w:val="0"/>
      <w:marRight w:val="0"/>
      <w:marTop w:val="0"/>
      <w:marBottom w:val="0"/>
      <w:divBdr>
        <w:top w:val="none" w:sz="0" w:space="0" w:color="auto"/>
        <w:left w:val="none" w:sz="0" w:space="0" w:color="auto"/>
        <w:bottom w:val="none" w:sz="0" w:space="0" w:color="auto"/>
        <w:right w:val="none" w:sz="0" w:space="0" w:color="auto"/>
      </w:divBdr>
      <w:divsChild>
        <w:div w:id="357050668">
          <w:marLeft w:val="0"/>
          <w:marRight w:val="0"/>
          <w:marTop w:val="240"/>
          <w:marBottom w:val="240"/>
          <w:divBdr>
            <w:top w:val="none" w:sz="0" w:space="0" w:color="auto"/>
            <w:left w:val="none" w:sz="0" w:space="0" w:color="auto"/>
            <w:bottom w:val="none" w:sz="0" w:space="0" w:color="auto"/>
            <w:right w:val="none" w:sz="0" w:space="0" w:color="auto"/>
          </w:divBdr>
          <w:divsChild>
            <w:div w:id="1638142637">
              <w:marLeft w:val="0"/>
              <w:marRight w:val="0"/>
              <w:marTop w:val="0"/>
              <w:marBottom w:val="0"/>
              <w:divBdr>
                <w:top w:val="none" w:sz="0" w:space="0" w:color="auto"/>
                <w:left w:val="none" w:sz="0" w:space="0" w:color="auto"/>
                <w:bottom w:val="none" w:sz="0" w:space="0" w:color="auto"/>
                <w:right w:val="none" w:sz="0" w:space="0" w:color="auto"/>
              </w:divBdr>
              <w:divsChild>
                <w:div w:id="8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60232">
      <w:bodyDiv w:val="1"/>
      <w:marLeft w:val="0"/>
      <w:marRight w:val="0"/>
      <w:marTop w:val="0"/>
      <w:marBottom w:val="0"/>
      <w:divBdr>
        <w:top w:val="none" w:sz="0" w:space="0" w:color="auto"/>
        <w:left w:val="none" w:sz="0" w:space="0" w:color="auto"/>
        <w:bottom w:val="none" w:sz="0" w:space="0" w:color="auto"/>
        <w:right w:val="none" w:sz="0" w:space="0" w:color="auto"/>
      </w:divBdr>
      <w:divsChild>
        <w:div w:id="1752000291">
          <w:marLeft w:val="0"/>
          <w:marRight w:val="0"/>
          <w:marTop w:val="240"/>
          <w:marBottom w:val="240"/>
          <w:divBdr>
            <w:top w:val="none" w:sz="0" w:space="0" w:color="auto"/>
            <w:left w:val="none" w:sz="0" w:space="0" w:color="auto"/>
            <w:bottom w:val="none" w:sz="0" w:space="0" w:color="auto"/>
            <w:right w:val="none" w:sz="0" w:space="0" w:color="auto"/>
          </w:divBdr>
          <w:divsChild>
            <w:div w:id="375348824">
              <w:marLeft w:val="0"/>
              <w:marRight w:val="0"/>
              <w:marTop w:val="0"/>
              <w:marBottom w:val="0"/>
              <w:divBdr>
                <w:top w:val="none" w:sz="0" w:space="0" w:color="auto"/>
                <w:left w:val="none" w:sz="0" w:space="0" w:color="auto"/>
                <w:bottom w:val="none" w:sz="0" w:space="0" w:color="auto"/>
                <w:right w:val="none" w:sz="0" w:space="0" w:color="auto"/>
              </w:divBdr>
              <w:divsChild>
                <w:div w:id="10827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1467">
      <w:bodyDiv w:val="1"/>
      <w:marLeft w:val="0"/>
      <w:marRight w:val="0"/>
      <w:marTop w:val="0"/>
      <w:marBottom w:val="0"/>
      <w:divBdr>
        <w:top w:val="none" w:sz="0" w:space="0" w:color="auto"/>
        <w:left w:val="none" w:sz="0" w:space="0" w:color="auto"/>
        <w:bottom w:val="none" w:sz="0" w:space="0" w:color="auto"/>
        <w:right w:val="none" w:sz="0" w:space="0" w:color="auto"/>
      </w:divBdr>
      <w:divsChild>
        <w:div w:id="609163654">
          <w:marLeft w:val="0"/>
          <w:marRight w:val="0"/>
          <w:marTop w:val="240"/>
          <w:marBottom w:val="240"/>
          <w:divBdr>
            <w:top w:val="none" w:sz="0" w:space="0" w:color="auto"/>
            <w:left w:val="none" w:sz="0" w:space="0" w:color="auto"/>
            <w:bottom w:val="none" w:sz="0" w:space="0" w:color="auto"/>
            <w:right w:val="none" w:sz="0" w:space="0" w:color="auto"/>
          </w:divBdr>
          <w:divsChild>
            <w:div w:id="1200437440">
              <w:marLeft w:val="0"/>
              <w:marRight w:val="0"/>
              <w:marTop w:val="0"/>
              <w:marBottom w:val="0"/>
              <w:divBdr>
                <w:top w:val="none" w:sz="0" w:space="0" w:color="auto"/>
                <w:left w:val="none" w:sz="0" w:space="0" w:color="auto"/>
                <w:bottom w:val="none" w:sz="0" w:space="0" w:color="auto"/>
                <w:right w:val="none" w:sz="0" w:space="0" w:color="auto"/>
              </w:divBdr>
              <w:divsChild>
                <w:div w:id="157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10418">
      <w:bodyDiv w:val="1"/>
      <w:marLeft w:val="0"/>
      <w:marRight w:val="0"/>
      <w:marTop w:val="0"/>
      <w:marBottom w:val="0"/>
      <w:divBdr>
        <w:top w:val="none" w:sz="0" w:space="0" w:color="auto"/>
        <w:left w:val="none" w:sz="0" w:space="0" w:color="auto"/>
        <w:bottom w:val="none" w:sz="0" w:space="0" w:color="auto"/>
        <w:right w:val="none" w:sz="0" w:space="0" w:color="auto"/>
      </w:divBdr>
      <w:divsChild>
        <w:div w:id="59640816">
          <w:marLeft w:val="0"/>
          <w:marRight w:val="0"/>
          <w:marTop w:val="240"/>
          <w:marBottom w:val="240"/>
          <w:divBdr>
            <w:top w:val="none" w:sz="0" w:space="0" w:color="auto"/>
            <w:left w:val="none" w:sz="0" w:space="0" w:color="auto"/>
            <w:bottom w:val="none" w:sz="0" w:space="0" w:color="auto"/>
            <w:right w:val="none" w:sz="0" w:space="0" w:color="auto"/>
          </w:divBdr>
          <w:divsChild>
            <w:div w:id="896821332">
              <w:marLeft w:val="0"/>
              <w:marRight w:val="0"/>
              <w:marTop w:val="0"/>
              <w:marBottom w:val="0"/>
              <w:divBdr>
                <w:top w:val="none" w:sz="0" w:space="0" w:color="auto"/>
                <w:left w:val="none" w:sz="0" w:space="0" w:color="auto"/>
                <w:bottom w:val="none" w:sz="0" w:space="0" w:color="auto"/>
                <w:right w:val="none" w:sz="0" w:space="0" w:color="auto"/>
              </w:divBdr>
              <w:divsChild>
                <w:div w:id="21468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9994">
      <w:bodyDiv w:val="1"/>
      <w:marLeft w:val="0"/>
      <w:marRight w:val="0"/>
      <w:marTop w:val="0"/>
      <w:marBottom w:val="0"/>
      <w:divBdr>
        <w:top w:val="none" w:sz="0" w:space="0" w:color="auto"/>
        <w:left w:val="none" w:sz="0" w:space="0" w:color="auto"/>
        <w:bottom w:val="none" w:sz="0" w:space="0" w:color="auto"/>
        <w:right w:val="none" w:sz="0" w:space="0" w:color="auto"/>
      </w:divBdr>
      <w:divsChild>
        <w:div w:id="1858301606">
          <w:marLeft w:val="0"/>
          <w:marRight w:val="0"/>
          <w:marTop w:val="240"/>
          <w:marBottom w:val="240"/>
          <w:divBdr>
            <w:top w:val="none" w:sz="0" w:space="0" w:color="auto"/>
            <w:left w:val="none" w:sz="0" w:space="0" w:color="auto"/>
            <w:bottom w:val="none" w:sz="0" w:space="0" w:color="auto"/>
            <w:right w:val="none" w:sz="0" w:space="0" w:color="auto"/>
          </w:divBdr>
          <w:divsChild>
            <w:div w:id="987711025">
              <w:marLeft w:val="0"/>
              <w:marRight w:val="0"/>
              <w:marTop w:val="0"/>
              <w:marBottom w:val="0"/>
              <w:divBdr>
                <w:top w:val="none" w:sz="0" w:space="0" w:color="auto"/>
                <w:left w:val="none" w:sz="0" w:space="0" w:color="auto"/>
                <w:bottom w:val="none" w:sz="0" w:space="0" w:color="auto"/>
                <w:right w:val="none" w:sz="0" w:space="0" w:color="auto"/>
              </w:divBdr>
              <w:divsChild>
                <w:div w:id="13909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5076">
      <w:bodyDiv w:val="1"/>
      <w:marLeft w:val="0"/>
      <w:marRight w:val="0"/>
      <w:marTop w:val="0"/>
      <w:marBottom w:val="0"/>
      <w:divBdr>
        <w:top w:val="none" w:sz="0" w:space="0" w:color="auto"/>
        <w:left w:val="none" w:sz="0" w:space="0" w:color="auto"/>
        <w:bottom w:val="none" w:sz="0" w:space="0" w:color="auto"/>
        <w:right w:val="none" w:sz="0" w:space="0" w:color="auto"/>
      </w:divBdr>
      <w:divsChild>
        <w:div w:id="1158882842">
          <w:marLeft w:val="0"/>
          <w:marRight w:val="0"/>
          <w:marTop w:val="240"/>
          <w:marBottom w:val="240"/>
          <w:divBdr>
            <w:top w:val="none" w:sz="0" w:space="0" w:color="auto"/>
            <w:left w:val="none" w:sz="0" w:space="0" w:color="auto"/>
            <w:bottom w:val="none" w:sz="0" w:space="0" w:color="auto"/>
            <w:right w:val="none" w:sz="0" w:space="0" w:color="auto"/>
          </w:divBdr>
          <w:divsChild>
            <w:div w:id="1464157501">
              <w:marLeft w:val="0"/>
              <w:marRight w:val="0"/>
              <w:marTop w:val="0"/>
              <w:marBottom w:val="0"/>
              <w:divBdr>
                <w:top w:val="none" w:sz="0" w:space="0" w:color="auto"/>
                <w:left w:val="none" w:sz="0" w:space="0" w:color="auto"/>
                <w:bottom w:val="none" w:sz="0" w:space="0" w:color="auto"/>
                <w:right w:val="none" w:sz="0" w:space="0" w:color="auto"/>
              </w:divBdr>
              <w:divsChild>
                <w:div w:id="1980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1428">
      <w:bodyDiv w:val="1"/>
      <w:marLeft w:val="0"/>
      <w:marRight w:val="0"/>
      <w:marTop w:val="0"/>
      <w:marBottom w:val="0"/>
      <w:divBdr>
        <w:top w:val="none" w:sz="0" w:space="0" w:color="auto"/>
        <w:left w:val="none" w:sz="0" w:space="0" w:color="auto"/>
        <w:bottom w:val="none" w:sz="0" w:space="0" w:color="auto"/>
        <w:right w:val="none" w:sz="0" w:space="0" w:color="auto"/>
      </w:divBdr>
    </w:div>
    <w:div w:id="1774781609">
      <w:bodyDiv w:val="1"/>
      <w:marLeft w:val="0"/>
      <w:marRight w:val="0"/>
      <w:marTop w:val="0"/>
      <w:marBottom w:val="0"/>
      <w:divBdr>
        <w:top w:val="none" w:sz="0" w:space="0" w:color="auto"/>
        <w:left w:val="none" w:sz="0" w:space="0" w:color="auto"/>
        <w:bottom w:val="none" w:sz="0" w:space="0" w:color="auto"/>
        <w:right w:val="none" w:sz="0" w:space="0" w:color="auto"/>
      </w:divBdr>
      <w:divsChild>
        <w:div w:id="1007367097">
          <w:marLeft w:val="0"/>
          <w:marRight w:val="0"/>
          <w:marTop w:val="240"/>
          <w:marBottom w:val="240"/>
          <w:divBdr>
            <w:top w:val="none" w:sz="0" w:space="0" w:color="auto"/>
            <w:left w:val="none" w:sz="0" w:space="0" w:color="auto"/>
            <w:bottom w:val="none" w:sz="0" w:space="0" w:color="auto"/>
            <w:right w:val="none" w:sz="0" w:space="0" w:color="auto"/>
          </w:divBdr>
          <w:divsChild>
            <w:div w:id="162472971">
              <w:marLeft w:val="0"/>
              <w:marRight w:val="0"/>
              <w:marTop w:val="0"/>
              <w:marBottom w:val="0"/>
              <w:divBdr>
                <w:top w:val="none" w:sz="0" w:space="0" w:color="auto"/>
                <w:left w:val="none" w:sz="0" w:space="0" w:color="auto"/>
                <w:bottom w:val="none" w:sz="0" w:space="0" w:color="auto"/>
                <w:right w:val="none" w:sz="0" w:space="0" w:color="auto"/>
              </w:divBdr>
              <w:divsChild>
                <w:div w:id="8795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0301">
      <w:bodyDiv w:val="1"/>
      <w:marLeft w:val="0"/>
      <w:marRight w:val="0"/>
      <w:marTop w:val="0"/>
      <w:marBottom w:val="0"/>
      <w:divBdr>
        <w:top w:val="none" w:sz="0" w:space="0" w:color="auto"/>
        <w:left w:val="none" w:sz="0" w:space="0" w:color="auto"/>
        <w:bottom w:val="none" w:sz="0" w:space="0" w:color="auto"/>
        <w:right w:val="none" w:sz="0" w:space="0" w:color="auto"/>
      </w:divBdr>
      <w:divsChild>
        <w:div w:id="1539275151">
          <w:marLeft w:val="0"/>
          <w:marRight w:val="0"/>
          <w:marTop w:val="240"/>
          <w:marBottom w:val="240"/>
          <w:divBdr>
            <w:top w:val="none" w:sz="0" w:space="0" w:color="auto"/>
            <w:left w:val="none" w:sz="0" w:space="0" w:color="auto"/>
            <w:bottom w:val="none" w:sz="0" w:space="0" w:color="auto"/>
            <w:right w:val="none" w:sz="0" w:space="0" w:color="auto"/>
          </w:divBdr>
          <w:divsChild>
            <w:div w:id="1888182685">
              <w:marLeft w:val="0"/>
              <w:marRight w:val="0"/>
              <w:marTop w:val="0"/>
              <w:marBottom w:val="0"/>
              <w:divBdr>
                <w:top w:val="none" w:sz="0" w:space="0" w:color="auto"/>
                <w:left w:val="none" w:sz="0" w:space="0" w:color="auto"/>
                <w:bottom w:val="none" w:sz="0" w:space="0" w:color="auto"/>
                <w:right w:val="none" w:sz="0" w:space="0" w:color="auto"/>
              </w:divBdr>
              <w:divsChild>
                <w:div w:id="129482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0682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65">
          <w:marLeft w:val="0"/>
          <w:marRight w:val="0"/>
          <w:marTop w:val="240"/>
          <w:marBottom w:val="240"/>
          <w:divBdr>
            <w:top w:val="none" w:sz="0" w:space="0" w:color="auto"/>
            <w:left w:val="none" w:sz="0" w:space="0" w:color="auto"/>
            <w:bottom w:val="none" w:sz="0" w:space="0" w:color="auto"/>
            <w:right w:val="none" w:sz="0" w:space="0" w:color="auto"/>
          </w:divBdr>
          <w:divsChild>
            <w:div w:id="889927682">
              <w:marLeft w:val="0"/>
              <w:marRight w:val="0"/>
              <w:marTop w:val="0"/>
              <w:marBottom w:val="0"/>
              <w:divBdr>
                <w:top w:val="none" w:sz="0" w:space="0" w:color="auto"/>
                <w:left w:val="none" w:sz="0" w:space="0" w:color="auto"/>
                <w:bottom w:val="none" w:sz="0" w:space="0" w:color="auto"/>
                <w:right w:val="none" w:sz="0" w:space="0" w:color="auto"/>
              </w:divBdr>
              <w:divsChild>
                <w:div w:id="7571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4241">
      <w:bodyDiv w:val="1"/>
      <w:marLeft w:val="0"/>
      <w:marRight w:val="0"/>
      <w:marTop w:val="0"/>
      <w:marBottom w:val="0"/>
      <w:divBdr>
        <w:top w:val="none" w:sz="0" w:space="0" w:color="auto"/>
        <w:left w:val="none" w:sz="0" w:space="0" w:color="auto"/>
        <w:bottom w:val="none" w:sz="0" w:space="0" w:color="auto"/>
        <w:right w:val="none" w:sz="0" w:space="0" w:color="auto"/>
      </w:divBdr>
      <w:divsChild>
        <w:div w:id="1171407900">
          <w:marLeft w:val="0"/>
          <w:marRight w:val="0"/>
          <w:marTop w:val="240"/>
          <w:marBottom w:val="240"/>
          <w:divBdr>
            <w:top w:val="none" w:sz="0" w:space="0" w:color="auto"/>
            <w:left w:val="none" w:sz="0" w:space="0" w:color="auto"/>
            <w:bottom w:val="none" w:sz="0" w:space="0" w:color="auto"/>
            <w:right w:val="none" w:sz="0" w:space="0" w:color="auto"/>
          </w:divBdr>
          <w:divsChild>
            <w:div w:id="409347743">
              <w:marLeft w:val="0"/>
              <w:marRight w:val="0"/>
              <w:marTop w:val="0"/>
              <w:marBottom w:val="0"/>
              <w:divBdr>
                <w:top w:val="none" w:sz="0" w:space="0" w:color="auto"/>
                <w:left w:val="none" w:sz="0" w:space="0" w:color="auto"/>
                <w:bottom w:val="none" w:sz="0" w:space="0" w:color="auto"/>
                <w:right w:val="none" w:sz="0" w:space="0" w:color="auto"/>
              </w:divBdr>
              <w:divsChild>
                <w:div w:id="2014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291">
      <w:bodyDiv w:val="1"/>
      <w:marLeft w:val="0"/>
      <w:marRight w:val="0"/>
      <w:marTop w:val="0"/>
      <w:marBottom w:val="0"/>
      <w:divBdr>
        <w:top w:val="none" w:sz="0" w:space="0" w:color="auto"/>
        <w:left w:val="none" w:sz="0" w:space="0" w:color="auto"/>
        <w:bottom w:val="none" w:sz="0" w:space="0" w:color="auto"/>
        <w:right w:val="none" w:sz="0" w:space="0" w:color="auto"/>
      </w:divBdr>
      <w:divsChild>
        <w:div w:id="1250893553">
          <w:marLeft w:val="0"/>
          <w:marRight w:val="0"/>
          <w:marTop w:val="240"/>
          <w:marBottom w:val="240"/>
          <w:divBdr>
            <w:top w:val="none" w:sz="0" w:space="0" w:color="auto"/>
            <w:left w:val="none" w:sz="0" w:space="0" w:color="auto"/>
            <w:bottom w:val="none" w:sz="0" w:space="0" w:color="auto"/>
            <w:right w:val="none" w:sz="0" w:space="0" w:color="auto"/>
          </w:divBdr>
          <w:divsChild>
            <w:div w:id="1508447262">
              <w:marLeft w:val="0"/>
              <w:marRight w:val="0"/>
              <w:marTop w:val="0"/>
              <w:marBottom w:val="0"/>
              <w:divBdr>
                <w:top w:val="none" w:sz="0" w:space="0" w:color="auto"/>
                <w:left w:val="none" w:sz="0" w:space="0" w:color="auto"/>
                <w:bottom w:val="none" w:sz="0" w:space="0" w:color="auto"/>
                <w:right w:val="none" w:sz="0" w:space="0" w:color="auto"/>
              </w:divBdr>
              <w:divsChild>
                <w:div w:id="17888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015">
      <w:bodyDiv w:val="1"/>
      <w:marLeft w:val="0"/>
      <w:marRight w:val="0"/>
      <w:marTop w:val="0"/>
      <w:marBottom w:val="0"/>
      <w:divBdr>
        <w:top w:val="none" w:sz="0" w:space="0" w:color="auto"/>
        <w:left w:val="none" w:sz="0" w:space="0" w:color="auto"/>
        <w:bottom w:val="none" w:sz="0" w:space="0" w:color="auto"/>
        <w:right w:val="none" w:sz="0" w:space="0" w:color="auto"/>
      </w:divBdr>
      <w:divsChild>
        <w:div w:id="1304851366">
          <w:marLeft w:val="0"/>
          <w:marRight w:val="0"/>
          <w:marTop w:val="240"/>
          <w:marBottom w:val="240"/>
          <w:divBdr>
            <w:top w:val="none" w:sz="0" w:space="0" w:color="auto"/>
            <w:left w:val="none" w:sz="0" w:space="0" w:color="auto"/>
            <w:bottom w:val="none" w:sz="0" w:space="0" w:color="auto"/>
            <w:right w:val="none" w:sz="0" w:space="0" w:color="auto"/>
          </w:divBdr>
          <w:divsChild>
            <w:div w:id="232206491">
              <w:marLeft w:val="0"/>
              <w:marRight w:val="0"/>
              <w:marTop w:val="0"/>
              <w:marBottom w:val="0"/>
              <w:divBdr>
                <w:top w:val="none" w:sz="0" w:space="0" w:color="auto"/>
                <w:left w:val="none" w:sz="0" w:space="0" w:color="auto"/>
                <w:bottom w:val="none" w:sz="0" w:space="0" w:color="auto"/>
                <w:right w:val="none" w:sz="0" w:space="0" w:color="auto"/>
              </w:divBdr>
              <w:divsChild>
                <w:div w:id="11776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8768">
      <w:bodyDiv w:val="1"/>
      <w:marLeft w:val="0"/>
      <w:marRight w:val="0"/>
      <w:marTop w:val="0"/>
      <w:marBottom w:val="0"/>
      <w:divBdr>
        <w:top w:val="none" w:sz="0" w:space="0" w:color="auto"/>
        <w:left w:val="none" w:sz="0" w:space="0" w:color="auto"/>
        <w:bottom w:val="none" w:sz="0" w:space="0" w:color="auto"/>
        <w:right w:val="none" w:sz="0" w:space="0" w:color="auto"/>
      </w:divBdr>
      <w:divsChild>
        <w:div w:id="1012296209">
          <w:marLeft w:val="0"/>
          <w:marRight w:val="0"/>
          <w:marTop w:val="240"/>
          <w:marBottom w:val="240"/>
          <w:divBdr>
            <w:top w:val="none" w:sz="0" w:space="0" w:color="auto"/>
            <w:left w:val="none" w:sz="0" w:space="0" w:color="auto"/>
            <w:bottom w:val="none" w:sz="0" w:space="0" w:color="auto"/>
            <w:right w:val="none" w:sz="0" w:space="0" w:color="auto"/>
          </w:divBdr>
          <w:divsChild>
            <w:div w:id="1439249920">
              <w:marLeft w:val="0"/>
              <w:marRight w:val="0"/>
              <w:marTop w:val="0"/>
              <w:marBottom w:val="0"/>
              <w:divBdr>
                <w:top w:val="none" w:sz="0" w:space="0" w:color="auto"/>
                <w:left w:val="none" w:sz="0" w:space="0" w:color="auto"/>
                <w:bottom w:val="none" w:sz="0" w:space="0" w:color="auto"/>
                <w:right w:val="none" w:sz="0" w:space="0" w:color="auto"/>
              </w:divBdr>
              <w:divsChild>
                <w:div w:id="17852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606">
      <w:bodyDiv w:val="1"/>
      <w:marLeft w:val="0"/>
      <w:marRight w:val="0"/>
      <w:marTop w:val="0"/>
      <w:marBottom w:val="0"/>
      <w:divBdr>
        <w:top w:val="none" w:sz="0" w:space="0" w:color="auto"/>
        <w:left w:val="none" w:sz="0" w:space="0" w:color="auto"/>
        <w:bottom w:val="none" w:sz="0" w:space="0" w:color="auto"/>
        <w:right w:val="none" w:sz="0" w:space="0" w:color="auto"/>
      </w:divBdr>
    </w:div>
    <w:div w:id="2145845911">
      <w:bodyDiv w:val="1"/>
      <w:marLeft w:val="0"/>
      <w:marRight w:val="0"/>
      <w:marTop w:val="0"/>
      <w:marBottom w:val="0"/>
      <w:divBdr>
        <w:top w:val="none" w:sz="0" w:space="0" w:color="auto"/>
        <w:left w:val="none" w:sz="0" w:space="0" w:color="auto"/>
        <w:bottom w:val="none" w:sz="0" w:space="0" w:color="auto"/>
        <w:right w:val="none" w:sz="0" w:space="0" w:color="auto"/>
      </w:divBdr>
    </w:div>
    <w:div w:id="21461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evenko\Desktop\&#1042;&#1089;&#1077;%20&#1053;&#1055;&#1040;-5\&#1053;&#1055;&#1040;%205-43\&#1056;&#1045;&#1064;.-319%20&#1087;&#1091;&#1073;&#1083;.&#1089;&#1083;&#1091;&#1096;.%20&#1059;&#1057;&#1058;&#1040;&#1042;%2025.11.16..doc" TargetMode="External"/><Relationship Id="rId3" Type="http://schemas.openxmlformats.org/officeDocument/2006/relationships/settings" Target="settings.xml"/><Relationship Id="rId7" Type="http://schemas.openxmlformats.org/officeDocument/2006/relationships/hyperlink" Target="file:///C:\Users\Revenko\Desktop\&#1042;&#1089;&#1077;%20&#1053;&#1055;&#1040;-5\&#1053;&#1055;&#1040;%205-43\&#1056;&#1045;&#1064;.-319%20&#1087;&#1091;&#1073;&#1083;.&#1089;&#1083;&#1091;&#1096;.%20&#1059;&#1057;&#1058;&#1040;&#1042;%2025.11.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B641BAA4729135C6DD8226801D034CB519B770B4650AC69353767C41y6Q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Revenko\Desktop\&#1042;&#1089;&#1077;%20&#1053;&#1055;&#1040;-5\&#1053;&#1055;&#1040;%205-43\&#1056;&#1045;&#1064;.-319%20&#1087;&#1091;&#1073;&#1083;.&#1089;&#1083;&#1091;&#1096;.%20&#1059;&#1057;&#1058;&#1040;&#1042;%2025.11.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Revenko</dc:creator>
  <cp:keywords/>
  <dc:description/>
  <cp:lastModifiedBy>Revenko</cp:lastModifiedBy>
  <cp:revision>8</cp:revision>
  <cp:lastPrinted>2017-01-30T01:24:00Z</cp:lastPrinted>
  <dcterms:created xsi:type="dcterms:W3CDTF">2017-01-25T02:01:00Z</dcterms:created>
  <dcterms:modified xsi:type="dcterms:W3CDTF">2017-01-30T01:38:00Z</dcterms:modified>
</cp:coreProperties>
</file>