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80" w:rightFromText="180" w:vertAnchor="text" w:horzAnchor="margin" w:tblpY="451"/>
        <w:tblW w:w="101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94"/>
      </w:tblGrid>
      <w:tr w:rsidR="00664CDE" w14:paraId="6C0A68CA" w14:textId="77777777" w:rsidTr="00664CDE">
        <w:tc>
          <w:tcPr>
            <w:tcW w:w="10194" w:type="dxa"/>
          </w:tcPr>
          <w:p w14:paraId="3D90906D" w14:textId="64D0B8B6" w:rsidR="00BC0E4C" w:rsidRPr="00690BCC" w:rsidRDefault="00664CDE" w:rsidP="00702FD6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УВЕДОМЛЕНИЕ </w:t>
            </w:r>
            <w:r w:rsidR="00B83F69" w:rsidRPr="0069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ПРОВЕДЕНИИ ОБЩЕСТВЕННЫХ ОБСУЖДЕНИЙ ПО ОБЪЕКТУ </w:t>
            </w:r>
            <w:r w:rsidR="00F66A03" w:rsidRPr="0069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ГОСУДАРСТВЕННОЙ </w:t>
            </w:r>
            <w:r w:rsidR="00B83F69" w:rsidRPr="0069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ЭКОЛОГИЧЕСКОЙ ЭКСПЕРТИЗЫ ВКЛЮЧАЯ ПРЕДВАРИТЕЛЬНЫЕ МАТЕРИАЛЫ ОЦЕНКИ ВОЗДЕЙСТВИЯ НА ОКРУЖАЮЩУЮ СРЕДУ</w:t>
            </w:r>
            <w:r w:rsidR="00BC0E4C" w:rsidRPr="00690B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4DE209A" w14:textId="5911E4BF" w:rsidR="0064154E" w:rsidRPr="00690BCC" w:rsidRDefault="00073D78" w:rsidP="0064154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«ВАМТ», </w:t>
            </w:r>
            <w:r w:rsidRPr="00690BCC">
              <w:t xml:space="preserve">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«Морстройтехнология»</w:t>
            </w:r>
            <w:r w:rsidR="00C477C3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64154E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«Экоскай» </w:t>
            </w:r>
            <w:r w:rsidR="00C477C3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Партизанского муниципального района</w:t>
            </w:r>
            <w:r w:rsidR="00CB7885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2044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</w:t>
            </w:r>
            <w:r w:rsidR="0064154E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намечаемой деятельности, </w:t>
            </w:r>
            <w:r w:rsidR="00062044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начале процесса общественных обсуждений и проведении общественных обсуждений </w:t>
            </w:r>
            <w:r w:rsidR="00C477C3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объекту государственной экологической экспертизы –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Pr="0069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«Программа работ для выполнения инженерно- геологических изысканий на акватории по объекту «Портовый перегрузочный комплекс в районе м. Клыкова (Приморский край)»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материалы оценки воздействия на окружающую среду</w:t>
            </w:r>
            <w:r w:rsidR="0064154E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15BE73" w14:textId="20A60DE2" w:rsidR="00E345FF" w:rsidRPr="00690BCC" w:rsidRDefault="00664CDE" w:rsidP="00E345F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деятельности:</w:t>
            </w:r>
            <w:r w:rsidR="00E345FF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D78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исходных сведений о геологических условиях участка размещения причального сооружения и маневровой акватории, для разработки проектной и рабочей документации. Изучение геолого-литологического строения и гидрогеологических условий участка проектирования. Определение физико-механических, прочностных, деформационных свойств грунтов и их нормативно-расчетных показателей, выявления опасных геологических процессов на площадке строительства, составление прогноза возможных изменений инженерно-геологических условий в сфере взаимодействия проектируемых объектов с геологической средой.</w:t>
            </w:r>
          </w:p>
          <w:p w14:paraId="6232ED8D" w14:textId="6C647C45" w:rsidR="00B83F69" w:rsidRPr="00690BCC" w:rsidRDefault="00115393" w:rsidP="00B83F69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реализации планируемой деятельности</w:t>
            </w:r>
            <w:r w:rsidR="00664CDE"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73D78" w:rsidRPr="00690BCC">
              <w:t xml:space="preserve"> </w:t>
            </w:r>
            <w:r w:rsidR="00073D78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Приморский край, Партизанский муниципальный район, северо-восточное побережье залива Находка, район мыса Клыкова.</w:t>
            </w:r>
          </w:p>
          <w:p w14:paraId="4180411D" w14:textId="1018C3FA" w:rsidR="008311C2" w:rsidRPr="00690BCC" w:rsidRDefault="00664CDE" w:rsidP="00BC0E4C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73D78" w:rsidRPr="00690B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«Владимиро-</w:t>
            </w:r>
            <w:r w:rsidR="00DC2F57" w:rsidRPr="00690B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3D78" w:rsidRPr="00690BCC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лександровский </w:t>
            </w:r>
            <w:r w:rsidR="00DC2F57" w:rsidRPr="00690B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3D78" w:rsidRPr="00690BCC">
              <w:rPr>
                <w:rFonts w:ascii="Times New Roman" w:hAnsi="Times New Roman" w:cs="Times New Roman"/>
                <w:sz w:val="24"/>
                <w:szCs w:val="24"/>
              </w:rPr>
              <w:t xml:space="preserve">орской </w:t>
            </w:r>
            <w:r w:rsidR="00DC2F57" w:rsidRPr="00690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3D78" w:rsidRPr="00690BCC">
              <w:rPr>
                <w:rFonts w:ascii="Times New Roman" w:hAnsi="Times New Roman" w:cs="Times New Roman"/>
                <w:sz w:val="24"/>
                <w:szCs w:val="24"/>
              </w:rPr>
              <w:t>ерминал</w:t>
            </w:r>
            <w:r w:rsidR="00073D78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» (ООО «ВАМТ»)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 </w:t>
            </w:r>
            <w:r w:rsidR="00E42169" w:rsidRPr="00E42169">
              <w:rPr>
                <w:rFonts w:ascii="Times New Roman" w:eastAsia="Times New Roman" w:hAnsi="Times New Roman" w:cs="Times New Roman"/>
                <w:sz w:val="24"/>
                <w:szCs w:val="24"/>
              </w:rPr>
              <w:t>2524002841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ОГРН </w:t>
            </w:r>
            <w:r w:rsidR="00073D78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1192536036791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адрес:</w:t>
            </w:r>
            <w:r w:rsidR="00E42169">
              <w:t xml:space="preserve"> </w:t>
            </w:r>
            <w:r w:rsidR="00E42169" w:rsidRPr="00E42169">
              <w:rPr>
                <w:rFonts w:ascii="Times New Roman" w:eastAsia="Times New Roman" w:hAnsi="Times New Roman" w:cs="Times New Roman"/>
                <w:sz w:val="24"/>
                <w:szCs w:val="24"/>
              </w:rPr>
              <w:t>692962</w:t>
            </w:r>
            <w:r w:rsidR="00E421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2169" w:rsidRPr="00E42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68AD" w:rsidRPr="00690BCC">
              <w:t xml:space="preserve"> </w:t>
            </w:r>
            <w:r w:rsidR="00AC68AD" w:rsidRPr="00690B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Приморский край, Партизанский р-н, с Владимиро-Александровское, ул. Рихарда Зорге, д. 29, офис 5, e-mail:</w:t>
            </w:r>
            <w:r w:rsidR="00AC68AD" w:rsidRPr="00690BCC">
              <w:t xml:space="preserve"> </w:t>
            </w:r>
            <w:hyperlink r:id="rId5" w:history="1">
              <w:r w:rsidR="00AC68AD" w:rsidRPr="00690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office@v-amt.com</w:t>
              </w:r>
            </w:hyperlink>
            <w:r w:rsidR="00270E76" w:rsidRPr="00690BC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.</w:t>
            </w:r>
            <w:r w:rsidR="006D166A" w:rsidRPr="00690BC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</w:t>
            </w:r>
            <w:r w:rsidR="006D166A" w:rsidRPr="00690BCC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Контактное лицо</w:t>
            </w:r>
            <w:r w:rsidR="00DC2F57" w:rsidRPr="00690BCC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– Дорогань Елена Владимировна, технический директор, е-</w:t>
            </w:r>
            <w:r w:rsidR="00DC2F57" w:rsidRPr="00690BCC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mail</w:t>
            </w:r>
            <w:r w:rsidR="00DC2F57" w:rsidRPr="00690BCC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: </w:t>
            </w:r>
            <w:hyperlink r:id="rId6" w:history="1">
              <w:r w:rsidR="00DC2F57"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dorogan.ev@energogroup.net</w:t>
              </w:r>
            </w:hyperlink>
            <w:r w:rsidR="00DC2F57" w:rsidRPr="00690BCC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 тел. +7 (423) 239-31-55.</w:t>
            </w:r>
          </w:p>
          <w:p w14:paraId="30E36CFD" w14:textId="70C8E4FE" w:rsidR="0064154E" w:rsidRPr="00690BCC" w:rsidRDefault="00664CDE" w:rsidP="00AC68AD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проектировщик:</w:t>
            </w:r>
            <w:r w:rsidR="00F470A7" w:rsidRPr="00690BCC">
              <w:t xml:space="preserve"> </w:t>
            </w:r>
            <w:r w:rsidR="00F470A7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«МОРСКОЕ СТРОИТЕЛЬСТВО И ТЕХНОЛОГИИ»</w:t>
            </w:r>
            <w:r w:rsidR="00F470A7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C68AD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«Морстройтехнология»</w:t>
            </w:r>
            <w:r w:rsidR="00F470A7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C68AD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AC68AD" w:rsidRPr="00690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7802132406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ОГРН </w:t>
            </w:r>
            <w:r w:rsidR="00AC68AD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1027801570565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адрес: </w:t>
            </w:r>
            <w:r w:rsidR="00AC68AD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195220, г. Санкт-Петербург, ул. Гжатская, д.21, корпус 2, лит. А</w:t>
            </w:r>
            <w:r w:rsidR="00270E76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E76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="00270E76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B08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8311C2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68AD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(812) 333-13-10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e-mail: </w:t>
            </w:r>
            <w:hyperlink r:id="rId7" w:history="1">
              <w:r w:rsidR="00AC68AD" w:rsidRPr="00690BC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mct@morproekt.ru</w:t>
              </w:r>
            </w:hyperlink>
            <w:r w:rsidR="00AC68AD" w:rsidRPr="00690BC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r w:rsidR="00500F1F" w:rsidRPr="00690BCC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Контактное лицо </w:t>
            </w:r>
            <w:r w:rsidR="0064154E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4154E" w:rsidRPr="00690BCC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AC68AD" w:rsidRPr="00690BCC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Васильевский Константин Викторович, главный инженер проекта</w:t>
            </w:r>
            <w:r w:rsidR="00AC68AD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e-mail: </w:t>
            </w:r>
            <w:hyperlink r:id="rId8" w:history="1">
              <w:r w:rsidR="00AC68AD"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kv@morproekt.ru</w:t>
              </w:r>
            </w:hyperlink>
            <w:r w:rsidR="00AC68AD" w:rsidRPr="00690BCC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 тел. +7 (812) 333-13-10 доб. 1139</w:t>
            </w:r>
            <w:r w:rsidR="00CB7885" w:rsidRPr="00690BCC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  <w:p w14:paraId="26879A8A" w14:textId="7DD6819B" w:rsidR="00E119EE" w:rsidRPr="00690BCC" w:rsidRDefault="00664CDE" w:rsidP="00E119EE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работ по ОВОС: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0A7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«Экоскай» (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«Экоскай»</w:t>
            </w:r>
            <w:r w:rsidR="00F470A7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, ИНН 7709928715, ОГРН 1137746400879, адрес: 109004, г. Москва, ул. Николоямская, д. 46, корп. 2</w:t>
            </w:r>
            <w:r w:rsidR="00270E76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E76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ел/</w:t>
            </w:r>
            <w:r w:rsidR="00270E76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акс: </w:t>
            </w:r>
            <w:r w:rsidR="00965B08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(499) 500-70</w:t>
            </w:r>
            <w:r w:rsidR="008311C2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8311C2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 </w:t>
            </w:r>
            <w:hyperlink r:id="rId9" w:history="1">
              <w:r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Контактное лицо – Дроздова Алеся Леонидовна, e-mail: </w:t>
            </w:r>
            <w:hyperlink r:id="rId10" w:history="1">
              <w:r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="00E119EE" w:rsidRPr="00690BCC">
              <w:t xml:space="preserve">, </w:t>
            </w:r>
            <w:r w:rsidR="00E119EE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</w:t>
            </w:r>
            <w:r w:rsidR="00E119EE" w:rsidRPr="00690BCC">
              <w:t xml:space="preserve"> </w:t>
            </w:r>
            <w:r w:rsidR="00E119EE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+7 (499) 500-70-70 доб.108.</w:t>
            </w:r>
          </w:p>
          <w:p w14:paraId="138524DE" w14:textId="2CEFB820" w:rsidR="0064154E" w:rsidRPr="00690BCC" w:rsidRDefault="00664CDE" w:rsidP="00E119EE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548BF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7885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Партизанского муниципального района Приморского края</w:t>
            </w:r>
            <w:r w:rsidR="00B83F69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адрес:</w:t>
            </w:r>
            <w:r w:rsidR="00CB7885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692962, с. Владимиро-Александровское, ул. Комсомольская 45</w:t>
            </w:r>
            <w:r w:rsidR="00596343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3E7897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CB7885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3F69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="00965B08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B83F69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B7885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42365</w:t>
            </w:r>
            <w:r w:rsidR="00B83F69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21-</w:t>
            </w:r>
            <w:r w:rsidR="00CB7885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3-09</w:t>
            </w:r>
            <w:r w:rsidR="00B83F69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83F69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A85B0F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noBreakHyphen/>
            </w:r>
            <w:r w:rsidR="00B83F69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="00B83F69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CB7885" w:rsidRPr="00690BCC">
              <w:t xml:space="preserve"> </w:t>
            </w:r>
            <w:r w:rsidR="00CB7885" w:rsidRPr="00690BCC"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</w:rPr>
              <w:t>partizansky@mo.primorskiy.ru</w:t>
            </w:r>
            <w:r w:rsidR="0064154E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00F1F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</w:t>
            </w:r>
            <w:r w:rsidR="00CB7885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="00A46FEC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лиц</w:t>
            </w:r>
            <w:r w:rsidR="00CB7885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A46FEC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CB7885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Зинченко Александра Анатольевна</w:t>
            </w:r>
            <w:r w:rsidR="00A46FEC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e-mail:</w:t>
            </w:r>
            <w:r w:rsidR="00CB7885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1" w:history="1">
              <w:r w:rsidR="00CB7885" w:rsidRPr="00690BC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prirodapartizmr@partizansky.ru</w:t>
              </w:r>
            </w:hyperlink>
            <w:r w:rsidR="00A46FEC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CB7885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6FEC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 +7 (</w:t>
            </w:r>
            <w:r w:rsidR="00CB7885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42365</w:t>
            </w:r>
            <w:r w:rsidR="00A46FEC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21-6-</w:t>
            </w:r>
            <w:r w:rsidR="00CB7885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A46FEC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5A9761A" w14:textId="3F3908C2" w:rsidR="00664CDE" w:rsidRPr="00690BCC" w:rsidRDefault="003E7897" w:rsidP="00664CDE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</w:t>
            </w:r>
            <w:r w:rsidR="00664CDE"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 проведения оценки воздействия на окружающую среду: </w:t>
            </w:r>
            <w:r w:rsidR="0073783A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01.12.</w:t>
            </w:r>
            <w:r w:rsidR="00664CDE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2021г. – </w:t>
            </w:r>
            <w:r w:rsidR="0073783A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31.07.</w:t>
            </w:r>
            <w:r w:rsidR="00664CDE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14:paraId="0ED7ED1D" w14:textId="77777777" w:rsidR="00115393" w:rsidRPr="00690BCC" w:rsidRDefault="00115393" w:rsidP="00115393">
            <w:pPr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сроки доступности объекта общественных обсуждений:</w:t>
            </w:r>
          </w:p>
          <w:p w14:paraId="0CB029CF" w14:textId="3A576CEA" w:rsidR="00115393" w:rsidRPr="00690BCC" w:rsidRDefault="00115393" w:rsidP="00115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Ознакомится с материалами объекта государственной экологической экспертизы, включая материалы предварительной оценки воздействия на окружающую среду можно с 1 </w:t>
            </w:r>
            <w:r w:rsidR="00CD693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E86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3F79AC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9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 в сети Интернет </w:t>
            </w:r>
            <w:r w:rsidR="00492241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ссылке </w:t>
            </w:r>
            <w:r w:rsidR="0018628C" w:rsidRPr="00690BCC">
              <w:t xml:space="preserve"> </w:t>
            </w:r>
            <w:hyperlink r:id="rId12" w:history="1">
              <w:r w:rsidR="0018628C"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https://server.ecosky.org/sharing/mYfpm2KvD</w:t>
              </w:r>
            </w:hyperlink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628C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41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C21945" w14:textId="6196EEE8" w:rsidR="00ED06FB" w:rsidRPr="00690BCC" w:rsidRDefault="00664CDE" w:rsidP="00664CDE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9B1F3E"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сроки проведения общественных обсуждений</w:t>
            </w: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E7897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E4B00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r w:rsidR="002A6DF9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</w:t>
            </w:r>
            <w:r w:rsidR="00E86361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361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</w:t>
            </w:r>
            <w:r w:rsidR="00E863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E86361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E86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361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2 </w:t>
            </w:r>
            <w:r w:rsidR="00E8636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E86361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 </w:t>
            </w:r>
            <w:r w:rsidR="003E7897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сбора замечаний и предложений – письменная.</w:t>
            </w:r>
          </w:p>
          <w:p w14:paraId="77FC34EA" w14:textId="060E451D" w:rsidR="00115393" w:rsidRPr="00690BCC" w:rsidRDefault="00115393" w:rsidP="00115393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Опросные листы</w:t>
            </w:r>
            <w:r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будут доступны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заполнения по адресу</w:t>
            </w:r>
            <w:r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здание администрации Партизанского муниципального района, конференц-зал,</w:t>
            </w: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Владимиро-Александровское, ул. Комсомольская, д. 45А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 сети Интернет на официальном сайте</w:t>
            </w:r>
            <w:r w:rsidRPr="00690BCC">
              <w:t xml:space="preserve">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Партизанского муниципального района </w:t>
            </w:r>
            <w:hyperlink r:id="rId13" w:history="1">
              <w:r w:rsidR="003F79AC"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F79AC"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3F79AC"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rayon</w:t>
              </w:r>
              <w:r w:rsidR="003F79AC"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3F79AC"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partizansky</w:t>
              </w:r>
              <w:r w:rsidR="003F79AC"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3F79AC"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F79AC"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Кроме </w:t>
            </w:r>
            <w:r w:rsidR="00234BC7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  <w:r w:rsidR="003F79AC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4BC7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заполненные опросные листы могут быть направлены:</w:t>
            </w:r>
          </w:p>
          <w:p w14:paraId="2186E793" w14:textId="1CE266E7" w:rsidR="00115393" w:rsidRPr="00690BCC" w:rsidRDefault="00115393" w:rsidP="00115393">
            <w:pPr>
              <w:pStyle w:val="af"/>
              <w:numPr>
                <w:ilvl w:val="0"/>
                <w:numId w:val="4"/>
              </w:numPr>
              <w:ind w:left="425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адрес администрации Партизанского муниципального района посредством электронной почты: </w:t>
            </w:r>
            <w:hyperlink r:id="rId14" w:history="1">
              <w:r w:rsidRPr="00690BC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prirodapartizmr@partizansky.ru</w:t>
              </w:r>
            </w:hyperlink>
            <w:r w:rsidRPr="00690BCC">
              <w:rPr>
                <w:rFonts w:eastAsia="Times New Roman"/>
                <w:sz w:val="24"/>
                <w:szCs w:val="24"/>
              </w:rPr>
              <w:t>,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почтовым отправлением по адресу: </w:t>
            </w:r>
            <w:r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692962, с. Владимиро-Александровское, ул. Комсомольская 45А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6EC1E7" w14:textId="00401E8D" w:rsidR="00115393" w:rsidRPr="00690BCC" w:rsidRDefault="00115393" w:rsidP="00115393">
            <w:pPr>
              <w:pStyle w:val="af"/>
              <w:numPr>
                <w:ilvl w:val="0"/>
                <w:numId w:val="4"/>
              </w:numPr>
              <w:ind w:left="425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адрес ООО «Экоскай» посредством электронной почты: </w:t>
            </w:r>
            <w:hyperlink r:id="rId15" w:history="1">
              <w:r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690B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Pr="00690BCC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почтовым отправлением по адресу 109004, г. Москва, ул. Николоямская, д. 46, корп. 2.</w:t>
            </w:r>
          </w:p>
          <w:p w14:paraId="36E0BA1A" w14:textId="5C9D5EBF" w:rsidR="00115393" w:rsidRPr="00690BCC" w:rsidRDefault="00115393" w:rsidP="00115393">
            <w:pPr>
              <w:ind w:firstLine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осуществляется на муниципальном уровне - на официальном сайте органа местного самоуправления, 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среды; на федеральном уровне - на официальном сайте Росприроднадзора, на официальном сайте заказчика (исполнителя).</w:t>
            </w:r>
          </w:p>
          <w:p w14:paraId="1A453B70" w14:textId="7A913D74" w:rsidR="00B83F69" w:rsidRPr="00690BCC" w:rsidRDefault="00664CDE" w:rsidP="00B83F69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6B939A" w14:textId="0E72B503" w:rsidR="00664CDE" w:rsidRPr="00492241" w:rsidRDefault="00234BC7" w:rsidP="001D06B6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Опросные листы </w:t>
            </w:r>
            <w:r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</w:t>
            </w:r>
            <w:r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здание администрации Партизанского муниципального района, конференц-зал,</w:t>
            </w:r>
            <w:r w:rsidRPr="00690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Владимиро-Александровское, ул. Комсомольская, д. 45А и </w:t>
            </w:r>
            <w:r w:rsidR="00F470A7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Журналы </w:t>
            </w:r>
            <w:r w:rsidR="00086603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учета</w:t>
            </w:r>
            <w:r w:rsidR="00F470A7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замечаний и предложений общественности</w:t>
            </w:r>
            <w:r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70A7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адресу</w:t>
            </w:r>
            <w:r w:rsidR="00F470A7" w:rsidRPr="00690BCC">
              <w:t xml:space="preserve"> </w:t>
            </w:r>
            <w:r w:rsidR="00F470A7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Партизанский район, с. Владимиро-Александровское, ул. Комсомольская, д. 45А, каб. 38 </w:t>
            </w:r>
            <w:r w:rsidR="00E437F9" w:rsidRPr="0069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доступны </w:t>
            </w:r>
            <w:r w:rsidR="00F470A7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E86361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863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E86361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E86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361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2 </w:t>
            </w:r>
            <w:r w:rsidR="00E8636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E86361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  <w:r w:rsidR="00F470A7" w:rsidRPr="00690BCC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 течение 10 дней после окончания общественных обсуждений.</w:t>
            </w:r>
          </w:p>
        </w:tc>
      </w:tr>
    </w:tbl>
    <w:p w14:paraId="02B6D10C" w14:textId="77777777" w:rsidR="004A12A9" w:rsidRDefault="004A12A9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bookmarkStart w:id="0" w:name="_gjdgxs" w:colFirst="0" w:colLast="0"/>
      <w:bookmarkEnd w:id="0"/>
    </w:p>
    <w:sectPr w:rsidR="004A12A9">
      <w:pgSz w:w="11906" w:h="16838"/>
      <w:pgMar w:top="426" w:right="851" w:bottom="426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1C8"/>
    <w:multiLevelType w:val="hybridMultilevel"/>
    <w:tmpl w:val="FB300F10"/>
    <w:lvl w:ilvl="0" w:tplc="7A4C232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56F6E1A"/>
    <w:multiLevelType w:val="hybridMultilevel"/>
    <w:tmpl w:val="53009552"/>
    <w:lvl w:ilvl="0" w:tplc="7A4C232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A9"/>
    <w:rsid w:val="000352E7"/>
    <w:rsid w:val="00055CF7"/>
    <w:rsid w:val="00062044"/>
    <w:rsid w:val="00073D78"/>
    <w:rsid w:val="00086603"/>
    <w:rsid w:val="00115393"/>
    <w:rsid w:val="001158C9"/>
    <w:rsid w:val="001264BB"/>
    <w:rsid w:val="00135933"/>
    <w:rsid w:val="00143E4B"/>
    <w:rsid w:val="00163A4B"/>
    <w:rsid w:val="0018628C"/>
    <w:rsid w:val="001952E3"/>
    <w:rsid w:val="001D06B6"/>
    <w:rsid w:val="001E2EA1"/>
    <w:rsid w:val="001E2FBA"/>
    <w:rsid w:val="00234BC7"/>
    <w:rsid w:val="002554CF"/>
    <w:rsid w:val="00270E76"/>
    <w:rsid w:val="002A6DF9"/>
    <w:rsid w:val="002C5C46"/>
    <w:rsid w:val="002E51B1"/>
    <w:rsid w:val="002F7156"/>
    <w:rsid w:val="00304833"/>
    <w:rsid w:val="00322B6D"/>
    <w:rsid w:val="00333B32"/>
    <w:rsid w:val="00362812"/>
    <w:rsid w:val="003C56A9"/>
    <w:rsid w:val="003E4B00"/>
    <w:rsid w:val="003E7897"/>
    <w:rsid w:val="003F79AC"/>
    <w:rsid w:val="00403EC3"/>
    <w:rsid w:val="00407320"/>
    <w:rsid w:val="00492241"/>
    <w:rsid w:val="004A12A9"/>
    <w:rsid w:val="00500F1F"/>
    <w:rsid w:val="00596343"/>
    <w:rsid w:val="005A2161"/>
    <w:rsid w:val="005E0C5D"/>
    <w:rsid w:val="0061312B"/>
    <w:rsid w:val="00632CBF"/>
    <w:rsid w:val="0064154E"/>
    <w:rsid w:val="00657425"/>
    <w:rsid w:val="00664CDE"/>
    <w:rsid w:val="006737B9"/>
    <w:rsid w:val="00681E39"/>
    <w:rsid w:val="00690BCC"/>
    <w:rsid w:val="006A54A1"/>
    <w:rsid w:val="006C3ED1"/>
    <w:rsid w:val="006D166A"/>
    <w:rsid w:val="006E2F49"/>
    <w:rsid w:val="00702FD6"/>
    <w:rsid w:val="0073783A"/>
    <w:rsid w:val="0074167D"/>
    <w:rsid w:val="00767EB0"/>
    <w:rsid w:val="007A483C"/>
    <w:rsid w:val="007B3491"/>
    <w:rsid w:val="007D69FB"/>
    <w:rsid w:val="007F5242"/>
    <w:rsid w:val="008311C2"/>
    <w:rsid w:val="00874DFD"/>
    <w:rsid w:val="008D249A"/>
    <w:rsid w:val="008E07D2"/>
    <w:rsid w:val="009031A2"/>
    <w:rsid w:val="00905984"/>
    <w:rsid w:val="00924AB9"/>
    <w:rsid w:val="0095491F"/>
    <w:rsid w:val="00965B08"/>
    <w:rsid w:val="009B1F3E"/>
    <w:rsid w:val="009B70B7"/>
    <w:rsid w:val="009E73EF"/>
    <w:rsid w:val="00A300DD"/>
    <w:rsid w:val="00A46FEC"/>
    <w:rsid w:val="00A502B9"/>
    <w:rsid w:val="00A6528F"/>
    <w:rsid w:val="00A85B0F"/>
    <w:rsid w:val="00AC68AD"/>
    <w:rsid w:val="00B45D7F"/>
    <w:rsid w:val="00B548BF"/>
    <w:rsid w:val="00B83F69"/>
    <w:rsid w:val="00BA4A26"/>
    <w:rsid w:val="00BC0E4C"/>
    <w:rsid w:val="00BD5EFE"/>
    <w:rsid w:val="00BE2C21"/>
    <w:rsid w:val="00C32F98"/>
    <w:rsid w:val="00C46AC5"/>
    <w:rsid w:val="00C477C3"/>
    <w:rsid w:val="00C96361"/>
    <w:rsid w:val="00CB7885"/>
    <w:rsid w:val="00CD693F"/>
    <w:rsid w:val="00D15DF5"/>
    <w:rsid w:val="00D25A15"/>
    <w:rsid w:val="00D54A27"/>
    <w:rsid w:val="00D71E73"/>
    <w:rsid w:val="00DB51F0"/>
    <w:rsid w:val="00DC2F57"/>
    <w:rsid w:val="00DD45CE"/>
    <w:rsid w:val="00DE15AF"/>
    <w:rsid w:val="00E119EE"/>
    <w:rsid w:val="00E31E35"/>
    <w:rsid w:val="00E345FF"/>
    <w:rsid w:val="00E42169"/>
    <w:rsid w:val="00E437F9"/>
    <w:rsid w:val="00E67353"/>
    <w:rsid w:val="00E71384"/>
    <w:rsid w:val="00E841D4"/>
    <w:rsid w:val="00E86361"/>
    <w:rsid w:val="00EA63BA"/>
    <w:rsid w:val="00ED06FB"/>
    <w:rsid w:val="00EF39E3"/>
    <w:rsid w:val="00F470A7"/>
    <w:rsid w:val="00F6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C93"/>
  <w15:docId w15:val="{0A3C3461-6AE6-4C0A-ACC1-776128F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,Подпись рисунков,Абзац списка 1,Bullet_IRAO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B548BF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A4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@morproekt.ru" TargetMode="External"/><Relationship Id="rId13" Type="http://schemas.openxmlformats.org/officeDocument/2006/relationships/hyperlink" Target="http://rayon.partizansk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t@morproekt.ru" TargetMode="External"/><Relationship Id="rId12" Type="http://schemas.openxmlformats.org/officeDocument/2006/relationships/hyperlink" Target="https://server.ecosky.org/sharing/mYfpm2Kv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rozdova@ecosky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rogan.ev@energogroup.net" TargetMode="External"/><Relationship Id="rId11" Type="http://schemas.openxmlformats.org/officeDocument/2006/relationships/hyperlink" Target="mailto:prirodapartizmr@partizansky.ru" TargetMode="External"/><Relationship Id="rId5" Type="http://schemas.openxmlformats.org/officeDocument/2006/relationships/hyperlink" Target="mailto:office@v-amt.com" TargetMode="External"/><Relationship Id="rId15" Type="http://schemas.openxmlformats.org/officeDocument/2006/relationships/hyperlink" Target="mailto:info@ecosky.org" TargetMode="External"/><Relationship Id="rId10" Type="http://schemas.openxmlformats.org/officeDocument/2006/relationships/hyperlink" Target="mailto:drozdova@ecosk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cosky.org" TargetMode="External"/><Relationship Id="rId14" Type="http://schemas.openxmlformats.org/officeDocument/2006/relationships/hyperlink" Target="mailto:prirodapartizmr@partiza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kudimova</dc:creator>
  <cp:lastModifiedBy>gorbacheva</cp:lastModifiedBy>
  <cp:revision>11</cp:revision>
  <cp:lastPrinted>2022-01-28T10:17:00Z</cp:lastPrinted>
  <dcterms:created xsi:type="dcterms:W3CDTF">2022-02-03T12:23:00Z</dcterms:created>
  <dcterms:modified xsi:type="dcterms:W3CDTF">2022-02-18T12:52:00Z</dcterms:modified>
</cp:coreProperties>
</file>