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B3" w:rsidRDefault="00576FB3" w:rsidP="001E74B6">
      <w:pPr>
        <w:suppressAutoHyphens/>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Прокуратура Партизанского района информирует</w:t>
      </w:r>
    </w:p>
    <w:p w:rsidR="00576FB3" w:rsidRDefault="00576FB3" w:rsidP="001E74B6">
      <w:pPr>
        <w:suppressAutoHyphens/>
        <w:spacing w:line="240" w:lineRule="auto"/>
        <w:ind w:firstLine="709"/>
        <w:contextualSpacing/>
        <w:jc w:val="center"/>
        <w:rPr>
          <w:rFonts w:ascii="Times New Roman" w:hAnsi="Times New Roman" w:cs="Times New Roman"/>
          <w:b/>
          <w:bCs/>
          <w:sz w:val="28"/>
          <w:szCs w:val="28"/>
        </w:rPr>
      </w:pPr>
    </w:p>
    <w:p w:rsidR="002572E1" w:rsidRDefault="00576FB3" w:rsidP="001E74B6">
      <w:pPr>
        <w:suppressAutoHyphens/>
        <w:spacing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З</w:t>
      </w:r>
      <w:r w:rsidR="002572E1" w:rsidRPr="002572E1">
        <w:rPr>
          <w:rFonts w:ascii="Times New Roman" w:hAnsi="Times New Roman" w:cs="Times New Roman"/>
          <w:b/>
          <w:bCs/>
          <w:sz w:val="28"/>
          <w:szCs w:val="28"/>
        </w:rPr>
        <w:t>а</w:t>
      </w:r>
      <w:r w:rsidR="002572E1">
        <w:rPr>
          <w:rFonts w:ascii="Times New Roman" w:hAnsi="Times New Roman" w:cs="Times New Roman"/>
          <w:b/>
          <w:bCs/>
          <w:sz w:val="28"/>
          <w:szCs w:val="28"/>
        </w:rPr>
        <w:t xml:space="preserve"> хранение наркотических средств и</w:t>
      </w:r>
      <w:r w:rsidR="002572E1" w:rsidRPr="002572E1">
        <w:rPr>
          <w:rFonts w:ascii="Times New Roman" w:hAnsi="Times New Roman" w:cs="Times New Roman"/>
          <w:b/>
          <w:bCs/>
          <w:sz w:val="28"/>
          <w:szCs w:val="28"/>
        </w:rPr>
        <w:t xml:space="preserve"> психотропных веществ</w:t>
      </w:r>
      <w:r>
        <w:rPr>
          <w:rFonts w:ascii="Times New Roman" w:hAnsi="Times New Roman" w:cs="Times New Roman"/>
          <w:b/>
          <w:bCs/>
          <w:sz w:val="28"/>
          <w:szCs w:val="28"/>
        </w:rPr>
        <w:t xml:space="preserve"> - уголовная ответственность</w:t>
      </w:r>
    </w:p>
    <w:p w:rsidR="002F575D" w:rsidRDefault="002F575D" w:rsidP="001E74B6">
      <w:pPr>
        <w:suppressAutoHyphens/>
        <w:spacing w:line="240" w:lineRule="auto"/>
        <w:ind w:firstLine="709"/>
        <w:contextualSpacing/>
        <w:jc w:val="center"/>
        <w:rPr>
          <w:rFonts w:ascii="Times New Roman" w:hAnsi="Times New Roman" w:cs="Times New Roman"/>
          <w:b/>
          <w:bCs/>
          <w:sz w:val="28"/>
          <w:szCs w:val="28"/>
        </w:rPr>
      </w:pPr>
    </w:p>
    <w:p w:rsidR="001E74B6" w:rsidRPr="001E74B6" w:rsidRDefault="001E74B6" w:rsidP="002F575D">
      <w:pPr>
        <w:suppressAutoHyphens/>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До настоящего времени преступления в сфере незаконного оборота наркотиков являются одними из наиболее часто совершаемых на территории Партизанского района, в связи с чем прокуратура района разъясняет </w:t>
      </w:r>
      <w:r w:rsidR="002F575D">
        <w:rPr>
          <w:rFonts w:ascii="Times New Roman" w:hAnsi="Times New Roman" w:cs="Times New Roman"/>
          <w:bCs/>
          <w:sz w:val="28"/>
          <w:szCs w:val="28"/>
        </w:rPr>
        <w:t>ответственность лиц, совершивших преступления указанной категории.</w:t>
      </w:r>
    </w:p>
    <w:p w:rsidR="002572E1" w:rsidRPr="002572E1" w:rsidRDefault="002F575D" w:rsidP="002F575D">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w:t>
      </w:r>
      <w:r w:rsidR="002572E1" w:rsidRPr="002572E1">
        <w:rPr>
          <w:rFonts w:ascii="Times New Roman" w:hAnsi="Times New Roman" w:cs="Times New Roman"/>
          <w:sz w:val="28"/>
          <w:szCs w:val="28"/>
        </w:rPr>
        <w:t xml:space="preserve"> соответствии со статьей 228 Уголовного кодекса </w:t>
      </w:r>
      <w:r w:rsidR="00576FB3">
        <w:rPr>
          <w:rFonts w:ascii="Times New Roman" w:hAnsi="Times New Roman" w:cs="Times New Roman"/>
          <w:sz w:val="28"/>
          <w:szCs w:val="28"/>
        </w:rPr>
        <w:t>Российской Федерации</w:t>
      </w:r>
      <w:r w:rsidR="002572E1">
        <w:rPr>
          <w:rFonts w:ascii="Times New Roman" w:hAnsi="Times New Roman" w:cs="Times New Roman"/>
          <w:sz w:val="28"/>
          <w:szCs w:val="28"/>
        </w:rPr>
        <w:t xml:space="preserve"> за приобретение</w:t>
      </w:r>
      <w:r w:rsidR="002572E1" w:rsidRPr="002572E1">
        <w:rPr>
          <w:rFonts w:ascii="Times New Roman" w:hAnsi="Times New Roman" w:cs="Times New Roman"/>
          <w:sz w:val="28"/>
          <w:szCs w:val="28"/>
        </w:rPr>
        <w:t>, хранение, транспортировку, изг</w:t>
      </w:r>
      <w:r w:rsidR="002572E1">
        <w:rPr>
          <w:rFonts w:ascii="Times New Roman" w:hAnsi="Times New Roman" w:cs="Times New Roman"/>
          <w:sz w:val="28"/>
          <w:szCs w:val="28"/>
        </w:rPr>
        <w:t>отовление наркотических средств и</w:t>
      </w:r>
      <w:r w:rsidR="002572E1" w:rsidRPr="002572E1">
        <w:rPr>
          <w:rFonts w:ascii="Times New Roman" w:hAnsi="Times New Roman" w:cs="Times New Roman"/>
          <w:sz w:val="28"/>
          <w:szCs w:val="28"/>
        </w:rPr>
        <w:t xml:space="preserve"> психот</w:t>
      </w:r>
      <w:r w:rsidR="002572E1">
        <w:rPr>
          <w:rFonts w:ascii="Times New Roman" w:hAnsi="Times New Roman" w:cs="Times New Roman"/>
          <w:sz w:val="28"/>
          <w:szCs w:val="28"/>
        </w:rPr>
        <w:t>ропных веществ предусмотрена</w:t>
      </w:r>
      <w:r w:rsidR="002572E1" w:rsidRPr="002572E1">
        <w:rPr>
          <w:rFonts w:ascii="Times New Roman" w:hAnsi="Times New Roman" w:cs="Times New Roman"/>
          <w:sz w:val="28"/>
          <w:szCs w:val="28"/>
        </w:rPr>
        <w:t xml:space="preserve"> уголовная </w:t>
      </w:r>
      <w:proofErr w:type="spellStart"/>
      <w:r w:rsidR="002572E1" w:rsidRPr="002572E1">
        <w:rPr>
          <w:rFonts w:ascii="Times New Roman" w:hAnsi="Times New Roman" w:cs="Times New Roman"/>
          <w:sz w:val="28"/>
          <w:szCs w:val="28"/>
        </w:rPr>
        <w:t>отве</w:t>
      </w:r>
      <w:r w:rsidR="00576FB3">
        <w:rPr>
          <w:rFonts w:ascii="Times New Roman" w:hAnsi="Times New Roman" w:cs="Times New Roman"/>
          <w:sz w:val="28"/>
          <w:szCs w:val="28"/>
        </w:rPr>
        <w:t>ственность.С</w:t>
      </w:r>
      <w:r w:rsidR="002572E1" w:rsidRPr="002572E1">
        <w:rPr>
          <w:rFonts w:ascii="Times New Roman" w:hAnsi="Times New Roman" w:cs="Times New Roman"/>
          <w:sz w:val="28"/>
          <w:szCs w:val="28"/>
        </w:rPr>
        <w:t>тать</w:t>
      </w:r>
      <w:r w:rsidR="00576FB3">
        <w:rPr>
          <w:rFonts w:ascii="Times New Roman" w:hAnsi="Times New Roman" w:cs="Times New Roman"/>
          <w:sz w:val="28"/>
          <w:szCs w:val="28"/>
        </w:rPr>
        <w:t>я</w:t>
      </w:r>
      <w:proofErr w:type="spellEnd"/>
      <w:r w:rsidR="002572E1" w:rsidRPr="002572E1">
        <w:rPr>
          <w:rFonts w:ascii="Times New Roman" w:hAnsi="Times New Roman" w:cs="Times New Roman"/>
          <w:sz w:val="28"/>
          <w:szCs w:val="28"/>
        </w:rPr>
        <w:t xml:space="preserve"> 228 Уголовного кодекса предусматривает наказание за незаконное приобретение, хранение и транспортировку наркотических средств, психотропных веществ без цели их</w:t>
      </w:r>
      <w:r w:rsidR="002572E1">
        <w:rPr>
          <w:rFonts w:ascii="Times New Roman" w:hAnsi="Times New Roman" w:cs="Times New Roman"/>
          <w:sz w:val="28"/>
          <w:szCs w:val="28"/>
        </w:rPr>
        <w:t xml:space="preserve"> дальнейшего сбыта (продажи, распространения)</w:t>
      </w:r>
      <w:r w:rsidR="002572E1" w:rsidRPr="002572E1">
        <w:rPr>
          <w:rFonts w:ascii="Times New Roman" w:hAnsi="Times New Roman" w:cs="Times New Roman"/>
          <w:sz w:val="28"/>
          <w:szCs w:val="28"/>
        </w:rPr>
        <w:t xml:space="preserve">. Наказание за содеянное предусмотрено исходя из размера наркотических средств, психотропных веществ. </w:t>
      </w:r>
      <w:r w:rsidR="002572E1">
        <w:rPr>
          <w:rFonts w:ascii="Times New Roman" w:hAnsi="Times New Roman" w:cs="Times New Roman"/>
          <w:sz w:val="28"/>
          <w:szCs w:val="28"/>
        </w:rPr>
        <w:t>Уголовным з</w:t>
      </w:r>
      <w:r w:rsidR="002572E1" w:rsidRPr="002572E1">
        <w:rPr>
          <w:rFonts w:ascii="Times New Roman" w:hAnsi="Times New Roman" w:cs="Times New Roman"/>
          <w:sz w:val="28"/>
          <w:szCs w:val="28"/>
        </w:rPr>
        <w:t>акон</w:t>
      </w:r>
      <w:r w:rsidR="002572E1">
        <w:rPr>
          <w:rFonts w:ascii="Times New Roman" w:hAnsi="Times New Roman" w:cs="Times New Roman"/>
          <w:sz w:val="28"/>
          <w:szCs w:val="28"/>
        </w:rPr>
        <w:t>одательством предусмотрен значительный, крупный и</w:t>
      </w:r>
      <w:r w:rsidR="002572E1" w:rsidRPr="002572E1">
        <w:rPr>
          <w:rFonts w:ascii="Times New Roman" w:hAnsi="Times New Roman" w:cs="Times New Roman"/>
          <w:sz w:val="28"/>
          <w:szCs w:val="28"/>
        </w:rPr>
        <w:t xml:space="preserve"> особо крупный</w:t>
      </w:r>
      <w:r w:rsidR="002572E1">
        <w:rPr>
          <w:rFonts w:ascii="Times New Roman" w:hAnsi="Times New Roman" w:cs="Times New Roman"/>
          <w:sz w:val="28"/>
          <w:szCs w:val="28"/>
        </w:rPr>
        <w:t xml:space="preserve"> размер названных веществ</w:t>
      </w:r>
      <w:r w:rsidR="002572E1" w:rsidRPr="002572E1">
        <w:rPr>
          <w:rFonts w:ascii="Times New Roman" w:hAnsi="Times New Roman" w:cs="Times New Roman"/>
          <w:sz w:val="28"/>
          <w:szCs w:val="28"/>
        </w:rPr>
        <w:t>.</w:t>
      </w:r>
    </w:p>
    <w:p w:rsidR="002572E1" w:rsidRPr="002572E1" w:rsidRDefault="002572E1" w:rsidP="002F575D">
      <w:pPr>
        <w:suppressAutoHyphens/>
        <w:spacing w:line="240" w:lineRule="auto"/>
        <w:ind w:firstLine="709"/>
        <w:contextualSpacing/>
        <w:jc w:val="both"/>
        <w:rPr>
          <w:rFonts w:ascii="Times New Roman" w:hAnsi="Times New Roman" w:cs="Times New Roman"/>
          <w:sz w:val="28"/>
          <w:szCs w:val="28"/>
        </w:rPr>
      </w:pPr>
      <w:r w:rsidRPr="002572E1">
        <w:rPr>
          <w:rFonts w:ascii="Times New Roman" w:hAnsi="Times New Roman" w:cs="Times New Roman"/>
          <w:sz w:val="28"/>
          <w:szCs w:val="28"/>
        </w:rPr>
        <w:t xml:space="preserve">Нормативы для значительного, крупного и особо крупного размера </w:t>
      </w:r>
      <w:r>
        <w:rPr>
          <w:rFonts w:ascii="Times New Roman" w:hAnsi="Times New Roman" w:cs="Times New Roman"/>
          <w:sz w:val="28"/>
          <w:szCs w:val="28"/>
        </w:rPr>
        <w:t>количества</w:t>
      </w:r>
      <w:r w:rsidRPr="002572E1">
        <w:rPr>
          <w:rFonts w:ascii="Times New Roman" w:hAnsi="Times New Roman" w:cs="Times New Roman"/>
          <w:sz w:val="28"/>
          <w:szCs w:val="28"/>
        </w:rPr>
        <w:t xml:space="preserve"> наркотических средств, псих</w:t>
      </w:r>
      <w:r>
        <w:rPr>
          <w:rFonts w:ascii="Times New Roman" w:hAnsi="Times New Roman" w:cs="Times New Roman"/>
          <w:sz w:val="28"/>
          <w:szCs w:val="28"/>
        </w:rPr>
        <w:t>отропных веществ указаны в</w:t>
      </w:r>
      <w:r w:rsidRPr="002572E1">
        <w:rPr>
          <w:rFonts w:ascii="Times New Roman" w:hAnsi="Times New Roman" w:cs="Times New Roman"/>
          <w:sz w:val="28"/>
          <w:szCs w:val="28"/>
        </w:rPr>
        <w:t xml:space="preserve"> Постановле</w:t>
      </w:r>
      <w:r>
        <w:rPr>
          <w:rFonts w:ascii="Times New Roman" w:hAnsi="Times New Roman" w:cs="Times New Roman"/>
          <w:sz w:val="28"/>
          <w:szCs w:val="28"/>
        </w:rPr>
        <w:t>нии</w:t>
      </w:r>
      <w:r w:rsidRPr="002572E1">
        <w:rPr>
          <w:rFonts w:ascii="Times New Roman" w:hAnsi="Times New Roman" w:cs="Times New Roman"/>
          <w:sz w:val="28"/>
          <w:szCs w:val="28"/>
        </w:rPr>
        <w:t xml:space="preserve"> Правительства РФ от 01.10.</w:t>
      </w:r>
      <w:r>
        <w:rPr>
          <w:rFonts w:ascii="Times New Roman" w:hAnsi="Times New Roman" w:cs="Times New Roman"/>
          <w:sz w:val="28"/>
          <w:szCs w:val="28"/>
        </w:rPr>
        <w:t>2012 N 1002</w:t>
      </w:r>
      <w:r w:rsidRPr="002572E1">
        <w:rPr>
          <w:rFonts w:ascii="Times New Roman" w:hAnsi="Times New Roman" w:cs="Times New Roman"/>
          <w:sz w:val="28"/>
          <w:szCs w:val="28"/>
        </w:rPr>
        <w:t>.</w:t>
      </w:r>
    </w:p>
    <w:p w:rsidR="00C52B34" w:rsidRDefault="00C52B34" w:rsidP="002F575D">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Предусмотрены следующие виды наказаний</w:t>
      </w:r>
      <w:r w:rsidR="002572E1" w:rsidRPr="002572E1">
        <w:rPr>
          <w:rFonts w:ascii="Times New Roman" w:hAnsi="Times New Roman" w:cs="Times New Roman"/>
          <w:sz w:val="28"/>
          <w:szCs w:val="28"/>
        </w:rPr>
        <w:t xml:space="preserve"> за хранение </w:t>
      </w:r>
      <w:r>
        <w:rPr>
          <w:rFonts w:ascii="Times New Roman" w:hAnsi="Times New Roman" w:cs="Times New Roman"/>
          <w:sz w:val="28"/>
          <w:szCs w:val="28"/>
        </w:rPr>
        <w:t xml:space="preserve">указанных средств: штраф, исправительные работы, ограничение и лишение свободы. </w:t>
      </w:r>
      <w:r w:rsidR="002572E1" w:rsidRPr="002572E1">
        <w:rPr>
          <w:rFonts w:ascii="Times New Roman" w:hAnsi="Times New Roman" w:cs="Times New Roman"/>
          <w:sz w:val="28"/>
          <w:szCs w:val="28"/>
        </w:rPr>
        <w:t xml:space="preserve">К составу преступления </w:t>
      </w:r>
      <w:r>
        <w:rPr>
          <w:rFonts w:ascii="Times New Roman" w:hAnsi="Times New Roman" w:cs="Times New Roman"/>
          <w:sz w:val="28"/>
          <w:szCs w:val="28"/>
        </w:rPr>
        <w:t>также относятся незаконное приобретение и перевозка</w:t>
      </w:r>
      <w:r w:rsidR="002572E1" w:rsidRPr="002572E1">
        <w:rPr>
          <w:rFonts w:ascii="Times New Roman" w:hAnsi="Times New Roman" w:cs="Times New Roman"/>
          <w:sz w:val="28"/>
          <w:szCs w:val="28"/>
        </w:rPr>
        <w:t xml:space="preserve"> наркотических веществ и растений, оказывающих психот</w:t>
      </w:r>
      <w:r>
        <w:rPr>
          <w:rFonts w:ascii="Times New Roman" w:hAnsi="Times New Roman" w:cs="Times New Roman"/>
          <w:sz w:val="28"/>
          <w:szCs w:val="28"/>
        </w:rPr>
        <w:t>ропное воздействие на организм.</w:t>
      </w:r>
    </w:p>
    <w:p w:rsidR="00C52B34" w:rsidRDefault="002572E1" w:rsidP="002F575D">
      <w:pPr>
        <w:suppressAutoHyphens/>
        <w:spacing w:line="240" w:lineRule="auto"/>
        <w:ind w:firstLine="709"/>
        <w:contextualSpacing/>
        <w:jc w:val="both"/>
        <w:rPr>
          <w:rFonts w:ascii="Times New Roman" w:hAnsi="Times New Roman" w:cs="Times New Roman"/>
          <w:sz w:val="28"/>
          <w:szCs w:val="28"/>
        </w:rPr>
      </w:pPr>
      <w:r w:rsidRPr="002572E1">
        <w:rPr>
          <w:rFonts w:ascii="Times New Roman" w:hAnsi="Times New Roman" w:cs="Times New Roman"/>
          <w:sz w:val="28"/>
          <w:szCs w:val="28"/>
        </w:rPr>
        <w:t xml:space="preserve">Если деяние совершено в значительном размере </w:t>
      </w:r>
      <w:r w:rsidR="00C52B34">
        <w:rPr>
          <w:rFonts w:ascii="Times New Roman" w:hAnsi="Times New Roman" w:cs="Times New Roman"/>
          <w:sz w:val="28"/>
          <w:szCs w:val="28"/>
        </w:rPr>
        <w:t>лицу, совершившему его,</w:t>
      </w:r>
      <w:r w:rsidRPr="002572E1">
        <w:rPr>
          <w:rFonts w:ascii="Times New Roman" w:hAnsi="Times New Roman" w:cs="Times New Roman"/>
          <w:sz w:val="28"/>
          <w:szCs w:val="28"/>
        </w:rPr>
        <w:t xml:space="preserve"> грозит одно из перечисленных наказаний: штраф до сорока тысяч рублей или в размере заработной платы за период до трех месяцев, до 480 часов обязательных работ, до 2 лет исправительных работ, ограничение свободы сроком до </w:t>
      </w:r>
      <w:r w:rsidR="00576FB3">
        <w:rPr>
          <w:rFonts w:ascii="Times New Roman" w:hAnsi="Times New Roman" w:cs="Times New Roman"/>
          <w:sz w:val="28"/>
          <w:szCs w:val="28"/>
        </w:rPr>
        <w:t>трех</w:t>
      </w:r>
      <w:r w:rsidRPr="002572E1">
        <w:rPr>
          <w:rFonts w:ascii="Times New Roman" w:hAnsi="Times New Roman" w:cs="Times New Roman"/>
          <w:sz w:val="28"/>
          <w:szCs w:val="28"/>
        </w:rPr>
        <w:t xml:space="preserve"> лет, а также л</w:t>
      </w:r>
      <w:r w:rsidR="00C52B34">
        <w:rPr>
          <w:rFonts w:ascii="Times New Roman" w:hAnsi="Times New Roman" w:cs="Times New Roman"/>
          <w:sz w:val="28"/>
          <w:szCs w:val="28"/>
        </w:rPr>
        <w:t>ишение свободы сроком до 3 лет.</w:t>
      </w:r>
    </w:p>
    <w:p w:rsidR="00C52B34" w:rsidRDefault="002572E1" w:rsidP="002F575D">
      <w:pPr>
        <w:suppressAutoHyphens/>
        <w:spacing w:line="240" w:lineRule="auto"/>
        <w:ind w:firstLine="709"/>
        <w:contextualSpacing/>
        <w:jc w:val="both"/>
        <w:rPr>
          <w:rFonts w:ascii="Times New Roman" w:hAnsi="Times New Roman" w:cs="Times New Roman"/>
          <w:sz w:val="28"/>
          <w:szCs w:val="28"/>
        </w:rPr>
      </w:pPr>
      <w:r w:rsidRPr="002572E1">
        <w:rPr>
          <w:rFonts w:ascii="Times New Roman" w:hAnsi="Times New Roman" w:cs="Times New Roman"/>
          <w:sz w:val="28"/>
          <w:szCs w:val="28"/>
        </w:rPr>
        <w:t>Если дея</w:t>
      </w:r>
      <w:r w:rsidR="00C52B34">
        <w:rPr>
          <w:rFonts w:ascii="Times New Roman" w:hAnsi="Times New Roman" w:cs="Times New Roman"/>
          <w:sz w:val="28"/>
          <w:szCs w:val="28"/>
        </w:rPr>
        <w:t>ние совершено в крупном размере, то виновному грозит наказание в виде лишения</w:t>
      </w:r>
      <w:r w:rsidRPr="002572E1">
        <w:rPr>
          <w:rFonts w:ascii="Times New Roman" w:hAnsi="Times New Roman" w:cs="Times New Roman"/>
          <w:sz w:val="28"/>
          <w:szCs w:val="28"/>
        </w:rPr>
        <w:t xml:space="preserve"> свободы на срок от трех до десяти лет со штрафом в размере до пятисот тысяч рублей или в размере дохода за период до трех лет либо без него и с ограничением свободы на сро</w:t>
      </w:r>
      <w:r w:rsidR="00C52B34">
        <w:rPr>
          <w:rFonts w:ascii="Times New Roman" w:hAnsi="Times New Roman" w:cs="Times New Roman"/>
          <w:sz w:val="28"/>
          <w:szCs w:val="28"/>
        </w:rPr>
        <w:t>к до одного года либо без него.</w:t>
      </w:r>
    </w:p>
    <w:p w:rsidR="002572E1" w:rsidRPr="002572E1" w:rsidRDefault="002572E1" w:rsidP="002F575D">
      <w:pPr>
        <w:suppressAutoHyphens/>
        <w:spacing w:line="240" w:lineRule="auto"/>
        <w:ind w:firstLine="709"/>
        <w:contextualSpacing/>
        <w:jc w:val="both"/>
        <w:rPr>
          <w:rFonts w:ascii="Times New Roman" w:hAnsi="Times New Roman" w:cs="Times New Roman"/>
          <w:sz w:val="28"/>
          <w:szCs w:val="28"/>
        </w:rPr>
      </w:pPr>
      <w:r w:rsidRPr="002572E1">
        <w:rPr>
          <w:rFonts w:ascii="Times New Roman" w:hAnsi="Times New Roman" w:cs="Times New Roman"/>
          <w:sz w:val="28"/>
          <w:szCs w:val="28"/>
        </w:rPr>
        <w:t>В случае</w:t>
      </w:r>
      <w:r w:rsidR="00C52B34">
        <w:rPr>
          <w:rFonts w:ascii="Times New Roman" w:hAnsi="Times New Roman" w:cs="Times New Roman"/>
          <w:sz w:val="28"/>
          <w:szCs w:val="28"/>
        </w:rPr>
        <w:t xml:space="preserve"> же совершения деяния в</w:t>
      </w:r>
      <w:r w:rsidRPr="002572E1">
        <w:rPr>
          <w:rFonts w:ascii="Times New Roman" w:hAnsi="Times New Roman" w:cs="Times New Roman"/>
          <w:sz w:val="28"/>
          <w:szCs w:val="28"/>
        </w:rPr>
        <w:t xml:space="preserve"> </w:t>
      </w:r>
      <w:r w:rsidR="00C52B34">
        <w:rPr>
          <w:rFonts w:ascii="Times New Roman" w:hAnsi="Times New Roman" w:cs="Times New Roman"/>
          <w:sz w:val="28"/>
          <w:szCs w:val="28"/>
        </w:rPr>
        <w:t>особо крупном размере</w:t>
      </w:r>
      <w:r w:rsidRPr="002572E1">
        <w:rPr>
          <w:rFonts w:ascii="Times New Roman" w:hAnsi="Times New Roman" w:cs="Times New Roman"/>
          <w:sz w:val="28"/>
          <w:szCs w:val="28"/>
        </w:rPr>
        <w:t xml:space="preserve"> </w:t>
      </w:r>
      <w:r w:rsidR="00C52B34">
        <w:rPr>
          <w:rFonts w:ascii="Times New Roman" w:hAnsi="Times New Roman" w:cs="Times New Roman"/>
          <w:sz w:val="28"/>
          <w:szCs w:val="28"/>
        </w:rPr>
        <w:t>виновному может быть назначено наказание в виде лишения</w:t>
      </w:r>
      <w:r w:rsidRPr="002572E1">
        <w:rPr>
          <w:rFonts w:ascii="Times New Roman" w:hAnsi="Times New Roman" w:cs="Times New Roman"/>
          <w:sz w:val="28"/>
          <w:szCs w:val="28"/>
        </w:rPr>
        <w:t xml:space="preserve"> свободы на срок от десяти до пятнадцати лет со штрафом в размере до пятисот тысяч рублей или в размере заработной платы за период до трех лет либо без него и с ограничением свободы на срок до полутора лет либо без него.</w:t>
      </w:r>
    </w:p>
    <w:p w:rsidR="002572E1" w:rsidRPr="002572E1" w:rsidRDefault="002572E1" w:rsidP="002F575D">
      <w:pPr>
        <w:suppressAutoHyphens/>
        <w:spacing w:line="240" w:lineRule="auto"/>
        <w:ind w:firstLine="709"/>
        <w:contextualSpacing/>
        <w:jc w:val="both"/>
        <w:rPr>
          <w:rFonts w:ascii="Times New Roman" w:hAnsi="Times New Roman" w:cs="Times New Roman"/>
          <w:sz w:val="28"/>
          <w:szCs w:val="28"/>
        </w:rPr>
      </w:pPr>
      <w:r w:rsidRPr="002572E1">
        <w:rPr>
          <w:rFonts w:ascii="Times New Roman" w:hAnsi="Times New Roman" w:cs="Times New Roman"/>
          <w:sz w:val="28"/>
          <w:szCs w:val="28"/>
        </w:rPr>
        <w:t xml:space="preserve">Ответственность </w:t>
      </w:r>
      <w:r w:rsidR="00446449">
        <w:rPr>
          <w:rFonts w:ascii="Times New Roman" w:hAnsi="Times New Roman" w:cs="Times New Roman"/>
          <w:sz w:val="28"/>
          <w:szCs w:val="28"/>
        </w:rPr>
        <w:t xml:space="preserve">же </w:t>
      </w:r>
      <w:r w:rsidRPr="002572E1">
        <w:rPr>
          <w:rFonts w:ascii="Times New Roman" w:hAnsi="Times New Roman" w:cs="Times New Roman"/>
          <w:sz w:val="28"/>
          <w:szCs w:val="28"/>
        </w:rPr>
        <w:t xml:space="preserve">за сбыт наркотических средств и психотропных веществ устанавливается статьей 228.1 Уголовного кодекса РФ. </w:t>
      </w:r>
      <w:r w:rsidR="00446449">
        <w:rPr>
          <w:rFonts w:ascii="Times New Roman" w:hAnsi="Times New Roman" w:cs="Times New Roman"/>
          <w:sz w:val="28"/>
          <w:szCs w:val="28"/>
        </w:rPr>
        <w:t xml:space="preserve">Данное преступление является более тяжким чем вышеуказанное, за его совершение </w:t>
      </w:r>
      <w:r w:rsidR="00446449">
        <w:rPr>
          <w:rFonts w:ascii="Times New Roman" w:hAnsi="Times New Roman" w:cs="Times New Roman"/>
          <w:sz w:val="28"/>
          <w:szCs w:val="28"/>
        </w:rPr>
        <w:lastRenderedPageBreak/>
        <w:t>предусмотрено безальтернативное наказание в виде лишения свободы, в зависимости от размера сбытого наркотического вещества, сроком от 4</w:t>
      </w:r>
      <w:r w:rsidRPr="002572E1">
        <w:rPr>
          <w:rFonts w:ascii="Times New Roman" w:hAnsi="Times New Roman" w:cs="Times New Roman"/>
          <w:sz w:val="28"/>
          <w:szCs w:val="28"/>
        </w:rPr>
        <w:t xml:space="preserve"> до 20</w:t>
      </w:r>
      <w:r w:rsidR="00446449">
        <w:rPr>
          <w:rFonts w:ascii="Times New Roman" w:hAnsi="Times New Roman" w:cs="Times New Roman"/>
          <w:sz w:val="28"/>
          <w:szCs w:val="28"/>
        </w:rPr>
        <w:t xml:space="preserve"> лет</w:t>
      </w:r>
      <w:r w:rsidRPr="002572E1">
        <w:rPr>
          <w:rFonts w:ascii="Times New Roman" w:hAnsi="Times New Roman" w:cs="Times New Roman"/>
          <w:sz w:val="28"/>
          <w:szCs w:val="28"/>
        </w:rPr>
        <w:t>.</w:t>
      </w:r>
    </w:p>
    <w:p w:rsidR="005A276C" w:rsidRPr="002572E1" w:rsidRDefault="002F575D" w:rsidP="002F575D">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w:t>
      </w:r>
      <w:r w:rsidR="00446449">
        <w:rPr>
          <w:rFonts w:ascii="Times New Roman" w:hAnsi="Times New Roman" w:cs="Times New Roman"/>
          <w:sz w:val="28"/>
          <w:szCs w:val="28"/>
        </w:rPr>
        <w:t xml:space="preserve"> уголовным з</w:t>
      </w:r>
      <w:r w:rsidR="002572E1" w:rsidRPr="002572E1">
        <w:rPr>
          <w:rFonts w:ascii="Times New Roman" w:hAnsi="Times New Roman" w:cs="Times New Roman"/>
          <w:sz w:val="28"/>
          <w:szCs w:val="28"/>
        </w:rPr>
        <w:t xml:space="preserve">аконом Российской Федерации предусмотрено и освобождение от уголовной ответственности. </w:t>
      </w:r>
      <w:r w:rsidR="00446449">
        <w:rPr>
          <w:rFonts w:ascii="Times New Roman" w:hAnsi="Times New Roman" w:cs="Times New Roman"/>
          <w:sz w:val="28"/>
          <w:szCs w:val="28"/>
        </w:rPr>
        <w:t>Так, согласно примечанию 1 к ст. 228 УК РФ л</w:t>
      </w:r>
      <w:r w:rsidR="00446449" w:rsidRPr="00446449">
        <w:rPr>
          <w:rFonts w:ascii="Times New Roman" w:hAnsi="Times New Roman" w:cs="Times New Roman"/>
          <w:sz w:val="28"/>
          <w:szCs w:val="28"/>
        </w:rPr>
        <w:t xml:space="preserve">ицо, совершившее предусмотренное </w:t>
      </w:r>
      <w:r w:rsidR="00446449">
        <w:rPr>
          <w:rFonts w:ascii="Times New Roman" w:hAnsi="Times New Roman" w:cs="Times New Roman"/>
          <w:sz w:val="28"/>
          <w:szCs w:val="28"/>
        </w:rPr>
        <w:t>данной</w:t>
      </w:r>
      <w:r w:rsidR="00446449" w:rsidRPr="00446449">
        <w:rPr>
          <w:rFonts w:ascii="Times New Roman" w:hAnsi="Times New Roman" w:cs="Times New Roman"/>
          <w:sz w:val="28"/>
          <w:szCs w:val="28"/>
        </w:rPr>
        <w:t xml:space="preserve"> статьей преступление, </w:t>
      </w:r>
      <w:hyperlink r:id="rId4" w:anchor="dst100123" w:history="1">
        <w:r w:rsidR="00446449" w:rsidRPr="00446449">
          <w:rPr>
            <w:rStyle w:val="a3"/>
            <w:rFonts w:ascii="Times New Roman" w:hAnsi="Times New Roman" w:cs="Times New Roman"/>
            <w:color w:val="auto"/>
            <w:sz w:val="28"/>
            <w:szCs w:val="28"/>
          </w:rPr>
          <w:t>добровольно</w:t>
        </w:r>
      </w:hyperlink>
      <w:r w:rsidR="00446449" w:rsidRPr="00446449">
        <w:rPr>
          <w:rFonts w:ascii="Times New Roman" w:hAnsi="Times New Roman" w:cs="Times New Roman"/>
          <w:sz w:val="28"/>
          <w:szCs w:val="28"/>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r w:rsidR="00446449">
        <w:rPr>
          <w:rFonts w:ascii="Times New Roman" w:hAnsi="Times New Roman" w:cs="Times New Roman"/>
          <w:sz w:val="28"/>
          <w:szCs w:val="28"/>
        </w:rPr>
        <w:t>При этом не признается</w:t>
      </w:r>
      <w:r w:rsidR="00446449" w:rsidRPr="00446449">
        <w:rPr>
          <w:rFonts w:ascii="Times New Roman" w:hAnsi="Times New Roman" w:cs="Times New Roman"/>
          <w:sz w:val="28"/>
          <w:szCs w:val="28"/>
        </w:rPr>
        <w:t xml:space="preserve"> добровольной сдачей</w:t>
      </w:r>
      <w:r w:rsidR="00E34EFF">
        <w:rPr>
          <w:rFonts w:ascii="Times New Roman" w:hAnsi="Times New Roman" w:cs="Times New Roman"/>
          <w:sz w:val="28"/>
          <w:szCs w:val="28"/>
        </w:rPr>
        <w:t xml:space="preserve"> указанных веществ</w:t>
      </w:r>
      <w:r w:rsidR="00446449" w:rsidRPr="00446449">
        <w:rPr>
          <w:rFonts w:ascii="Times New Roman" w:hAnsi="Times New Roman" w:cs="Times New Roman"/>
          <w:sz w:val="28"/>
          <w:szCs w:val="28"/>
        </w:rPr>
        <w:t xml:space="preserve"> </w:t>
      </w:r>
      <w:r w:rsidR="00E34EFF">
        <w:rPr>
          <w:rFonts w:ascii="Times New Roman" w:hAnsi="Times New Roman" w:cs="Times New Roman"/>
          <w:sz w:val="28"/>
          <w:szCs w:val="28"/>
        </w:rPr>
        <w:t xml:space="preserve">их </w:t>
      </w:r>
      <w:r w:rsidR="00446449" w:rsidRPr="00446449">
        <w:rPr>
          <w:rFonts w:ascii="Times New Roman" w:hAnsi="Times New Roman" w:cs="Times New Roman"/>
          <w:sz w:val="28"/>
          <w:szCs w:val="28"/>
        </w:rPr>
        <w:t>изъятие при задержании лица и при производстве следственных действий по</w:t>
      </w:r>
      <w:r w:rsidR="00E34EFF">
        <w:rPr>
          <w:rFonts w:ascii="Times New Roman" w:hAnsi="Times New Roman" w:cs="Times New Roman"/>
          <w:sz w:val="28"/>
          <w:szCs w:val="28"/>
        </w:rPr>
        <w:t xml:space="preserve"> обнаружению и изъятию данных</w:t>
      </w:r>
      <w:r w:rsidR="00446449" w:rsidRPr="00446449">
        <w:rPr>
          <w:rFonts w:ascii="Times New Roman" w:hAnsi="Times New Roman" w:cs="Times New Roman"/>
          <w:sz w:val="28"/>
          <w:szCs w:val="28"/>
        </w:rPr>
        <w:t xml:space="preserve"> средств, веществ или их аналогов, таких растений либо их частей, содержащих наркотические средства или психотропные вещества.</w:t>
      </w:r>
    </w:p>
    <w:sectPr w:rsidR="005A276C" w:rsidRPr="002572E1" w:rsidSect="005A6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72E1"/>
    <w:rsid w:val="000209A9"/>
    <w:rsid w:val="000233C1"/>
    <w:rsid w:val="000260E8"/>
    <w:rsid w:val="000852EB"/>
    <w:rsid w:val="000A605B"/>
    <w:rsid w:val="001A4D3C"/>
    <w:rsid w:val="001D2E29"/>
    <w:rsid w:val="001E2BB4"/>
    <w:rsid w:val="001E74B6"/>
    <w:rsid w:val="00236A22"/>
    <w:rsid w:val="00255478"/>
    <w:rsid w:val="002572E1"/>
    <w:rsid w:val="002C0916"/>
    <w:rsid w:val="002C4112"/>
    <w:rsid w:val="002F575D"/>
    <w:rsid w:val="003126EF"/>
    <w:rsid w:val="00383ACC"/>
    <w:rsid w:val="003A6C39"/>
    <w:rsid w:val="003D2DBE"/>
    <w:rsid w:val="00403EC8"/>
    <w:rsid w:val="004369A9"/>
    <w:rsid w:val="00444041"/>
    <w:rsid w:val="00446449"/>
    <w:rsid w:val="004651D8"/>
    <w:rsid w:val="00507232"/>
    <w:rsid w:val="00512646"/>
    <w:rsid w:val="00517850"/>
    <w:rsid w:val="00576FB3"/>
    <w:rsid w:val="005A6795"/>
    <w:rsid w:val="006053E5"/>
    <w:rsid w:val="0061569B"/>
    <w:rsid w:val="00616D54"/>
    <w:rsid w:val="00620F89"/>
    <w:rsid w:val="006C24A2"/>
    <w:rsid w:val="006F2CAA"/>
    <w:rsid w:val="006F3F0C"/>
    <w:rsid w:val="007335EF"/>
    <w:rsid w:val="00735A2A"/>
    <w:rsid w:val="00744E6F"/>
    <w:rsid w:val="00750F39"/>
    <w:rsid w:val="0078357C"/>
    <w:rsid w:val="007A39F1"/>
    <w:rsid w:val="007E00B0"/>
    <w:rsid w:val="00871077"/>
    <w:rsid w:val="008A3AD5"/>
    <w:rsid w:val="008A52A6"/>
    <w:rsid w:val="0090653A"/>
    <w:rsid w:val="00927885"/>
    <w:rsid w:val="009634ED"/>
    <w:rsid w:val="00AD7CEC"/>
    <w:rsid w:val="00B0438D"/>
    <w:rsid w:val="00B1092E"/>
    <w:rsid w:val="00B220B3"/>
    <w:rsid w:val="00B67536"/>
    <w:rsid w:val="00BF5850"/>
    <w:rsid w:val="00BF5B90"/>
    <w:rsid w:val="00BF78EE"/>
    <w:rsid w:val="00C44274"/>
    <w:rsid w:val="00C52B34"/>
    <w:rsid w:val="00C5732A"/>
    <w:rsid w:val="00C94D03"/>
    <w:rsid w:val="00CA1EA9"/>
    <w:rsid w:val="00D25C0B"/>
    <w:rsid w:val="00D90D99"/>
    <w:rsid w:val="00DB5BC0"/>
    <w:rsid w:val="00DD1E47"/>
    <w:rsid w:val="00E12F57"/>
    <w:rsid w:val="00E23B94"/>
    <w:rsid w:val="00E32B2F"/>
    <w:rsid w:val="00E34EFF"/>
    <w:rsid w:val="00E40DB5"/>
    <w:rsid w:val="00E60EAB"/>
    <w:rsid w:val="00E64783"/>
    <w:rsid w:val="00E75D49"/>
    <w:rsid w:val="00F45206"/>
    <w:rsid w:val="00FC39D3"/>
    <w:rsid w:val="00FD4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5149615">
      <w:bodyDiv w:val="1"/>
      <w:marLeft w:val="0"/>
      <w:marRight w:val="0"/>
      <w:marTop w:val="0"/>
      <w:marBottom w:val="0"/>
      <w:divBdr>
        <w:top w:val="none" w:sz="0" w:space="0" w:color="auto"/>
        <w:left w:val="none" w:sz="0" w:space="0" w:color="auto"/>
        <w:bottom w:val="none" w:sz="0" w:space="0" w:color="auto"/>
        <w:right w:val="none" w:sz="0" w:space="0" w:color="auto"/>
      </w:divBdr>
    </w:div>
    <w:div w:id="1294946715">
      <w:bodyDiv w:val="1"/>
      <w:marLeft w:val="0"/>
      <w:marRight w:val="0"/>
      <w:marTop w:val="0"/>
      <w:marBottom w:val="0"/>
      <w:divBdr>
        <w:top w:val="none" w:sz="0" w:space="0" w:color="auto"/>
        <w:left w:val="none" w:sz="0" w:space="0" w:color="auto"/>
        <w:bottom w:val="none" w:sz="0" w:space="0" w:color="auto"/>
        <w:right w:val="none" w:sz="0" w:space="0" w:color="auto"/>
      </w:divBdr>
    </w:div>
    <w:div w:id="1852447741">
      <w:bodyDiv w:val="1"/>
      <w:marLeft w:val="0"/>
      <w:marRight w:val="0"/>
      <w:marTop w:val="0"/>
      <w:marBottom w:val="0"/>
      <w:divBdr>
        <w:top w:val="none" w:sz="0" w:space="0" w:color="auto"/>
        <w:left w:val="none" w:sz="0" w:space="0" w:color="auto"/>
        <w:bottom w:val="none" w:sz="0" w:space="0" w:color="auto"/>
        <w:right w:val="none" w:sz="0" w:space="0" w:color="auto"/>
      </w:divBdr>
    </w:div>
    <w:div w:id="191647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216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prosecutor</dc:creator>
  <cp:lastModifiedBy>user05-048</cp:lastModifiedBy>
  <cp:revision>4</cp:revision>
  <cp:lastPrinted>2019-12-05T01:51:00Z</cp:lastPrinted>
  <dcterms:created xsi:type="dcterms:W3CDTF">2020-06-16T01:05:00Z</dcterms:created>
  <dcterms:modified xsi:type="dcterms:W3CDTF">2020-06-18T01:26:00Z</dcterms:modified>
</cp:coreProperties>
</file>