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E1" w:rsidRDefault="00A339E1" w:rsidP="0058296B">
      <w:pPr>
        <w:pStyle w:val="a6"/>
        <w:jc w:val="right"/>
        <w:rPr>
          <w:b w:val="0"/>
          <w:bCs w:val="0"/>
          <w:sz w:val="40"/>
          <w:szCs w:val="40"/>
        </w:rPr>
      </w:pPr>
      <w:r w:rsidRPr="00296C58">
        <w:rPr>
          <w:noProof/>
          <w:sz w:val="40"/>
        </w:rPr>
        <w:drawing>
          <wp:inline distT="0" distB="0" distL="0" distR="0">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58296B">
        <w:rPr>
          <w:b w:val="0"/>
          <w:bCs w:val="0"/>
          <w:sz w:val="40"/>
          <w:szCs w:val="40"/>
        </w:rPr>
        <w:t xml:space="preserve">                          ПРОЕКТ</w:t>
      </w:r>
    </w:p>
    <w:p w:rsidR="00A339E1" w:rsidRDefault="00A339E1" w:rsidP="00A339E1">
      <w:pPr>
        <w:pStyle w:val="a6"/>
        <w:rPr>
          <w:b w:val="0"/>
          <w:bCs w:val="0"/>
          <w:sz w:val="40"/>
          <w:szCs w:val="40"/>
        </w:rPr>
      </w:pPr>
      <w:r>
        <w:rPr>
          <w:sz w:val="40"/>
          <w:szCs w:val="40"/>
        </w:rPr>
        <w:t>ДУМА</w:t>
      </w:r>
    </w:p>
    <w:p w:rsidR="00A339E1" w:rsidRPr="004F7637" w:rsidRDefault="00A339E1" w:rsidP="00A339E1">
      <w:pPr>
        <w:ind w:right="-366"/>
        <w:jc w:val="center"/>
        <w:rPr>
          <w:b/>
          <w:sz w:val="36"/>
          <w:szCs w:val="36"/>
        </w:rPr>
      </w:pPr>
      <w:r w:rsidRPr="004F7637">
        <w:rPr>
          <w:b/>
          <w:sz w:val="36"/>
          <w:szCs w:val="36"/>
        </w:rPr>
        <w:t>ПАРТИЗАНСКОГО МУНИЦИПАЛЬНОГО РАЙОНА</w:t>
      </w:r>
    </w:p>
    <w:p w:rsidR="00A339E1" w:rsidRPr="004F7637" w:rsidRDefault="00A339E1" w:rsidP="00A339E1">
      <w:pPr>
        <w:ind w:right="-366"/>
        <w:jc w:val="center"/>
        <w:rPr>
          <w:b/>
          <w:sz w:val="36"/>
          <w:szCs w:val="36"/>
        </w:rPr>
      </w:pPr>
      <w:r w:rsidRPr="004F7637">
        <w:rPr>
          <w:b/>
          <w:sz w:val="36"/>
          <w:szCs w:val="36"/>
        </w:rPr>
        <w:t>ПРИМОРСКОГО КРАЯ</w:t>
      </w:r>
    </w:p>
    <w:p w:rsidR="00A339E1" w:rsidRDefault="00A339E1" w:rsidP="00A339E1">
      <w:pPr>
        <w:jc w:val="center"/>
        <w:rPr>
          <w:b/>
          <w:bCs/>
          <w:sz w:val="28"/>
          <w:szCs w:val="28"/>
        </w:rPr>
      </w:pPr>
    </w:p>
    <w:p w:rsidR="00A339E1" w:rsidRDefault="00A339E1" w:rsidP="00A339E1">
      <w:pPr>
        <w:jc w:val="center"/>
        <w:rPr>
          <w:b/>
          <w:bCs/>
          <w:sz w:val="40"/>
          <w:szCs w:val="40"/>
        </w:rPr>
      </w:pPr>
      <w:r>
        <w:rPr>
          <w:b/>
          <w:bCs/>
          <w:sz w:val="40"/>
          <w:szCs w:val="40"/>
        </w:rPr>
        <w:t xml:space="preserve">РЕШЕНИЕ                         </w:t>
      </w:r>
    </w:p>
    <w:p w:rsidR="00A339E1" w:rsidRDefault="00A339E1" w:rsidP="00A339E1">
      <w:pPr>
        <w:jc w:val="center"/>
        <w:rPr>
          <w:sz w:val="22"/>
        </w:rPr>
      </w:pPr>
      <w:r>
        <w:rPr>
          <w:sz w:val="22"/>
        </w:rPr>
        <w:t xml:space="preserve">село </w:t>
      </w:r>
      <w:proofErr w:type="spellStart"/>
      <w:r>
        <w:rPr>
          <w:sz w:val="22"/>
        </w:rPr>
        <w:t>Владимиро</w:t>
      </w:r>
      <w:proofErr w:type="spellEnd"/>
      <w:r>
        <w:rPr>
          <w:sz w:val="22"/>
        </w:rPr>
        <w:t xml:space="preserve"> – Александровское</w:t>
      </w:r>
    </w:p>
    <w:p w:rsidR="00FA3489" w:rsidRDefault="00FA3489" w:rsidP="00FA3489">
      <w:pPr>
        <w:rPr>
          <w:sz w:val="16"/>
        </w:rPr>
      </w:pPr>
    </w:p>
    <w:tbl>
      <w:tblPr>
        <w:tblW w:w="9987" w:type="dxa"/>
        <w:tblLook w:val="04A0" w:firstRow="1" w:lastRow="0" w:firstColumn="1" w:lastColumn="0" w:noHBand="0" w:noVBand="1"/>
      </w:tblPr>
      <w:tblGrid>
        <w:gridCol w:w="3043"/>
        <w:gridCol w:w="3869"/>
        <w:gridCol w:w="3075"/>
      </w:tblGrid>
      <w:tr w:rsidR="00FA3489" w:rsidRPr="00A63705" w:rsidTr="00A63705">
        <w:tc>
          <w:tcPr>
            <w:tcW w:w="3043" w:type="dxa"/>
          </w:tcPr>
          <w:p w:rsidR="00FA3489" w:rsidRPr="00A63705" w:rsidRDefault="00557535" w:rsidP="00A63705">
            <w:r>
              <w:t>29.04.</w:t>
            </w:r>
            <w:r w:rsidR="00A63705" w:rsidRPr="00A63705">
              <w:t>2021</w:t>
            </w:r>
          </w:p>
        </w:tc>
        <w:tc>
          <w:tcPr>
            <w:tcW w:w="3869" w:type="dxa"/>
          </w:tcPr>
          <w:p w:rsidR="00FA3489" w:rsidRPr="00A63705" w:rsidRDefault="00FA3489" w:rsidP="002A475D">
            <w:r w:rsidRPr="00A63705">
              <w:t xml:space="preserve"> </w:t>
            </w:r>
          </w:p>
        </w:tc>
        <w:tc>
          <w:tcPr>
            <w:tcW w:w="3075" w:type="dxa"/>
          </w:tcPr>
          <w:p w:rsidR="00FA3489" w:rsidRPr="00A63705" w:rsidRDefault="00FA3489" w:rsidP="002A475D">
            <w:r w:rsidRPr="00A63705">
              <w:t xml:space="preserve">                              № ____</w:t>
            </w:r>
          </w:p>
        </w:tc>
      </w:tr>
    </w:tbl>
    <w:p w:rsidR="00FA3489" w:rsidRDefault="00FA3489" w:rsidP="00FA3489">
      <w:pPr>
        <w:suppressLineNumbers/>
        <w:rPr>
          <w:sz w:val="26"/>
        </w:rPr>
      </w:pPr>
    </w:p>
    <w:tbl>
      <w:tblPr>
        <w:tblW w:w="0" w:type="auto"/>
        <w:tblLook w:val="0000" w:firstRow="0" w:lastRow="0" w:firstColumn="0" w:lastColumn="0" w:noHBand="0" w:noVBand="0"/>
      </w:tblPr>
      <w:tblGrid>
        <w:gridCol w:w="9570"/>
      </w:tblGrid>
      <w:tr w:rsidR="00FA3489" w:rsidRPr="00A339E1" w:rsidTr="002A475D">
        <w:tc>
          <w:tcPr>
            <w:tcW w:w="9853" w:type="dxa"/>
          </w:tcPr>
          <w:tbl>
            <w:tblPr>
              <w:tblW w:w="0" w:type="auto"/>
              <w:tblLook w:val="04A0" w:firstRow="1" w:lastRow="0" w:firstColumn="1" w:lastColumn="0" w:noHBand="0" w:noVBand="1"/>
            </w:tblPr>
            <w:tblGrid>
              <w:gridCol w:w="5103"/>
            </w:tblGrid>
            <w:tr w:rsidR="00FA3489" w:rsidRPr="00A339E1" w:rsidTr="00BC3684">
              <w:tc>
                <w:tcPr>
                  <w:tcW w:w="5103" w:type="dxa"/>
                  <w:shd w:val="clear" w:color="auto" w:fill="auto"/>
                </w:tcPr>
                <w:p w:rsidR="00FA3489" w:rsidRPr="00A339E1" w:rsidRDefault="00FA3489" w:rsidP="00557535">
                  <w:pPr>
                    <w:shd w:val="clear" w:color="auto" w:fill="FFFFFF"/>
                    <w:jc w:val="both"/>
                    <w:rPr>
                      <w:bCs/>
                      <w:sz w:val="28"/>
                      <w:szCs w:val="28"/>
                    </w:rPr>
                  </w:pPr>
                  <w:r w:rsidRPr="00A339E1">
                    <w:rPr>
                      <w:sz w:val="28"/>
                      <w:szCs w:val="28"/>
                    </w:rPr>
                    <w:t xml:space="preserve">О </w:t>
                  </w:r>
                  <w:r w:rsidR="005E6284" w:rsidRPr="00A339E1">
                    <w:rPr>
                      <w:sz w:val="28"/>
                      <w:szCs w:val="28"/>
                    </w:rPr>
                    <w:t>Положени</w:t>
                  </w:r>
                  <w:r w:rsidR="000807D8" w:rsidRPr="00A339E1">
                    <w:rPr>
                      <w:sz w:val="28"/>
                      <w:szCs w:val="28"/>
                    </w:rPr>
                    <w:t>и о</w:t>
                  </w:r>
                  <w:r w:rsidR="00FB518E" w:rsidRPr="00A339E1">
                    <w:rPr>
                      <w:sz w:val="28"/>
                      <w:szCs w:val="28"/>
                    </w:rPr>
                    <w:t>б организации ритуальных услуг и содержании мест захоронения</w:t>
                  </w:r>
                  <w:r w:rsidR="00707CE1" w:rsidRPr="00A339E1">
                    <w:rPr>
                      <w:b/>
                      <w:bCs/>
                      <w:sz w:val="28"/>
                      <w:szCs w:val="28"/>
                    </w:rPr>
                    <w:t xml:space="preserve"> </w:t>
                  </w:r>
                  <w:r w:rsidR="00707CE1" w:rsidRPr="00A339E1">
                    <w:rPr>
                      <w:bCs/>
                      <w:sz w:val="28"/>
                      <w:szCs w:val="28"/>
                    </w:rPr>
                    <w:t>на территории Партизанского муниципального района</w:t>
                  </w:r>
                </w:p>
              </w:tc>
            </w:tr>
          </w:tbl>
          <w:p w:rsidR="00FA3489" w:rsidRPr="00A339E1" w:rsidRDefault="00FA3489" w:rsidP="00557535">
            <w:pPr>
              <w:suppressLineNumbers/>
              <w:rPr>
                <w:b/>
                <w:sz w:val="28"/>
                <w:szCs w:val="28"/>
              </w:rPr>
            </w:pPr>
          </w:p>
        </w:tc>
      </w:tr>
    </w:tbl>
    <w:p w:rsidR="00FA3489" w:rsidRPr="00A339E1" w:rsidRDefault="00FA3489" w:rsidP="00557535">
      <w:pPr>
        <w:suppressLineNumbers/>
        <w:rPr>
          <w:sz w:val="28"/>
          <w:szCs w:val="28"/>
        </w:rPr>
      </w:pPr>
    </w:p>
    <w:p w:rsidR="00FA3489" w:rsidRPr="00A339E1" w:rsidRDefault="00FA3489" w:rsidP="00557535">
      <w:pPr>
        <w:suppressLineNumbers/>
        <w:rPr>
          <w:sz w:val="28"/>
          <w:szCs w:val="28"/>
        </w:rPr>
      </w:pPr>
    </w:p>
    <w:tbl>
      <w:tblPr>
        <w:tblW w:w="9498" w:type="dxa"/>
        <w:tblInd w:w="108" w:type="dxa"/>
        <w:tblLook w:val="0000" w:firstRow="0" w:lastRow="0" w:firstColumn="0" w:lastColumn="0" w:noHBand="0" w:noVBand="0"/>
      </w:tblPr>
      <w:tblGrid>
        <w:gridCol w:w="9498"/>
      </w:tblGrid>
      <w:tr w:rsidR="00FA3489" w:rsidRPr="00623FB2" w:rsidTr="002A475D">
        <w:tc>
          <w:tcPr>
            <w:tcW w:w="9498" w:type="dxa"/>
          </w:tcPr>
          <w:p w:rsidR="00FA3489" w:rsidRPr="00A339E1" w:rsidRDefault="00FA3489" w:rsidP="00557535">
            <w:pPr>
              <w:suppressLineNumbers/>
              <w:ind w:firstLine="709"/>
              <w:jc w:val="both"/>
              <w:rPr>
                <w:sz w:val="28"/>
                <w:szCs w:val="28"/>
              </w:rPr>
            </w:pPr>
            <w:r w:rsidRPr="00A339E1">
              <w:rPr>
                <w:sz w:val="28"/>
                <w:szCs w:val="28"/>
              </w:rPr>
              <w:t>В соответствии с феде</w:t>
            </w:r>
            <w:r w:rsidR="00A339E1">
              <w:rPr>
                <w:sz w:val="28"/>
                <w:szCs w:val="28"/>
              </w:rPr>
              <w:t>ральными законами от 06.10.2003</w:t>
            </w:r>
            <w:r w:rsidRPr="00A339E1">
              <w:rPr>
                <w:sz w:val="28"/>
                <w:szCs w:val="28"/>
              </w:rPr>
              <w:t xml:space="preserve"> </w:t>
            </w:r>
            <w:r w:rsidR="002A69BA" w:rsidRPr="00A339E1">
              <w:rPr>
                <w:sz w:val="28"/>
                <w:szCs w:val="28"/>
              </w:rPr>
              <w:t xml:space="preserve">                        </w:t>
            </w:r>
            <w:r w:rsidRPr="00A339E1">
              <w:rPr>
                <w:sz w:val="28"/>
                <w:szCs w:val="28"/>
              </w:rPr>
              <w:t xml:space="preserve">№ 131-ФЗ </w:t>
            </w:r>
            <w:r w:rsidR="005E6284" w:rsidRPr="00A339E1">
              <w:rPr>
                <w:sz w:val="28"/>
                <w:szCs w:val="28"/>
              </w:rPr>
              <w:t xml:space="preserve">  </w:t>
            </w:r>
            <w:r w:rsidRPr="00A339E1">
              <w:rPr>
                <w:sz w:val="28"/>
                <w:szCs w:val="28"/>
              </w:rPr>
              <w:t>«Об общих принципах организации местного самоуправления в Р</w:t>
            </w:r>
            <w:r w:rsidR="00A339E1">
              <w:rPr>
                <w:sz w:val="28"/>
                <w:szCs w:val="28"/>
              </w:rPr>
              <w:t>оссийской Федерации», от 12.01.1996</w:t>
            </w:r>
            <w:r w:rsidR="000807D8" w:rsidRPr="00A339E1">
              <w:rPr>
                <w:sz w:val="28"/>
                <w:szCs w:val="28"/>
              </w:rPr>
              <w:t xml:space="preserve"> </w:t>
            </w:r>
            <w:r w:rsidR="00A339E1">
              <w:rPr>
                <w:sz w:val="28"/>
                <w:szCs w:val="28"/>
              </w:rPr>
              <w:t>№ 8-</w:t>
            </w:r>
            <w:r w:rsidR="002A69BA" w:rsidRPr="00A339E1">
              <w:rPr>
                <w:sz w:val="28"/>
                <w:szCs w:val="28"/>
              </w:rPr>
              <w:t>ФЗ «О погребении и похоронном деле»,</w:t>
            </w:r>
            <w:r w:rsidRPr="00A339E1">
              <w:rPr>
                <w:sz w:val="28"/>
                <w:szCs w:val="28"/>
              </w:rPr>
              <w:t xml:space="preserve"> руководствуясь статьями 28, 30 Устава Партизанского муниципального района, Дума Партизанского муниципального района</w:t>
            </w:r>
          </w:p>
          <w:p w:rsidR="00FA3489" w:rsidRPr="00A339E1" w:rsidRDefault="00FA3489" w:rsidP="00557535">
            <w:pPr>
              <w:suppressLineNumbers/>
              <w:ind w:firstLine="709"/>
              <w:jc w:val="both"/>
              <w:rPr>
                <w:sz w:val="28"/>
                <w:szCs w:val="28"/>
              </w:rPr>
            </w:pPr>
          </w:p>
          <w:p w:rsidR="00FA3489" w:rsidRPr="00A339E1" w:rsidRDefault="00FA3489" w:rsidP="00557535">
            <w:pPr>
              <w:suppressLineNumbers/>
              <w:jc w:val="both"/>
              <w:rPr>
                <w:sz w:val="28"/>
                <w:szCs w:val="28"/>
              </w:rPr>
            </w:pPr>
            <w:r w:rsidRPr="00A339E1">
              <w:rPr>
                <w:sz w:val="28"/>
                <w:szCs w:val="28"/>
              </w:rPr>
              <w:t>РЕШИЛА:</w:t>
            </w:r>
          </w:p>
          <w:p w:rsidR="00FA3489" w:rsidRPr="00A339E1" w:rsidRDefault="00FA3489" w:rsidP="00557535">
            <w:pPr>
              <w:suppressLineNumbers/>
              <w:ind w:firstLine="709"/>
              <w:jc w:val="both"/>
              <w:rPr>
                <w:sz w:val="28"/>
                <w:szCs w:val="28"/>
              </w:rPr>
            </w:pPr>
          </w:p>
          <w:p w:rsidR="00623FB2" w:rsidRPr="00A339E1" w:rsidRDefault="000807D8" w:rsidP="00557535">
            <w:pPr>
              <w:suppressLineNumbers/>
              <w:ind w:left="743"/>
              <w:jc w:val="both"/>
              <w:rPr>
                <w:sz w:val="28"/>
                <w:szCs w:val="28"/>
              </w:rPr>
            </w:pPr>
            <w:r w:rsidRPr="00A339E1">
              <w:rPr>
                <w:sz w:val="28"/>
                <w:szCs w:val="28"/>
              </w:rPr>
              <w:t>1.</w:t>
            </w:r>
            <w:r w:rsidR="00A339E1">
              <w:rPr>
                <w:sz w:val="28"/>
                <w:szCs w:val="28"/>
              </w:rPr>
              <w:t xml:space="preserve"> </w:t>
            </w:r>
            <w:r w:rsidR="00FA3489" w:rsidRPr="00A339E1">
              <w:rPr>
                <w:sz w:val="28"/>
                <w:szCs w:val="28"/>
              </w:rPr>
              <w:t xml:space="preserve">Принять муниципальный правовой акт </w:t>
            </w:r>
            <w:r w:rsidR="00557535" w:rsidRPr="00A339E1">
              <w:rPr>
                <w:sz w:val="28"/>
                <w:szCs w:val="28"/>
              </w:rPr>
              <w:t>«</w:t>
            </w:r>
            <w:r w:rsidR="00FA3489" w:rsidRPr="00A339E1">
              <w:rPr>
                <w:sz w:val="28"/>
                <w:szCs w:val="28"/>
              </w:rPr>
              <w:t xml:space="preserve">Положение </w:t>
            </w:r>
            <w:r w:rsidRPr="00A339E1">
              <w:rPr>
                <w:sz w:val="28"/>
                <w:szCs w:val="28"/>
              </w:rPr>
              <w:t>о</w:t>
            </w:r>
            <w:r w:rsidR="00FB518E" w:rsidRPr="00A339E1">
              <w:rPr>
                <w:sz w:val="28"/>
                <w:szCs w:val="28"/>
              </w:rPr>
              <w:t xml:space="preserve">б организации </w:t>
            </w:r>
          </w:p>
          <w:p w:rsidR="00FA3489" w:rsidRPr="00A339E1" w:rsidRDefault="00FB518E" w:rsidP="00557535">
            <w:pPr>
              <w:suppressLineNumbers/>
              <w:jc w:val="both"/>
              <w:rPr>
                <w:sz w:val="28"/>
                <w:szCs w:val="28"/>
              </w:rPr>
            </w:pPr>
            <w:r w:rsidRPr="00A339E1">
              <w:rPr>
                <w:sz w:val="28"/>
                <w:szCs w:val="28"/>
              </w:rPr>
              <w:t xml:space="preserve">ритуальных услуг и </w:t>
            </w:r>
            <w:proofErr w:type="gramStart"/>
            <w:r w:rsidRPr="00A339E1">
              <w:rPr>
                <w:sz w:val="28"/>
                <w:szCs w:val="28"/>
              </w:rPr>
              <w:t>содержании</w:t>
            </w:r>
            <w:proofErr w:type="gramEnd"/>
            <w:r w:rsidRPr="00A339E1">
              <w:rPr>
                <w:sz w:val="28"/>
                <w:szCs w:val="28"/>
              </w:rPr>
              <w:t xml:space="preserve"> мест захоронения</w:t>
            </w:r>
            <w:r w:rsidR="00557535" w:rsidRPr="00A339E1">
              <w:rPr>
                <w:sz w:val="28"/>
                <w:szCs w:val="28"/>
              </w:rPr>
              <w:t>»</w:t>
            </w:r>
            <w:r w:rsidR="00F542D8" w:rsidRPr="00A339E1">
              <w:rPr>
                <w:sz w:val="28"/>
                <w:szCs w:val="28"/>
              </w:rPr>
              <w:t xml:space="preserve"> </w:t>
            </w:r>
            <w:r w:rsidR="00FA3489" w:rsidRPr="00A339E1">
              <w:rPr>
                <w:sz w:val="28"/>
                <w:szCs w:val="28"/>
              </w:rPr>
              <w:t>(прилагается).</w:t>
            </w:r>
          </w:p>
          <w:p w:rsidR="00561E82" w:rsidRPr="00A339E1" w:rsidRDefault="00561E82" w:rsidP="00557535">
            <w:pPr>
              <w:suppressLineNumbers/>
              <w:jc w:val="both"/>
              <w:rPr>
                <w:sz w:val="28"/>
                <w:szCs w:val="28"/>
              </w:rPr>
            </w:pPr>
            <w:r w:rsidRPr="00A339E1">
              <w:rPr>
                <w:sz w:val="28"/>
                <w:szCs w:val="28"/>
              </w:rPr>
              <w:t xml:space="preserve">          </w:t>
            </w:r>
          </w:p>
          <w:p w:rsidR="00FA3489" w:rsidRPr="00A339E1" w:rsidRDefault="00561E82" w:rsidP="00557535">
            <w:pPr>
              <w:suppressLineNumbers/>
              <w:jc w:val="both"/>
              <w:rPr>
                <w:sz w:val="28"/>
                <w:szCs w:val="28"/>
              </w:rPr>
            </w:pPr>
            <w:r w:rsidRPr="00A339E1">
              <w:rPr>
                <w:sz w:val="28"/>
                <w:szCs w:val="28"/>
              </w:rPr>
              <w:t xml:space="preserve">         2.</w:t>
            </w:r>
            <w:r w:rsidR="00A339E1">
              <w:rPr>
                <w:sz w:val="28"/>
                <w:szCs w:val="28"/>
              </w:rPr>
              <w:t xml:space="preserve"> </w:t>
            </w:r>
            <w:r w:rsidR="00FA3489" w:rsidRPr="00A339E1">
              <w:rPr>
                <w:sz w:val="28"/>
                <w:szCs w:val="28"/>
              </w:rPr>
              <w:t>Направить муниципальный правовой акт главе Партизанского муниципального района для подписания и официального опубликования.</w:t>
            </w:r>
          </w:p>
          <w:p w:rsidR="00561E82" w:rsidRPr="00A339E1" w:rsidRDefault="00561E82" w:rsidP="00557535">
            <w:pPr>
              <w:suppressLineNumbers/>
              <w:ind w:left="743"/>
              <w:jc w:val="both"/>
              <w:rPr>
                <w:sz w:val="28"/>
                <w:szCs w:val="28"/>
              </w:rPr>
            </w:pPr>
          </w:p>
          <w:p w:rsidR="00561E82" w:rsidRPr="00A339E1" w:rsidRDefault="00561E82" w:rsidP="00557535">
            <w:pPr>
              <w:suppressLineNumbers/>
              <w:ind w:left="743"/>
              <w:jc w:val="both"/>
              <w:rPr>
                <w:sz w:val="28"/>
                <w:szCs w:val="28"/>
              </w:rPr>
            </w:pPr>
            <w:r w:rsidRPr="00A339E1">
              <w:rPr>
                <w:sz w:val="28"/>
                <w:szCs w:val="28"/>
              </w:rPr>
              <w:t>3.</w:t>
            </w:r>
            <w:r w:rsidR="00A339E1">
              <w:rPr>
                <w:sz w:val="28"/>
                <w:szCs w:val="28"/>
              </w:rPr>
              <w:t xml:space="preserve"> </w:t>
            </w:r>
            <w:r w:rsidR="00FA3489" w:rsidRPr="00A339E1">
              <w:rPr>
                <w:sz w:val="28"/>
                <w:szCs w:val="28"/>
              </w:rPr>
              <w:t xml:space="preserve">Настоящее решение вступает в силу </w:t>
            </w:r>
            <w:r w:rsidR="00623FB2" w:rsidRPr="00A339E1">
              <w:rPr>
                <w:sz w:val="28"/>
                <w:szCs w:val="28"/>
              </w:rPr>
              <w:t>со дня его принятия</w:t>
            </w:r>
            <w:r w:rsidR="00557535" w:rsidRPr="00A339E1">
              <w:rPr>
                <w:sz w:val="28"/>
                <w:szCs w:val="28"/>
              </w:rPr>
              <w:t>.</w:t>
            </w:r>
          </w:p>
          <w:p w:rsidR="00557535" w:rsidRPr="00A339E1" w:rsidRDefault="00557535" w:rsidP="00557535">
            <w:pPr>
              <w:suppressLineNumbers/>
              <w:ind w:left="743"/>
              <w:jc w:val="both"/>
              <w:rPr>
                <w:sz w:val="28"/>
                <w:szCs w:val="28"/>
              </w:rPr>
            </w:pPr>
          </w:p>
          <w:p w:rsidR="00557535" w:rsidRPr="00A339E1" w:rsidRDefault="00557535" w:rsidP="00557535">
            <w:pPr>
              <w:suppressLineNumbers/>
              <w:jc w:val="both"/>
              <w:rPr>
                <w:sz w:val="28"/>
                <w:szCs w:val="28"/>
              </w:rPr>
            </w:pPr>
          </w:p>
          <w:p w:rsidR="00A339E1" w:rsidRPr="00A339E1" w:rsidRDefault="00A339E1" w:rsidP="00557535">
            <w:pPr>
              <w:suppressLineNumbers/>
              <w:jc w:val="both"/>
              <w:rPr>
                <w:sz w:val="28"/>
                <w:szCs w:val="28"/>
              </w:rPr>
            </w:pPr>
          </w:p>
          <w:p w:rsidR="00FA3489" w:rsidRPr="00A339E1" w:rsidRDefault="00FA3489" w:rsidP="00557535">
            <w:pPr>
              <w:suppressLineNumbers/>
              <w:jc w:val="both"/>
              <w:rPr>
                <w:sz w:val="28"/>
                <w:szCs w:val="28"/>
              </w:rPr>
            </w:pPr>
            <w:r w:rsidRPr="00A339E1">
              <w:rPr>
                <w:sz w:val="28"/>
                <w:szCs w:val="28"/>
              </w:rPr>
              <w:t xml:space="preserve">Председатель Думы                                                      </w:t>
            </w:r>
            <w:r w:rsidR="00557535" w:rsidRPr="00A339E1">
              <w:rPr>
                <w:sz w:val="28"/>
                <w:szCs w:val="28"/>
              </w:rPr>
              <w:t xml:space="preserve">              </w:t>
            </w:r>
            <w:r w:rsidRPr="00A339E1">
              <w:rPr>
                <w:sz w:val="28"/>
                <w:szCs w:val="28"/>
              </w:rPr>
              <w:t xml:space="preserve">   </w:t>
            </w:r>
            <w:r w:rsidR="00623FB2" w:rsidRPr="00A339E1">
              <w:rPr>
                <w:sz w:val="28"/>
                <w:szCs w:val="28"/>
              </w:rPr>
              <w:t>А.В. Арсентьев</w:t>
            </w:r>
            <w:r w:rsidRPr="00A339E1">
              <w:rPr>
                <w:sz w:val="28"/>
                <w:szCs w:val="28"/>
              </w:rPr>
              <w:t xml:space="preserve">                                      </w:t>
            </w:r>
          </w:p>
        </w:tc>
      </w:tr>
    </w:tbl>
    <w:p w:rsidR="00385200" w:rsidRDefault="00385200"/>
    <w:p w:rsidR="00A339E1" w:rsidRDefault="00A339E1"/>
    <w:p w:rsidR="00A339E1" w:rsidRDefault="00A339E1"/>
    <w:p w:rsidR="00A339E1" w:rsidRDefault="00A339E1"/>
    <w:p w:rsidR="00A339E1" w:rsidRDefault="00A339E1"/>
    <w:p w:rsidR="00A339E1" w:rsidRDefault="00A339E1"/>
    <w:p w:rsidR="00A339E1" w:rsidRDefault="00A339E1"/>
    <w:p w:rsidR="00A339E1" w:rsidRDefault="00A339E1"/>
    <w:p w:rsidR="00A339E1" w:rsidRDefault="0058296B" w:rsidP="0058296B">
      <w:pPr>
        <w:jc w:val="right"/>
      </w:pPr>
      <w:r>
        <w:lastRenderedPageBreak/>
        <w:t>ПРОЕКТ</w:t>
      </w:r>
      <w:bookmarkStart w:id="0" w:name="_GoBack"/>
      <w:bookmarkEnd w:id="0"/>
    </w:p>
    <w:p w:rsidR="00A339E1" w:rsidRDefault="00A339E1"/>
    <w:p w:rsidR="002A475D" w:rsidRPr="00707CE1" w:rsidRDefault="002A475D" w:rsidP="000D7AB6">
      <w:pPr>
        <w:shd w:val="clear" w:color="auto" w:fill="FFFFFF"/>
        <w:ind w:firstLine="709"/>
        <w:jc w:val="center"/>
        <w:rPr>
          <w:bCs/>
          <w:sz w:val="28"/>
          <w:szCs w:val="28"/>
        </w:rPr>
      </w:pPr>
      <w:r w:rsidRPr="00707CE1">
        <w:rPr>
          <w:bCs/>
          <w:sz w:val="28"/>
          <w:szCs w:val="28"/>
        </w:rPr>
        <w:t>МУНИЦИПАЛЬНЫЙ ПРАВОВОЙ АКТ</w:t>
      </w:r>
    </w:p>
    <w:p w:rsidR="002A475D" w:rsidRPr="00623FB2" w:rsidRDefault="002A475D" w:rsidP="000D7AB6">
      <w:pPr>
        <w:shd w:val="clear" w:color="auto" w:fill="FFFFFF"/>
        <w:ind w:firstLine="709"/>
        <w:jc w:val="center"/>
        <w:rPr>
          <w:b/>
          <w:bCs/>
          <w:highlight w:val="yellow"/>
        </w:rPr>
      </w:pPr>
    </w:p>
    <w:p w:rsidR="002A475D" w:rsidRPr="00623FB2" w:rsidRDefault="000860E4" w:rsidP="000D7AB6">
      <w:pPr>
        <w:shd w:val="clear" w:color="auto" w:fill="FFFFFF"/>
        <w:ind w:firstLine="709"/>
        <w:jc w:val="center"/>
        <w:rPr>
          <w:b/>
          <w:bCs/>
          <w:sz w:val="28"/>
          <w:szCs w:val="28"/>
        </w:rPr>
      </w:pPr>
      <w:r>
        <w:rPr>
          <w:b/>
          <w:bCs/>
          <w:sz w:val="28"/>
          <w:szCs w:val="28"/>
        </w:rPr>
        <w:t xml:space="preserve">Положение </w:t>
      </w:r>
      <w:r w:rsidR="002A475D" w:rsidRPr="00707CE1">
        <w:rPr>
          <w:b/>
          <w:sz w:val="28"/>
          <w:szCs w:val="28"/>
        </w:rPr>
        <w:t>об организации ритуальных услуг и содержании мест захоронения</w:t>
      </w:r>
      <w:r>
        <w:rPr>
          <w:b/>
          <w:bCs/>
          <w:sz w:val="28"/>
          <w:szCs w:val="28"/>
        </w:rPr>
        <w:t xml:space="preserve"> </w:t>
      </w:r>
      <w:r w:rsidR="00623FB2" w:rsidRPr="00707CE1">
        <w:rPr>
          <w:b/>
          <w:bCs/>
          <w:sz w:val="28"/>
          <w:szCs w:val="28"/>
        </w:rPr>
        <w:t>на территории Партизанского муниципального района</w:t>
      </w:r>
    </w:p>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2A475D" w:rsidTr="00CB268C">
        <w:tc>
          <w:tcPr>
            <w:tcW w:w="3402" w:type="dxa"/>
            <w:hideMark/>
          </w:tcPr>
          <w:p w:rsidR="00707CE1" w:rsidRDefault="00707CE1" w:rsidP="000D7AB6">
            <w:pPr>
              <w:rPr>
                <w:bCs/>
              </w:rPr>
            </w:pPr>
          </w:p>
          <w:p w:rsidR="002A475D" w:rsidRPr="0056314C" w:rsidRDefault="002A475D" w:rsidP="000D7AB6">
            <w:pPr>
              <w:rPr>
                <w:bCs/>
                <w:sz w:val="28"/>
                <w:szCs w:val="28"/>
              </w:rPr>
            </w:pPr>
            <w:proofErr w:type="gramStart"/>
            <w:r w:rsidRPr="0056314C">
              <w:rPr>
                <w:bCs/>
                <w:sz w:val="28"/>
                <w:szCs w:val="28"/>
              </w:rPr>
              <w:t>Принят</w:t>
            </w:r>
            <w:proofErr w:type="gramEnd"/>
            <w:r w:rsidRPr="0056314C">
              <w:rPr>
                <w:bCs/>
                <w:sz w:val="28"/>
                <w:szCs w:val="28"/>
              </w:rPr>
              <w:t xml:space="preserve"> решением </w:t>
            </w:r>
          </w:p>
          <w:p w:rsidR="00707CE1" w:rsidRDefault="002A475D" w:rsidP="000D7AB6">
            <w:pPr>
              <w:rPr>
                <w:bCs/>
                <w:sz w:val="28"/>
                <w:szCs w:val="28"/>
              </w:rPr>
            </w:pPr>
            <w:r w:rsidRPr="0056314C">
              <w:rPr>
                <w:bCs/>
                <w:sz w:val="28"/>
                <w:szCs w:val="28"/>
              </w:rPr>
              <w:t xml:space="preserve">Думы Партизанского </w:t>
            </w:r>
            <w:r w:rsidR="00707CE1">
              <w:rPr>
                <w:bCs/>
                <w:sz w:val="28"/>
                <w:szCs w:val="28"/>
              </w:rPr>
              <w:t xml:space="preserve">муниципального района </w:t>
            </w:r>
          </w:p>
          <w:p w:rsidR="002A475D" w:rsidRPr="00707CE1" w:rsidRDefault="0056314C" w:rsidP="000D7AB6">
            <w:pPr>
              <w:rPr>
                <w:bCs/>
                <w:sz w:val="28"/>
                <w:szCs w:val="28"/>
              </w:rPr>
            </w:pPr>
            <w:r>
              <w:rPr>
                <w:bCs/>
                <w:sz w:val="28"/>
                <w:szCs w:val="28"/>
              </w:rPr>
              <w:t>о</w:t>
            </w:r>
            <w:r w:rsidR="002A475D" w:rsidRPr="0056314C">
              <w:rPr>
                <w:bCs/>
                <w:sz w:val="28"/>
                <w:szCs w:val="28"/>
              </w:rPr>
              <w:t>т</w:t>
            </w:r>
            <w:r>
              <w:rPr>
                <w:bCs/>
                <w:sz w:val="28"/>
                <w:szCs w:val="28"/>
              </w:rPr>
              <w:t xml:space="preserve"> </w:t>
            </w:r>
            <w:r w:rsidR="00707CE1">
              <w:rPr>
                <w:bCs/>
                <w:sz w:val="28"/>
                <w:szCs w:val="28"/>
              </w:rPr>
              <w:t>29.04.2021</w:t>
            </w:r>
            <w:r w:rsidR="002A475D" w:rsidRPr="0056314C">
              <w:rPr>
                <w:bCs/>
                <w:sz w:val="28"/>
                <w:szCs w:val="28"/>
              </w:rPr>
              <w:t xml:space="preserve"> № </w:t>
            </w:r>
            <w:r>
              <w:rPr>
                <w:bCs/>
                <w:sz w:val="28"/>
                <w:szCs w:val="28"/>
              </w:rPr>
              <w:t>_</w:t>
            </w:r>
            <w:r w:rsidR="002A475D" w:rsidRPr="0056314C">
              <w:rPr>
                <w:bCs/>
                <w:sz w:val="28"/>
                <w:szCs w:val="28"/>
              </w:rPr>
              <w:t>__</w:t>
            </w:r>
          </w:p>
        </w:tc>
      </w:tr>
    </w:tbl>
    <w:p w:rsidR="002A475D" w:rsidRDefault="002A475D" w:rsidP="000D7AB6">
      <w:pPr>
        <w:spacing w:line="312" w:lineRule="auto"/>
        <w:rPr>
          <w:rFonts w:eastAsiaTheme="minorEastAsia"/>
          <w:b/>
        </w:rPr>
      </w:pPr>
    </w:p>
    <w:p w:rsidR="002A475D" w:rsidRPr="00707CE1" w:rsidRDefault="002A475D" w:rsidP="000D7AB6">
      <w:pPr>
        <w:pStyle w:val="a8"/>
        <w:numPr>
          <w:ilvl w:val="0"/>
          <w:numId w:val="2"/>
        </w:numPr>
        <w:spacing w:after="0" w:line="312" w:lineRule="auto"/>
        <w:ind w:left="0"/>
        <w:jc w:val="center"/>
        <w:rPr>
          <w:rFonts w:ascii="Times New Roman" w:hAnsi="Times New Roman" w:cs="Times New Roman"/>
          <w:b/>
          <w:sz w:val="28"/>
          <w:szCs w:val="28"/>
        </w:rPr>
      </w:pPr>
      <w:r w:rsidRPr="00707CE1">
        <w:rPr>
          <w:rFonts w:ascii="Times New Roman" w:hAnsi="Times New Roman" w:cs="Times New Roman"/>
          <w:b/>
          <w:sz w:val="28"/>
          <w:szCs w:val="28"/>
        </w:rPr>
        <w:t>Общие положения</w:t>
      </w:r>
    </w:p>
    <w:p w:rsidR="00707CE1" w:rsidRPr="000860E4" w:rsidRDefault="00707CE1" w:rsidP="000D7AB6">
      <w:pPr>
        <w:autoSpaceDE w:val="0"/>
        <w:autoSpaceDN w:val="0"/>
        <w:adjustRightInd w:val="0"/>
        <w:jc w:val="both"/>
        <w:rPr>
          <w:rFonts w:eastAsiaTheme="minorHAnsi"/>
          <w:bCs/>
          <w:sz w:val="28"/>
          <w:szCs w:val="28"/>
          <w:lang w:eastAsia="en-US"/>
        </w:rPr>
      </w:pPr>
    </w:p>
    <w:p w:rsidR="00707CE1" w:rsidRPr="000860E4" w:rsidRDefault="00707CE1" w:rsidP="000D7AB6">
      <w:pPr>
        <w:autoSpaceDE w:val="0"/>
        <w:autoSpaceDN w:val="0"/>
        <w:adjustRightInd w:val="0"/>
        <w:ind w:firstLine="540"/>
        <w:jc w:val="both"/>
        <w:rPr>
          <w:rFonts w:eastAsiaTheme="minorHAnsi"/>
          <w:bCs/>
          <w:sz w:val="28"/>
          <w:szCs w:val="28"/>
          <w:lang w:eastAsia="en-US"/>
        </w:rPr>
      </w:pPr>
      <w:r w:rsidRPr="000860E4">
        <w:rPr>
          <w:rFonts w:eastAsiaTheme="minorHAnsi"/>
          <w:bCs/>
          <w:sz w:val="28"/>
          <w:szCs w:val="28"/>
          <w:lang w:eastAsia="en-US"/>
        </w:rPr>
        <w:t xml:space="preserve">Настоящее Положение разработано в соответствии с федеральными законами от 06.10.2003 </w:t>
      </w:r>
      <w:hyperlink r:id="rId10" w:history="1">
        <w:r w:rsidR="000860E4">
          <w:rPr>
            <w:rFonts w:eastAsiaTheme="minorHAnsi"/>
            <w:bCs/>
            <w:sz w:val="28"/>
            <w:szCs w:val="28"/>
            <w:lang w:eastAsia="en-US"/>
          </w:rPr>
          <w:t>№</w:t>
        </w:r>
        <w:r w:rsidRPr="000860E4">
          <w:rPr>
            <w:rFonts w:eastAsiaTheme="minorHAnsi"/>
            <w:bCs/>
            <w:sz w:val="28"/>
            <w:szCs w:val="28"/>
            <w:lang w:eastAsia="en-US"/>
          </w:rPr>
          <w:t xml:space="preserve"> 131-ФЗ</w:t>
        </w:r>
      </w:hyperlink>
      <w:r w:rsidR="000860E4">
        <w:rPr>
          <w:rFonts w:eastAsiaTheme="minorHAnsi"/>
          <w:bCs/>
          <w:sz w:val="28"/>
          <w:szCs w:val="28"/>
          <w:lang w:eastAsia="en-US"/>
        </w:rPr>
        <w:t xml:space="preserve"> «</w:t>
      </w:r>
      <w:r w:rsidRPr="000860E4">
        <w:rPr>
          <w:rFonts w:eastAsiaTheme="minorHAnsi"/>
          <w:bCs/>
          <w:sz w:val="28"/>
          <w:szCs w:val="28"/>
          <w:lang w:eastAsia="en-US"/>
        </w:rPr>
        <w:t>Об общих принципах организации местного самоуп</w:t>
      </w:r>
      <w:r w:rsidR="009D2F28">
        <w:rPr>
          <w:rFonts w:eastAsiaTheme="minorHAnsi"/>
          <w:bCs/>
          <w:sz w:val="28"/>
          <w:szCs w:val="28"/>
          <w:lang w:eastAsia="en-US"/>
        </w:rPr>
        <w:t>равления в Российской Федерации»</w:t>
      </w:r>
      <w:r w:rsidRPr="000860E4">
        <w:rPr>
          <w:rFonts w:eastAsiaTheme="minorHAnsi"/>
          <w:bCs/>
          <w:sz w:val="28"/>
          <w:szCs w:val="28"/>
          <w:lang w:eastAsia="en-US"/>
        </w:rPr>
        <w:t xml:space="preserve">, от 12.01.1996 </w:t>
      </w:r>
      <w:hyperlink r:id="rId11" w:history="1">
        <w:r w:rsidR="000D7AB6">
          <w:rPr>
            <w:rFonts w:eastAsiaTheme="minorHAnsi"/>
            <w:bCs/>
            <w:sz w:val="28"/>
            <w:szCs w:val="28"/>
            <w:lang w:eastAsia="en-US"/>
          </w:rPr>
          <w:t>№</w:t>
        </w:r>
        <w:r w:rsidRPr="000860E4">
          <w:rPr>
            <w:rFonts w:eastAsiaTheme="minorHAnsi"/>
            <w:bCs/>
            <w:sz w:val="28"/>
            <w:szCs w:val="28"/>
            <w:lang w:eastAsia="en-US"/>
          </w:rPr>
          <w:t xml:space="preserve"> 8-ФЗ</w:t>
        </w:r>
      </w:hyperlink>
      <w:r w:rsidR="000D7AB6">
        <w:rPr>
          <w:rFonts w:eastAsiaTheme="minorHAnsi"/>
          <w:bCs/>
          <w:sz w:val="28"/>
          <w:szCs w:val="28"/>
          <w:lang w:eastAsia="en-US"/>
        </w:rPr>
        <w:t xml:space="preserve"> «О погребении и похоронном деле»</w:t>
      </w:r>
      <w:r w:rsidRPr="000860E4">
        <w:rPr>
          <w:rFonts w:eastAsiaTheme="minorHAnsi"/>
          <w:bCs/>
          <w:sz w:val="28"/>
          <w:szCs w:val="28"/>
          <w:lang w:eastAsia="en-US"/>
        </w:rPr>
        <w:t xml:space="preserve"> и регулирует отношения в сфере оказания ритуальных услуг и содержания мест захоронения на территории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w:t>
      </w:r>
      <w:r w:rsidR="009D2F28">
        <w:rPr>
          <w:rFonts w:eastAsiaTheme="minorHAnsi"/>
          <w:bCs/>
          <w:sz w:val="28"/>
          <w:szCs w:val="28"/>
          <w:lang w:eastAsia="en-US"/>
        </w:rPr>
        <w:t xml:space="preserve"> (далее – похоронное дело)</w:t>
      </w:r>
      <w:r w:rsidRPr="000860E4">
        <w:rPr>
          <w:rFonts w:eastAsiaTheme="minorHAnsi"/>
          <w:bCs/>
          <w:sz w:val="28"/>
          <w:szCs w:val="28"/>
          <w:lang w:eastAsia="en-US"/>
        </w:rPr>
        <w:t>.</w:t>
      </w:r>
    </w:p>
    <w:p w:rsidR="00707CE1" w:rsidRDefault="00707CE1" w:rsidP="000D7AB6">
      <w:pPr>
        <w:autoSpaceDE w:val="0"/>
        <w:autoSpaceDN w:val="0"/>
        <w:adjustRightInd w:val="0"/>
        <w:jc w:val="both"/>
        <w:rPr>
          <w:rFonts w:eastAsiaTheme="minorHAnsi"/>
          <w:b/>
          <w:bCs/>
          <w:sz w:val="28"/>
          <w:szCs w:val="28"/>
          <w:lang w:eastAsia="en-US"/>
        </w:rPr>
      </w:pP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2. Порядок организации похоронного дела</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2.1. Организация похоронного дела на территории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осуществляется органами местного самоуправления в соответствии с действующим законодательством Российской Федерации и муниципальными правовыми актами.</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Погребение умершего и оказание услуг по погребению осуществляются специализированной службой - организацией (независимо от формы собственности), на которую возлагается обязанность по осуществлению погребения умершего и оказанию услуг по погребению (далее - специализированная служба по вопросам похоронного дела).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2.2. Решение о создании мест погребения на территории сельских поселений принимается администрацией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в соответствии с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2.3. На территории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2.4. На территории всех кладбищ, находящихся в ведении органа местного самоуправления, бесплатно предоставляются участки земли следующих размеров:</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 для погребения в гробу тела (останков) умершего предоставляется участок земли площадью 2,5 кв. м. Расстояние между могилами </w:t>
      </w:r>
      <w:proofErr w:type="gramStart"/>
      <w:r w:rsidRPr="000860E4">
        <w:rPr>
          <w:rFonts w:eastAsiaTheme="minorHAnsi"/>
          <w:bCs/>
          <w:sz w:val="28"/>
          <w:szCs w:val="28"/>
          <w:lang w:eastAsia="en-US"/>
        </w:rPr>
        <w:t>по</w:t>
      </w:r>
      <w:proofErr w:type="gramEnd"/>
      <w:r w:rsidRPr="000860E4">
        <w:rPr>
          <w:rFonts w:eastAsiaTheme="minorHAnsi"/>
          <w:bCs/>
          <w:sz w:val="28"/>
          <w:szCs w:val="28"/>
          <w:lang w:eastAsia="en-US"/>
        </w:rPr>
        <w:t xml:space="preserve"> </w:t>
      </w:r>
      <w:proofErr w:type="gramStart"/>
      <w:r w:rsidRPr="000860E4">
        <w:rPr>
          <w:rFonts w:eastAsiaTheme="minorHAnsi"/>
          <w:bCs/>
          <w:sz w:val="28"/>
          <w:szCs w:val="28"/>
          <w:lang w:eastAsia="en-US"/>
        </w:rPr>
        <w:t>длинной</w:t>
      </w:r>
      <w:proofErr w:type="gramEnd"/>
      <w:r w:rsidRPr="000860E4">
        <w:rPr>
          <w:rFonts w:eastAsiaTheme="minorHAnsi"/>
          <w:bCs/>
          <w:sz w:val="28"/>
          <w:szCs w:val="28"/>
          <w:lang w:eastAsia="en-US"/>
        </w:rPr>
        <w:t xml:space="preserve"> и короткой сторонам могил должно быть не менее 0,5 м и 0,5 м соответственно. Длина могилы должна быть не менее 2,0 м, ширина - 1,0 м, глубина - 2,0 м. При захоронении умерших детей размеры могил могут быть </w:t>
      </w:r>
      <w:r w:rsidRPr="000860E4">
        <w:rPr>
          <w:rFonts w:eastAsiaTheme="minorHAnsi"/>
          <w:bCs/>
          <w:sz w:val="28"/>
          <w:szCs w:val="28"/>
          <w:lang w:eastAsia="en-US"/>
        </w:rPr>
        <w:lastRenderedPageBreak/>
        <w:t>соответственно уменьшены. Места для перезахоронения останков должны иметь размеры 1,0 x 1,0 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2.5. Организация похоронного обслуживания должна основываться на следующих принципах:</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а) обеспечение оперативного приема заказов на похороны;</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б) создание материально-технической базы похорон на современном уровне;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в) рациональное размещение объектов похоронного обслуживания в градостроительной структуре муниципального образования;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г) гуманность обслуживания.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w:t>
      </w:r>
      <w:r w:rsidR="009D2F28">
        <w:rPr>
          <w:rFonts w:eastAsiaTheme="minorHAnsi"/>
          <w:bCs/>
          <w:sz w:val="28"/>
          <w:szCs w:val="28"/>
          <w:lang w:eastAsia="en-US"/>
        </w:rPr>
        <w:t>змере и в порядке, установленным</w:t>
      </w:r>
      <w:r w:rsidRPr="000860E4">
        <w:rPr>
          <w:rFonts w:eastAsiaTheme="minorHAnsi"/>
          <w:bCs/>
          <w:sz w:val="28"/>
          <w:szCs w:val="28"/>
          <w:lang w:eastAsia="en-US"/>
        </w:rPr>
        <w:t xml:space="preserve">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1" w:name="Par19"/>
      <w:bookmarkEnd w:id="1"/>
      <w:r w:rsidRPr="000860E4">
        <w:rPr>
          <w:rFonts w:eastAsiaTheme="minorHAnsi"/>
          <w:bCs/>
          <w:sz w:val="28"/>
          <w:szCs w:val="28"/>
          <w:lang w:eastAsia="en-US"/>
        </w:rPr>
        <w:t xml:space="preserve">2.7. </w:t>
      </w:r>
      <w:proofErr w:type="gramStart"/>
      <w:r w:rsidRPr="000860E4">
        <w:rPr>
          <w:rFonts w:eastAsiaTheme="minorHAnsi"/>
          <w:bCs/>
          <w:sz w:val="28"/>
          <w:szCs w:val="28"/>
          <w:lang w:eastAsia="en-US"/>
        </w:rPr>
        <w:t>Для получения услуг по погребению, в том числе гарантированного перечня услуг, установленного действующим законодательством, лицо, имеющее право на их получение, предоставляет в специализированную службу по вопросам похоронного дела справку о смерти, заявление об оказании услуг по погребению, документ, удостоверяющий личность обратившегося, а для подтверждения факта работы на день смерти и (или) нахождения на пенсии, установления факта отсутствия указанных обстоятельств - трудовую</w:t>
      </w:r>
      <w:proofErr w:type="gramEnd"/>
      <w:r w:rsidRPr="000860E4">
        <w:rPr>
          <w:rFonts w:eastAsiaTheme="minorHAnsi"/>
          <w:bCs/>
          <w:sz w:val="28"/>
          <w:szCs w:val="28"/>
          <w:lang w:eastAsia="en-US"/>
        </w:rPr>
        <w:t xml:space="preserve"> книжку умершего (ее копию) и пенсионное удостоверение умершего (его копию).</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Для получения гарантированного перечня услуг по погребению ребенка, рожденного мертвым по истечении 154 дней беременности, в специализированную службу по вопросам похоронного дела дополнительно к документам, указанным в </w:t>
      </w:r>
      <w:hyperlink w:anchor="Par19" w:history="1">
        <w:r w:rsidRPr="000860E4">
          <w:rPr>
            <w:rFonts w:eastAsiaTheme="minorHAnsi"/>
            <w:bCs/>
            <w:sz w:val="28"/>
            <w:szCs w:val="28"/>
            <w:lang w:eastAsia="en-US"/>
          </w:rPr>
          <w:t>абзаце 1</w:t>
        </w:r>
      </w:hyperlink>
      <w:r w:rsidRPr="000860E4">
        <w:rPr>
          <w:rFonts w:eastAsiaTheme="minorHAnsi"/>
          <w:bCs/>
          <w:sz w:val="28"/>
          <w:szCs w:val="28"/>
          <w:lang w:eastAsia="en-US"/>
        </w:rPr>
        <w:t xml:space="preserve"> настоящего пункта, предоставляется справка установленной формы, выданная органами ЗАГС.</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2.8. Погребение умершего осуществляется в соответствии с санитарными правилами и нормами в течение трех суток с момента оформления заказа на погребение и предоставления документов, указанных в </w:t>
      </w:r>
      <w:hyperlink w:anchor="Par19" w:history="1">
        <w:r w:rsidRPr="000860E4">
          <w:rPr>
            <w:rFonts w:eastAsiaTheme="minorHAnsi"/>
            <w:bCs/>
            <w:sz w:val="28"/>
            <w:szCs w:val="28"/>
            <w:lang w:eastAsia="en-US"/>
          </w:rPr>
          <w:t>п. 2.7</w:t>
        </w:r>
      </w:hyperlink>
      <w:r w:rsidRPr="000860E4">
        <w:rPr>
          <w:rFonts w:eastAsiaTheme="minorHAnsi"/>
          <w:bCs/>
          <w:sz w:val="28"/>
          <w:szCs w:val="28"/>
          <w:lang w:eastAsia="en-US"/>
        </w:rPr>
        <w:t xml:space="preserve"> настоящего Положения. Время погребения устанавливается при оформлении заказа по согласованию между лицом, взявшим на себя обязанность по осуществлению погребения, и специализированной службой по вопросам похоронного дела.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2.9.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2.10. На общественных кладбищах погребение может осуществляться с учетом </w:t>
      </w:r>
      <w:proofErr w:type="spellStart"/>
      <w:r w:rsidRPr="000860E4">
        <w:rPr>
          <w:rFonts w:eastAsiaTheme="minorHAnsi"/>
          <w:bCs/>
          <w:sz w:val="28"/>
          <w:szCs w:val="28"/>
          <w:lang w:eastAsia="en-US"/>
        </w:rPr>
        <w:t>вероисповедальных</w:t>
      </w:r>
      <w:proofErr w:type="spellEnd"/>
      <w:r w:rsidRPr="000860E4">
        <w:rPr>
          <w:rFonts w:eastAsiaTheme="minorHAnsi"/>
          <w:bCs/>
          <w:sz w:val="28"/>
          <w:szCs w:val="28"/>
          <w:lang w:eastAsia="en-US"/>
        </w:rPr>
        <w:t xml:space="preserve">, воинских и иных обычаев и традиций. Для указанных целей по согласованию с администрацией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могут отводиться отдельные участки территории кладбищ (кварталы).</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2.11. Документами территориального планирования сельских поселений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определены места погребения (кладбища) по всем населенным пунктам.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lastRenderedPageBreak/>
        <w:t>2.12. Земельные участки, предназначенные для размещения мест погребения (кладбища), определены в документах территориального планирования сельских поселений как зоны специального назначения. На территории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707CE1" w:rsidRDefault="00707CE1" w:rsidP="000D7AB6">
      <w:pPr>
        <w:autoSpaceDE w:val="0"/>
        <w:autoSpaceDN w:val="0"/>
        <w:adjustRightInd w:val="0"/>
        <w:jc w:val="both"/>
        <w:rPr>
          <w:rFonts w:eastAsiaTheme="minorHAnsi"/>
          <w:b/>
          <w:bCs/>
          <w:sz w:val="28"/>
          <w:szCs w:val="28"/>
          <w:lang w:eastAsia="en-US"/>
        </w:rPr>
      </w:pP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Гарантированный перечень услуг по погребению</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2" w:name="Par32"/>
      <w:bookmarkEnd w:id="2"/>
      <w:r w:rsidRPr="000860E4">
        <w:rPr>
          <w:rFonts w:eastAsiaTheme="minorHAnsi"/>
          <w:bCs/>
          <w:sz w:val="28"/>
          <w:szCs w:val="28"/>
          <w:lang w:eastAsia="en-US"/>
        </w:rPr>
        <w:t>3.1. Гарантированный перечень услуг по погребению, предоставляемый на безвозмездной основе, включает:</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а) оформление документов, необходимых для погребения;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б) предоставление и доставка гроба и других предметов, необходимых для погребения;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в) перевозку тела (останков) умершего на кладбище;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г) погребение.</w:t>
      </w:r>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3" w:name="Par37"/>
      <w:bookmarkEnd w:id="3"/>
      <w:r w:rsidRPr="000860E4">
        <w:rPr>
          <w:rFonts w:eastAsiaTheme="minorHAnsi"/>
          <w:bCs/>
          <w:sz w:val="28"/>
          <w:szCs w:val="28"/>
          <w:lang w:eastAsia="en-US"/>
        </w:rPr>
        <w:t xml:space="preserve">3.2. Услуги по погребению, указанные в </w:t>
      </w:r>
      <w:hyperlink w:anchor="Par32" w:history="1">
        <w:r w:rsidRPr="000860E4">
          <w:rPr>
            <w:rFonts w:eastAsiaTheme="minorHAnsi"/>
            <w:bCs/>
            <w:sz w:val="28"/>
            <w:szCs w:val="28"/>
            <w:lang w:eastAsia="en-US"/>
          </w:rPr>
          <w:t>п. 3.1</w:t>
        </w:r>
      </w:hyperlink>
      <w:r w:rsidRPr="000860E4">
        <w:rPr>
          <w:rFonts w:eastAsiaTheme="minorHAnsi"/>
          <w:bCs/>
          <w:sz w:val="28"/>
          <w:szCs w:val="28"/>
          <w:lang w:eastAsia="en-US"/>
        </w:rPr>
        <w:t xml:space="preserve"> настоящего Положения, а также работы и услуги по перезахоронению, эксгумации, </w:t>
      </w:r>
      <w:proofErr w:type="spellStart"/>
      <w:r w:rsidRPr="000860E4">
        <w:rPr>
          <w:rFonts w:eastAsiaTheme="minorHAnsi"/>
          <w:bCs/>
          <w:sz w:val="28"/>
          <w:szCs w:val="28"/>
          <w:lang w:eastAsia="en-US"/>
        </w:rPr>
        <w:t>опайке</w:t>
      </w:r>
      <w:proofErr w:type="spellEnd"/>
      <w:r w:rsidRPr="000860E4">
        <w:rPr>
          <w:rFonts w:eastAsiaTheme="minorHAnsi"/>
          <w:bCs/>
          <w:sz w:val="28"/>
          <w:szCs w:val="28"/>
          <w:lang w:eastAsia="en-US"/>
        </w:rPr>
        <w:t xml:space="preserve"> цинковых гробов осуществляются специализированной службой по вопросам похоронного </w:t>
      </w:r>
      <w:proofErr w:type="gramStart"/>
      <w:r w:rsidRPr="000860E4">
        <w:rPr>
          <w:rFonts w:eastAsiaTheme="minorHAnsi"/>
          <w:bCs/>
          <w:sz w:val="28"/>
          <w:szCs w:val="28"/>
          <w:lang w:eastAsia="en-US"/>
        </w:rPr>
        <w:t>дела</w:t>
      </w:r>
      <w:proofErr w:type="gramEnd"/>
      <w:r w:rsidRPr="000860E4">
        <w:rPr>
          <w:rFonts w:eastAsiaTheme="minorHAnsi"/>
          <w:bCs/>
          <w:sz w:val="28"/>
          <w:szCs w:val="28"/>
          <w:lang w:eastAsia="en-US"/>
        </w:rPr>
        <w:t xml:space="preserve"> как на безвозмездной, так и возмездной основах.</w:t>
      </w:r>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4" w:name="Par38"/>
      <w:bookmarkEnd w:id="4"/>
      <w:r w:rsidRPr="000860E4">
        <w:rPr>
          <w:rFonts w:eastAsiaTheme="minorHAnsi"/>
          <w:bCs/>
          <w:sz w:val="28"/>
          <w:szCs w:val="28"/>
          <w:lang w:eastAsia="en-US"/>
        </w:rPr>
        <w:t xml:space="preserve">3.3. </w:t>
      </w:r>
      <w:proofErr w:type="gramStart"/>
      <w:r w:rsidRPr="000860E4">
        <w:rPr>
          <w:rFonts w:eastAsiaTheme="minorHAnsi"/>
          <w:bCs/>
          <w:sz w:val="28"/>
          <w:szCs w:val="28"/>
          <w:lang w:eastAsia="en-US"/>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0860E4">
        <w:rPr>
          <w:rFonts w:eastAsiaTheme="minorHAnsi"/>
          <w:bCs/>
          <w:sz w:val="28"/>
          <w:szCs w:val="28"/>
          <w:lang w:eastAsia="en-US"/>
        </w:rPr>
        <w:t xml:space="preserve"> причины смерти, если иное не предусмотрено законодательством Российской Федерации.</w:t>
      </w:r>
    </w:p>
    <w:p w:rsidR="00707CE1" w:rsidRPr="000860E4" w:rsidRDefault="00707CE1" w:rsidP="000D7AB6">
      <w:pPr>
        <w:autoSpaceDE w:val="0"/>
        <w:autoSpaceDN w:val="0"/>
        <w:adjustRightInd w:val="0"/>
        <w:ind w:firstLine="539"/>
        <w:jc w:val="both"/>
        <w:rPr>
          <w:rFonts w:eastAsiaTheme="minorHAnsi"/>
          <w:bCs/>
          <w:sz w:val="28"/>
          <w:szCs w:val="28"/>
          <w:lang w:eastAsia="en-US"/>
        </w:rPr>
      </w:pPr>
      <w:proofErr w:type="gramStart"/>
      <w:r w:rsidRPr="000860E4">
        <w:rPr>
          <w:rFonts w:eastAsiaTheme="minorHAnsi"/>
          <w:bCs/>
          <w:sz w:val="28"/>
          <w:szCs w:val="28"/>
          <w:lang w:eastAsia="en-US"/>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отведенных для таких случаев участках общественных кладбищ.</w:t>
      </w:r>
      <w:proofErr w:type="gramEnd"/>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5" w:name="Par40"/>
      <w:bookmarkEnd w:id="5"/>
      <w:r w:rsidRPr="000860E4">
        <w:rPr>
          <w:rFonts w:eastAsiaTheme="minorHAnsi"/>
          <w:bCs/>
          <w:sz w:val="28"/>
          <w:szCs w:val="28"/>
          <w:lang w:eastAsia="en-US"/>
        </w:rPr>
        <w:t xml:space="preserve">3.4. Услуги, оказываемые специализированной службой по вопросам похоронного дела при погребении </w:t>
      </w:r>
      <w:proofErr w:type="gramStart"/>
      <w:r w:rsidRPr="000860E4">
        <w:rPr>
          <w:rFonts w:eastAsiaTheme="minorHAnsi"/>
          <w:bCs/>
          <w:sz w:val="28"/>
          <w:szCs w:val="28"/>
          <w:lang w:eastAsia="en-US"/>
        </w:rPr>
        <w:t>умерших</w:t>
      </w:r>
      <w:proofErr w:type="gramEnd"/>
      <w:r w:rsidRPr="000860E4">
        <w:rPr>
          <w:rFonts w:eastAsiaTheme="minorHAnsi"/>
          <w:bCs/>
          <w:sz w:val="28"/>
          <w:szCs w:val="28"/>
          <w:lang w:eastAsia="en-US"/>
        </w:rPr>
        <w:t xml:space="preserve">, указанные в </w:t>
      </w:r>
      <w:hyperlink w:anchor="Par38" w:history="1">
        <w:r w:rsidRPr="000860E4">
          <w:rPr>
            <w:rFonts w:eastAsiaTheme="minorHAnsi"/>
            <w:bCs/>
            <w:sz w:val="28"/>
            <w:szCs w:val="28"/>
            <w:lang w:eastAsia="en-US"/>
          </w:rPr>
          <w:t>п. 3.3</w:t>
        </w:r>
      </w:hyperlink>
      <w:r w:rsidRPr="000860E4">
        <w:rPr>
          <w:rFonts w:eastAsiaTheme="minorHAnsi"/>
          <w:bCs/>
          <w:sz w:val="28"/>
          <w:szCs w:val="28"/>
          <w:lang w:eastAsia="en-US"/>
        </w:rPr>
        <w:t xml:space="preserve"> настоящего Положения, включают:</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а) оформление документов, необходимых для погребения;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б) облачение тела;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в) предоставление гроба;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г) перевозку </w:t>
      </w:r>
      <w:proofErr w:type="gramStart"/>
      <w:r w:rsidRPr="000860E4">
        <w:rPr>
          <w:rFonts w:eastAsiaTheme="minorHAnsi"/>
          <w:bCs/>
          <w:sz w:val="28"/>
          <w:szCs w:val="28"/>
          <w:lang w:eastAsia="en-US"/>
        </w:rPr>
        <w:t>умершего</w:t>
      </w:r>
      <w:proofErr w:type="gramEnd"/>
      <w:r w:rsidRPr="000860E4">
        <w:rPr>
          <w:rFonts w:eastAsiaTheme="minorHAnsi"/>
          <w:bCs/>
          <w:sz w:val="28"/>
          <w:szCs w:val="28"/>
          <w:lang w:eastAsia="en-US"/>
        </w:rPr>
        <w:t xml:space="preserve"> на кладбище;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д) погребение.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Стоимость указанных услуг определяется администрацией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 и возмещается в порядке, предусмотренном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lastRenderedPageBreak/>
        <w:t xml:space="preserve">3.5. Услуги и работы, не указанные в </w:t>
      </w:r>
      <w:hyperlink w:anchor="Par32" w:history="1">
        <w:r w:rsidRPr="000860E4">
          <w:rPr>
            <w:rFonts w:eastAsiaTheme="minorHAnsi"/>
            <w:bCs/>
            <w:sz w:val="28"/>
            <w:szCs w:val="28"/>
            <w:lang w:eastAsia="en-US"/>
          </w:rPr>
          <w:t>пунктах 3.1</w:t>
        </w:r>
      </w:hyperlink>
      <w:r w:rsidRPr="000860E4">
        <w:rPr>
          <w:rFonts w:eastAsiaTheme="minorHAnsi"/>
          <w:bCs/>
          <w:sz w:val="28"/>
          <w:szCs w:val="28"/>
          <w:lang w:eastAsia="en-US"/>
        </w:rPr>
        <w:t xml:space="preserve">, </w:t>
      </w:r>
      <w:hyperlink w:anchor="Par37" w:history="1">
        <w:r w:rsidRPr="000860E4">
          <w:rPr>
            <w:rFonts w:eastAsiaTheme="minorHAnsi"/>
            <w:bCs/>
            <w:sz w:val="28"/>
            <w:szCs w:val="28"/>
            <w:lang w:eastAsia="en-US"/>
          </w:rPr>
          <w:t>3.2</w:t>
        </w:r>
      </w:hyperlink>
      <w:r w:rsidRPr="000860E4">
        <w:rPr>
          <w:rFonts w:eastAsiaTheme="minorHAnsi"/>
          <w:bCs/>
          <w:sz w:val="28"/>
          <w:szCs w:val="28"/>
          <w:lang w:eastAsia="en-US"/>
        </w:rPr>
        <w:t xml:space="preserve"> и </w:t>
      </w:r>
      <w:hyperlink w:anchor="Par40" w:history="1">
        <w:r w:rsidRPr="000860E4">
          <w:rPr>
            <w:rFonts w:eastAsiaTheme="minorHAnsi"/>
            <w:bCs/>
            <w:sz w:val="28"/>
            <w:szCs w:val="28"/>
            <w:lang w:eastAsia="en-US"/>
          </w:rPr>
          <w:t>3.4</w:t>
        </w:r>
      </w:hyperlink>
      <w:r w:rsidRPr="000860E4">
        <w:rPr>
          <w:rFonts w:eastAsiaTheme="minorHAnsi"/>
          <w:bCs/>
          <w:sz w:val="28"/>
          <w:szCs w:val="28"/>
          <w:lang w:eastAsia="en-US"/>
        </w:rPr>
        <w:t xml:space="preserve"> настоящего Положения, могут оказываться (выполняться) помимо специализированной службы по вопросам похоронного дела иными юридическими и физическими лицами в соответствии с действующим законодательством.</w:t>
      </w:r>
    </w:p>
    <w:p w:rsidR="00707CE1" w:rsidRDefault="000860E4" w:rsidP="000D7AB6">
      <w:pPr>
        <w:tabs>
          <w:tab w:val="left" w:pos="7140"/>
        </w:tabs>
        <w:autoSpaceDE w:val="0"/>
        <w:autoSpaceDN w:val="0"/>
        <w:adjustRightInd w:val="0"/>
        <w:jc w:val="both"/>
        <w:rPr>
          <w:rFonts w:eastAsiaTheme="minorHAnsi"/>
          <w:b/>
          <w:bCs/>
          <w:sz w:val="28"/>
          <w:szCs w:val="28"/>
          <w:lang w:eastAsia="en-US"/>
        </w:rPr>
      </w:pPr>
      <w:r>
        <w:rPr>
          <w:rFonts w:eastAsiaTheme="minorHAnsi"/>
          <w:b/>
          <w:bCs/>
          <w:sz w:val="28"/>
          <w:szCs w:val="28"/>
          <w:lang w:eastAsia="en-US"/>
        </w:rPr>
        <w:tab/>
      </w: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4. Порядок деятельности кладбищ, находящихся</w:t>
      </w:r>
    </w:p>
    <w:p w:rsidR="00707CE1" w:rsidRDefault="00707CE1" w:rsidP="000D7AB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на территории сельских поселений района</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4.1. Кладбища открыты для посещения ежедневно с мая по сентябрь с 9 до 19 часов и с октября по апрель с 9 до 17 часов.</w:t>
      </w:r>
    </w:p>
    <w:p w:rsidR="00707CE1" w:rsidRPr="000860E4" w:rsidRDefault="00707CE1" w:rsidP="002040FD">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4.2. Погребение тел (останков) умерших, захоронение урн с прахом производятся на кладбищах ежедневно с 12 до 17 часов.</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4.3</w:t>
      </w:r>
      <w:r w:rsidR="00707CE1" w:rsidRPr="000860E4">
        <w:rPr>
          <w:rFonts w:eastAsiaTheme="minorHAnsi"/>
          <w:bCs/>
          <w:sz w:val="28"/>
          <w:szCs w:val="28"/>
          <w:lang w:eastAsia="en-US"/>
        </w:rPr>
        <w:t>. На территории кладбища посетители должны соблюдать общественный порядок и тишину.</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4.4</w:t>
      </w:r>
      <w:r w:rsidR="00707CE1" w:rsidRPr="000860E4">
        <w:rPr>
          <w:rFonts w:eastAsiaTheme="minorHAnsi"/>
          <w:bCs/>
          <w:sz w:val="28"/>
          <w:szCs w:val="28"/>
          <w:lang w:eastAsia="en-US"/>
        </w:rPr>
        <w:t>. На территории кладбища запрещается: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а) устанавливать, переделывать и снимать памятники, ограждения и другие надмогильные сооружения без согласования Администрации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б) причинять вред надмогильным сооружениям, оборудованию, расположенным на кладбище, сорить;</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в) ломать зеленые насаждения, рвать цветы, выводить собак и иных домашних животных, ловить птиц, белок и других животных;</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г) разводить костры, добывать песок, глину и грунт, резать дерн, складировать мусор, опавшие листья и ветки в не отведенных для этого местах;</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д) находиться после его закрытия;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е) оставлять строительные материалы и мусор после обустройства могил и надмогильных сооружений;</w:t>
      </w:r>
    </w:p>
    <w:p w:rsidR="00707CE1" w:rsidRPr="000860E4" w:rsidRDefault="00707CE1" w:rsidP="002040FD">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ж) производить какие-либо работы, торговать цветами, предметами похоронного ритуала, материалами, предназначенными для благоустройства могил, без разрешения Администрации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4.5</w:t>
      </w:r>
      <w:r w:rsidR="00707CE1" w:rsidRPr="000860E4">
        <w:rPr>
          <w:rFonts w:eastAsiaTheme="minorHAnsi"/>
          <w:bCs/>
          <w:sz w:val="28"/>
          <w:szCs w:val="28"/>
          <w:lang w:eastAsia="en-US"/>
        </w:rPr>
        <w:t>. Посетители кладбища имеют право:</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а) пользоваться инвентарем, выдаваемым специализированной службой по вопросам похоронного дела для ухода за могилами;</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б) устанавливать надмогильные сооружения в соответствии с требованиями к оформлению участка захоронения;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в) поручать работникам кладбища, иным лицам и организациям уход за могилой и надмогильными сооружениями в соответствии с заключенным договором;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г) сажать цветы на могильном участке;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д) сажать деревья в соответствии с проектом озеленения кладбища по согласованию с Администрацией </w:t>
      </w:r>
      <w:r w:rsidR="000D7AB6">
        <w:rPr>
          <w:rFonts w:eastAsiaTheme="minorHAnsi"/>
          <w:bCs/>
          <w:sz w:val="28"/>
          <w:szCs w:val="28"/>
          <w:lang w:eastAsia="en-US"/>
        </w:rPr>
        <w:t>Партизанского</w:t>
      </w:r>
      <w:r w:rsidRPr="000860E4">
        <w:rPr>
          <w:rFonts w:eastAsiaTheme="minorHAnsi"/>
          <w:bCs/>
          <w:sz w:val="28"/>
          <w:szCs w:val="28"/>
          <w:lang w:eastAsia="en-US"/>
        </w:rPr>
        <w:t xml:space="preserve"> муниципального района;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е) беспрепятственно проезжать на территорию кладбища</w:t>
      </w:r>
      <w:r w:rsidR="002040FD">
        <w:rPr>
          <w:rFonts w:eastAsiaTheme="minorHAnsi"/>
          <w:bCs/>
          <w:sz w:val="28"/>
          <w:szCs w:val="28"/>
          <w:lang w:eastAsia="en-US"/>
        </w:rPr>
        <w:t>.</w:t>
      </w:r>
      <w:r w:rsidRPr="000860E4">
        <w:rPr>
          <w:rFonts w:eastAsiaTheme="minorHAnsi"/>
          <w:bCs/>
          <w:sz w:val="28"/>
          <w:szCs w:val="28"/>
          <w:lang w:eastAsia="en-US"/>
        </w:rPr>
        <w:t xml:space="preserve"> </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4.6</w:t>
      </w:r>
      <w:r w:rsidR="00707CE1" w:rsidRPr="000860E4">
        <w:rPr>
          <w:rFonts w:eastAsiaTheme="minorHAnsi"/>
          <w:bCs/>
          <w:sz w:val="28"/>
          <w:szCs w:val="28"/>
          <w:lang w:eastAsia="en-US"/>
        </w:rPr>
        <w:t xml:space="preserve">. Надмогильные сооружения (надгробия) устанавливаются в пределах отведенного земельного участка по согласованию с Администрацией </w:t>
      </w:r>
      <w:r w:rsidR="000D7AB6">
        <w:rPr>
          <w:rFonts w:eastAsiaTheme="minorHAnsi"/>
          <w:bCs/>
          <w:sz w:val="28"/>
          <w:szCs w:val="28"/>
          <w:lang w:eastAsia="en-US"/>
        </w:rPr>
        <w:t>Партизанского</w:t>
      </w:r>
      <w:r w:rsidR="00707CE1" w:rsidRPr="000860E4">
        <w:rPr>
          <w:rFonts w:eastAsiaTheme="minorHAnsi"/>
          <w:bCs/>
          <w:sz w:val="28"/>
          <w:szCs w:val="28"/>
          <w:lang w:eastAsia="en-US"/>
        </w:rPr>
        <w:t xml:space="preserve"> муниципального района.</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lastRenderedPageBreak/>
        <w:t>4.7</w:t>
      </w:r>
      <w:r w:rsidR="00707CE1" w:rsidRPr="000860E4">
        <w:rPr>
          <w:rFonts w:eastAsiaTheme="minorHAnsi"/>
          <w:bCs/>
          <w:sz w:val="28"/>
          <w:szCs w:val="28"/>
          <w:lang w:eastAsia="en-US"/>
        </w:rPr>
        <w:t>. Установка надмогильных сооружений (надгробий), оград не на месте захоронения не допускается. Устанавливаемые сооружения не должны иметь частей, выступающих за границы предоставленного участка захоронения или нависающих над ними.</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4.8</w:t>
      </w:r>
      <w:r w:rsidR="00707CE1" w:rsidRPr="000860E4">
        <w:rPr>
          <w:rFonts w:eastAsiaTheme="minorHAnsi"/>
          <w:bCs/>
          <w:sz w:val="28"/>
          <w:szCs w:val="28"/>
          <w:lang w:eastAsia="en-US"/>
        </w:rPr>
        <w:t xml:space="preserve">. </w:t>
      </w:r>
      <w:proofErr w:type="gramStart"/>
      <w:r w:rsidR="00707CE1" w:rsidRPr="000860E4">
        <w:rPr>
          <w:rFonts w:eastAsiaTheme="minorHAnsi"/>
          <w:bCs/>
          <w:sz w:val="28"/>
          <w:szCs w:val="28"/>
          <w:lang w:eastAsia="en-US"/>
        </w:rPr>
        <w:t xml:space="preserve">В случае установки надмогильных сооружений с размерами, превышающими установленные или выходящими за пределы предоставленного под захоронение участка, самовольной установки ограды вокруг места захоронения граждане и организации, которые произвели указанную установку (владельцы сооружений), обязаны за свой счет в течение трех дней с момента получения предупреждения Администрации </w:t>
      </w:r>
      <w:r w:rsidR="000D7AB6">
        <w:rPr>
          <w:rFonts w:eastAsiaTheme="minorHAnsi"/>
          <w:bCs/>
          <w:sz w:val="28"/>
          <w:szCs w:val="28"/>
          <w:lang w:eastAsia="en-US"/>
        </w:rPr>
        <w:t>Партизанского</w:t>
      </w:r>
      <w:r w:rsidR="00707CE1" w:rsidRPr="000860E4">
        <w:rPr>
          <w:rFonts w:eastAsiaTheme="minorHAnsi"/>
          <w:bCs/>
          <w:sz w:val="28"/>
          <w:szCs w:val="28"/>
          <w:lang w:eastAsia="en-US"/>
        </w:rPr>
        <w:t xml:space="preserve"> муниципального района о соответствующем нарушении убрать установленные сооружения.</w:t>
      </w:r>
      <w:proofErr w:type="gramEnd"/>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При не установлении лица, обязанного убрать неправомерно установленное сооружение, снос указанного сооружения осуществляется специализированной организацией по вопросам похоронного дела за счет собственных средств.</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4.9</w:t>
      </w:r>
      <w:r w:rsidR="00707CE1" w:rsidRPr="000860E4">
        <w:rPr>
          <w:rFonts w:eastAsiaTheme="minorHAnsi"/>
          <w:bCs/>
          <w:sz w:val="28"/>
          <w:szCs w:val="28"/>
          <w:lang w:eastAsia="en-US"/>
        </w:rPr>
        <w:t>. Все работы на кладбище, связанные с установкой (демонтажем) надмогильных сооружений, должны производиться силами работников специализированной службы по вопросам похоронного дела. По согласованию со специализированной службой по вопросам похоронного дела и при условии присутствия ее представителя допускается производство указанных работ силами других организаций и граждан.</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4.10</w:t>
      </w:r>
      <w:r w:rsidR="00707CE1" w:rsidRPr="000860E4">
        <w:rPr>
          <w:rFonts w:eastAsiaTheme="minorHAnsi"/>
          <w:bCs/>
          <w:sz w:val="28"/>
          <w:szCs w:val="28"/>
          <w:lang w:eastAsia="en-US"/>
        </w:rPr>
        <w:t xml:space="preserve">. Катафалк, а также сопровождающий его транспорт, образующие похоронную процессию, имеют право бесплатного проезда на территорию кладбища на основании пропуска, выданного Администрацией </w:t>
      </w:r>
      <w:r w:rsidR="000D7AB6">
        <w:rPr>
          <w:rFonts w:eastAsiaTheme="minorHAnsi"/>
          <w:bCs/>
          <w:sz w:val="28"/>
          <w:szCs w:val="28"/>
          <w:lang w:eastAsia="en-US"/>
        </w:rPr>
        <w:t>Партизанского</w:t>
      </w:r>
      <w:r w:rsidR="00707CE1" w:rsidRPr="000860E4">
        <w:rPr>
          <w:rFonts w:eastAsiaTheme="minorHAnsi"/>
          <w:bCs/>
          <w:sz w:val="28"/>
          <w:szCs w:val="28"/>
          <w:lang w:eastAsia="en-US"/>
        </w:rPr>
        <w:t xml:space="preserve"> муниципального района.</w:t>
      </w:r>
    </w:p>
    <w:p w:rsidR="002040FD"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4.11</w:t>
      </w:r>
      <w:r w:rsidR="00707CE1" w:rsidRPr="000860E4">
        <w:rPr>
          <w:rFonts w:eastAsiaTheme="minorHAnsi"/>
          <w:bCs/>
          <w:sz w:val="28"/>
          <w:szCs w:val="28"/>
          <w:lang w:eastAsia="en-US"/>
        </w:rPr>
        <w:t>. Допускается движение транспортных средств по территории кладбища</w:t>
      </w:r>
      <w:r w:rsidR="002040FD">
        <w:rPr>
          <w:rFonts w:eastAsiaTheme="minorHAnsi"/>
          <w:bCs/>
          <w:sz w:val="28"/>
          <w:szCs w:val="28"/>
          <w:lang w:eastAsia="en-US"/>
        </w:rPr>
        <w:t>.</w:t>
      </w:r>
      <w:r w:rsidR="00707CE1" w:rsidRPr="000860E4">
        <w:rPr>
          <w:rFonts w:eastAsiaTheme="minorHAnsi"/>
          <w:bCs/>
          <w:sz w:val="28"/>
          <w:szCs w:val="28"/>
          <w:lang w:eastAsia="en-US"/>
        </w:rPr>
        <w:t xml:space="preserve"> При этом скорость движения транспортных средств не должна превышать 10 км/час. </w:t>
      </w:r>
    </w:p>
    <w:p w:rsidR="000860E4" w:rsidRDefault="000860E4" w:rsidP="000D7AB6">
      <w:pPr>
        <w:autoSpaceDE w:val="0"/>
        <w:autoSpaceDN w:val="0"/>
        <w:adjustRightInd w:val="0"/>
        <w:jc w:val="center"/>
        <w:outlineLvl w:val="0"/>
        <w:rPr>
          <w:rFonts w:eastAsiaTheme="minorHAnsi"/>
          <w:b/>
          <w:bCs/>
          <w:sz w:val="28"/>
          <w:szCs w:val="28"/>
          <w:lang w:eastAsia="en-US"/>
        </w:rPr>
      </w:pP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5. Порядок деятельности специализированной службы</w:t>
      </w:r>
    </w:p>
    <w:p w:rsidR="00707CE1" w:rsidRDefault="00707CE1" w:rsidP="000D7AB6">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по вопросам похоронного дела</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5.1.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5.2.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Правила оказания ритуальных услуг;</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Правила работы кладбищ, находящихся в ведении органов местного самоуправления, и порядок их содержания;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информация о стоимости услуг и предметов ритуала;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образцы изготовляемых и реализуемых изделий;</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образцы типовых документов, оформляемых при приеме заказов и оплате ритуальных услуг.</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lastRenderedPageBreak/>
        <w:t>5.3. Продукция, изготовляемая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707CE1" w:rsidRPr="000860E4" w:rsidRDefault="00707CE1" w:rsidP="000D7AB6">
      <w:pPr>
        <w:autoSpaceDE w:val="0"/>
        <w:autoSpaceDN w:val="0"/>
        <w:adjustRightInd w:val="0"/>
        <w:ind w:firstLine="539"/>
        <w:jc w:val="both"/>
        <w:rPr>
          <w:rFonts w:eastAsiaTheme="minorHAnsi"/>
          <w:bCs/>
          <w:sz w:val="28"/>
          <w:szCs w:val="28"/>
          <w:lang w:eastAsia="en-US"/>
        </w:rPr>
      </w:pPr>
      <w:bookmarkStart w:id="6" w:name="Par105"/>
      <w:bookmarkEnd w:id="6"/>
      <w:r w:rsidRPr="000860E4">
        <w:rPr>
          <w:rFonts w:eastAsiaTheme="minorHAnsi"/>
          <w:bCs/>
          <w:sz w:val="28"/>
          <w:szCs w:val="28"/>
          <w:lang w:eastAsia="en-US"/>
        </w:rPr>
        <w:t>5.4. Перевозка (транспортировка) тел (останков) умерших для погребения производится специализированным автотранспортом (катафалками), который должен соответствовать санитарным и иным нормам и требованиям, предусмотренным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Перевозка (транспортировка) тел (останков) умерших в морг (</w:t>
      </w:r>
      <w:proofErr w:type="spellStart"/>
      <w:r w:rsidRPr="000860E4">
        <w:rPr>
          <w:rFonts w:eastAsiaTheme="minorHAnsi"/>
          <w:bCs/>
          <w:sz w:val="28"/>
          <w:szCs w:val="28"/>
          <w:lang w:eastAsia="en-US"/>
        </w:rPr>
        <w:t>трупохранилище</w:t>
      </w:r>
      <w:proofErr w:type="spellEnd"/>
      <w:r w:rsidRPr="000860E4">
        <w:rPr>
          <w:rFonts w:eastAsiaTheme="minorHAnsi"/>
          <w:bCs/>
          <w:sz w:val="28"/>
          <w:szCs w:val="28"/>
          <w:lang w:eastAsia="en-US"/>
        </w:rPr>
        <w:t xml:space="preserve">) осуществляется специализированной службой по вопросам похоронного дела транспортом, указанным в </w:t>
      </w:r>
      <w:hyperlink w:anchor="Par105" w:history="1">
        <w:r w:rsidRPr="000860E4">
          <w:rPr>
            <w:rFonts w:eastAsiaTheme="minorHAnsi"/>
            <w:bCs/>
            <w:sz w:val="28"/>
            <w:szCs w:val="28"/>
            <w:lang w:eastAsia="en-US"/>
          </w:rPr>
          <w:t>абзаце 1</w:t>
        </w:r>
      </w:hyperlink>
      <w:r w:rsidRPr="000860E4">
        <w:rPr>
          <w:rFonts w:eastAsiaTheme="minorHAnsi"/>
          <w:bCs/>
          <w:sz w:val="28"/>
          <w:szCs w:val="28"/>
          <w:lang w:eastAsia="en-US"/>
        </w:rPr>
        <w:t xml:space="preserve"> настоящего пункта, на платной основе при предоставлении заказчиком врачебного свидетельства (справки) о смерти либо справки о смерти установленной формы, выданной органами ЗАГС.</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5.5. Отказ специализированной службы по вопросам похоронного дела в оказании ритуальных услуг в связи с отсутствием необходимых средств или по другим основаниям недопустим.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5.6. Ведение учета захоронений и выдача удостоверений о захоронениях осуществляется по установленной форме с указанием фамилии, имени и отчества умершего, квартала, сектора, могилы и даты захоронения.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5.7. Эксгумация останков умершего или урн с прахом умершего с целью их перезахоронения производится специализированной службой по вопросам похоронного дела по обращению лиц, ответственных за захоронения, с соблюдением санитарных норм и правил, а также требований иных нормативных документов. Оплата работ по эксгумации и перезахоронению производится лицом, ответственным за захоронение.</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В случаях и порядке, установленных действующим законодательством, эксгумация останков </w:t>
      </w:r>
      <w:proofErr w:type="gramStart"/>
      <w:r w:rsidRPr="000860E4">
        <w:rPr>
          <w:rFonts w:eastAsiaTheme="minorHAnsi"/>
          <w:bCs/>
          <w:sz w:val="28"/>
          <w:szCs w:val="28"/>
          <w:lang w:eastAsia="en-US"/>
        </w:rPr>
        <w:t>умершего</w:t>
      </w:r>
      <w:proofErr w:type="gramEnd"/>
      <w:r w:rsidRPr="000860E4">
        <w:rPr>
          <w:rFonts w:eastAsiaTheme="minorHAnsi"/>
          <w:bCs/>
          <w:sz w:val="28"/>
          <w:szCs w:val="28"/>
          <w:lang w:eastAsia="en-US"/>
        </w:rPr>
        <w:t xml:space="preserve"> производится по решению государственных органов и их должностных лиц.</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5.8. </w:t>
      </w:r>
      <w:proofErr w:type="gramStart"/>
      <w:r w:rsidRPr="000860E4">
        <w:rPr>
          <w:rFonts w:eastAsiaTheme="minorHAnsi"/>
          <w:bCs/>
          <w:sz w:val="28"/>
          <w:szCs w:val="28"/>
          <w:lang w:eastAsia="en-US"/>
        </w:rPr>
        <w:t>Установка памятников (надгробий) регистрируется в специальном журнале (книге) с указанием участка, сектора и номера места захоронения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Специализированная служба по вопросам похоронного дела за установленные гражданами (организациями) надмогильные сооружения ответственности не несет, за исключением случаев, установленных действующим законодательством и договорами, заключенными с лицами, ответственными за захоронения.</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5.9. Специализированная служба по вопросам похоронного дела может заключать договоры с юридическими и физическими лицами на оказание отдельных видов ритуальных услуг и выполнение </w:t>
      </w:r>
      <w:proofErr w:type="gramStart"/>
      <w:r w:rsidRPr="000860E4">
        <w:rPr>
          <w:rFonts w:eastAsiaTheme="minorHAnsi"/>
          <w:bCs/>
          <w:sz w:val="28"/>
          <w:szCs w:val="28"/>
          <w:lang w:eastAsia="en-US"/>
        </w:rPr>
        <w:t>работ</w:t>
      </w:r>
      <w:proofErr w:type="gramEnd"/>
      <w:r w:rsidRPr="000860E4">
        <w:rPr>
          <w:rFonts w:eastAsiaTheme="minorHAnsi"/>
          <w:bCs/>
          <w:sz w:val="28"/>
          <w:szCs w:val="28"/>
          <w:lang w:eastAsia="en-US"/>
        </w:rPr>
        <w:t xml:space="preserve"> как по погребению, так и по устройству и содержанию мест погребения с учетом требований антимонопольного законодательства. Услуги и работы оказываются (выполняются) специализированной службой по вопросам похоронного дела в соответствии с расценками, утвержденными в установленном порядке.</w:t>
      </w:r>
    </w:p>
    <w:p w:rsidR="00707CE1" w:rsidRDefault="00707CE1" w:rsidP="000D7AB6">
      <w:pPr>
        <w:autoSpaceDE w:val="0"/>
        <w:autoSpaceDN w:val="0"/>
        <w:adjustRightInd w:val="0"/>
        <w:jc w:val="both"/>
        <w:rPr>
          <w:rFonts w:eastAsiaTheme="minorHAnsi"/>
          <w:b/>
          <w:bCs/>
          <w:sz w:val="28"/>
          <w:szCs w:val="28"/>
          <w:lang w:eastAsia="en-US"/>
        </w:rPr>
      </w:pP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6. Правила содержания мест погребения</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6.1. Содержание мест погребения осуществляется Администрацией </w:t>
      </w:r>
      <w:hyperlink r:id="rId12" w:history="1">
        <w:r w:rsidR="009D2F28" w:rsidRPr="009D2F28">
          <w:rPr>
            <w:rStyle w:val="a3"/>
            <w:color w:val="auto"/>
            <w:sz w:val="28"/>
            <w:szCs w:val="28"/>
          </w:rPr>
          <w:t>Партизанского</w:t>
        </w:r>
      </w:hyperlink>
      <w:r w:rsidRPr="000860E4">
        <w:rPr>
          <w:rFonts w:eastAsiaTheme="minorHAnsi"/>
          <w:bCs/>
          <w:sz w:val="28"/>
          <w:szCs w:val="28"/>
          <w:lang w:eastAsia="en-US"/>
        </w:rPr>
        <w:t xml:space="preserve"> муниципального района. Содержание мест захоронений (могил) и надмогильных сооружений (надгробий) в </w:t>
      </w:r>
      <w:proofErr w:type="gramStart"/>
      <w:r w:rsidRPr="000860E4">
        <w:rPr>
          <w:rFonts w:eastAsiaTheme="minorHAnsi"/>
          <w:bCs/>
          <w:sz w:val="28"/>
          <w:szCs w:val="28"/>
          <w:lang w:eastAsia="en-US"/>
        </w:rPr>
        <w:t>пределах</w:t>
      </w:r>
      <w:proofErr w:type="gramEnd"/>
      <w:r w:rsidRPr="000860E4">
        <w:rPr>
          <w:rFonts w:eastAsiaTheme="minorHAnsi"/>
          <w:bCs/>
          <w:sz w:val="28"/>
          <w:szCs w:val="28"/>
          <w:lang w:eastAsia="en-US"/>
        </w:rPr>
        <w:t xml:space="preserve"> отведенных для этого участков земли осуществляется гражданами и организациями, взявшими на себя обязанность по погребению (произведшими захоронение) и определенными ответственными за захоронения, или родственниками умерших.</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6.2. Специализированная служба по вопросам похоронного дела обязана содержать кладбище в надлежащем порядке и обеспечивать:</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а) своевременную подготовку могил, захоронение умерших, подготовку регистрационных знаков, установку памятников;</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б</w:t>
      </w:r>
      <w:r w:rsidR="00707CE1" w:rsidRPr="000860E4">
        <w:rPr>
          <w:rFonts w:eastAsiaTheme="minorHAnsi"/>
          <w:bCs/>
          <w:sz w:val="28"/>
          <w:szCs w:val="28"/>
          <w:lang w:eastAsia="en-US"/>
        </w:rPr>
        <w:t>) предоставление гражданам на безвозмездной основе инвентаря для ухода за могилами (лопаты, грабли, ведра и т.п.);</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в</w:t>
      </w:r>
      <w:r w:rsidR="00707CE1" w:rsidRPr="000860E4">
        <w:rPr>
          <w:rFonts w:eastAsiaTheme="minorHAnsi"/>
          <w:bCs/>
          <w:sz w:val="28"/>
          <w:szCs w:val="28"/>
          <w:lang w:eastAsia="en-US"/>
        </w:rPr>
        <w:t>) высокую культуру обслуживания;</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г</w:t>
      </w:r>
      <w:r w:rsidR="00707CE1" w:rsidRPr="000860E4">
        <w:rPr>
          <w:rFonts w:eastAsiaTheme="minorHAnsi"/>
          <w:bCs/>
          <w:sz w:val="28"/>
          <w:szCs w:val="28"/>
          <w:lang w:eastAsia="en-US"/>
        </w:rPr>
        <w:t>) соблюдение Правил пожарной безопасности;</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6.3. Содержание Почетного квартала осуществляется в установленном порядке Администрацией </w:t>
      </w:r>
      <w:hyperlink r:id="rId13" w:history="1">
        <w:r w:rsidR="009D2F28" w:rsidRPr="009D2F28">
          <w:rPr>
            <w:rStyle w:val="a3"/>
            <w:color w:val="auto"/>
            <w:sz w:val="28"/>
            <w:szCs w:val="28"/>
          </w:rPr>
          <w:t>Партизанского</w:t>
        </w:r>
      </w:hyperlink>
      <w:r w:rsidRPr="000860E4">
        <w:rPr>
          <w:rFonts w:eastAsiaTheme="minorHAnsi"/>
          <w:bCs/>
          <w:sz w:val="28"/>
          <w:szCs w:val="28"/>
          <w:lang w:eastAsia="en-US"/>
        </w:rPr>
        <w:t xml:space="preserve"> муниципального района.</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6.4. Озеленение Почетного квартала осуществляется Администрацией </w:t>
      </w:r>
      <w:hyperlink r:id="rId14" w:history="1">
        <w:r w:rsidR="009D2F28" w:rsidRPr="009D2F28">
          <w:rPr>
            <w:rStyle w:val="a3"/>
            <w:color w:val="auto"/>
            <w:sz w:val="28"/>
            <w:szCs w:val="28"/>
          </w:rPr>
          <w:t>Партизанского</w:t>
        </w:r>
      </w:hyperlink>
      <w:r w:rsidRPr="000860E4">
        <w:rPr>
          <w:rFonts w:eastAsiaTheme="minorHAnsi"/>
          <w:bCs/>
          <w:sz w:val="28"/>
          <w:szCs w:val="28"/>
          <w:lang w:eastAsia="en-US"/>
        </w:rPr>
        <w:t xml:space="preserve"> муниципального района, в соответствии с утвержденным проектом озеленения территории кладбища и с использованием посадочного материала повышенных возрастных групп.</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6.5.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настоящего Положения. Производство работ по содержанию и обустройству мест семейных (родовых) захоронений может осуществляться специализированной службой по вопросам похоронного дела либо по согласованию с ней иными юридическими и физическими лицами.</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 xml:space="preserve">6.6. </w:t>
      </w:r>
      <w:r w:rsidR="00707CE1" w:rsidRPr="000860E4">
        <w:rPr>
          <w:rFonts w:eastAsiaTheme="minorHAnsi"/>
          <w:bCs/>
          <w:sz w:val="28"/>
          <w:szCs w:val="28"/>
          <w:lang w:eastAsia="en-US"/>
        </w:rPr>
        <w:t>Захоронение патологоанатомических и органических операционных отходов (органы, ткани и другие) осуществляется на специально отведенных участках общественных кладбищ в могилах в деревянных ящиках в соответствии с требованиями санитарно-эпидемиологического законодательства Российской Федерации.</w:t>
      </w:r>
    </w:p>
    <w:p w:rsidR="00707CE1" w:rsidRPr="000860E4" w:rsidRDefault="00C83734" w:rsidP="000D7AB6">
      <w:pPr>
        <w:autoSpaceDE w:val="0"/>
        <w:autoSpaceDN w:val="0"/>
        <w:adjustRightInd w:val="0"/>
        <w:ind w:firstLine="539"/>
        <w:jc w:val="both"/>
        <w:rPr>
          <w:rFonts w:eastAsiaTheme="minorHAnsi"/>
          <w:bCs/>
          <w:sz w:val="28"/>
          <w:szCs w:val="28"/>
          <w:lang w:eastAsia="en-US"/>
        </w:rPr>
      </w:pPr>
      <w:r>
        <w:rPr>
          <w:rFonts w:eastAsiaTheme="minorHAnsi"/>
          <w:bCs/>
          <w:sz w:val="28"/>
          <w:szCs w:val="28"/>
          <w:lang w:eastAsia="en-US"/>
        </w:rPr>
        <w:t>6.7</w:t>
      </w:r>
      <w:r w:rsidR="00707CE1" w:rsidRPr="000860E4">
        <w:rPr>
          <w:rFonts w:eastAsiaTheme="minorHAnsi"/>
          <w:bCs/>
          <w:sz w:val="28"/>
          <w:szCs w:val="28"/>
          <w:lang w:eastAsia="en-US"/>
        </w:rPr>
        <w:t xml:space="preserve">. Создаваемые, а также существующие места погребения не подлежат сносу, и могут быть перенесены только по решению администрации </w:t>
      </w:r>
      <w:hyperlink r:id="rId15" w:history="1">
        <w:r w:rsidR="009D2F28" w:rsidRPr="009D2F28">
          <w:rPr>
            <w:rStyle w:val="a3"/>
            <w:color w:val="auto"/>
            <w:sz w:val="28"/>
            <w:szCs w:val="28"/>
          </w:rPr>
          <w:t>Партизанского</w:t>
        </w:r>
      </w:hyperlink>
      <w:r w:rsidR="00707CE1" w:rsidRPr="000860E4">
        <w:rPr>
          <w:rFonts w:eastAsiaTheme="minorHAnsi"/>
          <w:bCs/>
          <w:sz w:val="28"/>
          <w:szCs w:val="28"/>
          <w:lang w:eastAsia="en-US"/>
        </w:rPr>
        <w:t xml:space="preserve"> муниципального района в случае угрозы постоянных затоплений, оползней, после землетрясений и других стихийных бедствий.</w:t>
      </w:r>
    </w:p>
    <w:p w:rsidR="00707CE1" w:rsidRDefault="00707CE1" w:rsidP="000D7AB6">
      <w:pPr>
        <w:autoSpaceDE w:val="0"/>
        <w:autoSpaceDN w:val="0"/>
        <w:adjustRightInd w:val="0"/>
        <w:jc w:val="both"/>
        <w:rPr>
          <w:rFonts w:eastAsiaTheme="minorHAnsi"/>
          <w:b/>
          <w:bCs/>
          <w:sz w:val="28"/>
          <w:szCs w:val="28"/>
          <w:lang w:eastAsia="en-US"/>
        </w:rPr>
      </w:pPr>
    </w:p>
    <w:p w:rsidR="00707CE1" w:rsidRDefault="00707CE1" w:rsidP="000D7AB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7. Заключительные положения</w:t>
      </w:r>
    </w:p>
    <w:p w:rsidR="00707CE1" w:rsidRDefault="00707CE1" w:rsidP="000D7AB6">
      <w:pPr>
        <w:autoSpaceDE w:val="0"/>
        <w:autoSpaceDN w:val="0"/>
        <w:adjustRightInd w:val="0"/>
        <w:jc w:val="both"/>
        <w:rPr>
          <w:rFonts w:eastAsiaTheme="minorHAnsi"/>
          <w:b/>
          <w:bCs/>
          <w:sz w:val="28"/>
          <w:szCs w:val="28"/>
          <w:lang w:eastAsia="en-US"/>
        </w:rPr>
      </w:pP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7.1. Финансирование организации ритуальных услуг и содержания мест захоронения осуществляется в соответствии с действующим законодательством.</w:t>
      </w:r>
    </w:p>
    <w:p w:rsidR="00707CE1" w:rsidRPr="000860E4"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t xml:space="preserve">7.2. </w:t>
      </w:r>
      <w:proofErr w:type="gramStart"/>
      <w:r w:rsidRPr="000860E4">
        <w:rPr>
          <w:rFonts w:eastAsiaTheme="minorHAnsi"/>
          <w:bCs/>
          <w:sz w:val="28"/>
          <w:szCs w:val="28"/>
          <w:lang w:eastAsia="en-US"/>
        </w:rPr>
        <w:t>Контроль за</w:t>
      </w:r>
      <w:proofErr w:type="gramEnd"/>
      <w:r w:rsidRPr="000860E4">
        <w:rPr>
          <w:rFonts w:eastAsiaTheme="minorHAnsi"/>
          <w:bCs/>
          <w:sz w:val="28"/>
          <w:szCs w:val="28"/>
          <w:lang w:eastAsia="en-US"/>
        </w:rPr>
        <w:t xml:space="preserve"> исполнением настоящего Положения осуществляется администрацией </w:t>
      </w:r>
      <w:hyperlink r:id="rId16" w:history="1">
        <w:r w:rsidR="009D2F28" w:rsidRPr="009D2F28">
          <w:rPr>
            <w:rStyle w:val="a3"/>
            <w:color w:val="auto"/>
            <w:sz w:val="28"/>
            <w:szCs w:val="28"/>
          </w:rPr>
          <w:t>Партизанского</w:t>
        </w:r>
      </w:hyperlink>
      <w:r w:rsidRPr="000860E4">
        <w:rPr>
          <w:rFonts w:eastAsiaTheme="minorHAnsi"/>
          <w:bCs/>
          <w:sz w:val="28"/>
          <w:szCs w:val="28"/>
          <w:lang w:eastAsia="en-US"/>
        </w:rPr>
        <w:t xml:space="preserve"> муниципального района</w:t>
      </w:r>
    </w:p>
    <w:p w:rsidR="00707CE1" w:rsidRDefault="00707CE1" w:rsidP="000D7AB6">
      <w:pPr>
        <w:autoSpaceDE w:val="0"/>
        <w:autoSpaceDN w:val="0"/>
        <w:adjustRightInd w:val="0"/>
        <w:ind w:firstLine="539"/>
        <w:jc w:val="both"/>
        <w:rPr>
          <w:rFonts w:eastAsiaTheme="minorHAnsi"/>
          <w:bCs/>
          <w:sz w:val="28"/>
          <w:szCs w:val="28"/>
          <w:lang w:eastAsia="en-US"/>
        </w:rPr>
      </w:pPr>
      <w:r w:rsidRPr="000860E4">
        <w:rPr>
          <w:rFonts w:eastAsiaTheme="minorHAnsi"/>
          <w:bCs/>
          <w:sz w:val="28"/>
          <w:szCs w:val="28"/>
          <w:lang w:eastAsia="en-US"/>
        </w:rPr>
        <w:lastRenderedPageBreak/>
        <w:t>7.3.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557535" w:rsidRDefault="00557535" w:rsidP="000D7AB6">
      <w:pPr>
        <w:autoSpaceDE w:val="0"/>
        <w:autoSpaceDN w:val="0"/>
        <w:adjustRightInd w:val="0"/>
        <w:ind w:firstLine="539"/>
        <w:jc w:val="both"/>
        <w:rPr>
          <w:rFonts w:eastAsiaTheme="minorHAnsi"/>
          <w:bCs/>
          <w:sz w:val="28"/>
          <w:szCs w:val="28"/>
          <w:lang w:eastAsia="en-US"/>
        </w:rPr>
      </w:pPr>
    </w:p>
    <w:p w:rsidR="00557535" w:rsidRDefault="00557535" w:rsidP="00557535">
      <w:pPr>
        <w:autoSpaceDE w:val="0"/>
        <w:autoSpaceDN w:val="0"/>
        <w:adjustRightInd w:val="0"/>
        <w:ind w:firstLine="539"/>
        <w:jc w:val="center"/>
        <w:rPr>
          <w:rFonts w:eastAsiaTheme="minorHAnsi"/>
          <w:b/>
          <w:bCs/>
          <w:sz w:val="28"/>
          <w:szCs w:val="28"/>
          <w:lang w:eastAsia="en-US"/>
        </w:rPr>
      </w:pPr>
      <w:r w:rsidRPr="00557535">
        <w:rPr>
          <w:rFonts w:eastAsiaTheme="minorHAnsi"/>
          <w:b/>
          <w:bCs/>
          <w:sz w:val="28"/>
          <w:szCs w:val="28"/>
          <w:lang w:eastAsia="en-US"/>
        </w:rPr>
        <w:t xml:space="preserve">8. Порядок вступления в силу </w:t>
      </w:r>
      <w:r>
        <w:rPr>
          <w:rFonts w:eastAsiaTheme="minorHAnsi"/>
          <w:b/>
          <w:bCs/>
          <w:sz w:val="28"/>
          <w:szCs w:val="28"/>
          <w:lang w:eastAsia="en-US"/>
        </w:rPr>
        <w:t>муниципаль</w:t>
      </w:r>
      <w:r w:rsidRPr="00557535">
        <w:rPr>
          <w:rFonts w:eastAsiaTheme="minorHAnsi"/>
          <w:b/>
          <w:bCs/>
          <w:sz w:val="28"/>
          <w:szCs w:val="28"/>
          <w:lang w:eastAsia="en-US"/>
        </w:rPr>
        <w:t>ного правового акта</w:t>
      </w:r>
    </w:p>
    <w:p w:rsidR="00557535" w:rsidRDefault="00557535" w:rsidP="00557535">
      <w:pPr>
        <w:autoSpaceDE w:val="0"/>
        <w:autoSpaceDN w:val="0"/>
        <w:adjustRightInd w:val="0"/>
        <w:ind w:firstLine="539"/>
        <w:jc w:val="center"/>
        <w:rPr>
          <w:rFonts w:eastAsiaTheme="minorHAnsi"/>
          <w:b/>
          <w:bCs/>
          <w:sz w:val="28"/>
          <w:szCs w:val="28"/>
          <w:lang w:eastAsia="en-US"/>
        </w:rPr>
      </w:pPr>
    </w:p>
    <w:p w:rsidR="00557535" w:rsidRPr="00557535" w:rsidRDefault="00557535" w:rsidP="00557535">
      <w:pPr>
        <w:shd w:val="clear" w:color="auto" w:fill="FFFFFF"/>
        <w:ind w:left="19" w:right="10" w:firstLine="528"/>
        <w:jc w:val="both"/>
        <w:rPr>
          <w:sz w:val="28"/>
          <w:szCs w:val="28"/>
        </w:rPr>
      </w:pPr>
      <w:r w:rsidRPr="00557535">
        <w:rPr>
          <w:color w:val="000000"/>
          <w:spacing w:val="18"/>
          <w:sz w:val="28"/>
          <w:szCs w:val="28"/>
        </w:rPr>
        <w:t>Настоящий муниципальный правовой а</w:t>
      </w:r>
      <w:proofErr w:type="gramStart"/>
      <w:r w:rsidRPr="00557535">
        <w:rPr>
          <w:color w:val="000000"/>
          <w:spacing w:val="18"/>
          <w:sz w:val="28"/>
          <w:szCs w:val="28"/>
        </w:rPr>
        <w:t>кт вст</w:t>
      </w:r>
      <w:proofErr w:type="gramEnd"/>
      <w:r w:rsidRPr="00557535">
        <w:rPr>
          <w:color w:val="000000"/>
          <w:spacing w:val="18"/>
          <w:sz w:val="28"/>
          <w:szCs w:val="28"/>
        </w:rPr>
        <w:t xml:space="preserve">упает в силу со дня его </w:t>
      </w:r>
      <w:r w:rsidRPr="00557535">
        <w:rPr>
          <w:color w:val="000000"/>
          <w:spacing w:val="5"/>
          <w:sz w:val="28"/>
          <w:szCs w:val="28"/>
        </w:rPr>
        <w:t>официального опубликования.</w:t>
      </w:r>
    </w:p>
    <w:p w:rsidR="00A339E1" w:rsidRDefault="00A339E1" w:rsidP="00A339E1">
      <w:pPr>
        <w:shd w:val="clear" w:color="auto" w:fill="FFFFFF"/>
        <w:ind w:left="19" w:right="10" w:hanging="19"/>
        <w:jc w:val="both"/>
        <w:rPr>
          <w:sz w:val="28"/>
          <w:szCs w:val="28"/>
        </w:rPr>
      </w:pPr>
    </w:p>
    <w:p w:rsidR="00A339E1" w:rsidRDefault="00A339E1" w:rsidP="00A339E1">
      <w:pPr>
        <w:shd w:val="clear" w:color="auto" w:fill="FFFFFF"/>
        <w:ind w:left="19" w:right="10" w:hanging="19"/>
        <w:jc w:val="both"/>
        <w:rPr>
          <w:sz w:val="28"/>
          <w:szCs w:val="28"/>
        </w:rPr>
      </w:pPr>
    </w:p>
    <w:p w:rsidR="00A339E1" w:rsidRDefault="00A339E1" w:rsidP="00A339E1">
      <w:pPr>
        <w:shd w:val="clear" w:color="auto" w:fill="FFFFFF"/>
        <w:ind w:left="19" w:right="10" w:hanging="19"/>
        <w:jc w:val="both"/>
        <w:rPr>
          <w:sz w:val="28"/>
          <w:szCs w:val="28"/>
        </w:rPr>
      </w:pPr>
    </w:p>
    <w:p w:rsidR="00557535" w:rsidRPr="00557535" w:rsidRDefault="00A339E1" w:rsidP="00A339E1">
      <w:pPr>
        <w:shd w:val="clear" w:color="auto" w:fill="FFFFFF"/>
        <w:ind w:left="19" w:right="10" w:hanging="19"/>
        <w:jc w:val="both"/>
        <w:rPr>
          <w:sz w:val="28"/>
          <w:szCs w:val="28"/>
        </w:rPr>
      </w:pPr>
      <w:r w:rsidRPr="00557535">
        <w:rPr>
          <w:sz w:val="28"/>
          <w:szCs w:val="28"/>
        </w:rPr>
        <w:t xml:space="preserve">Глава Партизанского муниципального района  </w:t>
      </w:r>
      <w:r w:rsidRPr="00557535">
        <w:rPr>
          <w:sz w:val="28"/>
          <w:szCs w:val="28"/>
        </w:rPr>
        <w:tab/>
      </w:r>
      <w:r w:rsidRPr="00557535">
        <w:rPr>
          <w:sz w:val="28"/>
          <w:szCs w:val="28"/>
        </w:rPr>
        <w:tab/>
      </w:r>
      <w:r>
        <w:rPr>
          <w:sz w:val="28"/>
          <w:szCs w:val="28"/>
        </w:rPr>
        <w:t xml:space="preserve">                   Л.В. </w:t>
      </w:r>
      <w:proofErr w:type="spellStart"/>
      <w:r>
        <w:rPr>
          <w:sz w:val="28"/>
          <w:szCs w:val="28"/>
        </w:rPr>
        <w:t>Хамхоев</w:t>
      </w:r>
      <w:proofErr w:type="spellEnd"/>
    </w:p>
    <w:p w:rsidR="00A339E1" w:rsidRPr="00557535" w:rsidRDefault="00A339E1" w:rsidP="00A339E1">
      <w:pPr>
        <w:shd w:val="clear" w:color="auto" w:fill="FFFFFF"/>
        <w:jc w:val="both"/>
        <w:rPr>
          <w:sz w:val="28"/>
          <w:szCs w:val="28"/>
        </w:rPr>
      </w:pPr>
      <w:r>
        <w:rPr>
          <w:sz w:val="28"/>
          <w:szCs w:val="28"/>
        </w:rPr>
        <w:t>29 апреля</w:t>
      </w:r>
      <w:r w:rsidRPr="00557535">
        <w:rPr>
          <w:sz w:val="28"/>
          <w:szCs w:val="28"/>
        </w:rPr>
        <w:t xml:space="preserve"> </w:t>
      </w:r>
      <w:r>
        <w:rPr>
          <w:sz w:val="28"/>
          <w:szCs w:val="28"/>
        </w:rPr>
        <w:t>2021</w:t>
      </w:r>
      <w:r w:rsidRPr="00557535">
        <w:rPr>
          <w:sz w:val="28"/>
          <w:szCs w:val="28"/>
        </w:rPr>
        <w:t xml:space="preserve"> года</w:t>
      </w:r>
    </w:p>
    <w:p w:rsidR="002E3575" w:rsidRDefault="00A339E1" w:rsidP="00567FA3">
      <w:pPr>
        <w:shd w:val="clear" w:color="auto" w:fill="FFFFFF"/>
        <w:rPr>
          <w:rFonts w:ascii="FiraLight" w:hAnsi="FiraLight"/>
          <w:sz w:val="28"/>
          <w:szCs w:val="28"/>
        </w:rPr>
      </w:pPr>
      <w:r w:rsidRPr="00557535">
        <w:rPr>
          <w:sz w:val="28"/>
          <w:szCs w:val="28"/>
        </w:rPr>
        <w:t>№</w:t>
      </w:r>
      <w:r w:rsidR="009721F7">
        <w:rPr>
          <w:sz w:val="28"/>
          <w:szCs w:val="28"/>
        </w:rPr>
        <w:t xml:space="preserve"> </w:t>
      </w:r>
      <w:r>
        <w:rPr>
          <w:sz w:val="28"/>
          <w:szCs w:val="28"/>
        </w:rPr>
        <w:t>___</w:t>
      </w:r>
      <w:r w:rsidR="00567FA3">
        <w:rPr>
          <w:sz w:val="28"/>
          <w:szCs w:val="28"/>
        </w:rPr>
        <w:t>-МПА</w:t>
      </w:r>
    </w:p>
    <w:sectPr w:rsidR="002E3575" w:rsidSect="00A33C57">
      <w:footerReference w:type="default" r:id="rId17"/>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0C" w:rsidRDefault="003D400C" w:rsidP="00AA7829">
      <w:r>
        <w:separator/>
      </w:r>
    </w:p>
  </w:endnote>
  <w:endnote w:type="continuationSeparator" w:id="0">
    <w:p w:rsidR="003D400C" w:rsidRDefault="003D400C" w:rsidP="00AA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iraLigh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AC" w:rsidRDefault="00FC019D" w:rsidP="00432299">
    <w:pPr>
      <w:pStyle w:val="ac"/>
      <w:framePr w:wrap="auto" w:vAnchor="text" w:hAnchor="margin" w:xAlign="right" w:y="1"/>
      <w:rPr>
        <w:rStyle w:val="ae"/>
      </w:rPr>
    </w:pPr>
    <w:r>
      <w:rPr>
        <w:rStyle w:val="ae"/>
      </w:rPr>
      <w:fldChar w:fldCharType="begin"/>
    </w:r>
    <w:r w:rsidR="009721F7">
      <w:rPr>
        <w:rStyle w:val="ae"/>
      </w:rPr>
      <w:instrText xml:space="preserve">PAGE  </w:instrText>
    </w:r>
    <w:r>
      <w:rPr>
        <w:rStyle w:val="ae"/>
      </w:rPr>
      <w:fldChar w:fldCharType="separate"/>
    </w:r>
    <w:r w:rsidR="0058296B">
      <w:rPr>
        <w:rStyle w:val="ae"/>
        <w:noProof/>
      </w:rPr>
      <w:t>1</w:t>
    </w:r>
    <w:r>
      <w:rPr>
        <w:rStyle w:val="ae"/>
      </w:rPr>
      <w:fldChar w:fldCharType="end"/>
    </w:r>
  </w:p>
  <w:p w:rsidR="00AD75AC" w:rsidRDefault="003D400C" w:rsidP="00AD75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0C" w:rsidRDefault="003D400C" w:rsidP="00AA7829">
      <w:r>
        <w:separator/>
      </w:r>
    </w:p>
  </w:footnote>
  <w:footnote w:type="continuationSeparator" w:id="0">
    <w:p w:rsidR="003D400C" w:rsidRDefault="003D400C" w:rsidP="00AA7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0B43"/>
    <w:multiLevelType w:val="hybridMultilevel"/>
    <w:tmpl w:val="BD3AD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387FCA"/>
    <w:multiLevelType w:val="multilevel"/>
    <w:tmpl w:val="6E504CDE"/>
    <w:lvl w:ilvl="0">
      <w:start w:val="1"/>
      <w:numFmt w:val="decimal"/>
      <w:lvlText w:val="%1."/>
      <w:lvlJc w:val="left"/>
      <w:pPr>
        <w:ind w:left="1103" w:hanging="360"/>
      </w:pPr>
      <w:rPr>
        <w:rFonts w:hint="default"/>
      </w:rPr>
    </w:lvl>
    <w:lvl w:ilvl="1">
      <w:start w:val="1"/>
      <w:numFmt w:val="decimal"/>
      <w:isLgl/>
      <w:lvlText w:val="%1.%2."/>
      <w:lvlJc w:val="left"/>
      <w:pPr>
        <w:ind w:left="1463"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543" w:hanging="180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89"/>
    <w:rsid w:val="00015A87"/>
    <w:rsid w:val="00034E8B"/>
    <w:rsid w:val="0007185D"/>
    <w:rsid w:val="000807D8"/>
    <w:rsid w:val="00083EFE"/>
    <w:rsid w:val="000860E4"/>
    <w:rsid w:val="000A3D78"/>
    <w:rsid w:val="000D7AB6"/>
    <w:rsid w:val="001152CB"/>
    <w:rsid w:val="00125E46"/>
    <w:rsid w:val="00161A1C"/>
    <w:rsid w:val="0018499F"/>
    <w:rsid w:val="0019575F"/>
    <w:rsid w:val="00202536"/>
    <w:rsid w:val="002040FD"/>
    <w:rsid w:val="00211D8D"/>
    <w:rsid w:val="00221E58"/>
    <w:rsid w:val="00245A34"/>
    <w:rsid w:val="002A475D"/>
    <w:rsid w:val="002A69BA"/>
    <w:rsid w:val="002D7D17"/>
    <w:rsid w:val="002E3575"/>
    <w:rsid w:val="003004C0"/>
    <w:rsid w:val="00343B6F"/>
    <w:rsid w:val="00385200"/>
    <w:rsid w:val="003B14A9"/>
    <w:rsid w:val="003C4F32"/>
    <w:rsid w:val="003D400C"/>
    <w:rsid w:val="00407786"/>
    <w:rsid w:val="00420901"/>
    <w:rsid w:val="00445009"/>
    <w:rsid w:val="00462421"/>
    <w:rsid w:val="00465DFF"/>
    <w:rsid w:val="00465E32"/>
    <w:rsid w:val="004666F9"/>
    <w:rsid w:val="00467594"/>
    <w:rsid w:val="004C3861"/>
    <w:rsid w:val="004F6A3C"/>
    <w:rsid w:val="00500390"/>
    <w:rsid w:val="0053799D"/>
    <w:rsid w:val="0054231B"/>
    <w:rsid w:val="00557535"/>
    <w:rsid w:val="00561E82"/>
    <w:rsid w:val="0056314C"/>
    <w:rsid w:val="00567FA3"/>
    <w:rsid w:val="0058296B"/>
    <w:rsid w:val="005C78EB"/>
    <w:rsid w:val="005E6284"/>
    <w:rsid w:val="00606249"/>
    <w:rsid w:val="006226F1"/>
    <w:rsid w:val="00623FB2"/>
    <w:rsid w:val="0069253F"/>
    <w:rsid w:val="00697077"/>
    <w:rsid w:val="006E2EF6"/>
    <w:rsid w:val="00707CE1"/>
    <w:rsid w:val="00725133"/>
    <w:rsid w:val="00742943"/>
    <w:rsid w:val="007607D8"/>
    <w:rsid w:val="00762599"/>
    <w:rsid w:val="007A0359"/>
    <w:rsid w:val="007A22A1"/>
    <w:rsid w:val="007B3AE3"/>
    <w:rsid w:val="007F66E7"/>
    <w:rsid w:val="00812106"/>
    <w:rsid w:val="0082424F"/>
    <w:rsid w:val="008344A1"/>
    <w:rsid w:val="0088677A"/>
    <w:rsid w:val="008F5984"/>
    <w:rsid w:val="009677CA"/>
    <w:rsid w:val="00970204"/>
    <w:rsid w:val="009721F7"/>
    <w:rsid w:val="009B45AF"/>
    <w:rsid w:val="009D2F28"/>
    <w:rsid w:val="009D4E7E"/>
    <w:rsid w:val="009E5C8A"/>
    <w:rsid w:val="00A07AE1"/>
    <w:rsid w:val="00A339E1"/>
    <w:rsid w:val="00A33C57"/>
    <w:rsid w:val="00A52F15"/>
    <w:rsid w:val="00A63705"/>
    <w:rsid w:val="00A67392"/>
    <w:rsid w:val="00AA2EDE"/>
    <w:rsid w:val="00AA7829"/>
    <w:rsid w:val="00AE0ED7"/>
    <w:rsid w:val="00AE1791"/>
    <w:rsid w:val="00B41B87"/>
    <w:rsid w:val="00B52E34"/>
    <w:rsid w:val="00B6240B"/>
    <w:rsid w:val="00B758BE"/>
    <w:rsid w:val="00B949CE"/>
    <w:rsid w:val="00BC3684"/>
    <w:rsid w:val="00BD78A7"/>
    <w:rsid w:val="00BE25A6"/>
    <w:rsid w:val="00BE4E24"/>
    <w:rsid w:val="00BE575C"/>
    <w:rsid w:val="00BF0B8E"/>
    <w:rsid w:val="00C11F71"/>
    <w:rsid w:val="00C26D84"/>
    <w:rsid w:val="00C30D75"/>
    <w:rsid w:val="00C35514"/>
    <w:rsid w:val="00C537D4"/>
    <w:rsid w:val="00C80700"/>
    <w:rsid w:val="00C83734"/>
    <w:rsid w:val="00CB268C"/>
    <w:rsid w:val="00CB5125"/>
    <w:rsid w:val="00D01B3E"/>
    <w:rsid w:val="00D01D78"/>
    <w:rsid w:val="00D33631"/>
    <w:rsid w:val="00D63A9F"/>
    <w:rsid w:val="00DB01A6"/>
    <w:rsid w:val="00DD28B0"/>
    <w:rsid w:val="00DD4644"/>
    <w:rsid w:val="00DE5486"/>
    <w:rsid w:val="00E43814"/>
    <w:rsid w:val="00E51DF2"/>
    <w:rsid w:val="00E9756D"/>
    <w:rsid w:val="00E97EEC"/>
    <w:rsid w:val="00EA35F4"/>
    <w:rsid w:val="00EF5073"/>
    <w:rsid w:val="00F4324C"/>
    <w:rsid w:val="00F514C6"/>
    <w:rsid w:val="00F542D8"/>
    <w:rsid w:val="00FA3489"/>
    <w:rsid w:val="00FB518E"/>
    <w:rsid w:val="00FB615F"/>
    <w:rsid w:val="00FC019D"/>
    <w:rsid w:val="00FC26A8"/>
    <w:rsid w:val="00FC56D6"/>
    <w:rsid w:val="00FD1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489"/>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489"/>
    <w:rPr>
      <w:rFonts w:ascii="Times New Roman" w:eastAsia="Times New Roman" w:hAnsi="Times New Roman" w:cs="Times New Roman"/>
      <w:b/>
      <w:bCs/>
      <w:szCs w:val="24"/>
      <w:lang w:eastAsia="ru-RU"/>
    </w:rPr>
  </w:style>
  <w:style w:type="character" w:styleId="a3">
    <w:name w:val="Hyperlink"/>
    <w:basedOn w:val="a0"/>
    <w:uiPriority w:val="99"/>
    <w:semiHidden/>
    <w:unhideWhenUsed/>
    <w:rsid w:val="00385200"/>
    <w:rPr>
      <w:strike w:val="0"/>
      <w:dstrike w:val="0"/>
      <w:color w:val="1888EF"/>
      <w:u w:val="none"/>
      <w:effect w:val="none"/>
    </w:rPr>
  </w:style>
  <w:style w:type="character" w:styleId="a4">
    <w:name w:val="Strong"/>
    <w:basedOn w:val="a0"/>
    <w:uiPriority w:val="22"/>
    <w:qFormat/>
    <w:rsid w:val="00385200"/>
    <w:rPr>
      <w:b/>
      <w:bCs/>
    </w:rPr>
  </w:style>
  <w:style w:type="paragraph" w:styleId="a5">
    <w:name w:val="Normal (Web)"/>
    <w:basedOn w:val="a"/>
    <w:uiPriority w:val="99"/>
    <w:unhideWhenUsed/>
    <w:rsid w:val="00385200"/>
    <w:pPr>
      <w:spacing w:before="100" w:beforeAutospacing="1" w:after="100" w:afterAutospacing="1"/>
    </w:pPr>
  </w:style>
  <w:style w:type="paragraph" w:styleId="a6">
    <w:name w:val="Title"/>
    <w:basedOn w:val="a"/>
    <w:link w:val="a7"/>
    <w:qFormat/>
    <w:rsid w:val="002A475D"/>
    <w:pPr>
      <w:jc w:val="center"/>
    </w:pPr>
    <w:rPr>
      <w:b/>
      <w:bCs/>
    </w:rPr>
  </w:style>
  <w:style w:type="character" w:customStyle="1" w:styleId="a7">
    <w:name w:val="Название Знак"/>
    <w:basedOn w:val="a0"/>
    <w:link w:val="a6"/>
    <w:rsid w:val="002A475D"/>
    <w:rPr>
      <w:rFonts w:ascii="Times New Roman" w:eastAsia="Times New Roman" w:hAnsi="Times New Roman" w:cs="Times New Roman"/>
      <w:b/>
      <w:bCs/>
      <w:sz w:val="24"/>
      <w:szCs w:val="24"/>
      <w:lang w:eastAsia="ru-RU"/>
    </w:rPr>
  </w:style>
  <w:style w:type="paragraph" w:styleId="a8">
    <w:name w:val="List Paragraph"/>
    <w:basedOn w:val="a"/>
    <w:uiPriority w:val="34"/>
    <w:qFormat/>
    <w:rsid w:val="002A475D"/>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2A4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44A1"/>
  </w:style>
  <w:style w:type="character" w:customStyle="1" w:styleId="hl">
    <w:name w:val="hl"/>
    <w:basedOn w:val="a0"/>
    <w:rsid w:val="008344A1"/>
  </w:style>
  <w:style w:type="character" w:customStyle="1" w:styleId="nobr">
    <w:name w:val="nobr"/>
    <w:basedOn w:val="a0"/>
    <w:rsid w:val="008344A1"/>
  </w:style>
  <w:style w:type="paragraph" w:styleId="aa">
    <w:name w:val="Body Text Indent"/>
    <w:basedOn w:val="a"/>
    <w:link w:val="ab"/>
    <w:rsid w:val="00161A1C"/>
    <w:pPr>
      <w:spacing w:line="360" w:lineRule="auto"/>
      <w:ind w:left="-720"/>
    </w:pPr>
    <w:rPr>
      <w:b/>
      <w:bCs/>
    </w:rPr>
  </w:style>
  <w:style w:type="character" w:customStyle="1" w:styleId="ab">
    <w:name w:val="Основной текст с отступом Знак"/>
    <w:basedOn w:val="a0"/>
    <w:link w:val="aa"/>
    <w:rsid w:val="00161A1C"/>
    <w:rPr>
      <w:rFonts w:ascii="Times New Roman" w:eastAsia="Times New Roman" w:hAnsi="Times New Roman" w:cs="Times New Roman"/>
      <w:b/>
      <w:bCs/>
      <w:sz w:val="24"/>
      <w:szCs w:val="24"/>
      <w:lang w:eastAsia="ru-RU"/>
    </w:rPr>
  </w:style>
  <w:style w:type="paragraph" w:styleId="ac">
    <w:name w:val="footer"/>
    <w:basedOn w:val="a"/>
    <w:link w:val="ad"/>
    <w:uiPriority w:val="99"/>
    <w:rsid w:val="00557535"/>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557535"/>
    <w:rPr>
      <w:rFonts w:ascii="Times New Roman" w:eastAsia="Times New Roman" w:hAnsi="Times New Roman" w:cs="Times New Roman"/>
      <w:sz w:val="20"/>
      <w:szCs w:val="20"/>
      <w:lang w:eastAsia="ru-RU"/>
    </w:rPr>
  </w:style>
  <w:style w:type="character" w:styleId="ae">
    <w:name w:val="page number"/>
    <w:basedOn w:val="a0"/>
    <w:uiPriority w:val="99"/>
    <w:rsid w:val="00557535"/>
    <w:rPr>
      <w:rFonts w:cs="Times New Roman"/>
    </w:rPr>
  </w:style>
  <w:style w:type="paragraph" w:styleId="af">
    <w:name w:val="Balloon Text"/>
    <w:basedOn w:val="a"/>
    <w:link w:val="af0"/>
    <w:uiPriority w:val="99"/>
    <w:semiHidden/>
    <w:unhideWhenUsed/>
    <w:rsid w:val="00A339E1"/>
    <w:rPr>
      <w:rFonts w:ascii="Tahoma" w:hAnsi="Tahoma" w:cs="Tahoma"/>
      <w:sz w:val="16"/>
      <w:szCs w:val="16"/>
    </w:rPr>
  </w:style>
  <w:style w:type="character" w:customStyle="1" w:styleId="af0">
    <w:name w:val="Текст выноски Знак"/>
    <w:basedOn w:val="a0"/>
    <w:link w:val="af"/>
    <w:uiPriority w:val="99"/>
    <w:semiHidden/>
    <w:rsid w:val="00A339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489"/>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489"/>
    <w:rPr>
      <w:rFonts w:ascii="Times New Roman" w:eastAsia="Times New Roman" w:hAnsi="Times New Roman" w:cs="Times New Roman"/>
      <w:b/>
      <w:bCs/>
      <w:szCs w:val="24"/>
      <w:lang w:eastAsia="ru-RU"/>
    </w:rPr>
  </w:style>
  <w:style w:type="character" w:styleId="a3">
    <w:name w:val="Hyperlink"/>
    <w:basedOn w:val="a0"/>
    <w:uiPriority w:val="99"/>
    <w:semiHidden/>
    <w:unhideWhenUsed/>
    <w:rsid w:val="00385200"/>
    <w:rPr>
      <w:strike w:val="0"/>
      <w:dstrike w:val="0"/>
      <w:color w:val="1888EF"/>
      <w:u w:val="none"/>
      <w:effect w:val="none"/>
    </w:rPr>
  </w:style>
  <w:style w:type="character" w:styleId="a4">
    <w:name w:val="Strong"/>
    <w:basedOn w:val="a0"/>
    <w:uiPriority w:val="22"/>
    <w:qFormat/>
    <w:rsid w:val="00385200"/>
    <w:rPr>
      <w:b/>
      <w:bCs/>
    </w:rPr>
  </w:style>
  <w:style w:type="paragraph" w:styleId="a5">
    <w:name w:val="Normal (Web)"/>
    <w:basedOn w:val="a"/>
    <w:uiPriority w:val="99"/>
    <w:unhideWhenUsed/>
    <w:rsid w:val="00385200"/>
    <w:pPr>
      <w:spacing w:before="100" w:beforeAutospacing="1" w:after="100" w:afterAutospacing="1"/>
    </w:pPr>
  </w:style>
  <w:style w:type="paragraph" w:styleId="a6">
    <w:name w:val="Title"/>
    <w:basedOn w:val="a"/>
    <w:link w:val="a7"/>
    <w:qFormat/>
    <w:rsid w:val="002A475D"/>
    <w:pPr>
      <w:jc w:val="center"/>
    </w:pPr>
    <w:rPr>
      <w:b/>
      <w:bCs/>
    </w:rPr>
  </w:style>
  <w:style w:type="character" w:customStyle="1" w:styleId="a7">
    <w:name w:val="Название Знак"/>
    <w:basedOn w:val="a0"/>
    <w:link w:val="a6"/>
    <w:rsid w:val="002A475D"/>
    <w:rPr>
      <w:rFonts w:ascii="Times New Roman" w:eastAsia="Times New Roman" w:hAnsi="Times New Roman" w:cs="Times New Roman"/>
      <w:b/>
      <w:bCs/>
      <w:sz w:val="24"/>
      <w:szCs w:val="24"/>
      <w:lang w:eastAsia="ru-RU"/>
    </w:rPr>
  </w:style>
  <w:style w:type="paragraph" w:styleId="a8">
    <w:name w:val="List Paragraph"/>
    <w:basedOn w:val="a"/>
    <w:uiPriority w:val="34"/>
    <w:qFormat/>
    <w:rsid w:val="002A475D"/>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2A4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44A1"/>
  </w:style>
  <w:style w:type="character" w:customStyle="1" w:styleId="hl">
    <w:name w:val="hl"/>
    <w:basedOn w:val="a0"/>
    <w:rsid w:val="008344A1"/>
  </w:style>
  <w:style w:type="character" w:customStyle="1" w:styleId="nobr">
    <w:name w:val="nobr"/>
    <w:basedOn w:val="a0"/>
    <w:rsid w:val="008344A1"/>
  </w:style>
  <w:style w:type="paragraph" w:styleId="aa">
    <w:name w:val="Body Text Indent"/>
    <w:basedOn w:val="a"/>
    <w:link w:val="ab"/>
    <w:rsid w:val="00161A1C"/>
    <w:pPr>
      <w:spacing w:line="360" w:lineRule="auto"/>
      <w:ind w:left="-720"/>
    </w:pPr>
    <w:rPr>
      <w:b/>
      <w:bCs/>
    </w:rPr>
  </w:style>
  <w:style w:type="character" w:customStyle="1" w:styleId="ab">
    <w:name w:val="Основной текст с отступом Знак"/>
    <w:basedOn w:val="a0"/>
    <w:link w:val="aa"/>
    <w:rsid w:val="00161A1C"/>
    <w:rPr>
      <w:rFonts w:ascii="Times New Roman" w:eastAsia="Times New Roman" w:hAnsi="Times New Roman" w:cs="Times New Roman"/>
      <w:b/>
      <w:bCs/>
      <w:sz w:val="24"/>
      <w:szCs w:val="24"/>
      <w:lang w:eastAsia="ru-RU"/>
    </w:rPr>
  </w:style>
  <w:style w:type="paragraph" w:styleId="ac">
    <w:name w:val="footer"/>
    <w:basedOn w:val="a"/>
    <w:link w:val="ad"/>
    <w:uiPriority w:val="99"/>
    <w:rsid w:val="00557535"/>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557535"/>
    <w:rPr>
      <w:rFonts w:ascii="Times New Roman" w:eastAsia="Times New Roman" w:hAnsi="Times New Roman" w:cs="Times New Roman"/>
      <w:sz w:val="20"/>
      <w:szCs w:val="20"/>
      <w:lang w:eastAsia="ru-RU"/>
    </w:rPr>
  </w:style>
  <w:style w:type="character" w:styleId="ae">
    <w:name w:val="page number"/>
    <w:basedOn w:val="a0"/>
    <w:uiPriority w:val="99"/>
    <w:rsid w:val="00557535"/>
    <w:rPr>
      <w:rFonts w:cs="Times New Roman"/>
    </w:rPr>
  </w:style>
  <w:style w:type="paragraph" w:styleId="af">
    <w:name w:val="Balloon Text"/>
    <w:basedOn w:val="a"/>
    <w:link w:val="af0"/>
    <w:uiPriority w:val="99"/>
    <w:semiHidden/>
    <w:unhideWhenUsed/>
    <w:rsid w:val="00A339E1"/>
    <w:rPr>
      <w:rFonts w:ascii="Tahoma" w:hAnsi="Tahoma" w:cs="Tahoma"/>
      <w:sz w:val="16"/>
      <w:szCs w:val="16"/>
    </w:rPr>
  </w:style>
  <w:style w:type="character" w:customStyle="1" w:styleId="af0">
    <w:name w:val="Текст выноски Знак"/>
    <w:basedOn w:val="a0"/>
    <w:link w:val="af"/>
    <w:uiPriority w:val="99"/>
    <w:semiHidden/>
    <w:rsid w:val="00A339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7312">
      <w:bodyDiv w:val="1"/>
      <w:marLeft w:val="0"/>
      <w:marRight w:val="0"/>
      <w:marTop w:val="0"/>
      <w:marBottom w:val="0"/>
      <w:divBdr>
        <w:top w:val="none" w:sz="0" w:space="0" w:color="auto"/>
        <w:left w:val="none" w:sz="0" w:space="0" w:color="auto"/>
        <w:bottom w:val="none" w:sz="0" w:space="0" w:color="auto"/>
        <w:right w:val="none" w:sz="0" w:space="0" w:color="auto"/>
      </w:divBdr>
      <w:divsChild>
        <w:div w:id="1197812453">
          <w:marLeft w:val="0"/>
          <w:marRight w:val="0"/>
          <w:marTop w:val="0"/>
          <w:marBottom w:val="0"/>
          <w:divBdr>
            <w:top w:val="none" w:sz="0" w:space="0" w:color="auto"/>
            <w:left w:val="none" w:sz="0" w:space="0" w:color="auto"/>
            <w:bottom w:val="none" w:sz="0" w:space="0" w:color="auto"/>
            <w:right w:val="none" w:sz="0" w:space="0" w:color="auto"/>
          </w:divBdr>
          <w:divsChild>
            <w:div w:id="1191410021">
              <w:marLeft w:val="0"/>
              <w:marRight w:val="0"/>
              <w:marTop w:val="0"/>
              <w:marBottom w:val="0"/>
              <w:divBdr>
                <w:top w:val="none" w:sz="0" w:space="0" w:color="auto"/>
                <w:left w:val="none" w:sz="0" w:space="0" w:color="auto"/>
                <w:bottom w:val="none" w:sz="0" w:space="0" w:color="auto"/>
                <w:right w:val="none" w:sz="0" w:space="0" w:color="auto"/>
              </w:divBdr>
              <w:divsChild>
                <w:div w:id="776366686">
                  <w:marLeft w:val="0"/>
                  <w:marRight w:val="0"/>
                  <w:marTop w:val="0"/>
                  <w:marBottom w:val="0"/>
                  <w:divBdr>
                    <w:top w:val="none" w:sz="0" w:space="0" w:color="auto"/>
                    <w:left w:val="none" w:sz="0" w:space="0" w:color="auto"/>
                    <w:bottom w:val="none" w:sz="0" w:space="0" w:color="auto"/>
                    <w:right w:val="none" w:sz="0" w:space="0" w:color="auto"/>
                  </w:divBdr>
                  <w:divsChild>
                    <w:div w:id="836726266">
                      <w:marLeft w:val="0"/>
                      <w:marRight w:val="0"/>
                      <w:marTop w:val="0"/>
                      <w:marBottom w:val="0"/>
                      <w:divBdr>
                        <w:top w:val="none" w:sz="0" w:space="0" w:color="auto"/>
                        <w:left w:val="none" w:sz="0" w:space="0" w:color="auto"/>
                        <w:bottom w:val="none" w:sz="0" w:space="0" w:color="auto"/>
                        <w:right w:val="none" w:sz="0" w:space="0" w:color="auto"/>
                      </w:divBdr>
                      <w:divsChild>
                        <w:div w:id="1789346974">
                          <w:marLeft w:val="0"/>
                          <w:marRight w:val="0"/>
                          <w:marTop w:val="192"/>
                          <w:marBottom w:val="0"/>
                          <w:divBdr>
                            <w:top w:val="none" w:sz="0" w:space="0" w:color="auto"/>
                            <w:left w:val="none" w:sz="0" w:space="0" w:color="auto"/>
                            <w:bottom w:val="none" w:sz="0" w:space="0" w:color="auto"/>
                            <w:right w:val="none" w:sz="0" w:space="0" w:color="auto"/>
                          </w:divBdr>
                        </w:div>
                        <w:div w:id="267128440">
                          <w:marLeft w:val="0"/>
                          <w:marRight w:val="0"/>
                          <w:marTop w:val="192"/>
                          <w:marBottom w:val="0"/>
                          <w:divBdr>
                            <w:top w:val="none" w:sz="0" w:space="0" w:color="auto"/>
                            <w:left w:val="none" w:sz="0" w:space="0" w:color="auto"/>
                            <w:bottom w:val="none" w:sz="0" w:space="0" w:color="auto"/>
                            <w:right w:val="none" w:sz="0" w:space="0" w:color="auto"/>
                          </w:divBdr>
                        </w:div>
                        <w:div w:id="807431540">
                          <w:marLeft w:val="0"/>
                          <w:marRight w:val="0"/>
                          <w:marTop w:val="192"/>
                          <w:marBottom w:val="0"/>
                          <w:divBdr>
                            <w:top w:val="none" w:sz="0" w:space="0" w:color="auto"/>
                            <w:left w:val="none" w:sz="0" w:space="0" w:color="auto"/>
                            <w:bottom w:val="none" w:sz="0" w:space="0" w:color="auto"/>
                            <w:right w:val="none" w:sz="0" w:space="0" w:color="auto"/>
                          </w:divBdr>
                        </w:div>
                        <w:div w:id="759184650">
                          <w:marLeft w:val="0"/>
                          <w:marRight w:val="0"/>
                          <w:marTop w:val="192"/>
                          <w:marBottom w:val="0"/>
                          <w:divBdr>
                            <w:top w:val="none" w:sz="0" w:space="0" w:color="auto"/>
                            <w:left w:val="none" w:sz="0" w:space="0" w:color="auto"/>
                            <w:bottom w:val="none" w:sz="0" w:space="0" w:color="auto"/>
                            <w:right w:val="none" w:sz="0" w:space="0" w:color="auto"/>
                          </w:divBdr>
                        </w:div>
                        <w:div w:id="1425301289">
                          <w:marLeft w:val="0"/>
                          <w:marRight w:val="0"/>
                          <w:marTop w:val="192"/>
                          <w:marBottom w:val="0"/>
                          <w:divBdr>
                            <w:top w:val="none" w:sz="0" w:space="0" w:color="auto"/>
                            <w:left w:val="none" w:sz="0" w:space="0" w:color="auto"/>
                            <w:bottom w:val="none" w:sz="0" w:space="0" w:color="auto"/>
                            <w:right w:val="none" w:sz="0" w:space="0" w:color="auto"/>
                          </w:divBdr>
                        </w:div>
                        <w:div w:id="1108306895">
                          <w:marLeft w:val="0"/>
                          <w:marRight w:val="0"/>
                          <w:marTop w:val="192"/>
                          <w:marBottom w:val="0"/>
                          <w:divBdr>
                            <w:top w:val="none" w:sz="0" w:space="0" w:color="auto"/>
                            <w:left w:val="none" w:sz="0" w:space="0" w:color="auto"/>
                            <w:bottom w:val="none" w:sz="0" w:space="0" w:color="auto"/>
                            <w:right w:val="none" w:sz="0" w:space="0" w:color="auto"/>
                          </w:divBdr>
                        </w:div>
                        <w:div w:id="141965566">
                          <w:marLeft w:val="0"/>
                          <w:marRight w:val="0"/>
                          <w:marTop w:val="192"/>
                          <w:marBottom w:val="0"/>
                          <w:divBdr>
                            <w:top w:val="none" w:sz="0" w:space="0" w:color="auto"/>
                            <w:left w:val="none" w:sz="0" w:space="0" w:color="auto"/>
                            <w:bottom w:val="none" w:sz="0" w:space="0" w:color="auto"/>
                            <w:right w:val="none" w:sz="0" w:space="0" w:color="auto"/>
                          </w:divBdr>
                        </w:div>
                        <w:div w:id="1359159602">
                          <w:marLeft w:val="0"/>
                          <w:marRight w:val="0"/>
                          <w:marTop w:val="120"/>
                          <w:marBottom w:val="96"/>
                          <w:divBdr>
                            <w:top w:val="none" w:sz="0" w:space="0" w:color="auto"/>
                            <w:left w:val="single" w:sz="24" w:space="0" w:color="CED3F1"/>
                            <w:bottom w:val="none" w:sz="0" w:space="0" w:color="auto"/>
                            <w:right w:val="none" w:sz="0" w:space="0" w:color="auto"/>
                          </w:divBdr>
                          <w:divsChild>
                            <w:div w:id="70735964">
                              <w:marLeft w:val="0"/>
                              <w:marRight w:val="0"/>
                              <w:marTop w:val="192"/>
                              <w:marBottom w:val="0"/>
                              <w:divBdr>
                                <w:top w:val="none" w:sz="0" w:space="0" w:color="auto"/>
                                <w:left w:val="none" w:sz="0" w:space="0" w:color="auto"/>
                                <w:bottom w:val="none" w:sz="0" w:space="0" w:color="auto"/>
                                <w:right w:val="none" w:sz="0" w:space="0" w:color="auto"/>
                              </w:divBdr>
                            </w:div>
                          </w:divsChild>
                        </w:div>
                        <w:div w:id="273631912">
                          <w:marLeft w:val="0"/>
                          <w:marRight w:val="0"/>
                          <w:marTop w:val="120"/>
                          <w:marBottom w:val="96"/>
                          <w:divBdr>
                            <w:top w:val="none" w:sz="0" w:space="0" w:color="auto"/>
                            <w:left w:val="single" w:sz="24" w:space="0" w:color="CED3F1"/>
                            <w:bottom w:val="none" w:sz="0" w:space="0" w:color="auto"/>
                            <w:right w:val="none" w:sz="0" w:space="0" w:color="auto"/>
                          </w:divBdr>
                        </w:div>
                        <w:div w:id="1054816381">
                          <w:marLeft w:val="0"/>
                          <w:marRight w:val="0"/>
                          <w:marTop w:val="192"/>
                          <w:marBottom w:val="0"/>
                          <w:divBdr>
                            <w:top w:val="none" w:sz="0" w:space="0" w:color="auto"/>
                            <w:left w:val="none" w:sz="0" w:space="0" w:color="auto"/>
                            <w:bottom w:val="none" w:sz="0" w:space="0" w:color="auto"/>
                            <w:right w:val="none" w:sz="0" w:space="0" w:color="auto"/>
                          </w:divBdr>
                        </w:div>
                        <w:div w:id="786898116">
                          <w:marLeft w:val="0"/>
                          <w:marRight w:val="0"/>
                          <w:marTop w:val="120"/>
                          <w:marBottom w:val="96"/>
                          <w:divBdr>
                            <w:top w:val="none" w:sz="0" w:space="0" w:color="auto"/>
                            <w:left w:val="single" w:sz="24" w:space="0" w:color="CED3F1"/>
                            <w:bottom w:val="none" w:sz="0" w:space="0" w:color="auto"/>
                            <w:right w:val="none" w:sz="0" w:space="0" w:color="auto"/>
                          </w:divBdr>
                          <w:divsChild>
                            <w:div w:id="935211913">
                              <w:marLeft w:val="0"/>
                              <w:marRight w:val="0"/>
                              <w:marTop w:val="192"/>
                              <w:marBottom w:val="0"/>
                              <w:divBdr>
                                <w:top w:val="none" w:sz="0" w:space="0" w:color="auto"/>
                                <w:left w:val="none" w:sz="0" w:space="0" w:color="auto"/>
                                <w:bottom w:val="none" w:sz="0" w:space="0" w:color="auto"/>
                                <w:right w:val="none" w:sz="0" w:space="0" w:color="auto"/>
                              </w:divBdr>
                            </w:div>
                          </w:divsChild>
                        </w:div>
                        <w:div w:id="582229147">
                          <w:marLeft w:val="0"/>
                          <w:marRight w:val="0"/>
                          <w:marTop w:val="120"/>
                          <w:marBottom w:val="96"/>
                          <w:divBdr>
                            <w:top w:val="none" w:sz="0" w:space="0" w:color="auto"/>
                            <w:left w:val="single" w:sz="24" w:space="0" w:color="CED3F1"/>
                            <w:bottom w:val="none" w:sz="0" w:space="0" w:color="auto"/>
                            <w:right w:val="none" w:sz="0" w:space="0" w:color="auto"/>
                          </w:divBdr>
                        </w:div>
                        <w:div w:id="81145830">
                          <w:marLeft w:val="0"/>
                          <w:marRight w:val="0"/>
                          <w:marTop w:val="192"/>
                          <w:marBottom w:val="0"/>
                          <w:divBdr>
                            <w:top w:val="none" w:sz="0" w:space="0" w:color="auto"/>
                            <w:left w:val="none" w:sz="0" w:space="0" w:color="auto"/>
                            <w:bottom w:val="none" w:sz="0" w:space="0" w:color="auto"/>
                            <w:right w:val="none" w:sz="0" w:space="0" w:color="auto"/>
                          </w:divBdr>
                        </w:div>
                        <w:div w:id="2002538047">
                          <w:marLeft w:val="0"/>
                          <w:marRight w:val="0"/>
                          <w:marTop w:val="120"/>
                          <w:marBottom w:val="96"/>
                          <w:divBdr>
                            <w:top w:val="none" w:sz="0" w:space="0" w:color="auto"/>
                            <w:left w:val="single" w:sz="24" w:space="0" w:color="CED3F1"/>
                            <w:bottom w:val="none" w:sz="0" w:space="0" w:color="auto"/>
                            <w:right w:val="none" w:sz="0" w:space="0" w:color="auto"/>
                          </w:divBdr>
                          <w:divsChild>
                            <w:div w:id="741870185">
                              <w:marLeft w:val="0"/>
                              <w:marRight w:val="0"/>
                              <w:marTop w:val="192"/>
                              <w:marBottom w:val="0"/>
                              <w:divBdr>
                                <w:top w:val="none" w:sz="0" w:space="0" w:color="auto"/>
                                <w:left w:val="none" w:sz="0" w:space="0" w:color="auto"/>
                                <w:bottom w:val="none" w:sz="0" w:space="0" w:color="auto"/>
                                <w:right w:val="none" w:sz="0" w:space="0" w:color="auto"/>
                              </w:divBdr>
                            </w:div>
                          </w:divsChild>
                        </w:div>
                        <w:div w:id="2029986694">
                          <w:marLeft w:val="0"/>
                          <w:marRight w:val="0"/>
                          <w:marTop w:val="120"/>
                          <w:marBottom w:val="96"/>
                          <w:divBdr>
                            <w:top w:val="none" w:sz="0" w:space="0" w:color="auto"/>
                            <w:left w:val="single" w:sz="24" w:space="0" w:color="CED3F1"/>
                            <w:bottom w:val="none" w:sz="0" w:space="0" w:color="auto"/>
                            <w:right w:val="none" w:sz="0" w:space="0" w:color="auto"/>
                          </w:divBdr>
                        </w:div>
                        <w:div w:id="1698004810">
                          <w:marLeft w:val="0"/>
                          <w:marRight w:val="0"/>
                          <w:marTop w:val="192"/>
                          <w:marBottom w:val="0"/>
                          <w:divBdr>
                            <w:top w:val="none" w:sz="0" w:space="0" w:color="auto"/>
                            <w:left w:val="none" w:sz="0" w:space="0" w:color="auto"/>
                            <w:bottom w:val="none" w:sz="0" w:space="0" w:color="auto"/>
                            <w:right w:val="none" w:sz="0" w:space="0" w:color="auto"/>
                          </w:divBdr>
                        </w:div>
                        <w:div w:id="1074090171">
                          <w:marLeft w:val="0"/>
                          <w:marRight w:val="0"/>
                          <w:marTop w:val="120"/>
                          <w:marBottom w:val="96"/>
                          <w:divBdr>
                            <w:top w:val="none" w:sz="0" w:space="0" w:color="auto"/>
                            <w:left w:val="single" w:sz="24" w:space="0" w:color="CED3F1"/>
                            <w:bottom w:val="none" w:sz="0" w:space="0" w:color="auto"/>
                            <w:right w:val="none" w:sz="0" w:space="0" w:color="auto"/>
                          </w:divBdr>
                          <w:divsChild>
                            <w:div w:id="1928343804">
                              <w:marLeft w:val="0"/>
                              <w:marRight w:val="0"/>
                              <w:marTop w:val="192"/>
                              <w:marBottom w:val="0"/>
                              <w:divBdr>
                                <w:top w:val="none" w:sz="0" w:space="0" w:color="auto"/>
                                <w:left w:val="none" w:sz="0" w:space="0" w:color="auto"/>
                                <w:bottom w:val="none" w:sz="0" w:space="0" w:color="auto"/>
                                <w:right w:val="none" w:sz="0" w:space="0" w:color="auto"/>
                              </w:divBdr>
                            </w:div>
                          </w:divsChild>
                        </w:div>
                        <w:div w:id="1049644399">
                          <w:marLeft w:val="0"/>
                          <w:marRight w:val="0"/>
                          <w:marTop w:val="120"/>
                          <w:marBottom w:val="96"/>
                          <w:divBdr>
                            <w:top w:val="none" w:sz="0" w:space="0" w:color="auto"/>
                            <w:left w:val="single" w:sz="24" w:space="0" w:color="CED3F1"/>
                            <w:bottom w:val="none" w:sz="0" w:space="0" w:color="auto"/>
                            <w:right w:val="none" w:sz="0" w:space="0" w:color="auto"/>
                          </w:divBdr>
                        </w:div>
                        <w:div w:id="1214778462">
                          <w:marLeft w:val="0"/>
                          <w:marRight w:val="0"/>
                          <w:marTop w:val="192"/>
                          <w:marBottom w:val="0"/>
                          <w:divBdr>
                            <w:top w:val="none" w:sz="0" w:space="0" w:color="auto"/>
                            <w:left w:val="none" w:sz="0" w:space="0" w:color="auto"/>
                            <w:bottom w:val="none" w:sz="0" w:space="0" w:color="auto"/>
                            <w:right w:val="none" w:sz="0" w:space="0" w:color="auto"/>
                          </w:divBdr>
                        </w:div>
                        <w:div w:id="1257636213">
                          <w:marLeft w:val="0"/>
                          <w:marRight w:val="0"/>
                          <w:marTop w:val="120"/>
                          <w:marBottom w:val="96"/>
                          <w:divBdr>
                            <w:top w:val="none" w:sz="0" w:space="0" w:color="auto"/>
                            <w:left w:val="single" w:sz="24" w:space="0" w:color="CED3F1"/>
                            <w:bottom w:val="none" w:sz="0" w:space="0" w:color="auto"/>
                            <w:right w:val="none" w:sz="0" w:space="0" w:color="auto"/>
                          </w:divBdr>
                          <w:divsChild>
                            <w:div w:id="1950506656">
                              <w:marLeft w:val="0"/>
                              <w:marRight w:val="0"/>
                              <w:marTop w:val="192"/>
                              <w:marBottom w:val="0"/>
                              <w:divBdr>
                                <w:top w:val="none" w:sz="0" w:space="0" w:color="auto"/>
                                <w:left w:val="none" w:sz="0" w:space="0" w:color="auto"/>
                                <w:bottom w:val="none" w:sz="0" w:space="0" w:color="auto"/>
                                <w:right w:val="none" w:sz="0" w:space="0" w:color="auto"/>
                              </w:divBdr>
                            </w:div>
                          </w:divsChild>
                        </w:div>
                        <w:div w:id="1905338457">
                          <w:marLeft w:val="0"/>
                          <w:marRight w:val="0"/>
                          <w:marTop w:val="120"/>
                          <w:marBottom w:val="96"/>
                          <w:divBdr>
                            <w:top w:val="none" w:sz="0" w:space="0" w:color="auto"/>
                            <w:left w:val="single" w:sz="24" w:space="0" w:color="CED3F1"/>
                            <w:bottom w:val="none" w:sz="0" w:space="0" w:color="auto"/>
                            <w:right w:val="none" w:sz="0" w:space="0" w:color="auto"/>
                          </w:divBdr>
                        </w:div>
                        <w:div w:id="1633944148">
                          <w:marLeft w:val="0"/>
                          <w:marRight w:val="0"/>
                          <w:marTop w:val="192"/>
                          <w:marBottom w:val="0"/>
                          <w:divBdr>
                            <w:top w:val="none" w:sz="0" w:space="0" w:color="auto"/>
                            <w:left w:val="none" w:sz="0" w:space="0" w:color="auto"/>
                            <w:bottom w:val="none" w:sz="0" w:space="0" w:color="auto"/>
                            <w:right w:val="none" w:sz="0" w:space="0" w:color="auto"/>
                          </w:divBdr>
                        </w:div>
                        <w:div w:id="151336684">
                          <w:marLeft w:val="0"/>
                          <w:marRight w:val="0"/>
                          <w:marTop w:val="120"/>
                          <w:marBottom w:val="96"/>
                          <w:divBdr>
                            <w:top w:val="none" w:sz="0" w:space="0" w:color="auto"/>
                            <w:left w:val="single" w:sz="24" w:space="0" w:color="CED3F1"/>
                            <w:bottom w:val="none" w:sz="0" w:space="0" w:color="auto"/>
                            <w:right w:val="none" w:sz="0" w:space="0" w:color="auto"/>
                          </w:divBdr>
                          <w:divsChild>
                            <w:div w:id="1392000415">
                              <w:marLeft w:val="0"/>
                              <w:marRight w:val="0"/>
                              <w:marTop w:val="192"/>
                              <w:marBottom w:val="0"/>
                              <w:divBdr>
                                <w:top w:val="none" w:sz="0" w:space="0" w:color="auto"/>
                                <w:left w:val="none" w:sz="0" w:space="0" w:color="auto"/>
                                <w:bottom w:val="none" w:sz="0" w:space="0" w:color="auto"/>
                                <w:right w:val="none" w:sz="0" w:space="0" w:color="auto"/>
                              </w:divBdr>
                            </w:div>
                          </w:divsChild>
                        </w:div>
                        <w:div w:id="250310115">
                          <w:marLeft w:val="0"/>
                          <w:marRight w:val="0"/>
                          <w:marTop w:val="120"/>
                          <w:marBottom w:val="96"/>
                          <w:divBdr>
                            <w:top w:val="none" w:sz="0" w:space="0" w:color="auto"/>
                            <w:left w:val="single" w:sz="24" w:space="0" w:color="CED3F1"/>
                            <w:bottom w:val="none" w:sz="0" w:space="0" w:color="auto"/>
                            <w:right w:val="none" w:sz="0" w:space="0" w:color="auto"/>
                          </w:divBdr>
                        </w:div>
                        <w:div w:id="1042444477">
                          <w:marLeft w:val="0"/>
                          <w:marRight w:val="0"/>
                          <w:marTop w:val="192"/>
                          <w:marBottom w:val="0"/>
                          <w:divBdr>
                            <w:top w:val="none" w:sz="0" w:space="0" w:color="auto"/>
                            <w:left w:val="none" w:sz="0" w:space="0" w:color="auto"/>
                            <w:bottom w:val="none" w:sz="0" w:space="0" w:color="auto"/>
                            <w:right w:val="none" w:sz="0" w:space="0" w:color="auto"/>
                          </w:divBdr>
                        </w:div>
                        <w:div w:id="1689285343">
                          <w:marLeft w:val="0"/>
                          <w:marRight w:val="0"/>
                          <w:marTop w:val="120"/>
                          <w:marBottom w:val="96"/>
                          <w:divBdr>
                            <w:top w:val="none" w:sz="0" w:space="0" w:color="auto"/>
                            <w:left w:val="single" w:sz="24" w:space="0" w:color="CED3F1"/>
                            <w:bottom w:val="none" w:sz="0" w:space="0" w:color="auto"/>
                            <w:right w:val="none" w:sz="0" w:space="0" w:color="auto"/>
                          </w:divBdr>
                          <w:divsChild>
                            <w:div w:id="831140803">
                              <w:marLeft w:val="0"/>
                              <w:marRight w:val="0"/>
                              <w:marTop w:val="192"/>
                              <w:marBottom w:val="0"/>
                              <w:divBdr>
                                <w:top w:val="none" w:sz="0" w:space="0" w:color="auto"/>
                                <w:left w:val="none" w:sz="0" w:space="0" w:color="auto"/>
                                <w:bottom w:val="none" w:sz="0" w:space="0" w:color="auto"/>
                                <w:right w:val="none" w:sz="0" w:space="0" w:color="auto"/>
                              </w:divBdr>
                            </w:div>
                          </w:divsChild>
                        </w:div>
                        <w:div w:id="264927125">
                          <w:marLeft w:val="0"/>
                          <w:marRight w:val="0"/>
                          <w:marTop w:val="120"/>
                          <w:marBottom w:val="96"/>
                          <w:divBdr>
                            <w:top w:val="none" w:sz="0" w:space="0" w:color="auto"/>
                            <w:left w:val="single" w:sz="24" w:space="0" w:color="CED3F1"/>
                            <w:bottom w:val="none" w:sz="0" w:space="0" w:color="auto"/>
                            <w:right w:val="none" w:sz="0" w:space="0" w:color="auto"/>
                          </w:divBdr>
                        </w:div>
                        <w:div w:id="1240140344">
                          <w:marLeft w:val="0"/>
                          <w:marRight w:val="0"/>
                          <w:marTop w:val="192"/>
                          <w:marBottom w:val="0"/>
                          <w:divBdr>
                            <w:top w:val="none" w:sz="0" w:space="0" w:color="auto"/>
                            <w:left w:val="none" w:sz="0" w:space="0" w:color="auto"/>
                            <w:bottom w:val="none" w:sz="0" w:space="0" w:color="auto"/>
                            <w:right w:val="none" w:sz="0" w:space="0" w:color="auto"/>
                          </w:divBdr>
                        </w:div>
                        <w:div w:id="1237283176">
                          <w:marLeft w:val="0"/>
                          <w:marRight w:val="0"/>
                          <w:marTop w:val="120"/>
                          <w:marBottom w:val="96"/>
                          <w:divBdr>
                            <w:top w:val="none" w:sz="0" w:space="0" w:color="auto"/>
                            <w:left w:val="single" w:sz="24" w:space="0" w:color="CED3F1"/>
                            <w:bottom w:val="none" w:sz="0" w:space="0" w:color="auto"/>
                            <w:right w:val="none" w:sz="0" w:space="0" w:color="auto"/>
                          </w:divBdr>
                          <w:divsChild>
                            <w:div w:id="393696150">
                              <w:marLeft w:val="0"/>
                              <w:marRight w:val="0"/>
                              <w:marTop w:val="192"/>
                              <w:marBottom w:val="0"/>
                              <w:divBdr>
                                <w:top w:val="none" w:sz="0" w:space="0" w:color="auto"/>
                                <w:left w:val="none" w:sz="0" w:space="0" w:color="auto"/>
                                <w:bottom w:val="none" w:sz="0" w:space="0" w:color="auto"/>
                                <w:right w:val="none" w:sz="0" w:space="0" w:color="auto"/>
                              </w:divBdr>
                            </w:div>
                          </w:divsChild>
                        </w:div>
                        <w:div w:id="1600723521">
                          <w:marLeft w:val="0"/>
                          <w:marRight w:val="0"/>
                          <w:marTop w:val="120"/>
                          <w:marBottom w:val="96"/>
                          <w:divBdr>
                            <w:top w:val="none" w:sz="0" w:space="0" w:color="auto"/>
                            <w:left w:val="single" w:sz="24" w:space="0" w:color="CED3F1"/>
                            <w:bottom w:val="none" w:sz="0" w:space="0" w:color="auto"/>
                            <w:right w:val="none" w:sz="0" w:space="0" w:color="auto"/>
                          </w:divBdr>
                        </w:div>
                        <w:div w:id="1381779495">
                          <w:marLeft w:val="0"/>
                          <w:marRight w:val="0"/>
                          <w:marTop w:val="192"/>
                          <w:marBottom w:val="0"/>
                          <w:divBdr>
                            <w:top w:val="none" w:sz="0" w:space="0" w:color="auto"/>
                            <w:left w:val="none" w:sz="0" w:space="0" w:color="auto"/>
                            <w:bottom w:val="none" w:sz="0" w:space="0" w:color="auto"/>
                            <w:right w:val="none" w:sz="0" w:space="0" w:color="auto"/>
                          </w:divBdr>
                        </w:div>
                        <w:div w:id="374087383">
                          <w:marLeft w:val="0"/>
                          <w:marRight w:val="0"/>
                          <w:marTop w:val="120"/>
                          <w:marBottom w:val="96"/>
                          <w:divBdr>
                            <w:top w:val="none" w:sz="0" w:space="0" w:color="auto"/>
                            <w:left w:val="single" w:sz="24" w:space="0" w:color="CED3F1"/>
                            <w:bottom w:val="none" w:sz="0" w:space="0" w:color="auto"/>
                            <w:right w:val="none" w:sz="0" w:space="0" w:color="auto"/>
                          </w:divBdr>
                        </w:div>
                        <w:div w:id="1090277510">
                          <w:marLeft w:val="0"/>
                          <w:marRight w:val="0"/>
                          <w:marTop w:val="192"/>
                          <w:marBottom w:val="0"/>
                          <w:divBdr>
                            <w:top w:val="none" w:sz="0" w:space="0" w:color="auto"/>
                            <w:left w:val="none" w:sz="0" w:space="0" w:color="auto"/>
                            <w:bottom w:val="none" w:sz="0" w:space="0" w:color="auto"/>
                            <w:right w:val="none" w:sz="0" w:space="0" w:color="auto"/>
                          </w:divBdr>
                        </w:div>
                        <w:div w:id="1160930481">
                          <w:marLeft w:val="0"/>
                          <w:marRight w:val="0"/>
                          <w:marTop w:val="120"/>
                          <w:marBottom w:val="96"/>
                          <w:divBdr>
                            <w:top w:val="none" w:sz="0" w:space="0" w:color="auto"/>
                            <w:left w:val="single" w:sz="24" w:space="0" w:color="CED3F1"/>
                            <w:bottom w:val="none" w:sz="0" w:space="0" w:color="auto"/>
                            <w:right w:val="none" w:sz="0" w:space="0" w:color="auto"/>
                          </w:divBdr>
                          <w:divsChild>
                            <w:div w:id="1453398923">
                              <w:marLeft w:val="0"/>
                              <w:marRight w:val="0"/>
                              <w:marTop w:val="192"/>
                              <w:marBottom w:val="0"/>
                              <w:divBdr>
                                <w:top w:val="none" w:sz="0" w:space="0" w:color="auto"/>
                                <w:left w:val="none" w:sz="0" w:space="0" w:color="auto"/>
                                <w:bottom w:val="none" w:sz="0" w:space="0" w:color="auto"/>
                                <w:right w:val="none" w:sz="0" w:space="0" w:color="auto"/>
                              </w:divBdr>
                            </w:div>
                          </w:divsChild>
                        </w:div>
                        <w:div w:id="1944917795">
                          <w:marLeft w:val="0"/>
                          <w:marRight w:val="0"/>
                          <w:marTop w:val="120"/>
                          <w:marBottom w:val="96"/>
                          <w:divBdr>
                            <w:top w:val="none" w:sz="0" w:space="0" w:color="auto"/>
                            <w:left w:val="single" w:sz="24" w:space="0" w:color="CED3F1"/>
                            <w:bottom w:val="none" w:sz="0" w:space="0" w:color="auto"/>
                            <w:right w:val="none" w:sz="0" w:space="0" w:color="auto"/>
                          </w:divBdr>
                        </w:div>
                        <w:div w:id="738597859">
                          <w:marLeft w:val="0"/>
                          <w:marRight w:val="0"/>
                          <w:marTop w:val="192"/>
                          <w:marBottom w:val="0"/>
                          <w:divBdr>
                            <w:top w:val="none" w:sz="0" w:space="0" w:color="auto"/>
                            <w:left w:val="none" w:sz="0" w:space="0" w:color="auto"/>
                            <w:bottom w:val="none" w:sz="0" w:space="0" w:color="auto"/>
                            <w:right w:val="none" w:sz="0" w:space="0" w:color="auto"/>
                          </w:divBdr>
                        </w:div>
                        <w:div w:id="1357463656">
                          <w:marLeft w:val="0"/>
                          <w:marRight w:val="0"/>
                          <w:marTop w:val="120"/>
                          <w:marBottom w:val="96"/>
                          <w:divBdr>
                            <w:top w:val="none" w:sz="0" w:space="0" w:color="auto"/>
                            <w:left w:val="single" w:sz="24" w:space="0" w:color="CED3F1"/>
                            <w:bottom w:val="none" w:sz="0" w:space="0" w:color="auto"/>
                            <w:right w:val="none" w:sz="0" w:space="0" w:color="auto"/>
                          </w:divBdr>
                          <w:divsChild>
                            <w:div w:id="1861240295">
                              <w:marLeft w:val="0"/>
                              <w:marRight w:val="0"/>
                              <w:marTop w:val="192"/>
                              <w:marBottom w:val="0"/>
                              <w:divBdr>
                                <w:top w:val="none" w:sz="0" w:space="0" w:color="auto"/>
                                <w:left w:val="none" w:sz="0" w:space="0" w:color="auto"/>
                                <w:bottom w:val="none" w:sz="0" w:space="0" w:color="auto"/>
                                <w:right w:val="none" w:sz="0" w:space="0" w:color="auto"/>
                              </w:divBdr>
                            </w:div>
                          </w:divsChild>
                        </w:div>
                        <w:div w:id="1955748618">
                          <w:marLeft w:val="0"/>
                          <w:marRight w:val="0"/>
                          <w:marTop w:val="192"/>
                          <w:marBottom w:val="0"/>
                          <w:divBdr>
                            <w:top w:val="none" w:sz="0" w:space="0" w:color="auto"/>
                            <w:left w:val="none" w:sz="0" w:space="0" w:color="auto"/>
                            <w:bottom w:val="none" w:sz="0" w:space="0" w:color="auto"/>
                            <w:right w:val="none" w:sz="0" w:space="0" w:color="auto"/>
                          </w:divBdr>
                        </w:div>
                        <w:div w:id="97807084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5217">
      <w:bodyDiv w:val="1"/>
      <w:marLeft w:val="0"/>
      <w:marRight w:val="0"/>
      <w:marTop w:val="0"/>
      <w:marBottom w:val="0"/>
      <w:divBdr>
        <w:top w:val="none" w:sz="0" w:space="0" w:color="auto"/>
        <w:left w:val="none" w:sz="0" w:space="0" w:color="auto"/>
        <w:bottom w:val="none" w:sz="0" w:space="0" w:color="auto"/>
        <w:right w:val="none" w:sz="0" w:space="0" w:color="auto"/>
      </w:divBdr>
    </w:div>
    <w:div w:id="1192495415">
      <w:bodyDiv w:val="1"/>
      <w:marLeft w:val="0"/>
      <w:marRight w:val="0"/>
      <w:marTop w:val="0"/>
      <w:marBottom w:val="0"/>
      <w:divBdr>
        <w:top w:val="none" w:sz="0" w:space="0" w:color="auto"/>
        <w:left w:val="none" w:sz="0" w:space="0" w:color="auto"/>
        <w:bottom w:val="none" w:sz="0" w:space="0" w:color="auto"/>
        <w:right w:val="none" w:sz="0" w:space="0" w:color="auto"/>
      </w:divBdr>
      <w:divsChild>
        <w:div w:id="146555553">
          <w:marLeft w:val="0"/>
          <w:marRight w:val="0"/>
          <w:marTop w:val="0"/>
          <w:marBottom w:val="0"/>
          <w:divBdr>
            <w:top w:val="none" w:sz="0" w:space="0" w:color="auto"/>
            <w:left w:val="none" w:sz="0" w:space="0" w:color="auto"/>
            <w:bottom w:val="none" w:sz="0" w:space="0" w:color="auto"/>
            <w:right w:val="none" w:sz="0" w:space="0" w:color="auto"/>
          </w:divBdr>
          <w:divsChild>
            <w:div w:id="2027822973">
              <w:marLeft w:val="0"/>
              <w:marRight w:val="0"/>
              <w:marTop w:val="0"/>
              <w:marBottom w:val="0"/>
              <w:divBdr>
                <w:top w:val="none" w:sz="0" w:space="0" w:color="auto"/>
                <w:left w:val="none" w:sz="0" w:space="0" w:color="auto"/>
                <w:bottom w:val="none" w:sz="0" w:space="0" w:color="auto"/>
                <w:right w:val="none" w:sz="0" w:space="0" w:color="auto"/>
              </w:divBdr>
              <w:divsChild>
                <w:div w:id="1265259602">
                  <w:marLeft w:val="0"/>
                  <w:marRight w:val="0"/>
                  <w:marTop w:val="0"/>
                  <w:marBottom w:val="0"/>
                  <w:divBdr>
                    <w:top w:val="none" w:sz="0" w:space="0" w:color="auto"/>
                    <w:left w:val="none" w:sz="0" w:space="0" w:color="auto"/>
                    <w:bottom w:val="none" w:sz="0" w:space="0" w:color="auto"/>
                    <w:right w:val="none" w:sz="0" w:space="0" w:color="auto"/>
                  </w:divBdr>
                  <w:divsChild>
                    <w:div w:id="651981516">
                      <w:marLeft w:val="0"/>
                      <w:marRight w:val="0"/>
                      <w:marTop w:val="0"/>
                      <w:marBottom w:val="0"/>
                      <w:divBdr>
                        <w:top w:val="none" w:sz="0" w:space="0" w:color="auto"/>
                        <w:left w:val="none" w:sz="0" w:space="0" w:color="auto"/>
                        <w:bottom w:val="none" w:sz="0" w:space="0" w:color="auto"/>
                        <w:right w:val="none" w:sz="0" w:space="0" w:color="auto"/>
                      </w:divBdr>
                      <w:divsChild>
                        <w:div w:id="261572937">
                          <w:marLeft w:val="0"/>
                          <w:marRight w:val="0"/>
                          <w:marTop w:val="192"/>
                          <w:marBottom w:val="0"/>
                          <w:divBdr>
                            <w:top w:val="none" w:sz="0" w:space="0" w:color="auto"/>
                            <w:left w:val="none" w:sz="0" w:space="0" w:color="auto"/>
                            <w:bottom w:val="none" w:sz="0" w:space="0" w:color="auto"/>
                            <w:right w:val="none" w:sz="0" w:space="0" w:color="auto"/>
                          </w:divBdr>
                        </w:div>
                        <w:div w:id="46729876">
                          <w:marLeft w:val="0"/>
                          <w:marRight w:val="0"/>
                          <w:marTop w:val="192"/>
                          <w:marBottom w:val="0"/>
                          <w:divBdr>
                            <w:top w:val="none" w:sz="0" w:space="0" w:color="auto"/>
                            <w:left w:val="none" w:sz="0" w:space="0" w:color="auto"/>
                            <w:bottom w:val="none" w:sz="0" w:space="0" w:color="auto"/>
                            <w:right w:val="none" w:sz="0" w:space="0" w:color="auto"/>
                          </w:divBdr>
                        </w:div>
                        <w:div w:id="1121457465">
                          <w:marLeft w:val="0"/>
                          <w:marRight w:val="0"/>
                          <w:marTop w:val="120"/>
                          <w:marBottom w:val="96"/>
                          <w:divBdr>
                            <w:top w:val="none" w:sz="0" w:space="0" w:color="auto"/>
                            <w:left w:val="single" w:sz="24" w:space="0" w:color="CED3F1"/>
                            <w:bottom w:val="none" w:sz="0" w:space="0" w:color="auto"/>
                            <w:right w:val="none" w:sz="0" w:space="0" w:color="auto"/>
                          </w:divBdr>
                          <w:divsChild>
                            <w:div w:id="1317538328">
                              <w:marLeft w:val="0"/>
                              <w:marRight w:val="0"/>
                              <w:marTop w:val="192"/>
                              <w:marBottom w:val="0"/>
                              <w:divBdr>
                                <w:top w:val="none" w:sz="0" w:space="0" w:color="auto"/>
                                <w:left w:val="none" w:sz="0" w:space="0" w:color="auto"/>
                                <w:bottom w:val="none" w:sz="0" w:space="0" w:color="auto"/>
                                <w:right w:val="none" w:sz="0" w:space="0" w:color="auto"/>
                              </w:divBdr>
                            </w:div>
                          </w:divsChild>
                        </w:div>
                        <w:div w:id="732630213">
                          <w:marLeft w:val="0"/>
                          <w:marRight w:val="0"/>
                          <w:marTop w:val="120"/>
                          <w:marBottom w:val="96"/>
                          <w:divBdr>
                            <w:top w:val="none" w:sz="0" w:space="0" w:color="auto"/>
                            <w:left w:val="single" w:sz="24" w:space="0" w:color="CED3F1"/>
                            <w:bottom w:val="none" w:sz="0" w:space="0" w:color="auto"/>
                            <w:right w:val="none" w:sz="0" w:space="0" w:color="auto"/>
                          </w:divBdr>
                        </w:div>
                        <w:div w:id="1842237378">
                          <w:marLeft w:val="0"/>
                          <w:marRight w:val="0"/>
                          <w:marTop w:val="192"/>
                          <w:marBottom w:val="0"/>
                          <w:divBdr>
                            <w:top w:val="none" w:sz="0" w:space="0" w:color="auto"/>
                            <w:left w:val="none" w:sz="0" w:space="0" w:color="auto"/>
                            <w:bottom w:val="none" w:sz="0" w:space="0" w:color="auto"/>
                            <w:right w:val="none" w:sz="0" w:space="0" w:color="auto"/>
                          </w:divBdr>
                        </w:div>
                        <w:div w:id="1365134561">
                          <w:marLeft w:val="0"/>
                          <w:marRight w:val="0"/>
                          <w:marTop w:val="120"/>
                          <w:marBottom w:val="96"/>
                          <w:divBdr>
                            <w:top w:val="none" w:sz="0" w:space="0" w:color="auto"/>
                            <w:left w:val="single" w:sz="24" w:space="0" w:color="CED3F1"/>
                            <w:bottom w:val="none" w:sz="0" w:space="0" w:color="auto"/>
                            <w:right w:val="none" w:sz="0" w:space="0" w:color="auto"/>
                          </w:divBdr>
                          <w:divsChild>
                            <w:div w:id="1682777213">
                              <w:marLeft w:val="0"/>
                              <w:marRight w:val="0"/>
                              <w:marTop w:val="192"/>
                              <w:marBottom w:val="0"/>
                              <w:divBdr>
                                <w:top w:val="none" w:sz="0" w:space="0" w:color="auto"/>
                                <w:left w:val="none" w:sz="0" w:space="0" w:color="auto"/>
                                <w:bottom w:val="none" w:sz="0" w:space="0" w:color="auto"/>
                                <w:right w:val="none" w:sz="0" w:space="0" w:color="auto"/>
                              </w:divBdr>
                            </w:div>
                          </w:divsChild>
                        </w:div>
                        <w:div w:id="1895117276">
                          <w:marLeft w:val="0"/>
                          <w:marRight w:val="0"/>
                          <w:marTop w:val="120"/>
                          <w:marBottom w:val="96"/>
                          <w:divBdr>
                            <w:top w:val="none" w:sz="0" w:space="0" w:color="auto"/>
                            <w:left w:val="single" w:sz="24" w:space="0" w:color="CED3F1"/>
                            <w:bottom w:val="none" w:sz="0" w:space="0" w:color="auto"/>
                            <w:right w:val="none" w:sz="0" w:space="0" w:color="auto"/>
                          </w:divBdr>
                        </w:div>
                        <w:div w:id="1632437860">
                          <w:marLeft w:val="0"/>
                          <w:marRight w:val="0"/>
                          <w:marTop w:val="192"/>
                          <w:marBottom w:val="0"/>
                          <w:divBdr>
                            <w:top w:val="none" w:sz="0" w:space="0" w:color="auto"/>
                            <w:left w:val="none" w:sz="0" w:space="0" w:color="auto"/>
                            <w:bottom w:val="none" w:sz="0" w:space="0" w:color="auto"/>
                            <w:right w:val="none" w:sz="0" w:space="0" w:color="auto"/>
                          </w:divBdr>
                        </w:div>
                        <w:div w:id="609434211">
                          <w:marLeft w:val="0"/>
                          <w:marRight w:val="0"/>
                          <w:marTop w:val="192"/>
                          <w:marBottom w:val="0"/>
                          <w:divBdr>
                            <w:top w:val="none" w:sz="0" w:space="0" w:color="auto"/>
                            <w:left w:val="none" w:sz="0" w:space="0" w:color="auto"/>
                            <w:bottom w:val="none" w:sz="0" w:space="0" w:color="auto"/>
                            <w:right w:val="none" w:sz="0" w:space="0" w:color="auto"/>
                          </w:divBdr>
                        </w:div>
                        <w:div w:id="1884099453">
                          <w:marLeft w:val="0"/>
                          <w:marRight w:val="0"/>
                          <w:marTop w:val="192"/>
                          <w:marBottom w:val="0"/>
                          <w:divBdr>
                            <w:top w:val="none" w:sz="0" w:space="0" w:color="auto"/>
                            <w:left w:val="none" w:sz="0" w:space="0" w:color="auto"/>
                            <w:bottom w:val="none" w:sz="0" w:space="0" w:color="auto"/>
                            <w:right w:val="none" w:sz="0" w:space="0" w:color="auto"/>
                          </w:divBdr>
                        </w:div>
                        <w:div w:id="1438871442">
                          <w:marLeft w:val="0"/>
                          <w:marRight w:val="0"/>
                          <w:marTop w:val="120"/>
                          <w:marBottom w:val="96"/>
                          <w:divBdr>
                            <w:top w:val="none" w:sz="0" w:space="0" w:color="auto"/>
                            <w:left w:val="single" w:sz="24" w:space="0" w:color="CED3F1"/>
                            <w:bottom w:val="none" w:sz="0" w:space="0" w:color="auto"/>
                            <w:right w:val="none" w:sz="0" w:space="0" w:color="auto"/>
                          </w:divBdr>
                          <w:divsChild>
                            <w:div w:id="738987722">
                              <w:marLeft w:val="0"/>
                              <w:marRight w:val="0"/>
                              <w:marTop w:val="192"/>
                              <w:marBottom w:val="0"/>
                              <w:divBdr>
                                <w:top w:val="none" w:sz="0" w:space="0" w:color="auto"/>
                                <w:left w:val="none" w:sz="0" w:space="0" w:color="auto"/>
                                <w:bottom w:val="none" w:sz="0" w:space="0" w:color="auto"/>
                                <w:right w:val="none" w:sz="0" w:space="0" w:color="auto"/>
                              </w:divBdr>
                            </w:div>
                          </w:divsChild>
                        </w:div>
                        <w:div w:id="1293172852">
                          <w:marLeft w:val="0"/>
                          <w:marRight w:val="0"/>
                          <w:marTop w:val="120"/>
                          <w:marBottom w:val="96"/>
                          <w:divBdr>
                            <w:top w:val="none" w:sz="0" w:space="0" w:color="auto"/>
                            <w:left w:val="single" w:sz="24" w:space="0" w:color="CED3F1"/>
                            <w:bottom w:val="none" w:sz="0" w:space="0" w:color="auto"/>
                            <w:right w:val="none" w:sz="0" w:space="0" w:color="auto"/>
                          </w:divBdr>
                        </w:div>
                        <w:div w:id="1007289586">
                          <w:marLeft w:val="0"/>
                          <w:marRight w:val="0"/>
                          <w:marTop w:val="192"/>
                          <w:marBottom w:val="0"/>
                          <w:divBdr>
                            <w:top w:val="none" w:sz="0" w:space="0" w:color="auto"/>
                            <w:left w:val="none" w:sz="0" w:space="0" w:color="auto"/>
                            <w:bottom w:val="none" w:sz="0" w:space="0" w:color="auto"/>
                            <w:right w:val="none" w:sz="0" w:space="0" w:color="auto"/>
                          </w:divBdr>
                        </w:div>
                        <w:div w:id="1248423327">
                          <w:marLeft w:val="0"/>
                          <w:marRight w:val="0"/>
                          <w:marTop w:val="120"/>
                          <w:marBottom w:val="96"/>
                          <w:divBdr>
                            <w:top w:val="none" w:sz="0" w:space="0" w:color="auto"/>
                            <w:left w:val="single" w:sz="24" w:space="0" w:color="CED3F1"/>
                            <w:bottom w:val="none" w:sz="0" w:space="0" w:color="auto"/>
                            <w:right w:val="none" w:sz="0" w:space="0" w:color="auto"/>
                          </w:divBdr>
                          <w:divsChild>
                            <w:div w:id="777333184">
                              <w:marLeft w:val="0"/>
                              <w:marRight w:val="0"/>
                              <w:marTop w:val="192"/>
                              <w:marBottom w:val="0"/>
                              <w:divBdr>
                                <w:top w:val="none" w:sz="0" w:space="0" w:color="auto"/>
                                <w:left w:val="none" w:sz="0" w:space="0" w:color="auto"/>
                                <w:bottom w:val="none" w:sz="0" w:space="0" w:color="auto"/>
                                <w:right w:val="none" w:sz="0" w:space="0" w:color="auto"/>
                              </w:divBdr>
                            </w:div>
                          </w:divsChild>
                        </w:div>
                        <w:div w:id="584537589">
                          <w:marLeft w:val="0"/>
                          <w:marRight w:val="0"/>
                          <w:marTop w:val="120"/>
                          <w:marBottom w:val="96"/>
                          <w:divBdr>
                            <w:top w:val="none" w:sz="0" w:space="0" w:color="auto"/>
                            <w:left w:val="single" w:sz="24" w:space="0" w:color="CED3F1"/>
                            <w:bottom w:val="none" w:sz="0" w:space="0" w:color="auto"/>
                            <w:right w:val="none" w:sz="0" w:space="0" w:color="auto"/>
                          </w:divBdr>
                        </w:div>
                        <w:div w:id="1172255654">
                          <w:marLeft w:val="0"/>
                          <w:marRight w:val="0"/>
                          <w:marTop w:val="192"/>
                          <w:marBottom w:val="0"/>
                          <w:divBdr>
                            <w:top w:val="none" w:sz="0" w:space="0" w:color="auto"/>
                            <w:left w:val="none" w:sz="0" w:space="0" w:color="auto"/>
                            <w:bottom w:val="none" w:sz="0" w:space="0" w:color="auto"/>
                            <w:right w:val="none" w:sz="0" w:space="0" w:color="auto"/>
                          </w:divBdr>
                        </w:div>
                        <w:div w:id="2084176105">
                          <w:marLeft w:val="0"/>
                          <w:marRight w:val="0"/>
                          <w:marTop w:val="120"/>
                          <w:marBottom w:val="96"/>
                          <w:divBdr>
                            <w:top w:val="none" w:sz="0" w:space="0" w:color="auto"/>
                            <w:left w:val="single" w:sz="24" w:space="0" w:color="CED3F1"/>
                            <w:bottom w:val="none" w:sz="0" w:space="0" w:color="auto"/>
                            <w:right w:val="none" w:sz="0" w:space="0" w:color="auto"/>
                          </w:divBdr>
                          <w:divsChild>
                            <w:div w:id="2079016751">
                              <w:marLeft w:val="0"/>
                              <w:marRight w:val="0"/>
                              <w:marTop w:val="192"/>
                              <w:marBottom w:val="0"/>
                              <w:divBdr>
                                <w:top w:val="none" w:sz="0" w:space="0" w:color="auto"/>
                                <w:left w:val="none" w:sz="0" w:space="0" w:color="auto"/>
                                <w:bottom w:val="none" w:sz="0" w:space="0" w:color="auto"/>
                                <w:right w:val="none" w:sz="0" w:space="0" w:color="auto"/>
                              </w:divBdr>
                            </w:div>
                          </w:divsChild>
                        </w:div>
                        <w:div w:id="1920630195">
                          <w:marLeft w:val="0"/>
                          <w:marRight w:val="0"/>
                          <w:marTop w:val="192"/>
                          <w:marBottom w:val="0"/>
                          <w:divBdr>
                            <w:top w:val="none" w:sz="0" w:space="0" w:color="auto"/>
                            <w:left w:val="none" w:sz="0" w:space="0" w:color="auto"/>
                            <w:bottom w:val="none" w:sz="0" w:space="0" w:color="auto"/>
                            <w:right w:val="none" w:sz="0" w:space="0" w:color="auto"/>
                          </w:divBdr>
                        </w:div>
                        <w:div w:id="1998532153">
                          <w:marLeft w:val="0"/>
                          <w:marRight w:val="0"/>
                          <w:marTop w:val="192"/>
                          <w:marBottom w:val="0"/>
                          <w:divBdr>
                            <w:top w:val="none" w:sz="0" w:space="0" w:color="auto"/>
                            <w:left w:val="none" w:sz="0" w:space="0" w:color="auto"/>
                            <w:bottom w:val="none" w:sz="0" w:space="0" w:color="auto"/>
                            <w:right w:val="none" w:sz="0" w:space="0" w:color="auto"/>
                          </w:divBdr>
                        </w:div>
                        <w:div w:id="770590892">
                          <w:marLeft w:val="0"/>
                          <w:marRight w:val="0"/>
                          <w:marTop w:val="120"/>
                          <w:marBottom w:val="96"/>
                          <w:divBdr>
                            <w:top w:val="none" w:sz="0" w:space="0" w:color="auto"/>
                            <w:left w:val="single" w:sz="24" w:space="0" w:color="CED3F1"/>
                            <w:bottom w:val="none" w:sz="0" w:space="0" w:color="auto"/>
                            <w:right w:val="none" w:sz="0" w:space="0" w:color="auto"/>
                          </w:divBdr>
                          <w:divsChild>
                            <w:div w:id="1528522146">
                              <w:marLeft w:val="0"/>
                              <w:marRight w:val="0"/>
                              <w:marTop w:val="192"/>
                              <w:marBottom w:val="0"/>
                              <w:divBdr>
                                <w:top w:val="none" w:sz="0" w:space="0" w:color="auto"/>
                                <w:left w:val="none" w:sz="0" w:space="0" w:color="auto"/>
                                <w:bottom w:val="none" w:sz="0" w:space="0" w:color="auto"/>
                                <w:right w:val="none" w:sz="0" w:space="0" w:color="auto"/>
                              </w:divBdr>
                            </w:div>
                          </w:divsChild>
                        </w:div>
                        <w:div w:id="355889706">
                          <w:marLeft w:val="0"/>
                          <w:marRight w:val="0"/>
                          <w:marTop w:val="120"/>
                          <w:marBottom w:val="96"/>
                          <w:divBdr>
                            <w:top w:val="none" w:sz="0" w:space="0" w:color="auto"/>
                            <w:left w:val="single" w:sz="24" w:space="0" w:color="CED3F1"/>
                            <w:bottom w:val="none" w:sz="0" w:space="0" w:color="auto"/>
                            <w:right w:val="none" w:sz="0" w:space="0" w:color="auto"/>
                          </w:divBdr>
                        </w:div>
                        <w:div w:id="1850370938">
                          <w:marLeft w:val="0"/>
                          <w:marRight w:val="0"/>
                          <w:marTop w:val="120"/>
                          <w:marBottom w:val="96"/>
                          <w:divBdr>
                            <w:top w:val="none" w:sz="0" w:space="0" w:color="auto"/>
                            <w:left w:val="single" w:sz="24" w:space="0" w:color="CED3F1"/>
                            <w:bottom w:val="none" w:sz="0" w:space="0" w:color="auto"/>
                            <w:right w:val="none" w:sz="0" w:space="0" w:color="auto"/>
                          </w:divBdr>
                          <w:divsChild>
                            <w:div w:id="1824008144">
                              <w:marLeft w:val="0"/>
                              <w:marRight w:val="0"/>
                              <w:marTop w:val="192"/>
                              <w:marBottom w:val="0"/>
                              <w:divBdr>
                                <w:top w:val="none" w:sz="0" w:space="0" w:color="auto"/>
                                <w:left w:val="none" w:sz="0" w:space="0" w:color="auto"/>
                                <w:bottom w:val="none" w:sz="0" w:space="0" w:color="auto"/>
                                <w:right w:val="none" w:sz="0" w:space="0" w:color="auto"/>
                              </w:divBdr>
                            </w:div>
                          </w:divsChild>
                        </w:div>
                        <w:div w:id="1529219438">
                          <w:marLeft w:val="0"/>
                          <w:marRight w:val="0"/>
                          <w:marTop w:val="192"/>
                          <w:marBottom w:val="0"/>
                          <w:divBdr>
                            <w:top w:val="none" w:sz="0" w:space="0" w:color="auto"/>
                            <w:left w:val="none" w:sz="0" w:space="0" w:color="auto"/>
                            <w:bottom w:val="none" w:sz="0" w:space="0" w:color="auto"/>
                            <w:right w:val="none" w:sz="0" w:space="0" w:color="auto"/>
                          </w:divBdr>
                        </w:div>
                        <w:div w:id="1618682623">
                          <w:marLeft w:val="0"/>
                          <w:marRight w:val="0"/>
                          <w:marTop w:val="120"/>
                          <w:marBottom w:val="96"/>
                          <w:divBdr>
                            <w:top w:val="none" w:sz="0" w:space="0" w:color="auto"/>
                            <w:left w:val="single" w:sz="24" w:space="0" w:color="CED3F1"/>
                            <w:bottom w:val="none" w:sz="0" w:space="0" w:color="auto"/>
                            <w:right w:val="none" w:sz="0" w:space="0" w:color="auto"/>
                          </w:divBdr>
                          <w:divsChild>
                            <w:div w:id="12698468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79513041">
                      <w:marLeft w:val="0"/>
                      <w:marRight w:val="0"/>
                      <w:marTop w:val="480"/>
                      <w:marBottom w:val="0"/>
                      <w:divBdr>
                        <w:top w:val="single" w:sz="6" w:space="6" w:color="FFE3C2"/>
                        <w:left w:val="single" w:sz="6" w:space="8" w:color="FFE3C2"/>
                        <w:bottom w:val="single" w:sz="6" w:space="6" w:color="FFE3C2"/>
                        <w:right w:val="single" w:sz="6" w:space="8" w:color="FFE3C2"/>
                      </w:divBdr>
                      <w:divsChild>
                        <w:div w:id="88152636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837651723">
      <w:bodyDiv w:val="1"/>
      <w:marLeft w:val="0"/>
      <w:marRight w:val="0"/>
      <w:marTop w:val="0"/>
      <w:marBottom w:val="0"/>
      <w:divBdr>
        <w:top w:val="none" w:sz="0" w:space="0" w:color="auto"/>
        <w:left w:val="none" w:sz="0" w:space="0" w:color="auto"/>
        <w:bottom w:val="none" w:sz="0" w:space="0" w:color="auto"/>
        <w:right w:val="none" w:sz="0" w:space="0" w:color="auto"/>
      </w:divBdr>
      <w:divsChild>
        <w:div w:id="845483298">
          <w:marLeft w:val="0"/>
          <w:marRight w:val="0"/>
          <w:marTop w:val="0"/>
          <w:marBottom w:val="0"/>
          <w:divBdr>
            <w:top w:val="none" w:sz="0" w:space="0" w:color="auto"/>
            <w:left w:val="none" w:sz="0" w:space="0" w:color="auto"/>
            <w:bottom w:val="none" w:sz="0" w:space="0" w:color="auto"/>
            <w:right w:val="none" w:sz="0" w:space="0" w:color="auto"/>
          </w:divBdr>
          <w:divsChild>
            <w:div w:id="1121996106">
              <w:marLeft w:val="0"/>
              <w:marRight w:val="0"/>
              <w:marTop w:val="0"/>
              <w:marBottom w:val="0"/>
              <w:divBdr>
                <w:top w:val="none" w:sz="0" w:space="0" w:color="auto"/>
                <w:left w:val="none" w:sz="0" w:space="0" w:color="auto"/>
                <w:bottom w:val="none" w:sz="0" w:space="0" w:color="auto"/>
                <w:right w:val="none" w:sz="0" w:space="0" w:color="auto"/>
              </w:divBdr>
              <w:divsChild>
                <w:div w:id="1020738125">
                  <w:marLeft w:val="0"/>
                  <w:marRight w:val="0"/>
                  <w:marTop w:val="0"/>
                  <w:marBottom w:val="0"/>
                  <w:divBdr>
                    <w:top w:val="none" w:sz="0" w:space="0" w:color="auto"/>
                    <w:left w:val="none" w:sz="0" w:space="0" w:color="auto"/>
                    <w:bottom w:val="none" w:sz="0" w:space="0" w:color="auto"/>
                    <w:right w:val="none" w:sz="0" w:space="0" w:color="auto"/>
                  </w:divBdr>
                  <w:divsChild>
                    <w:div w:id="64378154">
                      <w:marLeft w:val="0"/>
                      <w:marRight w:val="0"/>
                      <w:marTop w:val="0"/>
                      <w:marBottom w:val="0"/>
                      <w:divBdr>
                        <w:top w:val="none" w:sz="0" w:space="0" w:color="auto"/>
                        <w:left w:val="none" w:sz="0" w:space="0" w:color="auto"/>
                        <w:bottom w:val="none" w:sz="0" w:space="0" w:color="auto"/>
                        <w:right w:val="none" w:sz="0" w:space="0" w:color="auto"/>
                      </w:divBdr>
                      <w:divsChild>
                        <w:div w:id="658273234">
                          <w:marLeft w:val="0"/>
                          <w:marRight w:val="0"/>
                          <w:marTop w:val="192"/>
                          <w:marBottom w:val="0"/>
                          <w:divBdr>
                            <w:top w:val="none" w:sz="0" w:space="0" w:color="auto"/>
                            <w:left w:val="none" w:sz="0" w:space="0" w:color="auto"/>
                            <w:bottom w:val="none" w:sz="0" w:space="0" w:color="auto"/>
                            <w:right w:val="none" w:sz="0" w:space="0" w:color="auto"/>
                          </w:divBdr>
                        </w:div>
                        <w:div w:id="1796216327">
                          <w:marLeft w:val="0"/>
                          <w:marRight w:val="0"/>
                          <w:marTop w:val="192"/>
                          <w:marBottom w:val="0"/>
                          <w:divBdr>
                            <w:top w:val="none" w:sz="0" w:space="0" w:color="auto"/>
                            <w:left w:val="none" w:sz="0" w:space="0" w:color="auto"/>
                            <w:bottom w:val="none" w:sz="0" w:space="0" w:color="auto"/>
                            <w:right w:val="none" w:sz="0" w:space="0" w:color="auto"/>
                          </w:divBdr>
                        </w:div>
                        <w:div w:id="190336898">
                          <w:marLeft w:val="0"/>
                          <w:marRight w:val="0"/>
                          <w:marTop w:val="192"/>
                          <w:marBottom w:val="0"/>
                          <w:divBdr>
                            <w:top w:val="none" w:sz="0" w:space="0" w:color="auto"/>
                            <w:left w:val="none" w:sz="0" w:space="0" w:color="auto"/>
                            <w:bottom w:val="none" w:sz="0" w:space="0" w:color="auto"/>
                            <w:right w:val="none" w:sz="0" w:space="0" w:color="auto"/>
                          </w:divBdr>
                        </w:div>
                        <w:div w:id="1586180764">
                          <w:marLeft w:val="0"/>
                          <w:marRight w:val="0"/>
                          <w:marTop w:val="192"/>
                          <w:marBottom w:val="0"/>
                          <w:divBdr>
                            <w:top w:val="none" w:sz="0" w:space="0" w:color="auto"/>
                            <w:left w:val="none" w:sz="0" w:space="0" w:color="auto"/>
                            <w:bottom w:val="none" w:sz="0" w:space="0" w:color="auto"/>
                            <w:right w:val="none" w:sz="0" w:space="0" w:color="auto"/>
                          </w:divBdr>
                        </w:div>
                        <w:div w:id="785271230">
                          <w:marLeft w:val="0"/>
                          <w:marRight w:val="0"/>
                          <w:marTop w:val="192"/>
                          <w:marBottom w:val="0"/>
                          <w:divBdr>
                            <w:top w:val="none" w:sz="0" w:space="0" w:color="auto"/>
                            <w:left w:val="none" w:sz="0" w:space="0" w:color="auto"/>
                            <w:bottom w:val="none" w:sz="0" w:space="0" w:color="auto"/>
                            <w:right w:val="none" w:sz="0" w:space="0" w:color="auto"/>
                          </w:divBdr>
                        </w:div>
                        <w:div w:id="749159385">
                          <w:marLeft w:val="0"/>
                          <w:marRight w:val="0"/>
                          <w:marTop w:val="192"/>
                          <w:marBottom w:val="0"/>
                          <w:divBdr>
                            <w:top w:val="none" w:sz="0" w:space="0" w:color="auto"/>
                            <w:left w:val="none" w:sz="0" w:space="0" w:color="auto"/>
                            <w:bottom w:val="none" w:sz="0" w:space="0" w:color="auto"/>
                            <w:right w:val="none" w:sz="0" w:space="0" w:color="auto"/>
                          </w:divBdr>
                        </w:div>
                        <w:div w:id="1968006173">
                          <w:marLeft w:val="0"/>
                          <w:marRight w:val="0"/>
                          <w:marTop w:val="192"/>
                          <w:marBottom w:val="0"/>
                          <w:divBdr>
                            <w:top w:val="none" w:sz="0" w:space="0" w:color="auto"/>
                            <w:left w:val="none" w:sz="0" w:space="0" w:color="auto"/>
                            <w:bottom w:val="none" w:sz="0" w:space="0" w:color="auto"/>
                            <w:right w:val="none" w:sz="0" w:space="0" w:color="auto"/>
                          </w:divBdr>
                        </w:div>
                        <w:div w:id="1424572688">
                          <w:marLeft w:val="0"/>
                          <w:marRight w:val="0"/>
                          <w:marTop w:val="192"/>
                          <w:marBottom w:val="0"/>
                          <w:divBdr>
                            <w:top w:val="none" w:sz="0" w:space="0" w:color="auto"/>
                            <w:left w:val="none" w:sz="0" w:space="0" w:color="auto"/>
                            <w:bottom w:val="none" w:sz="0" w:space="0" w:color="auto"/>
                            <w:right w:val="none" w:sz="0" w:space="0" w:color="auto"/>
                          </w:divBdr>
                        </w:div>
                        <w:div w:id="3413193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89629">
      <w:bodyDiv w:val="1"/>
      <w:marLeft w:val="0"/>
      <w:marRight w:val="0"/>
      <w:marTop w:val="0"/>
      <w:marBottom w:val="0"/>
      <w:divBdr>
        <w:top w:val="none" w:sz="0" w:space="0" w:color="auto"/>
        <w:left w:val="none" w:sz="0" w:space="0" w:color="auto"/>
        <w:bottom w:val="none" w:sz="0" w:space="0" w:color="auto"/>
        <w:right w:val="none" w:sz="0" w:space="0" w:color="auto"/>
      </w:divBdr>
      <w:divsChild>
        <w:div w:id="1290937513">
          <w:marLeft w:val="0"/>
          <w:marRight w:val="0"/>
          <w:marTop w:val="0"/>
          <w:marBottom w:val="0"/>
          <w:divBdr>
            <w:top w:val="none" w:sz="0" w:space="0" w:color="auto"/>
            <w:left w:val="none" w:sz="0" w:space="0" w:color="auto"/>
            <w:bottom w:val="none" w:sz="0" w:space="0" w:color="auto"/>
            <w:right w:val="none" w:sz="0" w:space="0" w:color="auto"/>
          </w:divBdr>
          <w:divsChild>
            <w:div w:id="862404127">
              <w:marLeft w:val="0"/>
              <w:marRight w:val="0"/>
              <w:marTop w:val="0"/>
              <w:marBottom w:val="0"/>
              <w:divBdr>
                <w:top w:val="none" w:sz="0" w:space="0" w:color="auto"/>
                <w:left w:val="none" w:sz="0" w:space="0" w:color="auto"/>
                <w:bottom w:val="none" w:sz="0" w:space="0" w:color="auto"/>
                <w:right w:val="none" w:sz="0" w:space="0" w:color="auto"/>
              </w:divBdr>
              <w:divsChild>
                <w:div w:id="1441216694">
                  <w:marLeft w:val="0"/>
                  <w:marRight w:val="0"/>
                  <w:marTop w:val="0"/>
                  <w:marBottom w:val="0"/>
                  <w:divBdr>
                    <w:top w:val="none" w:sz="0" w:space="0" w:color="auto"/>
                    <w:left w:val="none" w:sz="0" w:space="0" w:color="auto"/>
                    <w:bottom w:val="none" w:sz="0" w:space="0" w:color="auto"/>
                    <w:right w:val="none" w:sz="0" w:space="0" w:color="auto"/>
                  </w:divBdr>
                  <w:divsChild>
                    <w:div w:id="908151468">
                      <w:marLeft w:val="0"/>
                      <w:marRight w:val="0"/>
                      <w:marTop w:val="0"/>
                      <w:marBottom w:val="0"/>
                      <w:divBdr>
                        <w:top w:val="none" w:sz="0" w:space="0" w:color="auto"/>
                        <w:left w:val="none" w:sz="0" w:space="0" w:color="auto"/>
                        <w:bottom w:val="none" w:sz="0" w:space="0" w:color="auto"/>
                        <w:right w:val="none" w:sz="0" w:space="0" w:color="auto"/>
                      </w:divBdr>
                      <w:divsChild>
                        <w:div w:id="1806042470">
                          <w:marLeft w:val="0"/>
                          <w:marRight w:val="0"/>
                          <w:marTop w:val="0"/>
                          <w:marBottom w:val="0"/>
                          <w:divBdr>
                            <w:top w:val="none" w:sz="0" w:space="0" w:color="auto"/>
                            <w:left w:val="none" w:sz="0" w:space="0" w:color="auto"/>
                            <w:bottom w:val="none" w:sz="0" w:space="0" w:color="auto"/>
                            <w:right w:val="none" w:sz="0" w:space="0" w:color="auto"/>
                          </w:divBdr>
                          <w:divsChild>
                            <w:div w:id="1033993624">
                              <w:marLeft w:val="0"/>
                              <w:marRight w:val="0"/>
                              <w:marTop w:val="0"/>
                              <w:marBottom w:val="0"/>
                              <w:divBdr>
                                <w:top w:val="none" w:sz="0" w:space="0" w:color="auto"/>
                                <w:left w:val="none" w:sz="0" w:space="0" w:color="auto"/>
                                <w:bottom w:val="none" w:sz="0" w:space="0" w:color="auto"/>
                                <w:right w:val="none" w:sz="0" w:space="0" w:color="auto"/>
                              </w:divBdr>
                              <w:divsChild>
                                <w:div w:id="1153837687">
                                  <w:marLeft w:val="0"/>
                                  <w:marRight w:val="0"/>
                                  <w:marTop w:val="0"/>
                                  <w:marBottom w:val="0"/>
                                  <w:divBdr>
                                    <w:top w:val="none" w:sz="0" w:space="0" w:color="auto"/>
                                    <w:left w:val="none" w:sz="0" w:space="0" w:color="auto"/>
                                    <w:bottom w:val="none" w:sz="0" w:space="0" w:color="auto"/>
                                    <w:right w:val="none" w:sz="0" w:space="0" w:color="auto"/>
                                  </w:divBdr>
                                  <w:divsChild>
                                    <w:div w:id="1774741640">
                                      <w:marLeft w:val="0"/>
                                      <w:marRight w:val="0"/>
                                      <w:marTop w:val="0"/>
                                      <w:marBottom w:val="0"/>
                                      <w:divBdr>
                                        <w:top w:val="none" w:sz="0" w:space="0" w:color="auto"/>
                                        <w:left w:val="none" w:sz="0" w:space="0" w:color="auto"/>
                                        <w:bottom w:val="none" w:sz="0" w:space="0" w:color="auto"/>
                                        <w:right w:val="none" w:sz="0" w:space="0" w:color="auto"/>
                                      </w:divBdr>
                                      <w:divsChild>
                                        <w:div w:id="1900047906">
                                          <w:marLeft w:val="0"/>
                                          <w:marRight w:val="0"/>
                                          <w:marTop w:val="0"/>
                                          <w:marBottom w:val="0"/>
                                          <w:divBdr>
                                            <w:top w:val="none" w:sz="0" w:space="0" w:color="auto"/>
                                            <w:left w:val="none" w:sz="0" w:space="0" w:color="auto"/>
                                            <w:bottom w:val="none" w:sz="0" w:space="0" w:color="auto"/>
                                            <w:right w:val="none" w:sz="0" w:space="0" w:color="auto"/>
                                          </w:divBdr>
                                        </w:div>
                                        <w:div w:id="6797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g.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g.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B783602454886E447DEAB634788AC92B1645196D0F8DB79715DC4AF98FB617DE5425F6F790BC11D8D118D5CF6E74B942214C1Fx2qAF" TargetMode="External"/><Relationship Id="rId5" Type="http://schemas.openxmlformats.org/officeDocument/2006/relationships/settings" Target="settings.xml"/><Relationship Id="rId15" Type="http://schemas.openxmlformats.org/officeDocument/2006/relationships/hyperlink" Target="https://pg.er.ru/" TargetMode="External"/><Relationship Id="rId10" Type="http://schemas.openxmlformats.org/officeDocument/2006/relationships/hyperlink" Target="consultantplus://offline/ref=90B783602454886E447DEAB634788AC92B16471B6F028DB79715DC4AF98FB617DE5425F6FE9BE9459B8F41868D2579BF5A3D4C193549CF68x1q5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g.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6CEB2-B766-462E-B61D-FE16D4A0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Revenko</cp:lastModifiedBy>
  <cp:revision>3</cp:revision>
  <cp:lastPrinted>2021-03-22T06:20:00Z</cp:lastPrinted>
  <dcterms:created xsi:type="dcterms:W3CDTF">2021-04-27T05:23:00Z</dcterms:created>
  <dcterms:modified xsi:type="dcterms:W3CDTF">2021-04-28T00:06:00Z</dcterms:modified>
</cp:coreProperties>
</file>