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A8" w:rsidRDefault="00090815">
      <w:pPr>
        <w:pStyle w:val="ad"/>
        <w:rPr>
          <w:sz w:val="40"/>
        </w:rPr>
      </w:pPr>
      <w:r>
        <w:rPr>
          <w:noProof/>
        </w:rPr>
        <w:drawing>
          <wp:inline distT="0" distB="0" distL="0" distR="0">
            <wp:extent cx="771525" cy="962025"/>
            <wp:effectExtent l="0" t="0" r="0" b="0"/>
            <wp:docPr id="1" name="Рисунок 1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A8" w:rsidRDefault="00090815">
      <w:pPr>
        <w:pStyle w:val="ad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B972A8" w:rsidRDefault="000908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ПАРТИЗАНСКОГО МУНИЦИПАЛЬНОГО ОКРУГА</w:t>
      </w:r>
    </w:p>
    <w:p w:rsidR="00B972A8" w:rsidRDefault="000908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B972A8" w:rsidRDefault="00090815">
      <w:pPr>
        <w:pStyle w:val="8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РЕШЕНИЕ</w:t>
      </w:r>
    </w:p>
    <w:p w:rsidR="00B972A8" w:rsidRDefault="00090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B972A8" w:rsidRDefault="003A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908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08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166</w:t>
      </w:r>
      <w:r w:rsidR="0009081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B972A8">
        <w:tc>
          <w:tcPr>
            <w:tcW w:w="4928" w:type="dxa"/>
          </w:tcPr>
          <w:p w:rsidR="00B972A8" w:rsidRDefault="00090815" w:rsidP="00F07DD8">
            <w:pPr>
              <w:widowControl w:val="0"/>
              <w:tabs>
                <w:tab w:val="left" w:pos="486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проведения опросов в Партизанском муниципальном округе Приморского края</w:t>
            </w:r>
          </w:p>
        </w:tc>
      </w:tr>
    </w:tbl>
    <w:p w:rsidR="00B972A8" w:rsidRDefault="00B972A8" w:rsidP="00F07DD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72A8" w:rsidRDefault="00090815" w:rsidP="00F07D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Дума Партизанского муниципального округа Приморского края</w:t>
      </w:r>
    </w:p>
    <w:p w:rsidR="00B972A8" w:rsidRDefault="00B972A8" w:rsidP="00F07D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2A8" w:rsidRDefault="00090815" w:rsidP="00F07D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972A8" w:rsidRDefault="00B972A8" w:rsidP="00F07D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A8" w:rsidRDefault="00090815" w:rsidP="00F07DD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hyperlink w:anchor="Par29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проведения опросов в Партизанском муниципальном округе Приморского края» (прилагается).</w:t>
      </w:r>
    </w:p>
    <w:p w:rsidR="00F07DD8" w:rsidRDefault="00090815" w:rsidP="00F07DD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F07D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Партизанского муниципального района</w:t>
      </w:r>
      <w:r w:rsidR="00F07DD8">
        <w:rPr>
          <w:rFonts w:ascii="Times New Roman" w:hAnsi="Times New Roman" w:cs="Times New Roman"/>
          <w:sz w:val="28"/>
          <w:szCs w:val="28"/>
        </w:rPr>
        <w:t>:</w:t>
      </w:r>
    </w:p>
    <w:p w:rsidR="00F07DD8" w:rsidRDefault="00F07DD8" w:rsidP="00F07DD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0815">
        <w:rPr>
          <w:rFonts w:ascii="Times New Roman" w:hAnsi="Times New Roman" w:cs="Times New Roman"/>
          <w:sz w:val="28"/>
          <w:szCs w:val="28"/>
        </w:rPr>
        <w:t xml:space="preserve"> от 23.06.2005 года № 129 «О </w:t>
      </w:r>
      <w:proofErr w:type="gramStart"/>
      <w:r w:rsidR="0009081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090815">
        <w:rPr>
          <w:rFonts w:ascii="Times New Roman" w:hAnsi="Times New Roman" w:cs="Times New Roman"/>
          <w:sz w:val="28"/>
          <w:szCs w:val="28"/>
        </w:rPr>
        <w:t xml:space="preserve"> о порядке проведения опросов в Партизанском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2A8" w:rsidRDefault="00F07DD8" w:rsidP="00F07DD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31.07.2015 № 193 «</w:t>
      </w:r>
      <w:r w:rsidRPr="00F07DD8">
        <w:rPr>
          <w:rFonts w:ascii="Times New Roman" w:hAnsi="Times New Roman" w:cs="Times New Roman"/>
          <w:sz w:val="28"/>
          <w:szCs w:val="28"/>
        </w:rPr>
        <w:t>О внесении изменений в Приложение 1 к Положению «О порядке проведения опросов в Партизанском муниципальном районе», утвержденному решением Думы Партизанского муниципального района от 23.06.2005 года № 129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0815">
        <w:rPr>
          <w:rFonts w:ascii="Times New Roman" w:hAnsi="Times New Roman" w:cs="Times New Roman"/>
          <w:sz w:val="28"/>
          <w:szCs w:val="28"/>
        </w:rPr>
        <w:t>.</w:t>
      </w:r>
    </w:p>
    <w:p w:rsidR="00B972A8" w:rsidRDefault="00090815" w:rsidP="00F07DD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муниципальный правовой акт главе Партизанского муниципального округа для подписания и официального опубликования.</w:t>
      </w:r>
    </w:p>
    <w:p w:rsidR="00B972A8" w:rsidRDefault="00090815" w:rsidP="00F07DD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 </w:t>
      </w:r>
    </w:p>
    <w:p w:rsidR="00B972A8" w:rsidRDefault="00B972A8" w:rsidP="00F07DD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72A8" w:rsidRDefault="00B972A8" w:rsidP="00F07DD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090815" w:rsidP="00F07DD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A8" w:rsidRDefault="00090815" w:rsidP="00F07DD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А.В. Арсентьев</w:t>
      </w:r>
    </w:p>
    <w:p w:rsidR="00B972A8" w:rsidRDefault="00B972A8" w:rsidP="00F07DD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72A8" w:rsidRDefault="00090815" w:rsidP="00F07DD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Муниципальный правовой акт</w:t>
      </w:r>
    </w:p>
    <w:p w:rsidR="00B972A8" w:rsidRPr="003A76D9" w:rsidRDefault="00090815" w:rsidP="00F07D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6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972A8" w:rsidRPr="003A76D9" w:rsidRDefault="00090815" w:rsidP="00F07D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D9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опросов граждан </w:t>
      </w:r>
    </w:p>
    <w:p w:rsidR="00B972A8" w:rsidRDefault="00090815" w:rsidP="00F07D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D9">
        <w:rPr>
          <w:rFonts w:ascii="Times New Roman" w:hAnsi="Times New Roman" w:cs="Times New Roman"/>
          <w:b/>
          <w:sz w:val="28"/>
          <w:szCs w:val="28"/>
        </w:rPr>
        <w:t>в Партизанском муниципальном округе Приморского края</w:t>
      </w:r>
    </w:p>
    <w:p w:rsidR="00B972A8" w:rsidRDefault="00090815" w:rsidP="00F07DD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6"/>
        <w:gridCol w:w="2597"/>
        <w:gridCol w:w="3177"/>
      </w:tblGrid>
      <w:tr w:rsidR="00B972A8">
        <w:tc>
          <w:tcPr>
            <w:tcW w:w="3796" w:type="dxa"/>
          </w:tcPr>
          <w:p w:rsidR="00B972A8" w:rsidRDefault="00B972A8" w:rsidP="00F07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A8" w:rsidRDefault="00B972A8" w:rsidP="00F07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972A8" w:rsidRDefault="00B972A8" w:rsidP="00F07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B972A8" w:rsidRPr="003A76D9" w:rsidRDefault="00090815" w:rsidP="00F07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76D9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3A76D9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</w:t>
            </w:r>
          </w:p>
          <w:p w:rsidR="00B972A8" w:rsidRPr="003A76D9" w:rsidRDefault="00090815" w:rsidP="00F07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6D9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gramStart"/>
            <w:r w:rsidRPr="003A76D9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proofErr w:type="gramEnd"/>
          </w:p>
          <w:p w:rsidR="00B972A8" w:rsidRPr="003A76D9" w:rsidRDefault="00090815" w:rsidP="00F07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6D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B972A8" w:rsidRPr="003A76D9" w:rsidRDefault="00090815" w:rsidP="00F07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6D9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:rsidR="00B972A8" w:rsidRDefault="003A76D9" w:rsidP="003A76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6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815" w:rsidRPr="003A76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76D9">
              <w:rPr>
                <w:rFonts w:ascii="Times New Roman" w:hAnsi="Times New Roman" w:cs="Times New Roman"/>
                <w:sz w:val="28"/>
                <w:szCs w:val="28"/>
              </w:rPr>
              <w:t xml:space="preserve"> 21.03.2024 № 166</w:t>
            </w:r>
          </w:p>
        </w:tc>
      </w:tr>
    </w:tbl>
    <w:p w:rsidR="00B972A8" w:rsidRDefault="00B972A8" w:rsidP="00F07DD8">
      <w:pPr>
        <w:pStyle w:val="af0"/>
        <w:widowControl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3"/>
      <w:bookmarkStart w:id="1" w:name="Par29"/>
      <w:bookmarkStart w:id="2" w:name="Par35"/>
      <w:bookmarkEnd w:id="0"/>
      <w:bookmarkEnd w:id="1"/>
      <w:bookmarkEnd w:id="2"/>
    </w:p>
    <w:p w:rsidR="00B972A8" w:rsidRDefault="00090815" w:rsidP="00F07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устанавливает порядок назначения, подготовки, проведения,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опроса граждан Партизанского муниципального округа Приморского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72A8" w:rsidRDefault="00B972A8" w:rsidP="00F07DD8">
      <w:pPr>
        <w:pStyle w:val="ConsPlusNormal"/>
        <w:jc w:val="both"/>
      </w:pPr>
    </w:p>
    <w:p w:rsidR="00B972A8" w:rsidRDefault="00090815" w:rsidP="00F07DD8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972A8" w:rsidRDefault="00B972A8" w:rsidP="00F07DD8">
      <w:pPr>
        <w:pStyle w:val="ConsPlusNormal"/>
        <w:jc w:val="both"/>
      </w:pPr>
    </w:p>
    <w:p w:rsidR="00B972A8" w:rsidRDefault="00090815" w:rsidP="00F07D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опроса граждан</w:t>
      </w:r>
    </w:p>
    <w:p w:rsidR="00B972A8" w:rsidRDefault="00B972A8" w:rsidP="00F07DD8">
      <w:pPr>
        <w:pStyle w:val="ConsPlusNormal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2A8" w:rsidRDefault="00090815" w:rsidP="00F07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опросом граждан (далее - опрос)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Партизанского муниципального округа Приморского края (далее – Партизанского муниципального округа), а также органами государственной власти Российской Федерации, органами государственной власти Приморского края по вопросам, непосредственно затрагивающим интересы жителей Партизанского муниципального округа.</w:t>
      </w:r>
      <w:proofErr w:type="gramEnd"/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Результаты опроса граждан носят рекомендательный характер.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Право граждан на участие в опросе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опросе имеют право участвовать жители Партизанского муниципального округа, обладающие избирательным правом и проживающие в границах территории, на которой проводится опрос.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опросе граждан по вопросу выявления мнения граждан о поддержке инициативного проекта вправе участвовать жители Партизанского муниципального округа или его части, в которых предлагается реализовывать инициативный проект, достигшие шестнадцатилетнего возраста.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Принципы проведения опроса.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Жители Партизанского муниципального округа участвуют в опросах на равных основаниях. Каждый участник опроса обладает одним голосом и участвует в опросе непосредственно.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Мнение граждан, выявленное в ходе опроса, носит для органов местного самоуправления Партизанского муниципального округа и органов государственной власти рекомендательный характер.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Территория и виды опроса. Вопросы, выносимые на опрос.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Опрос может проводиться на всей территории Партизанского муниципального округа или части его территории.</w:t>
      </w:r>
    </w:p>
    <w:p w:rsidR="00B972A8" w:rsidRDefault="003A76D9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090815">
          <w:rPr>
            <w:rFonts w:ascii="Times New Roman" w:hAnsi="Times New Roman" w:cs="Times New Roman"/>
            <w:sz w:val="28"/>
            <w:szCs w:val="28"/>
          </w:rPr>
          <w:t>4.2.</w:t>
        </w:r>
      </w:hyperlink>
      <w:r w:rsidR="00090815">
        <w:rPr>
          <w:rFonts w:ascii="Times New Roman" w:hAnsi="Times New Roman" w:cs="Times New Roman"/>
          <w:sz w:val="28"/>
          <w:szCs w:val="28"/>
        </w:rPr>
        <w:t xml:space="preserve"> На опрос могут быть вынесены вопросы, непосредственно затрагивающие интересы жителей Партизанского муниципального округа по месту их проживания и отнесенные </w:t>
      </w:r>
      <w:hyperlink r:id="rId11">
        <w:r w:rsidR="0009081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90815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 к вопросам местного значения.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вопроса (вопросов), выносимого (выносимых) на опрос, не должно противоречить действующему законодательству.</w:t>
      </w:r>
      <w:proofErr w:type="gramEnd"/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Вопрос, выносимый на опрос, должен быть сформулирован таким образом, чтобы исключить его множественное толкование, должен предполагать однозначный ответ, и исключать неопределенность правовых последствий принятого в результате опроса решения.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Опрос проводится путем поименного голосования по месту жительства участников опроса в течение одного или нескольких дней (но не более 14 дней) путем сбора подписей в опросном листе.</w:t>
      </w:r>
    </w:p>
    <w:p w:rsidR="00B972A8" w:rsidRDefault="003A76D9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090815">
          <w:rPr>
            <w:rFonts w:ascii="Times New Roman" w:hAnsi="Times New Roman" w:cs="Times New Roman"/>
            <w:sz w:val="28"/>
            <w:szCs w:val="28"/>
          </w:rPr>
          <w:t>4.6.</w:t>
        </w:r>
      </w:hyperlink>
      <w:r w:rsidR="00090815">
        <w:rPr>
          <w:rFonts w:ascii="Times New Roman" w:hAnsi="Times New Roman" w:cs="Times New Roman"/>
          <w:sz w:val="28"/>
          <w:szCs w:val="28"/>
        </w:rPr>
        <w:t xml:space="preserve"> Финансирование мероприятий, связанных с подготовкой и проведением опроса, осуществляется:</w:t>
      </w:r>
    </w:p>
    <w:p w:rsidR="00B972A8" w:rsidRDefault="00090815" w:rsidP="00F07DD8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– при проведении опроса по инициативе органов местного самоуправления Партизанского муниципального округа;</w:t>
      </w:r>
    </w:p>
    <w:p w:rsidR="00B972A8" w:rsidRDefault="00090815" w:rsidP="00F07DD8">
      <w:pPr>
        <w:pStyle w:val="ConsPlusNormal"/>
        <w:numPr>
          <w:ilvl w:val="0"/>
          <w:numId w:val="2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Приморского края – при проведении опроса по инициативе органов государственной власти Приморского края. </w:t>
      </w:r>
    </w:p>
    <w:p w:rsidR="00B972A8" w:rsidRDefault="00B972A8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2A8" w:rsidRDefault="00090815" w:rsidP="00F07DD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ПРОВЕДЕНИЯ ОПРОСА</w:t>
      </w:r>
    </w:p>
    <w:p w:rsidR="00B972A8" w:rsidRDefault="00090815" w:rsidP="00F07D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УСТАНОВЛЕНИЯ ЕГО РЕЗУЛЬТАТОВ</w:t>
      </w:r>
    </w:p>
    <w:p w:rsidR="00B972A8" w:rsidRDefault="00B972A8" w:rsidP="00F07D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72A8" w:rsidRDefault="00090815" w:rsidP="00F07DD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Инициатива проведения опроса</w:t>
      </w:r>
    </w:p>
    <w:p w:rsidR="00B972A8" w:rsidRDefault="00B972A8" w:rsidP="00F07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2A8" w:rsidRDefault="00090815" w:rsidP="00F07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Опрос граждан по вопросам местного значения может проводиться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по инициативе Думы Партизанского муниципального округа или главы Партизанского муниципального округа.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Опрос по вопросам изменения целевого назначения земель муниципального округа для объектов регионального и межрегионального значения проводится по инициативе органов государственной власти Приморского края.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Опрос граждан проводится по инициативе жителей Партизанского муниципального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Инициатива главы Партизанского муниципального округа о проведении опроса оформляется постановлением администрации Партизанского муниципального округа и направляется в Думу Партизанского муниципального округа в течение 5 дней со дня принятия постановления.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Постановление администрации Партизанского муниципального округа об инициативе проведения опроса в обязательном порядке должно содержать: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правовые основания проведения опроса;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вопрос (вопросы), выносимый на опрос;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обоснование необходимости проведения опроса;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территорию проведения опроса;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фамилии, имена, отчества лиц, рекомендуемых в качестве членов комиссии по проведению опроса.</w:t>
      </w:r>
    </w:p>
    <w:p w:rsidR="00B972A8" w:rsidRDefault="00B972A8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2A8" w:rsidRDefault="00090815" w:rsidP="00F07DD8">
      <w:pPr>
        <w:pStyle w:val="ConsPlusNormal"/>
        <w:ind w:firstLine="540"/>
        <w:jc w:val="both"/>
        <w:rPr>
          <w:sz w:val="22"/>
        </w:rPr>
      </w:pPr>
      <w:r>
        <w:rPr>
          <w:rFonts w:ascii="Times New Roman" w:hAnsi="Times New Roman" w:cs="Times New Roman"/>
          <w:sz w:val="28"/>
          <w:szCs w:val="28"/>
        </w:rPr>
        <w:t>5.6. Граждане и их объединения вправе обратиться в Думу Партизанского муниципального округа или к главе Партизанского муниципального округа с предложением о проведении опроса</w:t>
      </w:r>
      <w:r>
        <w:rPr>
          <w:sz w:val="22"/>
        </w:rPr>
        <w:t>.</w:t>
      </w:r>
    </w:p>
    <w:p w:rsidR="00B972A8" w:rsidRDefault="00B972A8" w:rsidP="00F07DD8">
      <w:pPr>
        <w:pStyle w:val="ConsPlusNormal"/>
        <w:ind w:firstLine="540"/>
        <w:jc w:val="both"/>
        <w:rPr>
          <w:sz w:val="22"/>
        </w:rPr>
      </w:pPr>
    </w:p>
    <w:p w:rsidR="00B972A8" w:rsidRDefault="00090815" w:rsidP="00F07D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Принятие решения о назначении опроса.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Решение о назначении опроса принимается Думой Партизанского муниципального округа.</w:t>
      </w:r>
    </w:p>
    <w:p w:rsidR="00B972A8" w:rsidRDefault="00090815" w:rsidP="00F07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опроса граждан может использоваться официальный сайт администрации Партизанского муниципального округа в информационно-телекоммуникационной сети "Интернет". </w:t>
      </w:r>
    </w:p>
    <w:p w:rsidR="00B972A8" w:rsidRDefault="00090815" w:rsidP="00F07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Решение о назначении опроса считается принятым, если за него проголосовало более половины установленной  численности депутатов Думы Партизанского муниципального округа.</w:t>
      </w:r>
    </w:p>
    <w:p w:rsidR="00B972A8" w:rsidRDefault="00B972A8" w:rsidP="00F07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2A8" w:rsidRDefault="00090815" w:rsidP="00F07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В решении Думы Партизанского муниципального округа о назначении опроса граждан устанавливаются: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минимальная численность жителей Партизанского муниципального округа, участвующих в опросе;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 комиссии  по проведению опроса;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идентификации участников опроса в случае проведения опроса граждан с использованием официального сайта администрации Партизанского муниципального округа в информационно-телекоммуникационной сети "Интернет".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Дума Партизанского муниципального округа может отказать в назначении проведения опроса с указанием оснований отказа. Основанием для отказа является нарушение норм законодательства Российской Федерации и Приморского края,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 и настоящего Положения.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Решение о назначении опроса подлежит обязательному опубликованию.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Комиссия по проведению опроса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Подготовку и проведение опроса осуществляет комиссия по проведению опроса (далее - Комиссия).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Комиссия назначается Думой Партизанского муниципального округа в количестве от 3 до 15 человек, в зависимости от территории проведения опроса, на основе предложений инициаторов проведения опроса, общественных объединений, жителей Партизанского муниципального округа.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состав Комиссии в обязательном порядке включаются представители Думы Партизанского муниципального округа, администрации Партизанского муниципального округа, а также представители общественности.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 Комиссия созывается не позднее, чем на третий день после опубликования решения о назначении опроса.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Председатель и секретарь Комиссии избираются открытым голосованием на первом заседании из числа членов Комиссии.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В случае проведения опроса в пунктах опроса Комиссия утверждает количество и местонахождение пунктов опроса.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Комиссия в рамках своей компетенции: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исполнение настоящего Положения при проведении опроса и обеспечивает его соблюдение;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права жителей Партизанского муниципального округа на участие в опросе;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позднее, чем за 10 дней до проведения опроса, информирует жителей Партизанского муниципального округа о дате и сроках (периоде), времени, методике проведения опроса, вопросе (вопросах), предлагаемых при проведении опроса, форме подписного листа, своем местонахождении, номере телефона;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изготовление опросных листов;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оборудует пункты опроса;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сбор подписей при проведении опроса в соответствии с настоящим Положением;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списки участников опроса;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список лиц, осуществляющих сбор подписей;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опроса и обнародует их;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действующим законодательством и настоящим Положением.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Комиссия взаимодействует с Думой Партизанского муниципального округа, главой Партизанского муниципального округа, общественными объединениями, органами территориального общественного самоуправления и средствами массовой информации Партизанского муниципального округа.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Администрация Партизанского муниципального округа  обеспечивает Комиссию необходимыми помещениями, материально-техническими и финансовыми средствами,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выделенных средств.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Полномочия Комиссии прекращаются после официального опубликования итогов опроса.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Опросный лист.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Мнение жителей по вопросу (вопросам), выносимому (выносимым) на опрос, фиксируется в опросных листах, изготовленных по форме, приведенной в </w:t>
      </w:r>
      <w:hyperlink w:anchor="P177">
        <w:r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Опросный лист обязательно должен включать: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точную формулировку вопроса, предлагаемого при проведении опроса;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 проведения опроса (наименование микрорайона, улицы, номер дома и т.д.) и дату проведения опроса;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разъяснение порядка заполнения опросного листа;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таблицу, включающую следующие графы: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/п. - (1); Ф.И.О. - (2); дата рождения -(3); адрес места жительства - (4); данные паспорта или документа, его заменяющего – (5); варианты ответов - "за", "против" или "затрудняюсь ответить", другое - (6); подпись опрашиваемого лица - (7); дата внесения подписи - (8);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подпись и сведения о лице, проводившем опрос (Ф.И.О., место жительства, данные паспорта или заменяющего его документа);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Ф.И.О., подпись секретаря Комиссии по проведению опроса, обязанного удостоверить подпись лица, проводящего опрос.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Графы 1 - 4 опросного листа могут быть заполнены Комиссией.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В опросном листе оставляются три строки, в которых графы 1 - 4 не заполняются на случай отсутствия в списке избирателей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опрашиваемых. В этом случае графы 1 - 4 заполняются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Графы 5 - 8 заполняются опрашиваемым самостоятельно, за исключением случаев, предусмотренных законодательством Российской Федерации.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При вынесении на опрос нескольких вопросов, опросные листы составляются раздельно по каждому вопросу.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Лица, осуществляющие сбор подписей.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Список лиц, осуществляющих сбор подписей в опросных листах, составляется Комиссией не позднее, чем за 3 дня до даты начала проведения опроса.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К сбору подписей могут быть привлечены представители органов территориального общественного самоуправления, жители и представители общественных объединений Партизанского муниципального округа,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специалисты, привлеченные по гражданско-правовому договору.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Опросные листы выдаются лицам, осуществляющим опрос, под роспись председателем Комиссии.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Процедура проведения опроса.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Опрос проводится по месту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заполнения опросного листа в период и время, определенные в решении Думы Партизанского муниципального округа о назначении опроса.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 и порядком заполнения опросного листа.</w:t>
      </w:r>
      <w:proofErr w:type="gramEnd"/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предъявлении паспорта или иного заменяющего его документа, опрашиваемый указывает свои паспортные данные, ставит знак в пустом квадрате под словом «за», если он голосует за принятие вопроса, выносимого на опрос, или в пустом квадрате под словом «против», если голосует против выносимого на опрос вопроса, в пустом квадрате под словом «затрудняюсь ответить», свою подпись в соответствующих графах опросного листа напротив 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фамилии.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В случае если опрашиваемый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Опрашиваемый,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опрашиваемого о получении опросного листа.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опрашиваемый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Если член Комиссии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В конце каждого дня в течение всего срока сбора подписей заполненные опросные листы доставляются лицами, осуществляющими сбор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подписей, в Комиссию.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Установление результатов опроса.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В первый день после даты окончания опроса члены Комиссии подсчитывают результаты опроса путем суммирования данных, содержащихся в опросных листах. На основании полученных результатов составляется протокол в трех экземплярах по форме, установленной </w:t>
      </w:r>
      <w:hyperlink w:anchor="P312">
        <w:r>
          <w:rPr>
            <w:rFonts w:ascii="Times New Roman" w:hAnsi="Times New Roman" w:cs="Times New Roman"/>
            <w:color w:val="000000"/>
            <w:sz w:val="28"/>
            <w:szCs w:val="28"/>
          </w:rPr>
          <w:t>Приложением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</w:t>
      </w:r>
      <w:r>
        <w:rPr>
          <w:rFonts w:ascii="Times New Roman" w:hAnsi="Times New Roman" w:cs="Times New Roman"/>
          <w:sz w:val="28"/>
          <w:szCs w:val="28"/>
        </w:rPr>
        <w:t>оящему Положению. В протоколе в обязательном порядке указываются: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 экземпляра протокола;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составления протокола;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сроки проведения опроса: дата начала и окончания;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территории опроса (если опрос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округа, обязательно указываются наименования населенных пунктов, микрорайонов, улиц, номера домов);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число граждан, обладающих правом на участие в опросе и проживающих на соответствующей территории;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число граждан, ответивших положительно на поставленный вопрос;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число граждан, ответивших отрицательно на поставленный вопрос;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число граждан, ответивших, что они затрудняются ответить на вопрос;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Ф.И.О., подписи председателя и секретаря Комиссии.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В течение 3-х дней после дня окончания опроса Комиссия направляет по одному экземпляру протокола в Думу Партизанского муниципального округа и главе Партизанского муниципального округа, а также направляет результаты опроса для публикации в средства массовой информации. Вместе с экземпляром протокола в Думу Партизанского муниципального округа также предоставляются сшитые и пронумерованные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опросные листы.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Один экземпляр протокола остается в Комиссии.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Копия первого экземпляра протокола могут быть представлены  средствам массовой информации, общественным объединениям и органам территориального общественного самоуправления Партизанского муниципального округа.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Материалы опроса направляются на хранение в муниципальный архив.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Результаты опроса</w:t>
      </w:r>
    </w:p>
    <w:p w:rsidR="00B972A8" w:rsidRDefault="00B972A8" w:rsidP="00F07D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A8" w:rsidRDefault="00090815" w:rsidP="00F07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Результаты опроса доводятся Думой Партизанского муниципального округа до населения через средства массовой информации не позднее 10-ти дней со дня окончания проведения опроса. 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Мнение населения, выявленное в ходе опроса, носит рекомендательный характер и рассматривается Думой Партизанского муниципального округа, главой Партизанского муниципального округа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их компетенцией, закрепленной в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Уставе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 и учитывается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принятии соответствующих решений.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В случае невозможности принятия решения в том варианте, за который высказалось большинство граждан при опросе, Дума Партизанского муниципального округа, глава Партизанского муниципального округа обязаны в течение 10 дней после принятия решения довести через средства массовой информации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аргументированные причины принятия такого решения.</w:t>
      </w:r>
    </w:p>
    <w:p w:rsidR="00B972A8" w:rsidRDefault="00090815" w:rsidP="00F07DD8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12.4. Повторное проведение опроса населения по рассмотренному вопросу (вопросам) может состояться не ранее, чем через год.</w:t>
      </w:r>
    </w:p>
    <w:p w:rsidR="00B972A8" w:rsidRDefault="00090815" w:rsidP="00F07DD8">
      <w:pPr>
        <w:pStyle w:val="ConsPlusNormal"/>
        <w:spacing w:before="220"/>
        <w:ind w:firstLine="54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Ответственность за нарушения прав гражданина участие в опросе</w:t>
      </w:r>
    </w:p>
    <w:p w:rsidR="00B972A8" w:rsidRDefault="00B972A8" w:rsidP="00F07DD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8" w:rsidRDefault="00090815" w:rsidP="00F07DD8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Лица, путем насилия, подкупа, угроз, подлога документов или иным способом препятствующие свободному осуществлению жителями Партизанского муниципального округа права на участие в опросе либо работе Комиссии или членов Комиссии несут ответственность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B972A8" w:rsidRDefault="00B972A8" w:rsidP="00F07D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A8" w:rsidRDefault="00B972A8" w:rsidP="00F07D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A8" w:rsidRDefault="00090815" w:rsidP="00F07D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972A8" w:rsidRDefault="00B972A8" w:rsidP="00F07D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A8" w:rsidRDefault="00090815" w:rsidP="00F07DD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 Признать утратившим силу муниципальный правовой акт от 23.06.2005 № 129-МПА «Положение о порядке проведения опросов в Партизанском муниципальном районе», принятый решением Думы Партизанского муниципального района от 23.06.2005 № 129.</w:t>
      </w:r>
    </w:p>
    <w:p w:rsidR="00B972A8" w:rsidRDefault="00B972A8" w:rsidP="00F07DD8">
      <w:pPr>
        <w:spacing w:after="0" w:line="240" w:lineRule="auto"/>
        <w:ind w:firstLine="540"/>
        <w:jc w:val="both"/>
      </w:pPr>
    </w:p>
    <w:p w:rsidR="00B972A8" w:rsidRDefault="00090815" w:rsidP="00F07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Настоящий муниципальный 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опубликования.</w:t>
      </w:r>
    </w:p>
    <w:p w:rsidR="00B972A8" w:rsidRDefault="00B972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B972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B972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15" w:rsidRDefault="000908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972A8" w:rsidRDefault="000908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Приморского края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А.А. Степанов</w:t>
      </w:r>
    </w:p>
    <w:p w:rsidR="00B972A8" w:rsidRDefault="00B972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2A8" w:rsidRDefault="003A76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90815">
        <w:rPr>
          <w:rFonts w:ascii="Times New Roman" w:hAnsi="Times New Roman" w:cs="Times New Roman"/>
          <w:sz w:val="28"/>
          <w:szCs w:val="28"/>
        </w:rPr>
        <w:t xml:space="preserve"> марта 2024 года</w:t>
      </w:r>
    </w:p>
    <w:p w:rsidR="00B972A8" w:rsidRDefault="000908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76D9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-МПА</w:t>
      </w: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09081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815" w:rsidRDefault="0009081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D9" w:rsidRDefault="003A76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D9" w:rsidRDefault="003A76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D9" w:rsidRDefault="003A76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B972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72A8" w:rsidRDefault="00B972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972A8" w:rsidRDefault="00090815" w:rsidP="003A76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972A8" w:rsidRDefault="00090815" w:rsidP="003A76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опросов в Партизанском муниципальном округе Приморского края, принятом решением Думы Партизанского муниципального округа Приморского края от</w:t>
            </w:r>
            <w:r w:rsidR="003A76D9">
              <w:rPr>
                <w:rFonts w:ascii="Times New Roman" w:hAnsi="Times New Roman" w:cs="Times New Roman"/>
                <w:sz w:val="24"/>
                <w:szCs w:val="24"/>
              </w:rPr>
              <w:t xml:space="preserve"> 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№</w:t>
            </w:r>
            <w:r w:rsidR="003A76D9"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</w:tc>
      </w:tr>
    </w:tbl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0908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77"/>
      <w:bookmarkEnd w:id="3"/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972A8" w:rsidRDefault="000908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волеизъявления жителей</w:t>
      </w:r>
    </w:p>
    <w:p w:rsidR="00B972A8" w:rsidRDefault="000908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Партизанского муниципального округа Приморского края</w:t>
      </w:r>
    </w:p>
    <w:p w:rsidR="00B972A8" w:rsidRDefault="00B972A8">
      <w:pPr>
        <w:pStyle w:val="ConsPlusNonformat"/>
        <w:jc w:val="both"/>
      </w:pPr>
    </w:p>
    <w:p w:rsidR="00B972A8" w:rsidRDefault="00B972A8">
      <w:pPr>
        <w:pStyle w:val="ConsPlusNonformat"/>
        <w:jc w:val="both"/>
      </w:pPr>
    </w:p>
    <w:p w:rsidR="00B972A8" w:rsidRDefault="00B972A8">
      <w:pPr>
        <w:pStyle w:val="ConsPlusNonformat"/>
        <w:jc w:val="both"/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72A8" w:rsidRDefault="00090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Точная формулировка вопроса, предлагаемого при проведении опроса</w:t>
      </w:r>
    </w:p>
    <w:p w:rsidR="00B972A8" w:rsidRDefault="00B97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опроса _____________________________________________________</w:t>
      </w: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(микрорайон, улица, комплекс, строение, дом и т.д.)</w:t>
      </w: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опроса: _____________________________________________________</w:t>
      </w: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проводящее опрос ______________________________________________________</w:t>
      </w: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(Ф.И.О., данные паспорта или заменяющего</w:t>
      </w:r>
      <w:proofErr w:type="gramEnd"/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документа, место жительства)</w:t>
      </w: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Разъяснение порядка заполнения опросного листа:</w:t>
      </w: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Поставьте  справа  от  Вашей  фамилии  любой  знак  в квадрате, который соответствует Вашему варианту ответа:</w:t>
      </w:r>
    </w:p>
    <w:p w:rsidR="00B972A8" w:rsidRDefault="00B97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8"/>
        <w:gridCol w:w="991"/>
        <w:gridCol w:w="1419"/>
        <w:gridCol w:w="680"/>
        <w:gridCol w:w="737"/>
        <w:gridCol w:w="993"/>
        <w:gridCol w:w="824"/>
        <w:gridCol w:w="878"/>
        <w:gridCol w:w="1483"/>
      </w:tblGrid>
      <w:tr w:rsidR="00B972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72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подписи</w:t>
            </w:r>
          </w:p>
        </w:tc>
      </w:tr>
      <w:tr w:rsidR="00B972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за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72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972A8" w:rsidRDefault="0009081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 и расшифровка подписи лица, проводившего опрос)</w:t>
      </w: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проводившего опрос, удостоверяю: _______________________</w:t>
      </w: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Ф.И.О. секретаря Комиссии по проведению опроса, дата)</w:t>
      </w:r>
    </w:p>
    <w:p w:rsidR="00B972A8" w:rsidRDefault="00B972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2A8" w:rsidRDefault="00B972A8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af2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B972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72A8" w:rsidRDefault="00B97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A76D9" w:rsidRDefault="003A7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2A8" w:rsidRDefault="00090815" w:rsidP="003A76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3A7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72A8" w:rsidRDefault="00090815" w:rsidP="003A76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проведения опросов в Партизанском муниципальном округе Приморского края, принятом решением Думы Партизанского муниципального округа Приморского края от </w:t>
            </w:r>
            <w:r w:rsidR="003A76D9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76D9"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  <w:bookmarkStart w:id="4" w:name="_GoBack"/>
            <w:bookmarkEnd w:id="4"/>
          </w:p>
        </w:tc>
      </w:tr>
    </w:tbl>
    <w:p w:rsidR="00B972A8" w:rsidRDefault="00B972A8">
      <w:pPr>
        <w:widowControl w:val="0"/>
        <w:spacing w:after="0" w:line="240" w:lineRule="auto"/>
        <w:rPr>
          <w:sz w:val="28"/>
          <w:szCs w:val="28"/>
        </w:rPr>
      </w:pPr>
    </w:p>
    <w:p w:rsidR="00B972A8" w:rsidRDefault="00B972A8">
      <w:pPr>
        <w:widowControl w:val="0"/>
        <w:spacing w:after="0" w:line="240" w:lineRule="auto"/>
        <w:rPr>
          <w:sz w:val="28"/>
          <w:szCs w:val="28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3A76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72A8" w:rsidRDefault="00090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Приморский край, Партизанский муниципальный округ</w:t>
      </w:r>
    </w:p>
    <w:p w:rsidR="00B972A8" w:rsidRDefault="00B97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 20____ г.</w:t>
      </w:r>
    </w:p>
    <w:p w:rsidR="00B972A8" w:rsidRDefault="00B972A8">
      <w:pPr>
        <w:pStyle w:val="ConsPlusNonformat"/>
        <w:jc w:val="both"/>
      </w:pPr>
    </w:p>
    <w:p w:rsidR="00B972A8" w:rsidRDefault="00090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12"/>
      <w:bookmarkEnd w:id="5"/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972A8" w:rsidRDefault="00090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ПРОВЕДЕНИЯ ОПРОСА ГРАЖДАН</w:t>
      </w:r>
    </w:p>
    <w:p w:rsidR="00B972A8" w:rsidRDefault="00B97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вопроса, выносимого на опрос __________________________________</w:t>
      </w: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опроса _________________________________________________________</w:t>
      </w: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опроса ____________________________________________________</w:t>
      </w: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опроса установила:</w:t>
      </w:r>
    </w:p>
    <w:p w:rsidR="00B972A8" w:rsidRDefault="00B972A8">
      <w:pPr>
        <w:pStyle w:val="ConsPlusNormal"/>
        <w:jc w:val="both"/>
      </w:pPr>
    </w:p>
    <w:tbl>
      <w:tblPr>
        <w:tblW w:w="89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518"/>
        <w:gridCol w:w="1930"/>
      </w:tblGrid>
      <w:tr w:rsidR="00B972A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обладающих правом на участие в опросе и проживающих на соответствующей территории, на которой проводился опрос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A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A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ответивших положительно на поставленный вопрос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A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ответивших отрицательно на поставленный вопрос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A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ответивших, что они затрудняются ответить на поставленный вопрос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A8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090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опроса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A8" w:rsidRDefault="00B97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2A8" w:rsidRDefault="00B972A8">
      <w:pPr>
        <w:pStyle w:val="ConsPlusNormal"/>
        <w:jc w:val="both"/>
      </w:pP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___________________    __________________________</w:t>
      </w: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                                         ФИО</w:t>
      </w: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B9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___________________    __________________________</w:t>
      </w:r>
    </w:p>
    <w:p w:rsidR="00B972A8" w:rsidRDefault="00090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                                         ФИО</w:t>
      </w:r>
    </w:p>
    <w:p w:rsidR="00B972A8" w:rsidRDefault="00B972A8">
      <w:pPr>
        <w:widowControl w:val="0"/>
        <w:spacing w:after="0" w:line="240" w:lineRule="auto"/>
        <w:rPr>
          <w:sz w:val="28"/>
          <w:szCs w:val="28"/>
        </w:rPr>
      </w:pPr>
    </w:p>
    <w:sectPr w:rsidR="00B972A8">
      <w:pgSz w:w="11906" w:h="16838"/>
      <w:pgMar w:top="851" w:right="851" w:bottom="851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9E5"/>
    <w:multiLevelType w:val="multilevel"/>
    <w:tmpl w:val="AC7A4D5E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>
    <w:nsid w:val="3DB9320D"/>
    <w:multiLevelType w:val="multilevel"/>
    <w:tmpl w:val="BCE093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174D5C"/>
    <w:multiLevelType w:val="multilevel"/>
    <w:tmpl w:val="FB94F91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A8"/>
    <w:rsid w:val="00090815"/>
    <w:rsid w:val="003A76D9"/>
    <w:rsid w:val="00B972A8"/>
    <w:rsid w:val="00F0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3E496E"/>
  </w:style>
  <w:style w:type="character" w:customStyle="1" w:styleId="a5">
    <w:name w:val="Нижний колонтитул Знак"/>
    <w:basedOn w:val="a0"/>
    <w:link w:val="a6"/>
    <w:uiPriority w:val="99"/>
    <w:semiHidden/>
    <w:qFormat/>
    <w:rsid w:val="003E496E"/>
  </w:style>
  <w:style w:type="character" w:customStyle="1" w:styleId="80">
    <w:name w:val="Заголовок 8 Знак"/>
    <w:basedOn w:val="a0"/>
    <w:link w:val="8"/>
    <w:uiPriority w:val="9"/>
    <w:semiHidden/>
    <w:qFormat/>
    <w:rsid w:val="003C1B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3C1B9E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next w:val="a"/>
    <w:semiHidden/>
    <w:unhideWhenUsed/>
    <w:qFormat/>
    <w:rsid w:val="003C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Стиль"/>
    <w:basedOn w:val="a"/>
    <w:qFormat/>
    <w:rsid w:val="002C04FF"/>
    <w:pPr>
      <w:spacing w:after="0" w:line="240" w:lineRule="auto"/>
    </w:pPr>
    <w:rPr>
      <w:rFonts w:ascii="SimSun" w:eastAsia="SimSun" w:hAnsi="SimSun" w:cs="Times New Roman"/>
      <w:sz w:val="24"/>
      <w:szCs w:val="24"/>
    </w:rPr>
  </w:style>
  <w:style w:type="paragraph" w:customStyle="1" w:styleId="ConsPlusNormal">
    <w:name w:val="ConsPlusNormal"/>
    <w:qFormat/>
    <w:rsid w:val="00166A12"/>
    <w:pPr>
      <w:widowControl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635FC"/>
    <w:pPr>
      <w:ind w:left="720"/>
      <w:contextualSpacing/>
    </w:pPr>
  </w:style>
  <w:style w:type="paragraph" w:customStyle="1" w:styleId="af1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3C1B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15989"/>
    <w:pPr>
      <w:widowControl w:val="0"/>
    </w:pPr>
    <w:rPr>
      <w:rFonts w:cs="Calibri"/>
      <w:b/>
    </w:rPr>
  </w:style>
  <w:style w:type="paragraph" w:customStyle="1" w:styleId="ConsPlusNonformat">
    <w:name w:val="ConsPlusNonformat"/>
    <w:qFormat/>
    <w:rsid w:val="0009076A"/>
    <w:pPr>
      <w:widowControl w:val="0"/>
    </w:pPr>
    <w:rPr>
      <w:rFonts w:ascii="Courier New" w:hAnsi="Courier New" w:cs="Courier New"/>
      <w:sz w:val="20"/>
    </w:rPr>
  </w:style>
  <w:style w:type="table" w:styleId="af2">
    <w:name w:val="Table Grid"/>
    <w:basedOn w:val="a1"/>
    <w:uiPriority w:val="59"/>
    <w:rsid w:val="0009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3E496E"/>
  </w:style>
  <w:style w:type="character" w:customStyle="1" w:styleId="a5">
    <w:name w:val="Нижний колонтитул Знак"/>
    <w:basedOn w:val="a0"/>
    <w:link w:val="a6"/>
    <w:uiPriority w:val="99"/>
    <w:semiHidden/>
    <w:qFormat/>
    <w:rsid w:val="003E496E"/>
  </w:style>
  <w:style w:type="character" w:customStyle="1" w:styleId="80">
    <w:name w:val="Заголовок 8 Знак"/>
    <w:basedOn w:val="a0"/>
    <w:link w:val="8"/>
    <w:uiPriority w:val="9"/>
    <w:semiHidden/>
    <w:qFormat/>
    <w:rsid w:val="003C1B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3C1B9E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next w:val="a"/>
    <w:semiHidden/>
    <w:unhideWhenUsed/>
    <w:qFormat/>
    <w:rsid w:val="003C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Стиль"/>
    <w:basedOn w:val="a"/>
    <w:qFormat/>
    <w:rsid w:val="002C04FF"/>
    <w:pPr>
      <w:spacing w:after="0" w:line="240" w:lineRule="auto"/>
    </w:pPr>
    <w:rPr>
      <w:rFonts w:ascii="SimSun" w:eastAsia="SimSun" w:hAnsi="SimSun" w:cs="Times New Roman"/>
      <w:sz w:val="24"/>
      <w:szCs w:val="24"/>
    </w:rPr>
  </w:style>
  <w:style w:type="paragraph" w:customStyle="1" w:styleId="ConsPlusNormal">
    <w:name w:val="ConsPlusNormal"/>
    <w:qFormat/>
    <w:rsid w:val="00166A12"/>
    <w:pPr>
      <w:widowControl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635FC"/>
    <w:pPr>
      <w:ind w:left="720"/>
      <w:contextualSpacing/>
    </w:pPr>
  </w:style>
  <w:style w:type="paragraph" w:customStyle="1" w:styleId="af1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3C1B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15989"/>
    <w:pPr>
      <w:widowControl w:val="0"/>
    </w:pPr>
    <w:rPr>
      <w:rFonts w:cs="Calibri"/>
      <w:b/>
    </w:rPr>
  </w:style>
  <w:style w:type="paragraph" w:customStyle="1" w:styleId="ConsPlusNonformat">
    <w:name w:val="ConsPlusNonformat"/>
    <w:qFormat/>
    <w:rsid w:val="0009076A"/>
    <w:pPr>
      <w:widowControl w:val="0"/>
    </w:pPr>
    <w:rPr>
      <w:rFonts w:ascii="Courier New" w:hAnsi="Courier New" w:cs="Courier New"/>
      <w:sz w:val="20"/>
    </w:rPr>
  </w:style>
  <w:style w:type="table" w:styleId="af2">
    <w:name w:val="Table Grid"/>
    <w:basedOn w:val="a1"/>
    <w:uiPriority w:val="59"/>
    <w:rsid w:val="0009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ADD80CDF725368C7C3EAFADCECA3F99DD62CA8D4F06DB8700F8B12FB427ACA58B7DBA9Dq6xEX" TargetMode="External"/><Relationship Id="rId13" Type="http://schemas.openxmlformats.org/officeDocument/2006/relationships/hyperlink" Target="consultantplus://offline/ref=66BA65D1322F97A24484BB9DFC80CDC999E2E6BEE9ECE5685F268D0CE67688E5B6AF1533C2E794400665DE6BA84B7AAACC73t6B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66BA65D1322F97A24484BB9DFC80CDC999E2E6BEE9E6E4625C25D006EE2F84E7B1A04A24D7AEC04D0467C06CAB0129EE9B388CE7D8A8B2AAF39FE57Dt9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BA65D1322F97A24484BB9DFC80CDC999E2E6BEE9ECE5685F268D0CE67688E5B6AF1533C2E794400665DE6BA84B7AAACC73t6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BA65D1322F97A24484BB9DFC80CDC999E2E6BEE9E6E4625C25D006EE2F84E7B1A04A24D7AEC04D0467C06CAB0129EE9B388CE7D8A8B2AAF39FE57Dt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BA65D1322F97A24484A590EAEC93C69DECBCB3E8E3E63C077A8B5BB9268EB0F6EF136693A3C248036C943AE40075A8CC2B8EEDD8AABAB67Ft2B" TargetMode="External"/><Relationship Id="rId14" Type="http://schemas.openxmlformats.org/officeDocument/2006/relationships/hyperlink" Target="consultantplus://offline/ref=66BA65D1322F97A24484BB9DFC80CDC999E2E6BEE9ECE5685F268D0CE67688E5B6AF1533C2E794400665DE6BA84B7AAACC73t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46F32-4C40-43B5-BF87-6AF9FFCF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3564</Words>
  <Characters>20316</Characters>
  <Application>Microsoft Office Word</Application>
  <DocSecurity>0</DocSecurity>
  <Lines>169</Lines>
  <Paragraphs>47</Paragraphs>
  <ScaleCrop>false</ScaleCrop>
  <Company>PMR</Company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user689</dc:creator>
  <dc:description/>
  <cp:lastModifiedBy>Revenko</cp:lastModifiedBy>
  <cp:revision>23</cp:revision>
  <cp:lastPrinted>2024-02-29T11:56:00Z</cp:lastPrinted>
  <dcterms:created xsi:type="dcterms:W3CDTF">2023-08-22T02:35:00Z</dcterms:created>
  <dcterms:modified xsi:type="dcterms:W3CDTF">2024-03-21T05:44:00Z</dcterms:modified>
  <dc:language>ru-RU</dc:language>
</cp:coreProperties>
</file>