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2C1" w:rsidRPr="0025456F" w:rsidRDefault="002832C1" w:rsidP="00FC1ECC">
      <w:pPr>
        <w:pageBreakBefore/>
        <w:suppressAutoHyphens/>
        <w:spacing w:line="360" w:lineRule="auto"/>
        <w:ind w:left="4082" w:firstLine="0"/>
        <w:jc w:val="center"/>
        <w:rPr>
          <w:sz w:val="28"/>
          <w:szCs w:val="28"/>
        </w:rPr>
      </w:pPr>
      <w:r w:rsidRPr="0025456F">
        <w:rPr>
          <w:sz w:val="28"/>
          <w:szCs w:val="28"/>
        </w:rPr>
        <w:t>УТВЕРЖДЕНА</w:t>
      </w:r>
    </w:p>
    <w:p w:rsidR="002832C1" w:rsidRPr="0025456F" w:rsidRDefault="002832C1" w:rsidP="00FC1ECC">
      <w:pPr>
        <w:suppressAutoHyphens/>
        <w:spacing w:line="240" w:lineRule="auto"/>
        <w:ind w:left="4082" w:firstLine="0"/>
        <w:jc w:val="center"/>
        <w:rPr>
          <w:sz w:val="28"/>
          <w:szCs w:val="28"/>
        </w:rPr>
      </w:pPr>
      <w:r w:rsidRPr="0025456F">
        <w:rPr>
          <w:sz w:val="28"/>
          <w:szCs w:val="28"/>
        </w:rPr>
        <w:t>постановлением администрации</w:t>
      </w:r>
    </w:p>
    <w:p w:rsidR="002832C1" w:rsidRPr="0025456F" w:rsidRDefault="002832C1" w:rsidP="00FC1ECC">
      <w:pPr>
        <w:suppressAutoHyphens/>
        <w:spacing w:line="240" w:lineRule="auto"/>
        <w:ind w:left="4082" w:firstLine="0"/>
        <w:jc w:val="center"/>
        <w:rPr>
          <w:sz w:val="28"/>
          <w:szCs w:val="28"/>
        </w:rPr>
      </w:pPr>
      <w:r w:rsidRPr="0025456F">
        <w:rPr>
          <w:sz w:val="28"/>
          <w:szCs w:val="28"/>
        </w:rPr>
        <w:t>Партизанского муниципального района</w:t>
      </w:r>
      <w:r w:rsidRPr="0025456F">
        <w:rPr>
          <w:sz w:val="28"/>
          <w:szCs w:val="28"/>
        </w:rPr>
        <w:tab/>
      </w:r>
    </w:p>
    <w:p w:rsidR="002832C1" w:rsidRPr="0025456F" w:rsidRDefault="002832C1" w:rsidP="00FC1ECC">
      <w:pPr>
        <w:suppressAutoHyphens/>
        <w:spacing w:line="240" w:lineRule="auto"/>
        <w:ind w:left="4082" w:firstLine="0"/>
        <w:jc w:val="center"/>
        <w:rPr>
          <w:sz w:val="28"/>
          <w:szCs w:val="28"/>
        </w:rPr>
      </w:pPr>
      <w:r w:rsidRPr="0025456F">
        <w:rPr>
          <w:sz w:val="28"/>
          <w:szCs w:val="28"/>
        </w:rPr>
        <w:t>от 11.11.2014 №</w:t>
      </w:r>
      <w:r w:rsidR="00FC1ECC" w:rsidRPr="0025456F">
        <w:rPr>
          <w:sz w:val="28"/>
          <w:szCs w:val="28"/>
        </w:rPr>
        <w:t xml:space="preserve"> 948</w:t>
      </w:r>
      <w:r w:rsidRPr="0025456F">
        <w:rPr>
          <w:sz w:val="28"/>
          <w:szCs w:val="28"/>
        </w:rPr>
        <w:t xml:space="preserve"> </w:t>
      </w:r>
      <w:r w:rsidR="004F718C">
        <w:rPr>
          <w:sz w:val="28"/>
          <w:szCs w:val="28"/>
        </w:rPr>
        <w:t>в редакции постановления от 30.12.2016 №888</w:t>
      </w:r>
    </w:p>
    <w:p w:rsidR="002832C1" w:rsidRPr="008F6769" w:rsidRDefault="002832C1" w:rsidP="00FC1ECC">
      <w:pPr>
        <w:spacing w:line="240" w:lineRule="auto"/>
        <w:ind w:firstLine="0"/>
        <w:jc w:val="center"/>
        <w:rPr>
          <w:b/>
          <w:sz w:val="26"/>
          <w:szCs w:val="26"/>
        </w:rPr>
      </w:pPr>
    </w:p>
    <w:p w:rsidR="002832C1" w:rsidRPr="008F6769" w:rsidRDefault="002832C1" w:rsidP="00FC1ECC">
      <w:pPr>
        <w:spacing w:line="240" w:lineRule="auto"/>
        <w:ind w:firstLine="0"/>
        <w:jc w:val="center"/>
        <w:rPr>
          <w:b/>
          <w:sz w:val="26"/>
          <w:szCs w:val="26"/>
        </w:rPr>
      </w:pPr>
    </w:p>
    <w:p w:rsidR="00FC1ECC" w:rsidRDefault="00FC1ECC" w:rsidP="00FC1ECC">
      <w:pPr>
        <w:pStyle w:val="2"/>
        <w:jc w:val="center"/>
        <w:rPr>
          <w:b/>
          <w:sz w:val="28"/>
          <w:szCs w:val="28"/>
        </w:rPr>
      </w:pPr>
    </w:p>
    <w:p w:rsidR="00FC1ECC" w:rsidRDefault="00FC1ECC" w:rsidP="00FC1ECC">
      <w:pPr>
        <w:pStyle w:val="2"/>
        <w:jc w:val="center"/>
        <w:rPr>
          <w:b/>
          <w:sz w:val="28"/>
          <w:szCs w:val="28"/>
        </w:rPr>
      </w:pPr>
    </w:p>
    <w:p w:rsidR="00586FD8" w:rsidRDefault="00586FD8" w:rsidP="00FC1ECC">
      <w:pPr>
        <w:pStyle w:val="2"/>
        <w:spacing w:line="360" w:lineRule="auto"/>
        <w:jc w:val="center"/>
        <w:rPr>
          <w:b/>
          <w:sz w:val="28"/>
          <w:szCs w:val="28"/>
        </w:rPr>
      </w:pPr>
    </w:p>
    <w:p w:rsidR="00FC1ECC" w:rsidRPr="00FC1ECC" w:rsidRDefault="002832C1" w:rsidP="00FC1ECC">
      <w:pPr>
        <w:pStyle w:val="2"/>
        <w:spacing w:line="360" w:lineRule="auto"/>
        <w:jc w:val="center"/>
        <w:rPr>
          <w:b/>
          <w:sz w:val="28"/>
          <w:szCs w:val="28"/>
        </w:rPr>
      </w:pPr>
      <w:r w:rsidRPr="00AE6428">
        <w:rPr>
          <w:b/>
          <w:sz w:val="28"/>
          <w:szCs w:val="28"/>
        </w:rPr>
        <w:t>МУНИЦИПАЛЬНАЯ ПРОГРАММА</w:t>
      </w:r>
    </w:p>
    <w:p w:rsidR="002832C1" w:rsidRPr="003F0B7C" w:rsidRDefault="002832C1" w:rsidP="00FC1ECC">
      <w:pPr>
        <w:spacing w:line="240" w:lineRule="auto"/>
        <w:ind w:firstLine="0"/>
        <w:jc w:val="center"/>
        <w:rPr>
          <w:sz w:val="28"/>
          <w:szCs w:val="28"/>
        </w:rPr>
      </w:pPr>
      <w:r w:rsidRPr="003F0B7C">
        <w:rPr>
          <w:sz w:val="28"/>
          <w:szCs w:val="28"/>
        </w:rPr>
        <w:t>«Информационное общество</w:t>
      </w:r>
      <w:r w:rsidR="00E43478">
        <w:rPr>
          <w:sz w:val="28"/>
          <w:szCs w:val="28"/>
        </w:rPr>
        <w:t>»</w:t>
      </w:r>
      <w:r w:rsidRPr="003F0B7C">
        <w:rPr>
          <w:sz w:val="28"/>
          <w:szCs w:val="28"/>
        </w:rPr>
        <w:t xml:space="preserve"> на 2015-2017 годы»</w:t>
      </w:r>
    </w:p>
    <w:p w:rsidR="002832C1" w:rsidRPr="00AE6428" w:rsidRDefault="002832C1" w:rsidP="00FC1ECC">
      <w:pPr>
        <w:spacing w:line="240" w:lineRule="auto"/>
        <w:ind w:firstLine="0"/>
        <w:jc w:val="center"/>
        <w:rPr>
          <w:szCs w:val="28"/>
        </w:rPr>
      </w:pPr>
    </w:p>
    <w:p w:rsidR="00FC1ECC" w:rsidRDefault="00FC1ECC" w:rsidP="00FC1ECC">
      <w:pPr>
        <w:spacing w:line="240" w:lineRule="auto"/>
        <w:ind w:firstLine="0"/>
        <w:jc w:val="center"/>
        <w:rPr>
          <w:caps/>
          <w:szCs w:val="28"/>
        </w:rPr>
      </w:pPr>
    </w:p>
    <w:p w:rsidR="00FC1ECC" w:rsidRDefault="00FC1ECC" w:rsidP="00FC1ECC">
      <w:pPr>
        <w:spacing w:line="240" w:lineRule="auto"/>
        <w:ind w:firstLine="0"/>
        <w:jc w:val="center"/>
        <w:rPr>
          <w:caps/>
          <w:szCs w:val="28"/>
        </w:rPr>
      </w:pPr>
    </w:p>
    <w:p w:rsidR="00586FD8" w:rsidRDefault="00586FD8" w:rsidP="00FC1ECC">
      <w:pPr>
        <w:spacing w:line="240" w:lineRule="auto"/>
        <w:ind w:firstLine="0"/>
        <w:jc w:val="center"/>
        <w:rPr>
          <w:caps/>
          <w:szCs w:val="28"/>
        </w:rPr>
      </w:pPr>
    </w:p>
    <w:p w:rsidR="002832C1" w:rsidRPr="003F0B7C" w:rsidRDefault="002832C1" w:rsidP="00FC1ECC">
      <w:pPr>
        <w:spacing w:line="360" w:lineRule="auto"/>
        <w:ind w:firstLine="0"/>
        <w:jc w:val="center"/>
        <w:rPr>
          <w:b/>
          <w:caps/>
          <w:sz w:val="28"/>
          <w:szCs w:val="28"/>
        </w:rPr>
      </w:pPr>
      <w:r w:rsidRPr="003F0B7C">
        <w:rPr>
          <w:caps/>
          <w:sz w:val="28"/>
          <w:szCs w:val="28"/>
        </w:rPr>
        <w:t xml:space="preserve"> </w:t>
      </w:r>
      <w:r w:rsidRPr="003F0B7C">
        <w:rPr>
          <w:b/>
          <w:caps/>
          <w:sz w:val="28"/>
          <w:szCs w:val="28"/>
        </w:rPr>
        <w:t xml:space="preserve">Паспорт муниципальной программы </w:t>
      </w:r>
    </w:p>
    <w:p w:rsidR="002832C1" w:rsidRPr="00801AD4" w:rsidRDefault="002832C1" w:rsidP="00FC1ECC">
      <w:pPr>
        <w:spacing w:line="240" w:lineRule="auto"/>
        <w:ind w:firstLine="0"/>
        <w:jc w:val="center"/>
        <w:rPr>
          <w:b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/>
      </w:tblPr>
      <w:tblGrid>
        <w:gridCol w:w="2518"/>
        <w:gridCol w:w="7229"/>
      </w:tblGrid>
      <w:tr w:rsidR="002832C1" w:rsidRPr="00AE6428" w:rsidTr="00572E66">
        <w:tc>
          <w:tcPr>
            <w:tcW w:w="2518" w:type="dxa"/>
            <w:tcBorders>
              <w:bottom w:val="single" w:sz="4" w:space="0" w:color="auto"/>
            </w:tcBorders>
          </w:tcPr>
          <w:p w:rsidR="002832C1" w:rsidRPr="00FC1ECC" w:rsidRDefault="002832C1" w:rsidP="00FC1ECC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FC1ECC">
              <w:t>Наименование Программы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2832C1" w:rsidRPr="00F95CDC" w:rsidRDefault="002832C1" w:rsidP="00E43478">
            <w:pPr>
              <w:pStyle w:val="a6"/>
              <w:spacing w:after="0" w:line="240" w:lineRule="auto"/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CDC">
              <w:rPr>
                <w:rFonts w:ascii="Times New Roman" w:hAnsi="Times New Roman"/>
                <w:sz w:val="24"/>
                <w:szCs w:val="24"/>
              </w:rPr>
              <w:t>Муниципальная программа «Информационное общество</w:t>
            </w:r>
            <w:r w:rsidR="00E43478">
              <w:rPr>
                <w:rFonts w:ascii="Times New Roman" w:hAnsi="Times New Roman"/>
                <w:sz w:val="24"/>
                <w:szCs w:val="24"/>
              </w:rPr>
              <w:t>»</w:t>
            </w:r>
            <w:r w:rsidRPr="00F95CDC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 w:rsidR="00FC1ECC" w:rsidRPr="00F95CDC">
              <w:rPr>
                <w:rFonts w:ascii="Times New Roman" w:hAnsi="Times New Roman"/>
                <w:sz w:val="24"/>
                <w:szCs w:val="24"/>
              </w:rPr>
              <w:t>5-</w:t>
            </w:r>
            <w:r w:rsidRPr="00F95CDC">
              <w:rPr>
                <w:rFonts w:ascii="Times New Roman" w:hAnsi="Times New Roman"/>
                <w:sz w:val="24"/>
                <w:szCs w:val="24"/>
              </w:rPr>
              <w:t>2017 годы»</w:t>
            </w:r>
            <w:r w:rsidR="003F0B7C" w:rsidRPr="00F95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CDC">
              <w:rPr>
                <w:rFonts w:ascii="Times New Roman" w:hAnsi="Times New Roman"/>
                <w:sz w:val="24"/>
                <w:szCs w:val="24"/>
              </w:rPr>
              <w:t>(далее - Программа)</w:t>
            </w:r>
          </w:p>
        </w:tc>
      </w:tr>
      <w:tr w:rsidR="002832C1" w:rsidRPr="00AE6428" w:rsidTr="00572E66">
        <w:tc>
          <w:tcPr>
            <w:tcW w:w="2518" w:type="dxa"/>
            <w:tcBorders>
              <w:bottom w:val="single" w:sz="4" w:space="0" w:color="auto"/>
            </w:tcBorders>
          </w:tcPr>
          <w:p w:rsidR="002832C1" w:rsidRPr="00FC1ECC" w:rsidRDefault="002832C1" w:rsidP="00FC1ECC">
            <w:pPr>
              <w:spacing w:line="240" w:lineRule="auto"/>
              <w:ind w:firstLine="0"/>
              <w:jc w:val="center"/>
            </w:pPr>
            <w:r w:rsidRPr="00FC1ECC">
              <w:t>Основание разработки</w:t>
            </w:r>
          </w:p>
          <w:p w:rsidR="002832C1" w:rsidRPr="00FC1ECC" w:rsidRDefault="002832C1" w:rsidP="00FC1ECC">
            <w:pPr>
              <w:spacing w:line="240" w:lineRule="auto"/>
              <w:ind w:firstLine="0"/>
              <w:jc w:val="center"/>
            </w:pPr>
            <w:r w:rsidRPr="00FC1ECC">
              <w:t>Программы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2832C1" w:rsidRPr="00FC1ECC" w:rsidRDefault="002832C1" w:rsidP="00FC1ECC">
            <w:pPr>
              <w:tabs>
                <w:tab w:val="left" w:pos="5987"/>
              </w:tabs>
              <w:suppressAutoHyphens/>
              <w:spacing w:line="240" w:lineRule="auto"/>
              <w:ind w:firstLine="0"/>
            </w:pPr>
            <w:r w:rsidRPr="00FC1ECC">
              <w:t>1.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2832C1" w:rsidRPr="00FC1ECC" w:rsidRDefault="002832C1" w:rsidP="00FC1ECC">
            <w:pPr>
              <w:tabs>
                <w:tab w:val="left" w:pos="5987"/>
              </w:tabs>
              <w:suppressAutoHyphens/>
              <w:spacing w:line="240" w:lineRule="auto"/>
              <w:ind w:firstLine="0"/>
            </w:pPr>
            <w:r w:rsidRPr="00FC1ECC">
              <w:t>2. Устав Партизанского муниципального района.</w:t>
            </w:r>
          </w:p>
          <w:p w:rsidR="002832C1" w:rsidRPr="00FC1ECC" w:rsidRDefault="002832C1" w:rsidP="00FC1ECC">
            <w:pPr>
              <w:suppressAutoHyphens/>
              <w:spacing w:line="240" w:lineRule="auto"/>
              <w:ind w:firstLine="0"/>
            </w:pPr>
            <w:r w:rsidRPr="00FC1ECC">
              <w:t>3. Бюджетный кодекс Российской Федерации.</w:t>
            </w:r>
          </w:p>
          <w:p w:rsidR="002832C1" w:rsidRPr="00FC1ECC" w:rsidRDefault="002832C1" w:rsidP="00FC1ECC">
            <w:pPr>
              <w:suppressAutoHyphens/>
              <w:spacing w:line="240" w:lineRule="auto"/>
              <w:ind w:firstLine="0"/>
            </w:pPr>
            <w:r w:rsidRPr="00FC1ECC">
              <w:t xml:space="preserve">4. Федеральный закон от 27.07.2010 № 210-ФЗ «Об организации предоставления государственных и муниципальных услуг». </w:t>
            </w:r>
          </w:p>
          <w:p w:rsidR="002832C1" w:rsidRPr="00FC1ECC" w:rsidRDefault="002832C1" w:rsidP="00FC1ECC">
            <w:pPr>
              <w:suppressAutoHyphens/>
              <w:spacing w:line="240" w:lineRule="auto"/>
              <w:ind w:firstLine="0"/>
            </w:pPr>
            <w:r w:rsidRPr="00FC1ECC">
              <w:t xml:space="preserve">5. Федеральный закон от 27.07.2006 № 149-ФЗ «Об информации, информационных технологиях и о защите информации». </w:t>
            </w:r>
          </w:p>
          <w:p w:rsidR="002832C1" w:rsidRPr="00FC1ECC" w:rsidRDefault="002832C1" w:rsidP="00FC1ECC">
            <w:pPr>
              <w:suppressAutoHyphens/>
              <w:spacing w:line="240" w:lineRule="auto"/>
              <w:ind w:firstLine="0"/>
            </w:pPr>
            <w:r w:rsidRPr="00FC1ECC">
              <w:t>6. Федеральный закон от 27.07.2006 № 152-ФЗ «О персональных данных».</w:t>
            </w:r>
          </w:p>
          <w:p w:rsidR="002832C1" w:rsidRPr="00FC1ECC" w:rsidRDefault="002832C1" w:rsidP="00FC1ECC">
            <w:pPr>
              <w:suppressAutoHyphens/>
              <w:spacing w:line="240" w:lineRule="auto"/>
              <w:ind w:firstLine="0"/>
            </w:pPr>
            <w:r w:rsidRPr="00FC1ECC">
              <w:t>7. Указ Президента Российской Федерации от 07.05.2012 № 601 «Об основных направлениях совершенствования системы государственного управления».</w:t>
            </w:r>
          </w:p>
          <w:p w:rsidR="002832C1" w:rsidRPr="00FC1ECC" w:rsidRDefault="002832C1" w:rsidP="00FC1ECC">
            <w:pPr>
              <w:suppressAutoHyphens/>
              <w:spacing w:line="240" w:lineRule="auto"/>
              <w:ind w:firstLine="0"/>
              <w:rPr>
                <w:color w:val="000000"/>
              </w:rPr>
            </w:pPr>
            <w:r w:rsidRPr="00FC1ECC">
              <w:t xml:space="preserve">8. </w:t>
            </w:r>
            <w:hyperlink r:id="rId8" w:history="1">
              <w:r w:rsidRPr="00586FD8">
                <w:rPr>
                  <w:rStyle w:val="ac"/>
                  <w:rFonts w:eastAsia="MS Mincho"/>
                  <w:color w:val="auto"/>
                  <w:u w:val="none"/>
                </w:rPr>
                <w:t>Стратеги</w:t>
              </w:r>
            </w:hyperlink>
            <w:r w:rsidRPr="00586FD8">
              <w:t>я</w:t>
            </w:r>
            <w:r w:rsidRPr="00FC1ECC">
              <w:t xml:space="preserve"> </w:t>
            </w:r>
            <w:r w:rsidRPr="00FC1ECC">
              <w:rPr>
                <w:color w:val="000000"/>
              </w:rPr>
              <w:t xml:space="preserve">развития информационного общества в Российской Федерации, утвержденная Президентом Российской Федерации </w:t>
            </w:r>
            <w:r w:rsidR="00586FD8">
              <w:rPr>
                <w:color w:val="000000"/>
              </w:rPr>
              <w:t xml:space="preserve">           от 07.02.2008 </w:t>
            </w:r>
            <w:r w:rsidRPr="00FC1ECC">
              <w:rPr>
                <w:color w:val="000000"/>
              </w:rPr>
              <w:t>№ Пр-212.</w:t>
            </w:r>
          </w:p>
          <w:p w:rsidR="002832C1" w:rsidRPr="00FC1ECC" w:rsidRDefault="002832C1" w:rsidP="00FC1EC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</w:pPr>
            <w:r w:rsidRPr="00FC1ECC">
              <w:rPr>
                <w:color w:val="000000"/>
              </w:rPr>
              <w:t>9.</w:t>
            </w:r>
            <w:r w:rsidRPr="00FC1ECC">
              <w:t xml:space="preserve"> Распоряжение Правительства Российской Федерации </w:t>
            </w:r>
            <w:r w:rsidR="00586FD8">
              <w:t xml:space="preserve">                              </w:t>
            </w:r>
            <w:r w:rsidRPr="00FC1ECC">
              <w:t xml:space="preserve">от 20.10.2010 № 1815-р </w:t>
            </w:r>
            <w:hyperlink r:id="rId9" w:history="1">
              <w:r w:rsidRPr="00FC1ECC">
                <w:t>«О государственной программе Российской Федерации «</w:t>
              </w:r>
              <w:r w:rsidR="00586FD8">
                <w:t>Информационное общество (2011-</w:t>
              </w:r>
              <w:r w:rsidRPr="00FC1ECC">
                <w:t>2020 годы)»</w:t>
              </w:r>
            </w:hyperlink>
            <w:r w:rsidRPr="00FC1ECC">
              <w:t>;</w:t>
            </w:r>
          </w:p>
          <w:p w:rsidR="002832C1" w:rsidRPr="00FC1ECC" w:rsidRDefault="002832C1" w:rsidP="00FC1ECC">
            <w:pPr>
              <w:suppressAutoHyphens/>
              <w:spacing w:line="240" w:lineRule="auto"/>
              <w:ind w:firstLine="0"/>
              <w:rPr>
                <w:color w:val="000000"/>
              </w:rPr>
            </w:pPr>
            <w:r w:rsidRPr="00FC1ECC">
              <w:rPr>
                <w:color w:val="000000"/>
              </w:rPr>
              <w:t xml:space="preserve">10. Приказ Федеральной службы по техническому и экспортному контролю от 11.02.2013 № 17 «Об утверждении требований </w:t>
            </w:r>
            <w:r w:rsidR="00586FD8">
              <w:rPr>
                <w:color w:val="000000"/>
              </w:rPr>
              <w:t xml:space="preserve">                         </w:t>
            </w:r>
            <w:r w:rsidRPr="00FC1ECC">
              <w:rPr>
                <w:color w:val="000000"/>
              </w:rPr>
              <w:t>о защите информации, не составляющей государственную тайну, содержащейся в государственных информационных системах».</w:t>
            </w:r>
          </w:p>
          <w:p w:rsidR="002832C1" w:rsidRPr="00FC1ECC" w:rsidRDefault="002832C1" w:rsidP="00586FD8">
            <w:pPr>
              <w:suppressAutoHyphens/>
              <w:spacing w:line="240" w:lineRule="auto"/>
              <w:ind w:firstLine="0"/>
            </w:pPr>
            <w:r w:rsidRPr="00FC1ECC">
              <w:rPr>
                <w:color w:val="000000"/>
              </w:rPr>
              <w:t>11. П</w:t>
            </w:r>
            <w:r w:rsidRPr="00FC1ECC">
              <w:t>остановление Администрации Приморского края от 07.12.2012 № 385-па «Об утверждении государственной программы Приморского края «Информационное общество» на 2013-</w:t>
            </w:r>
            <w:r w:rsidR="00586FD8">
              <w:t xml:space="preserve">                    </w:t>
            </w:r>
            <w:r w:rsidRPr="00FC1ECC">
              <w:t>2019 годы».</w:t>
            </w:r>
          </w:p>
        </w:tc>
      </w:tr>
    </w:tbl>
    <w:p w:rsidR="00572E66" w:rsidRDefault="00572E66">
      <w: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/>
      </w:tblPr>
      <w:tblGrid>
        <w:gridCol w:w="2518"/>
        <w:gridCol w:w="7229"/>
      </w:tblGrid>
      <w:tr w:rsidR="00586FD8" w:rsidRPr="00AE6428" w:rsidTr="00572E66">
        <w:tc>
          <w:tcPr>
            <w:tcW w:w="2518" w:type="dxa"/>
            <w:tcBorders>
              <w:top w:val="single" w:sz="4" w:space="0" w:color="auto"/>
            </w:tcBorders>
          </w:tcPr>
          <w:p w:rsidR="00586FD8" w:rsidRPr="00FC1ECC" w:rsidRDefault="00586FD8" w:rsidP="00FC1ECC">
            <w:pPr>
              <w:spacing w:line="240" w:lineRule="auto"/>
              <w:ind w:firstLine="0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586FD8" w:rsidRPr="00FC1ECC" w:rsidRDefault="00586FD8" w:rsidP="00FC1ECC">
            <w:pPr>
              <w:tabs>
                <w:tab w:val="left" w:pos="5987"/>
              </w:tabs>
              <w:suppressAutoHyphens/>
              <w:spacing w:line="240" w:lineRule="auto"/>
              <w:ind w:firstLine="0"/>
            </w:pPr>
            <w:r w:rsidRPr="00FC1ECC">
              <w:t>12. Постановление администрации Партизанского муниципального района от 01.08.2011 № 320 «</w:t>
            </w:r>
            <w:r w:rsidRPr="00FC1ECC">
              <w:rPr>
                <w:bCs/>
              </w:rPr>
              <w:t xml:space="preserve">Об утверждении порядка принятия решений о разработке муниципальных программ, их формирования и реализации в Партизанском муниципальном районе и порядка </w:t>
            </w:r>
            <w:proofErr w:type="gramStart"/>
            <w:r w:rsidRPr="00FC1ECC">
              <w:rPr>
                <w:bCs/>
              </w:rPr>
              <w:t>проведения оценки эффективности реализации муниципальных программ</w:t>
            </w:r>
            <w:proofErr w:type="gramEnd"/>
            <w:r w:rsidRPr="00FC1ECC">
              <w:t>».</w:t>
            </w:r>
          </w:p>
        </w:tc>
      </w:tr>
      <w:tr w:rsidR="002832C1" w:rsidRPr="00AE6428" w:rsidTr="00586FD8">
        <w:trPr>
          <w:trHeight w:val="672"/>
        </w:trPr>
        <w:tc>
          <w:tcPr>
            <w:tcW w:w="2518" w:type="dxa"/>
          </w:tcPr>
          <w:p w:rsidR="002832C1" w:rsidRPr="00FC1ECC" w:rsidRDefault="002832C1" w:rsidP="00FC1ECC">
            <w:pPr>
              <w:spacing w:line="240" w:lineRule="auto"/>
              <w:ind w:firstLine="0"/>
              <w:jc w:val="center"/>
            </w:pPr>
            <w:r w:rsidRPr="00FC1ECC">
              <w:t>Заказчик Программы</w:t>
            </w:r>
          </w:p>
        </w:tc>
        <w:tc>
          <w:tcPr>
            <w:tcW w:w="7229" w:type="dxa"/>
            <w:shd w:val="clear" w:color="auto" w:fill="auto"/>
          </w:tcPr>
          <w:p w:rsidR="002832C1" w:rsidRPr="00FC1ECC" w:rsidRDefault="002832C1" w:rsidP="00FC1ECC">
            <w:pPr>
              <w:suppressAutoHyphens/>
              <w:spacing w:line="240" w:lineRule="auto"/>
              <w:ind w:firstLine="0"/>
              <w:rPr>
                <w:b/>
              </w:rPr>
            </w:pPr>
            <w:r w:rsidRPr="00FC1ECC">
              <w:t>Администрация Партизанского муниципального района</w:t>
            </w:r>
          </w:p>
        </w:tc>
      </w:tr>
      <w:tr w:rsidR="002832C1" w:rsidRPr="00AE6428" w:rsidTr="00586FD8">
        <w:tc>
          <w:tcPr>
            <w:tcW w:w="2518" w:type="dxa"/>
          </w:tcPr>
          <w:p w:rsidR="002832C1" w:rsidRPr="00FC1ECC" w:rsidRDefault="002832C1" w:rsidP="00FC1ECC">
            <w:pPr>
              <w:spacing w:line="240" w:lineRule="auto"/>
              <w:ind w:firstLine="0"/>
              <w:jc w:val="center"/>
            </w:pPr>
            <w:r w:rsidRPr="00FC1ECC">
              <w:t>Разработчик Программы</w:t>
            </w:r>
          </w:p>
        </w:tc>
        <w:tc>
          <w:tcPr>
            <w:tcW w:w="7229" w:type="dxa"/>
          </w:tcPr>
          <w:p w:rsidR="002832C1" w:rsidRPr="003F0B7C" w:rsidRDefault="002832C1" w:rsidP="00FC1ECC">
            <w:pPr>
              <w:suppressAutoHyphens/>
              <w:spacing w:line="240" w:lineRule="auto"/>
              <w:ind w:firstLine="0"/>
              <w:rPr>
                <w:b/>
              </w:rPr>
            </w:pPr>
            <w:r w:rsidRPr="003F0B7C">
              <w:t>Отдел информационных технологий</w:t>
            </w:r>
            <w:r w:rsidR="00586FD8" w:rsidRPr="003F0B7C">
              <w:t xml:space="preserve"> и безопасности</w:t>
            </w:r>
            <w:r w:rsidRPr="003F0B7C">
              <w:t xml:space="preserve"> </w:t>
            </w:r>
            <w:bookmarkStart w:id="0" w:name="OLE_LINK2"/>
            <w:r w:rsidRPr="003F0B7C">
              <w:t>администрации Партизанского муниципального района</w:t>
            </w:r>
            <w:bookmarkEnd w:id="0"/>
          </w:p>
        </w:tc>
      </w:tr>
      <w:tr w:rsidR="00586FD8" w:rsidRPr="00AE6428" w:rsidTr="00C96CB9">
        <w:trPr>
          <w:trHeight w:val="1723"/>
        </w:trPr>
        <w:tc>
          <w:tcPr>
            <w:tcW w:w="2518" w:type="dxa"/>
          </w:tcPr>
          <w:p w:rsidR="00586FD8" w:rsidRPr="00FC1ECC" w:rsidRDefault="00586FD8" w:rsidP="00FC1ECC">
            <w:pPr>
              <w:spacing w:line="240" w:lineRule="auto"/>
              <w:ind w:firstLine="0"/>
              <w:jc w:val="center"/>
            </w:pPr>
            <w:r w:rsidRPr="00FC1ECC">
              <w:t>Исполнители</w:t>
            </w:r>
          </w:p>
          <w:p w:rsidR="00586FD8" w:rsidRPr="00FC1ECC" w:rsidRDefault="00586FD8" w:rsidP="00FC1ECC">
            <w:pPr>
              <w:spacing w:line="240" w:lineRule="auto"/>
              <w:ind w:firstLine="0"/>
              <w:jc w:val="center"/>
            </w:pPr>
            <w:r w:rsidRPr="00FC1ECC">
              <w:t>Программы</w:t>
            </w:r>
          </w:p>
        </w:tc>
        <w:tc>
          <w:tcPr>
            <w:tcW w:w="7229" w:type="dxa"/>
          </w:tcPr>
          <w:p w:rsidR="00586FD8" w:rsidRPr="003F0B7C" w:rsidRDefault="00586FD8" w:rsidP="00FC1ECC">
            <w:pPr>
              <w:suppressAutoHyphens/>
              <w:spacing w:line="240" w:lineRule="auto"/>
              <w:ind w:firstLine="0"/>
            </w:pPr>
            <w:r w:rsidRPr="003F0B7C">
              <w:t>Отдел информационных технологий и безопасности администрации Партизанского муниципального района</w:t>
            </w:r>
          </w:p>
          <w:p w:rsidR="00586FD8" w:rsidRPr="003F0B7C" w:rsidRDefault="00586FD8" w:rsidP="00FC1ECC">
            <w:pPr>
              <w:spacing w:line="240" w:lineRule="auto"/>
              <w:ind w:firstLine="0"/>
            </w:pPr>
            <w:r w:rsidRPr="003F0B7C">
              <w:t xml:space="preserve">Муниципальное казенное учреждение «Административно-хозяйственное управление» Партизанского муниципального района </w:t>
            </w:r>
          </w:p>
          <w:p w:rsidR="00586FD8" w:rsidRPr="003F0B7C" w:rsidRDefault="00586FD8" w:rsidP="00FC1ECC">
            <w:pPr>
              <w:spacing w:line="240" w:lineRule="auto"/>
              <w:ind w:firstLine="0"/>
            </w:pPr>
            <w:r w:rsidRPr="003F0B7C">
              <w:t xml:space="preserve">Структурные подразделения администрации Партизанского муниципального района, предоставляющие муниципальные услуги </w:t>
            </w:r>
          </w:p>
        </w:tc>
      </w:tr>
      <w:tr w:rsidR="002832C1" w:rsidRPr="00AE6428" w:rsidTr="00586FD8">
        <w:trPr>
          <w:trHeight w:val="794"/>
        </w:trPr>
        <w:tc>
          <w:tcPr>
            <w:tcW w:w="2518" w:type="dxa"/>
          </w:tcPr>
          <w:p w:rsidR="002832C1" w:rsidRPr="00F95CDC" w:rsidRDefault="002832C1" w:rsidP="00FC1ECC">
            <w:pPr>
              <w:pStyle w:val="a6"/>
              <w:spacing w:after="0" w:line="240" w:lineRule="auto"/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CDC">
              <w:rPr>
                <w:rFonts w:ascii="Times New Roman" w:hAnsi="Times New Roman"/>
                <w:color w:val="000000"/>
                <w:sz w:val="24"/>
                <w:szCs w:val="24"/>
              </w:rPr>
              <w:t>Цель Программы</w:t>
            </w:r>
          </w:p>
          <w:p w:rsidR="002832C1" w:rsidRPr="00FC1ECC" w:rsidRDefault="002832C1" w:rsidP="00FC1ECC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7229" w:type="dxa"/>
            <w:shd w:val="clear" w:color="auto" w:fill="auto"/>
          </w:tcPr>
          <w:p w:rsidR="002832C1" w:rsidRPr="00E63997" w:rsidRDefault="002832C1" w:rsidP="00FC1ECC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 w:rsidRPr="00E63997">
              <w:t xml:space="preserve">1) Предоставление современных информационно-телекоммуникационных услуг населению Партизанского муниципального района (далее </w:t>
            </w:r>
            <w:r w:rsidR="00586FD8" w:rsidRPr="00E63997">
              <w:t>-</w:t>
            </w:r>
            <w:r w:rsidRPr="00E63997">
              <w:t xml:space="preserve"> ПМР)</w:t>
            </w:r>
          </w:p>
          <w:p w:rsidR="002832C1" w:rsidRPr="00E63997" w:rsidRDefault="002832C1" w:rsidP="00FC1ECC">
            <w:pPr>
              <w:spacing w:line="240" w:lineRule="auto"/>
              <w:ind w:firstLine="0"/>
            </w:pPr>
            <w:r w:rsidRPr="00E63997">
              <w:t xml:space="preserve">2) Повышение информационной открытости деятельности органов местного самоуправления (далее - ОМСУ) ПМР за счет применения информационных технологий </w:t>
            </w:r>
          </w:p>
          <w:p w:rsidR="002832C1" w:rsidRPr="00E63997" w:rsidRDefault="002832C1" w:rsidP="00FC1ECC">
            <w:pPr>
              <w:widowControl w:val="0"/>
              <w:spacing w:line="240" w:lineRule="auto"/>
              <w:ind w:firstLine="0"/>
              <w:rPr>
                <w:bCs/>
                <w:snapToGrid w:val="0"/>
              </w:rPr>
            </w:pPr>
            <w:r w:rsidRPr="00E63997">
              <w:t>3) П</w:t>
            </w:r>
            <w:r w:rsidRPr="00E63997">
              <w:rPr>
                <w:bCs/>
                <w:snapToGrid w:val="0"/>
              </w:rPr>
              <w:t xml:space="preserve">овышение качества предоставления муниципальных услуг физическим и юридическим лицам на территории ПМР </w:t>
            </w:r>
          </w:p>
          <w:p w:rsidR="002832C1" w:rsidRPr="00E63997" w:rsidRDefault="002832C1" w:rsidP="00FC1ECC">
            <w:pPr>
              <w:widowControl w:val="0"/>
              <w:spacing w:line="240" w:lineRule="auto"/>
              <w:ind w:firstLine="0"/>
              <w:rPr>
                <w:bCs/>
                <w:snapToGrid w:val="0"/>
              </w:rPr>
            </w:pPr>
            <w:r w:rsidRPr="00E63997">
              <w:rPr>
                <w:bCs/>
                <w:snapToGrid w:val="0"/>
              </w:rPr>
              <w:t>4)</w:t>
            </w:r>
            <w:r w:rsidRPr="00E63997">
              <w:t xml:space="preserve"> Защита информации в информационной системе администрации ПМР.</w:t>
            </w:r>
          </w:p>
        </w:tc>
      </w:tr>
      <w:tr w:rsidR="002832C1" w:rsidRPr="00AE6428" w:rsidTr="00586FD8">
        <w:trPr>
          <w:trHeight w:val="4261"/>
        </w:trPr>
        <w:tc>
          <w:tcPr>
            <w:tcW w:w="2518" w:type="dxa"/>
          </w:tcPr>
          <w:p w:rsidR="002832C1" w:rsidRPr="00F95CDC" w:rsidRDefault="002832C1" w:rsidP="00FC1ECC">
            <w:pPr>
              <w:pStyle w:val="a6"/>
              <w:spacing w:after="0" w:line="240" w:lineRule="auto"/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CDC">
              <w:rPr>
                <w:rFonts w:ascii="Times New Roman" w:hAnsi="Times New Roman"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7229" w:type="dxa"/>
            <w:shd w:val="clear" w:color="auto" w:fill="auto"/>
          </w:tcPr>
          <w:p w:rsidR="002832C1" w:rsidRPr="00E63997" w:rsidRDefault="002832C1" w:rsidP="00FC1ECC">
            <w:pPr>
              <w:pStyle w:val="ppppp"/>
              <w:tabs>
                <w:tab w:val="left" w:pos="1134"/>
              </w:tabs>
              <w:spacing w:line="240" w:lineRule="auto"/>
              <w:rPr>
                <w:rFonts w:ascii="Times New Roman" w:hAnsi="Times New Roman"/>
                <w:lang w:eastAsia="ko-KR"/>
              </w:rPr>
            </w:pPr>
            <w:r w:rsidRPr="00E63997">
              <w:rPr>
                <w:rFonts w:ascii="Times New Roman" w:hAnsi="Times New Roman"/>
                <w:lang w:eastAsia="ko-KR"/>
              </w:rPr>
              <w:t xml:space="preserve">1) Создание условий для развития информационно-коммуникационной инфраструктуры ОМСУ и муниципальных учреждений ПМР </w:t>
            </w:r>
          </w:p>
          <w:p w:rsidR="002832C1" w:rsidRPr="00E63997" w:rsidRDefault="002832C1" w:rsidP="00FC1ECC">
            <w:pPr>
              <w:pStyle w:val="ppppp"/>
              <w:tabs>
                <w:tab w:val="left" w:pos="1134"/>
              </w:tabs>
              <w:spacing w:line="240" w:lineRule="auto"/>
              <w:rPr>
                <w:rFonts w:ascii="Times New Roman" w:hAnsi="Times New Roman"/>
                <w:lang w:eastAsia="ko-KR"/>
              </w:rPr>
            </w:pPr>
            <w:r w:rsidRPr="00E63997">
              <w:rPr>
                <w:rFonts w:ascii="Times New Roman" w:hAnsi="Times New Roman"/>
                <w:lang w:eastAsia="ko-KR"/>
              </w:rPr>
              <w:t>2) Организация и подключение к системе межведомственного электронного взаимодействия ОМСУ и муниципальных учреждений ПМР с целью предоставления муниципальных услуг.</w:t>
            </w:r>
          </w:p>
          <w:p w:rsidR="002832C1" w:rsidRPr="00E63997" w:rsidRDefault="002832C1" w:rsidP="00FC1ECC">
            <w:pPr>
              <w:pStyle w:val="ppppp"/>
              <w:tabs>
                <w:tab w:val="left" w:pos="1134"/>
              </w:tabs>
              <w:spacing w:line="240" w:lineRule="auto"/>
              <w:rPr>
                <w:rFonts w:ascii="Times New Roman" w:hAnsi="Times New Roman"/>
                <w:lang w:eastAsia="ko-KR"/>
              </w:rPr>
            </w:pPr>
            <w:r w:rsidRPr="00E63997">
              <w:rPr>
                <w:rFonts w:ascii="Times New Roman" w:hAnsi="Times New Roman"/>
                <w:lang w:eastAsia="ko-KR"/>
              </w:rPr>
              <w:t>3) Обеспечение концентрации финансовых ресурсов, выделяемых из местного бюджета на ключевое направление</w:t>
            </w:r>
            <w:r w:rsidR="00586FD8" w:rsidRPr="00E63997">
              <w:rPr>
                <w:rFonts w:ascii="Times New Roman" w:hAnsi="Times New Roman"/>
                <w:lang w:eastAsia="ko-KR"/>
              </w:rPr>
              <w:t xml:space="preserve"> -</w:t>
            </w:r>
            <w:r w:rsidRPr="00E63997">
              <w:rPr>
                <w:rFonts w:ascii="Times New Roman" w:hAnsi="Times New Roman"/>
                <w:lang w:eastAsia="ko-KR"/>
              </w:rPr>
              <w:t xml:space="preserve"> формирование информационного общества </w:t>
            </w:r>
          </w:p>
          <w:p w:rsidR="002832C1" w:rsidRPr="00E63997" w:rsidRDefault="002832C1" w:rsidP="00FC1ECC">
            <w:pPr>
              <w:pStyle w:val="ppppp"/>
              <w:tabs>
                <w:tab w:val="left" w:pos="1134"/>
              </w:tabs>
              <w:spacing w:line="240" w:lineRule="auto"/>
              <w:rPr>
                <w:rFonts w:ascii="Times New Roman" w:hAnsi="Times New Roman"/>
                <w:lang w:eastAsia="ko-KR"/>
              </w:rPr>
            </w:pPr>
            <w:r w:rsidRPr="00E63997">
              <w:rPr>
                <w:rFonts w:ascii="Times New Roman" w:hAnsi="Times New Roman"/>
                <w:lang w:eastAsia="ko-KR"/>
              </w:rPr>
              <w:t xml:space="preserve">4) Обеспечение получения населением ПМР муниципальных услуг, предоставляемых администрацией ПМР и муниципальными учреждениями ПМР в электронной форме </w:t>
            </w:r>
          </w:p>
          <w:p w:rsidR="002832C1" w:rsidRPr="00E63997" w:rsidRDefault="002832C1" w:rsidP="00FC1ECC">
            <w:pPr>
              <w:pStyle w:val="ppppp"/>
              <w:tabs>
                <w:tab w:val="left" w:pos="1134"/>
              </w:tabs>
              <w:spacing w:line="240" w:lineRule="auto"/>
              <w:rPr>
                <w:rFonts w:ascii="Times New Roman" w:hAnsi="Times New Roman"/>
                <w:lang w:eastAsia="ko-KR"/>
              </w:rPr>
            </w:pPr>
            <w:r w:rsidRPr="00E63997">
              <w:rPr>
                <w:rFonts w:ascii="Times New Roman" w:hAnsi="Times New Roman"/>
                <w:lang w:eastAsia="ko-KR"/>
              </w:rPr>
              <w:t xml:space="preserve">5) Обеспечение жителей ПМР качественной и достоверной информацией о социально-экономических и культурных процессах, происходящих на территории ПМР </w:t>
            </w:r>
          </w:p>
          <w:p w:rsidR="002832C1" w:rsidRPr="00E63997" w:rsidRDefault="002832C1" w:rsidP="00FC1ECC">
            <w:pPr>
              <w:pStyle w:val="a6"/>
              <w:spacing w:after="0" w:line="240" w:lineRule="auto"/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3997">
              <w:rPr>
                <w:rFonts w:ascii="Times New Roman" w:hAnsi="Times New Roman"/>
                <w:sz w:val="24"/>
                <w:szCs w:val="24"/>
              </w:rPr>
              <w:t>6) Д</w:t>
            </w:r>
            <w:r w:rsidRPr="00E63997">
              <w:rPr>
                <w:rFonts w:ascii="Times New Roman" w:hAnsi="Times New Roman"/>
                <w:color w:val="000000"/>
                <w:sz w:val="24"/>
                <w:szCs w:val="24"/>
              </w:rPr>
              <w:t>остижение такого уровня защиты информации, который обеспечит неприкосновенность частной жизни, личной и семейной тайны, безопасность информации ограниченного доступа</w:t>
            </w:r>
            <w:r w:rsidRPr="00E63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63997" w:rsidRPr="00AE6428" w:rsidTr="00E63997">
        <w:trPr>
          <w:trHeight w:val="1781"/>
        </w:trPr>
        <w:tc>
          <w:tcPr>
            <w:tcW w:w="2518" w:type="dxa"/>
          </w:tcPr>
          <w:p w:rsidR="00E63997" w:rsidRPr="00FC1ECC" w:rsidRDefault="00E63997" w:rsidP="00FC1ECC">
            <w:pPr>
              <w:suppressAutoHyphens/>
              <w:spacing w:line="240" w:lineRule="auto"/>
              <w:ind w:firstLine="0"/>
              <w:jc w:val="center"/>
            </w:pPr>
            <w:r w:rsidRPr="00FC1ECC">
              <w:t>Объемы и источники финансирования Программы (в текущих ценах каждого года)</w:t>
            </w:r>
          </w:p>
        </w:tc>
        <w:tc>
          <w:tcPr>
            <w:tcW w:w="7229" w:type="dxa"/>
            <w:shd w:val="clear" w:color="auto" w:fill="auto"/>
          </w:tcPr>
          <w:p w:rsidR="00E63997" w:rsidRPr="00E63997" w:rsidRDefault="00E63997" w:rsidP="00E63997">
            <w:r w:rsidRPr="00E63997">
              <w:t>Мероприятия настоящей Программы реализуются за счет средств бюджета Партизанского муниципального района.</w:t>
            </w:r>
          </w:p>
          <w:p w:rsidR="00E63997" w:rsidRPr="00E63997" w:rsidRDefault="00E63997" w:rsidP="00236351">
            <w:r w:rsidRPr="00E63997">
              <w:t xml:space="preserve">Прогнозная оценка расходов на реализацию Программы в 2015-2017 годах составит </w:t>
            </w:r>
            <w:r w:rsidRPr="00E63997">
              <w:rPr>
                <w:bCs/>
                <w:color w:val="000000"/>
              </w:rPr>
              <w:t xml:space="preserve">8226,99 </w:t>
            </w:r>
            <w:r w:rsidRPr="00E63997">
              <w:t>тыс. рублей, в том числе по годам:</w:t>
            </w:r>
          </w:p>
        </w:tc>
      </w:tr>
      <w:tr w:rsidR="00E63997" w:rsidRPr="00AE6428" w:rsidTr="00236351">
        <w:trPr>
          <w:trHeight w:val="2202"/>
        </w:trPr>
        <w:tc>
          <w:tcPr>
            <w:tcW w:w="2518" w:type="dxa"/>
          </w:tcPr>
          <w:p w:rsidR="00E63997" w:rsidRPr="00FC1ECC" w:rsidRDefault="00E63997" w:rsidP="00FC1ECC">
            <w:pPr>
              <w:suppressAutoHyphens/>
              <w:spacing w:line="240" w:lineRule="auto"/>
              <w:ind w:firstLine="0"/>
              <w:jc w:val="center"/>
            </w:pPr>
          </w:p>
        </w:tc>
        <w:tc>
          <w:tcPr>
            <w:tcW w:w="7229" w:type="dxa"/>
            <w:shd w:val="clear" w:color="auto" w:fill="auto"/>
          </w:tcPr>
          <w:p w:rsidR="00E63997" w:rsidRPr="00E63997" w:rsidRDefault="00E63997" w:rsidP="00E63997">
            <w:r w:rsidRPr="00E63997">
              <w:t>2015 год - 2831,71 тыс. руб.;</w:t>
            </w:r>
          </w:p>
          <w:p w:rsidR="00E63997" w:rsidRPr="00E63997" w:rsidRDefault="00E63997" w:rsidP="00E63997">
            <w:r w:rsidRPr="00E63997">
              <w:t>2016 год - 2764,82 тыс. руб.;</w:t>
            </w:r>
          </w:p>
          <w:p w:rsidR="00E63997" w:rsidRPr="00E63997" w:rsidRDefault="00E63997" w:rsidP="00E63997">
            <w:r w:rsidRPr="00E63997">
              <w:t>2017 год - 2630,46 тыс. руб.</w:t>
            </w:r>
          </w:p>
          <w:p w:rsidR="00E63997" w:rsidRPr="00E63997" w:rsidRDefault="00E63997" w:rsidP="00236351">
            <w:r w:rsidRPr="00E63997">
              <w:t>В ходе реализации Программы объёмы финансирования могут корректироваться с учётом финансовых возможностей муниципального бюджета на соответствующий финансовый год</w:t>
            </w:r>
            <w:r w:rsidR="00236351">
              <w:t>.</w:t>
            </w:r>
          </w:p>
        </w:tc>
      </w:tr>
      <w:tr w:rsidR="002832C1" w:rsidRPr="00AE6428" w:rsidTr="00586FD8">
        <w:tc>
          <w:tcPr>
            <w:tcW w:w="2518" w:type="dxa"/>
          </w:tcPr>
          <w:p w:rsidR="002832C1" w:rsidRPr="00F95CDC" w:rsidRDefault="002832C1" w:rsidP="00C00B44">
            <w:pPr>
              <w:pStyle w:val="a6"/>
              <w:suppressAutoHyphens/>
              <w:spacing w:after="0" w:line="228" w:lineRule="auto"/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CDC">
              <w:rPr>
                <w:rFonts w:ascii="Times New Roman" w:hAnsi="Times New Roman"/>
                <w:color w:val="000000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229" w:type="dxa"/>
          </w:tcPr>
          <w:p w:rsidR="002832C1" w:rsidRPr="00FC1ECC" w:rsidRDefault="002832C1" w:rsidP="00C00B44">
            <w:pPr>
              <w:spacing w:line="228" w:lineRule="auto"/>
              <w:ind w:firstLine="0"/>
              <w:rPr>
                <w:color w:val="000000"/>
              </w:rPr>
            </w:pPr>
            <w:r w:rsidRPr="00FC1ECC">
              <w:rPr>
                <w:color w:val="000000"/>
              </w:rPr>
              <w:t>Реализация Программы в полном объеме позволит обеспечить:</w:t>
            </w:r>
          </w:p>
          <w:p w:rsidR="002832C1" w:rsidRPr="00FC1ECC" w:rsidRDefault="002832C1" w:rsidP="00C00B44">
            <w:pPr>
              <w:pStyle w:val="ConsPlusNonformat"/>
              <w:widowControl/>
              <w:tabs>
                <w:tab w:val="left" w:pos="318"/>
              </w:tabs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Создание </w:t>
            </w:r>
            <w:r w:rsidRPr="00FC1ECC">
              <w:rPr>
                <w:rFonts w:ascii="Times New Roman" w:hAnsi="Times New Roman" w:cs="Times New Roman"/>
                <w:sz w:val="24"/>
                <w:szCs w:val="24"/>
              </w:rPr>
              <w:t>современной информационной и телекоммуникационной инфраструктуры.</w:t>
            </w:r>
          </w:p>
          <w:p w:rsidR="002832C1" w:rsidRPr="00FC1ECC" w:rsidRDefault="002832C1" w:rsidP="00C00B44">
            <w:pPr>
              <w:pStyle w:val="ConsPlusNonformat"/>
              <w:widowControl/>
              <w:tabs>
                <w:tab w:val="left" w:pos="318"/>
              </w:tabs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Переход на предоставление муниципальных услуг в электронном виде.</w:t>
            </w:r>
          </w:p>
          <w:p w:rsidR="002832C1" w:rsidRPr="00FC1ECC" w:rsidRDefault="002832C1" w:rsidP="00C00B44">
            <w:pPr>
              <w:pStyle w:val="ConsPlusNonformat"/>
              <w:widowControl/>
              <w:tabs>
                <w:tab w:val="left" w:pos="318"/>
              </w:tabs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Повышение качества муниципального управления за счет внедрения современных информационных технологий в области аналитической обработки информации.</w:t>
            </w:r>
          </w:p>
          <w:p w:rsidR="002832C1" w:rsidRPr="00F95CDC" w:rsidRDefault="002832C1" w:rsidP="00C00B44">
            <w:pPr>
              <w:pStyle w:val="a6"/>
              <w:spacing w:after="0" w:line="228" w:lineRule="auto"/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CDC">
              <w:rPr>
                <w:rFonts w:ascii="Times New Roman" w:hAnsi="Times New Roman"/>
                <w:color w:val="000000"/>
                <w:sz w:val="24"/>
                <w:szCs w:val="24"/>
              </w:rPr>
              <w:t>4) Достижение такого уровня защиты, который обеспечит неприкосновенность частной жизни, личной и семейной тайны, безопасность информации ограниченного доступа.</w:t>
            </w:r>
          </w:p>
          <w:p w:rsidR="002832C1" w:rsidRPr="00FC1ECC" w:rsidRDefault="002832C1" w:rsidP="00C00B44">
            <w:pPr>
              <w:pStyle w:val="ConsPlusNonformat"/>
              <w:widowControl/>
              <w:tabs>
                <w:tab w:val="left" w:pos="318"/>
              </w:tabs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реализации Программы к 2018 году:</w:t>
            </w:r>
          </w:p>
          <w:p w:rsidR="002832C1" w:rsidRPr="00FC1ECC" w:rsidRDefault="002832C1" w:rsidP="00C00B44">
            <w:pPr>
              <w:pStyle w:val="ConsPlusNonformat"/>
              <w:widowControl/>
              <w:tabs>
                <w:tab w:val="left" w:pos="318"/>
              </w:tabs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Доля муниципальных услуг, предоставляемых в электронном  виде, достигнет 100%.</w:t>
            </w:r>
          </w:p>
          <w:p w:rsidR="002832C1" w:rsidRPr="00FC1ECC" w:rsidRDefault="002832C1" w:rsidP="00C00B44">
            <w:pPr>
              <w:pStyle w:val="ConsPlusNonformat"/>
              <w:widowControl/>
              <w:tabs>
                <w:tab w:val="left" w:pos="318"/>
              </w:tabs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 Доля электронного документооборота между администрацией ПМР, государственными органами власти и иными организациями в общем объеме документооборота возрастет до 70%.</w:t>
            </w:r>
          </w:p>
          <w:p w:rsidR="002832C1" w:rsidRPr="00FC1ECC" w:rsidRDefault="002832C1" w:rsidP="00C00B44">
            <w:pPr>
              <w:pStyle w:val="ConsPlusNonformat"/>
              <w:widowControl/>
              <w:tabs>
                <w:tab w:val="left" w:pos="318"/>
              </w:tabs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CC">
              <w:rPr>
                <w:sz w:val="24"/>
                <w:szCs w:val="24"/>
              </w:rPr>
              <w:t>3)</w:t>
            </w:r>
            <w:r w:rsidRPr="00FC1ECC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предоставления муниципальных услуг не менее 85% от числа опрошенных.</w:t>
            </w:r>
          </w:p>
          <w:p w:rsidR="002832C1" w:rsidRPr="00FC1ECC" w:rsidRDefault="002832C1" w:rsidP="00C00B44">
            <w:pPr>
              <w:tabs>
                <w:tab w:val="left" w:pos="318"/>
              </w:tabs>
              <w:spacing w:line="228" w:lineRule="auto"/>
              <w:ind w:firstLine="0"/>
            </w:pPr>
            <w:r w:rsidRPr="00FC1ECC">
              <w:rPr>
                <w:color w:val="000000"/>
              </w:rPr>
              <w:t xml:space="preserve">4) Доля жалоб субъектов персональных данных, по </w:t>
            </w:r>
            <w:proofErr w:type="gramStart"/>
            <w:r w:rsidRPr="00FC1ECC">
              <w:rPr>
                <w:color w:val="000000"/>
              </w:rPr>
              <w:t>результатам</w:t>
            </w:r>
            <w:proofErr w:type="gramEnd"/>
            <w:r w:rsidRPr="00FC1ECC">
              <w:rPr>
                <w:color w:val="000000"/>
              </w:rPr>
              <w:t xml:space="preserve"> рассмотрения которых подтвердились факты нарушения </w:t>
            </w:r>
            <w:hyperlink r:id="rId10" w:anchor="block_4" w:history="1">
              <w:r w:rsidRPr="00FC1ECC">
                <w:t>законодательства</w:t>
              </w:r>
            </w:hyperlink>
            <w:r w:rsidRPr="00FC1ECC">
              <w:t xml:space="preserve"> </w:t>
            </w:r>
            <w:r w:rsidRPr="00FC1ECC">
              <w:rPr>
                <w:color w:val="000000"/>
              </w:rPr>
              <w:t>Российской Федерации в области персональных данных.</w:t>
            </w:r>
          </w:p>
        </w:tc>
      </w:tr>
      <w:tr w:rsidR="002832C1" w:rsidRPr="00AE6428" w:rsidTr="00586FD8">
        <w:tc>
          <w:tcPr>
            <w:tcW w:w="2518" w:type="dxa"/>
          </w:tcPr>
          <w:p w:rsidR="002832C1" w:rsidRPr="00FC1ECC" w:rsidRDefault="002832C1" w:rsidP="00C00B44">
            <w:pPr>
              <w:suppressAutoHyphens/>
              <w:spacing w:line="228" w:lineRule="auto"/>
              <w:ind w:firstLine="0"/>
              <w:jc w:val="center"/>
              <w:rPr>
                <w:b/>
              </w:rPr>
            </w:pPr>
            <w:r w:rsidRPr="00FC1ECC">
              <w:rPr>
                <w:color w:val="000000"/>
              </w:rPr>
              <w:t>Сроки реализации Программы</w:t>
            </w:r>
          </w:p>
        </w:tc>
        <w:tc>
          <w:tcPr>
            <w:tcW w:w="7229" w:type="dxa"/>
          </w:tcPr>
          <w:p w:rsidR="002832C1" w:rsidRPr="00FC1ECC" w:rsidRDefault="00C00B44" w:rsidP="00C00B44">
            <w:pPr>
              <w:suppressAutoHyphens/>
              <w:spacing w:line="228" w:lineRule="auto"/>
              <w:ind w:firstLine="0"/>
              <w:jc w:val="center"/>
            </w:pPr>
            <w:r>
              <w:t>2015-</w:t>
            </w:r>
            <w:r w:rsidR="002832C1" w:rsidRPr="00FC1ECC">
              <w:t>2017 годы</w:t>
            </w:r>
          </w:p>
          <w:p w:rsidR="002832C1" w:rsidRPr="00FC1ECC" w:rsidRDefault="002832C1" w:rsidP="00C00B44">
            <w:pPr>
              <w:suppressAutoHyphens/>
              <w:spacing w:line="228" w:lineRule="auto"/>
              <w:ind w:firstLine="0"/>
            </w:pPr>
          </w:p>
        </w:tc>
      </w:tr>
      <w:tr w:rsidR="002832C1" w:rsidRPr="00AE6428" w:rsidTr="00586FD8">
        <w:tc>
          <w:tcPr>
            <w:tcW w:w="2518" w:type="dxa"/>
          </w:tcPr>
          <w:p w:rsidR="002832C1" w:rsidRPr="00FC1ECC" w:rsidRDefault="00A06E53" w:rsidP="00C00B44">
            <w:pPr>
              <w:suppressAutoHyphens/>
              <w:spacing w:line="228" w:lineRule="auto"/>
              <w:ind w:firstLine="0"/>
              <w:jc w:val="center"/>
            </w:pPr>
            <w:r>
              <w:br w:type="page"/>
            </w:r>
            <w:r w:rsidR="002832C1" w:rsidRPr="00FC1ECC">
              <w:t>Важнейшие целевые индикаторы и показатели</w:t>
            </w:r>
          </w:p>
        </w:tc>
        <w:tc>
          <w:tcPr>
            <w:tcW w:w="7229" w:type="dxa"/>
          </w:tcPr>
          <w:p w:rsidR="002832C1" w:rsidRPr="00FC1ECC" w:rsidRDefault="002832C1" w:rsidP="00C00B44">
            <w:pPr>
              <w:pStyle w:val="ConsPlusNonformat"/>
              <w:widowControl/>
              <w:tabs>
                <w:tab w:val="left" w:pos="318"/>
              </w:tabs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 Доля муниципальных услуг, предоставляемых в электронном  виде.</w:t>
            </w:r>
          </w:p>
          <w:p w:rsidR="002832C1" w:rsidRPr="00FC1ECC" w:rsidRDefault="002832C1" w:rsidP="00C00B44">
            <w:pPr>
              <w:pStyle w:val="ConsPlusNonformat"/>
              <w:widowControl/>
              <w:tabs>
                <w:tab w:val="left" w:pos="318"/>
              </w:tabs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 Доля электронного документооборота между администрацией ПМР, государственными органами власти и иными организациями в общем объеме документооборота.</w:t>
            </w:r>
          </w:p>
          <w:p w:rsidR="002832C1" w:rsidRPr="00FC1ECC" w:rsidRDefault="002832C1" w:rsidP="00C00B44">
            <w:pPr>
              <w:tabs>
                <w:tab w:val="left" w:pos="318"/>
              </w:tabs>
              <w:spacing w:line="228" w:lineRule="auto"/>
              <w:ind w:firstLine="0"/>
            </w:pPr>
            <w:r w:rsidRPr="00FC1ECC">
              <w:t>3) Д</w:t>
            </w:r>
            <w:r w:rsidRPr="00FC1ECC">
              <w:rPr>
                <w:color w:val="000000"/>
              </w:rPr>
              <w:t xml:space="preserve">оля жалоб субъектов персональных данных, по </w:t>
            </w:r>
            <w:proofErr w:type="gramStart"/>
            <w:r w:rsidRPr="00FC1ECC">
              <w:rPr>
                <w:color w:val="000000"/>
              </w:rPr>
              <w:t>результатам</w:t>
            </w:r>
            <w:proofErr w:type="gramEnd"/>
            <w:r w:rsidRPr="00FC1ECC">
              <w:rPr>
                <w:color w:val="000000"/>
              </w:rPr>
              <w:t xml:space="preserve"> рассмотрения которых подтвердились факты нарушения </w:t>
            </w:r>
            <w:hyperlink r:id="rId11" w:anchor="block_4" w:history="1">
              <w:r w:rsidRPr="00FC1ECC">
                <w:t>законодательства</w:t>
              </w:r>
            </w:hyperlink>
            <w:r w:rsidRPr="00FC1ECC">
              <w:t xml:space="preserve"> </w:t>
            </w:r>
            <w:r w:rsidRPr="00FC1ECC">
              <w:rPr>
                <w:color w:val="000000"/>
              </w:rPr>
              <w:t>Российской Федерации в области персональных данных.</w:t>
            </w:r>
          </w:p>
        </w:tc>
      </w:tr>
      <w:tr w:rsidR="002832C1" w:rsidRPr="00AE6428" w:rsidTr="00586FD8">
        <w:tc>
          <w:tcPr>
            <w:tcW w:w="2518" w:type="dxa"/>
          </w:tcPr>
          <w:p w:rsidR="002832C1" w:rsidRPr="00FC1ECC" w:rsidRDefault="002832C1" w:rsidP="00C00B44">
            <w:pPr>
              <w:pStyle w:val="ConsPlusNonformat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ECC">
              <w:rPr>
                <w:rFonts w:ascii="Times New Roman" w:hAnsi="Times New Roman" w:cs="Times New Roman"/>
                <w:sz w:val="24"/>
                <w:szCs w:val="24"/>
              </w:rPr>
              <w:t>Организация управления и система контроля над исполнением Программы</w:t>
            </w:r>
          </w:p>
          <w:p w:rsidR="002832C1" w:rsidRPr="00FC1ECC" w:rsidRDefault="002832C1" w:rsidP="00C00B44">
            <w:pPr>
              <w:pStyle w:val="ConsPlusNonformat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832C1" w:rsidRPr="00FC1ECC" w:rsidRDefault="002832C1" w:rsidP="00C00B44">
            <w:pPr>
              <w:pStyle w:val="ab"/>
              <w:suppressAutoHyphens/>
              <w:spacing w:line="228" w:lineRule="auto"/>
              <w:ind w:left="0"/>
              <w:jc w:val="both"/>
              <w:rPr>
                <w:sz w:val="24"/>
                <w:szCs w:val="24"/>
              </w:rPr>
            </w:pPr>
            <w:r w:rsidRPr="00FC1ECC">
              <w:rPr>
                <w:sz w:val="24"/>
                <w:szCs w:val="24"/>
              </w:rPr>
              <w:t>1. Контроль над исполнением Программы осуществляет Заказчик Программы в лице руководителя аппарата администрации Партизанского муниципального района</w:t>
            </w:r>
          </w:p>
          <w:p w:rsidR="002832C1" w:rsidRPr="00FC1ECC" w:rsidRDefault="002832C1" w:rsidP="00C00B44">
            <w:pPr>
              <w:pStyle w:val="ab"/>
              <w:suppressAutoHyphens/>
              <w:spacing w:line="228" w:lineRule="auto"/>
              <w:ind w:left="0"/>
              <w:jc w:val="both"/>
              <w:rPr>
                <w:sz w:val="24"/>
                <w:szCs w:val="24"/>
              </w:rPr>
            </w:pPr>
            <w:r w:rsidRPr="00FC1ECC">
              <w:rPr>
                <w:sz w:val="24"/>
                <w:szCs w:val="24"/>
              </w:rPr>
              <w:t xml:space="preserve">2. Текущее управление и контроль над реализацией мероприятий Программы осуществляет отдел информационных технологий </w:t>
            </w:r>
            <w:r w:rsidR="00C00B44">
              <w:rPr>
                <w:sz w:val="24"/>
                <w:szCs w:val="24"/>
              </w:rPr>
              <w:t xml:space="preserve">               </w:t>
            </w:r>
            <w:r w:rsidRPr="00FC1ECC">
              <w:rPr>
                <w:sz w:val="24"/>
                <w:szCs w:val="24"/>
              </w:rPr>
              <w:t>и безопасности администрации Партизанского муниципального района.</w:t>
            </w:r>
          </w:p>
        </w:tc>
      </w:tr>
    </w:tbl>
    <w:p w:rsidR="00A06E53" w:rsidRDefault="00A06E53" w:rsidP="00C00B44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C00B44" w:rsidRDefault="002832C1" w:rsidP="00C00B44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C00B44">
        <w:rPr>
          <w:b/>
          <w:sz w:val="28"/>
          <w:szCs w:val="28"/>
        </w:rPr>
        <w:t>1. Характеристика пробл</w:t>
      </w:r>
      <w:r w:rsidR="00C00B44">
        <w:rPr>
          <w:b/>
          <w:sz w:val="28"/>
          <w:szCs w:val="28"/>
        </w:rPr>
        <w:t>емы и обоснование необходимости</w:t>
      </w:r>
    </w:p>
    <w:p w:rsidR="002832C1" w:rsidRPr="00C00B44" w:rsidRDefault="002832C1" w:rsidP="00C00B44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C00B44">
        <w:rPr>
          <w:b/>
          <w:sz w:val="28"/>
          <w:szCs w:val="28"/>
        </w:rPr>
        <w:t>принятия</w:t>
      </w:r>
      <w:r w:rsidR="00C00B44">
        <w:rPr>
          <w:b/>
          <w:sz w:val="28"/>
          <w:szCs w:val="28"/>
        </w:rPr>
        <w:t xml:space="preserve"> </w:t>
      </w:r>
      <w:r w:rsidRPr="00C00B44">
        <w:rPr>
          <w:b/>
          <w:sz w:val="28"/>
          <w:szCs w:val="28"/>
        </w:rPr>
        <w:t>Программы</w:t>
      </w:r>
    </w:p>
    <w:p w:rsidR="002832C1" w:rsidRDefault="002832C1" w:rsidP="00C00B44">
      <w:pPr>
        <w:spacing w:line="288" w:lineRule="auto"/>
        <w:rPr>
          <w:sz w:val="28"/>
          <w:szCs w:val="28"/>
        </w:rPr>
      </w:pPr>
      <w:r w:rsidRPr="00C00B44">
        <w:rPr>
          <w:sz w:val="28"/>
          <w:szCs w:val="28"/>
        </w:rPr>
        <w:t xml:space="preserve">Для исполнения в современных условиях функций и полномочий, возложенных на органы местного самоуправления, необходимо создание эффективной системы обеспечения информацией для улучшения </w:t>
      </w:r>
      <w:r w:rsidRPr="00C00B44">
        <w:rPr>
          <w:sz w:val="28"/>
          <w:szCs w:val="28"/>
        </w:rPr>
        <w:lastRenderedPageBreak/>
        <w:t xml:space="preserve">взаимодействия органов власти и населения, оказания государственных </w:t>
      </w:r>
      <w:r w:rsidR="003F0B7C">
        <w:rPr>
          <w:sz w:val="28"/>
          <w:szCs w:val="28"/>
        </w:rPr>
        <w:t xml:space="preserve">                </w:t>
      </w:r>
      <w:r w:rsidRPr="00C00B44">
        <w:rPr>
          <w:sz w:val="28"/>
          <w:szCs w:val="28"/>
        </w:rPr>
        <w:t xml:space="preserve">и муниципальных услуг, улучшения условий жизнеобеспечения </w:t>
      </w:r>
      <w:r w:rsidR="001C4773">
        <w:rPr>
          <w:sz w:val="28"/>
          <w:szCs w:val="28"/>
        </w:rPr>
        <w:t xml:space="preserve">                             </w:t>
      </w:r>
      <w:r w:rsidRPr="00C00B44">
        <w:rPr>
          <w:sz w:val="28"/>
          <w:szCs w:val="28"/>
        </w:rPr>
        <w:t>и образования населения.</w:t>
      </w:r>
    </w:p>
    <w:p w:rsidR="002832C1" w:rsidRPr="00C00B44" w:rsidRDefault="002832C1" w:rsidP="00C00B44">
      <w:pPr>
        <w:spacing w:line="300" w:lineRule="auto"/>
        <w:ind w:firstLine="708"/>
        <w:rPr>
          <w:color w:val="000000"/>
          <w:sz w:val="28"/>
          <w:szCs w:val="28"/>
        </w:rPr>
      </w:pPr>
      <w:r w:rsidRPr="00C00B44">
        <w:rPr>
          <w:color w:val="000000"/>
          <w:sz w:val="28"/>
          <w:szCs w:val="28"/>
        </w:rPr>
        <w:t xml:space="preserve">В настоящее время в Партизанском муниципальном районе активно решаются задачи, связанные с формированием в органах местного самоуправления Партизанского </w:t>
      </w:r>
      <w:r w:rsidR="00C00B44">
        <w:rPr>
          <w:color w:val="000000"/>
          <w:sz w:val="28"/>
          <w:szCs w:val="28"/>
        </w:rPr>
        <w:t>муниципального района (далее -</w:t>
      </w:r>
      <w:r w:rsidRPr="00C00B44">
        <w:rPr>
          <w:color w:val="000000"/>
          <w:sz w:val="28"/>
          <w:szCs w:val="28"/>
        </w:rPr>
        <w:t xml:space="preserve"> ОМСУ) базовой информационно-технологической инфраструктуры. В значительной степени удовлетворены потребности отраслевых (функциональных) органов администрации </w:t>
      </w:r>
      <w:r w:rsidR="00665DD8">
        <w:rPr>
          <w:color w:val="000000"/>
          <w:sz w:val="28"/>
          <w:szCs w:val="28"/>
        </w:rPr>
        <w:t>Партизанского</w:t>
      </w:r>
      <w:r w:rsidRPr="00C00B44">
        <w:rPr>
          <w:color w:val="000000"/>
          <w:sz w:val="28"/>
          <w:szCs w:val="28"/>
        </w:rPr>
        <w:t xml:space="preserve"> муниципального района, Думы Партизанского муниципального района и муниципальных учреждений Партизанского муниципального района в области автоматизации рабочих мест. Оснащенность компьютерной техникой рабочих мест ОМСУ </w:t>
      </w:r>
      <w:r w:rsidR="00665DD8">
        <w:rPr>
          <w:color w:val="000000"/>
          <w:sz w:val="28"/>
          <w:szCs w:val="28"/>
        </w:rPr>
        <w:t xml:space="preserve">                           </w:t>
      </w:r>
      <w:r w:rsidRPr="00C00B44">
        <w:rPr>
          <w:color w:val="000000"/>
          <w:sz w:val="28"/>
          <w:szCs w:val="28"/>
        </w:rPr>
        <w:t xml:space="preserve">и муниципальных учреждений ПМР превышает 90 %, но парк компьютерной техники морально </w:t>
      </w:r>
      <w:proofErr w:type="gramStart"/>
      <w:r w:rsidRPr="00C00B44">
        <w:rPr>
          <w:color w:val="000000"/>
          <w:sz w:val="28"/>
          <w:szCs w:val="28"/>
        </w:rPr>
        <w:t>устаревает и требует</w:t>
      </w:r>
      <w:proofErr w:type="gramEnd"/>
      <w:r w:rsidRPr="00C00B44">
        <w:rPr>
          <w:color w:val="000000"/>
          <w:sz w:val="28"/>
          <w:szCs w:val="28"/>
        </w:rPr>
        <w:t xml:space="preserve"> постепенного обновления. </w:t>
      </w:r>
      <w:r w:rsidR="00665DD8">
        <w:rPr>
          <w:color w:val="000000"/>
          <w:sz w:val="28"/>
          <w:szCs w:val="28"/>
        </w:rPr>
        <w:t xml:space="preserve">                  </w:t>
      </w:r>
      <w:r w:rsidRPr="00C00B44">
        <w:rPr>
          <w:color w:val="000000"/>
          <w:sz w:val="28"/>
          <w:szCs w:val="28"/>
        </w:rPr>
        <w:t xml:space="preserve">В настоящий момент не полностью удовлетворены потребности обеспечивающих подразделений в специализированном программном обеспечении, электронный документооборот осуществляется только </w:t>
      </w:r>
      <w:r w:rsidR="00665DD8">
        <w:rPr>
          <w:color w:val="000000"/>
          <w:sz w:val="28"/>
          <w:szCs w:val="28"/>
        </w:rPr>
        <w:t xml:space="preserve">                             </w:t>
      </w:r>
      <w:r w:rsidRPr="00C00B44">
        <w:rPr>
          <w:color w:val="000000"/>
          <w:sz w:val="28"/>
          <w:szCs w:val="28"/>
        </w:rPr>
        <w:t xml:space="preserve">с администрацией Приморского края </w:t>
      </w:r>
      <w:r w:rsidR="00665DD8">
        <w:rPr>
          <w:color w:val="000000"/>
          <w:sz w:val="28"/>
          <w:szCs w:val="28"/>
        </w:rPr>
        <w:t>и только по одному направлению -</w:t>
      </w:r>
      <w:r w:rsidRPr="00C00B44">
        <w:rPr>
          <w:color w:val="000000"/>
          <w:sz w:val="28"/>
          <w:szCs w:val="28"/>
        </w:rPr>
        <w:t xml:space="preserve"> </w:t>
      </w:r>
      <w:r w:rsidR="00665DD8">
        <w:rPr>
          <w:color w:val="000000"/>
          <w:sz w:val="28"/>
          <w:szCs w:val="28"/>
        </w:rPr>
        <w:t xml:space="preserve">                  </w:t>
      </w:r>
      <w:r w:rsidRPr="00C00B44">
        <w:rPr>
          <w:color w:val="000000"/>
          <w:sz w:val="28"/>
          <w:szCs w:val="28"/>
        </w:rPr>
        <w:t xml:space="preserve">это прием входящих документов от Администрации Приморского края </w:t>
      </w:r>
      <w:r w:rsidR="00665DD8">
        <w:rPr>
          <w:color w:val="000000"/>
          <w:sz w:val="28"/>
          <w:szCs w:val="28"/>
        </w:rPr>
        <w:t xml:space="preserve">                          </w:t>
      </w:r>
      <w:r w:rsidRPr="00C00B44">
        <w:rPr>
          <w:color w:val="000000"/>
          <w:sz w:val="28"/>
          <w:szCs w:val="28"/>
        </w:rPr>
        <w:t>и отправка исходящих документов в ее адрес.</w:t>
      </w:r>
    </w:p>
    <w:p w:rsidR="002832C1" w:rsidRPr="00C00B44" w:rsidRDefault="002832C1" w:rsidP="00C00B44">
      <w:pPr>
        <w:pStyle w:val="aj"/>
        <w:shd w:val="clear" w:color="auto" w:fill="FFFFFF"/>
        <w:spacing w:after="0" w:line="300" w:lineRule="auto"/>
        <w:ind w:firstLine="708"/>
        <w:jc w:val="both"/>
        <w:rPr>
          <w:color w:val="000000"/>
          <w:sz w:val="28"/>
          <w:szCs w:val="28"/>
        </w:rPr>
      </w:pPr>
      <w:r w:rsidRPr="00C00B44">
        <w:rPr>
          <w:color w:val="000000"/>
          <w:sz w:val="28"/>
          <w:szCs w:val="28"/>
        </w:rPr>
        <w:t xml:space="preserve">В рамках реализации административной реформы разработано большинство регламентов предоставления муниципальных услуг </w:t>
      </w:r>
      <w:r w:rsidR="00665DD8">
        <w:rPr>
          <w:color w:val="000000"/>
          <w:sz w:val="28"/>
          <w:szCs w:val="28"/>
        </w:rPr>
        <w:t xml:space="preserve">                                   </w:t>
      </w:r>
      <w:r w:rsidRPr="00C00B44">
        <w:rPr>
          <w:color w:val="000000"/>
          <w:sz w:val="28"/>
          <w:szCs w:val="28"/>
        </w:rPr>
        <w:t xml:space="preserve">и осуществления муниципальных функций, ведется соответствующий реестр. В электронной форме ведется реестр нормативных актов органов местного самоуправления Партизанского муниципального района. Перевод услуг </w:t>
      </w:r>
      <w:r w:rsidR="00665DD8">
        <w:rPr>
          <w:color w:val="000000"/>
          <w:sz w:val="28"/>
          <w:szCs w:val="28"/>
        </w:rPr>
        <w:t xml:space="preserve">                     </w:t>
      </w:r>
      <w:r w:rsidRPr="00C00B44">
        <w:rPr>
          <w:color w:val="000000"/>
          <w:sz w:val="28"/>
          <w:szCs w:val="28"/>
        </w:rPr>
        <w:t>в электронный вид и обеспечение межведомственного взаимодействия осуществляется в тесном взаимодействии с соответствующими структурами Администрации Приморского края.</w:t>
      </w:r>
    </w:p>
    <w:p w:rsidR="002832C1" w:rsidRDefault="002832C1" w:rsidP="00C00B44">
      <w:pPr>
        <w:pStyle w:val="aj"/>
        <w:shd w:val="clear" w:color="auto" w:fill="FFFFFF"/>
        <w:spacing w:after="0" w:line="30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C00B44">
        <w:rPr>
          <w:color w:val="000000"/>
          <w:sz w:val="28"/>
          <w:szCs w:val="28"/>
        </w:rPr>
        <w:t>Продолжаются работы по подключению дополнительных автоматизированных рабочих мест администрации Партизанского муниципального района к региональной системе межведомственного элек</w:t>
      </w:r>
      <w:r w:rsidR="00665DD8">
        <w:rPr>
          <w:color w:val="000000"/>
          <w:sz w:val="28"/>
          <w:szCs w:val="28"/>
        </w:rPr>
        <w:t>тронного взаимодействия (далее -</w:t>
      </w:r>
      <w:r w:rsidRPr="00C00B44">
        <w:rPr>
          <w:color w:val="000000"/>
          <w:sz w:val="28"/>
          <w:szCs w:val="28"/>
        </w:rPr>
        <w:t xml:space="preserve"> РСМЭВ), оформление сертификатов ключей электронной подписи. Это позволит обеспечить предоставление </w:t>
      </w:r>
      <w:r w:rsidR="00665DD8">
        <w:rPr>
          <w:color w:val="000000"/>
          <w:sz w:val="28"/>
          <w:szCs w:val="28"/>
        </w:rPr>
        <w:t xml:space="preserve">                  </w:t>
      </w:r>
      <w:r w:rsidRPr="00C00B44">
        <w:rPr>
          <w:color w:val="000000"/>
          <w:sz w:val="28"/>
          <w:szCs w:val="28"/>
        </w:rPr>
        <w:t xml:space="preserve">на федеральный (региональный) уровень в электронном виде сведений, находящихся в распоряжении ОМСУ, а также обеспечить получение </w:t>
      </w:r>
      <w:r w:rsidR="00665DD8">
        <w:rPr>
          <w:color w:val="000000"/>
          <w:sz w:val="28"/>
          <w:szCs w:val="28"/>
        </w:rPr>
        <w:t xml:space="preserve">                                </w:t>
      </w:r>
      <w:r w:rsidRPr="00C00B44">
        <w:rPr>
          <w:color w:val="000000"/>
          <w:sz w:val="28"/>
          <w:szCs w:val="28"/>
        </w:rPr>
        <w:t xml:space="preserve">в электронном виде от отдельных федеральных (региональных) органов исполнительной власти документов и сведений, необходимых ОМСУ </w:t>
      </w:r>
      <w:r w:rsidR="00665DD8">
        <w:rPr>
          <w:color w:val="000000"/>
          <w:sz w:val="28"/>
          <w:szCs w:val="28"/>
        </w:rPr>
        <w:t xml:space="preserve">                        </w:t>
      </w:r>
      <w:r w:rsidRPr="00C00B44">
        <w:rPr>
          <w:color w:val="000000"/>
          <w:sz w:val="28"/>
          <w:szCs w:val="28"/>
        </w:rPr>
        <w:t>для предоставления муниципальных услуг</w:t>
      </w:r>
      <w:r w:rsidRPr="00C00B44">
        <w:rPr>
          <w:rFonts w:ascii="Arial" w:hAnsi="Arial" w:cs="Arial"/>
          <w:color w:val="000000"/>
          <w:sz w:val="28"/>
          <w:szCs w:val="28"/>
        </w:rPr>
        <w:t>.</w:t>
      </w:r>
    </w:p>
    <w:p w:rsidR="002832C1" w:rsidRPr="00C00B44" w:rsidRDefault="002832C1" w:rsidP="00C00B44">
      <w:pPr>
        <w:spacing w:line="300" w:lineRule="auto"/>
        <w:ind w:firstLine="540"/>
        <w:rPr>
          <w:sz w:val="28"/>
          <w:szCs w:val="28"/>
        </w:rPr>
      </w:pPr>
      <w:proofErr w:type="gramStart"/>
      <w:r w:rsidRPr="00C00B44">
        <w:rPr>
          <w:color w:val="000000"/>
          <w:sz w:val="28"/>
          <w:szCs w:val="28"/>
        </w:rPr>
        <w:lastRenderedPageBreak/>
        <w:t xml:space="preserve">Необходимо обеспечить дальнейшие развитие РСМЭВ для того, чтобы большее число сотрудников отделов (управлений) администрации Партизанского муниципального района, оказывающих муниципальные услуги, имели действующий сертификат электронной подписи и могли полноценно участвовать в электронном взаимодействии, ускорить развитие инфраструктуры публичного (общественного) доступа граждан к Интернет-сайтам и другим средствам информационно-справочной поддержки </w:t>
      </w:r>
      <w:r w:rsidR="00665DD8">
        <w:rPr>
          <w:color w:val="000000"/>
          <w:sz w:val="28"/>
          <w:szCs w:val="28"/>
        </w:rPr>
        <w:t xml:space="preserve">                               </w:t>
      </w:r>
      <w:r w:rsidRPr="00C00B44">
        <w:rPr>
          <w:color w:val="000000"/>
          <w:sz w:val="28"/>
          <w:szCs w:val="28"/>
        </w:rPr>
        <w:t>и обслуживания граждан, чтобы обеспечить наличие различных каналов связи власти и общества.</w:t>
      </w:r>
      <w:proofErr w:type="gramEnd"/>
    </w:p>
    <w:p w:rsidR="002832C1" w:rsidRPr="00C00B44" w:rsidRDefault="002832C1" w:rsidP="00572E66">
      <w:pPr>
        <w:pStyle w:val="aj"/>
        <w:shd w:val="clear" w:color="auto" w:fill="FFFFFF"/>
        <w:spacing w:after="0" w:line="300" w:lineRule="auto"/>
        <w:ind w:firstLine="709"/>
        <w:jc w:val="both"/>
        <w:rPr>
          <w:color w:val="000000"/>
          <w:sz w:val="28"/>
          <w:szCs w:val="28"/>
        </w:rPr>
      </w:pPr>
      <w:r w:rsidRPr="00C00B44">
        <w:rPr>
          <w:color w:val="000000"/>
          <w:sz w:val="28"/>
          <w:szCs w:val="28"/>
        </w:rPr>
        <w:t xml:space="preserve">Проблемы, препятствующие повышению эффективности использования информационных технологий в деятельности органов муниципальной власти, </w:t>
      </w:r>
      <w:proofErr w:type="gramStart"/>
      <w:r w:rsidRPr="00C00B44">
        <w:rPr>
          <w:color w:val="000000"/>
          <w:sz w:val="28"/>
          <w:szCs w:val="28"/>
        </w:rPr>
        <w:t xml:space="preserve">носят комплексный межведомственный характер </w:t>
      </w:r>
      <w:r w:rsidR="00665DD8">
        <w:rPr>
          <w:color w:val="000000"/>
          <w:sz w:val="28"/>
          <w:szCs w:val="28"/>
        </w:rPr>
        <w:t xml:space="preserve">                   </w:t>
      </w:r>
      <w:r w:rsidRPr="00C00B44">
        <w:rPr>
          <w:color w:val="000000"/>
          <w:sz w:val="28"/>
          <w:szCs w:val="28"/>
        </w:rPr>
        <w:t>и не могут</w:t>
      </w:r>
      <w:proofErr w:type="gramEnd"/>
      <w:r w:rsidRPr="00C00B44">
        <w:rPr>
          <w:color w:val="000000"/>
          <w:sz w:val="28"/>
          <w:szCs w:val="28"/>
        </w:rPr>
        <w:t xml:space="preserve"> быть решены на уровне отдельных органов исполнительной власти края и ОМСУ. Формирование информационного общества требует проведения скоординированных организационно-технологических мероприятий и согласованных действий в рамках единой государственной политики, направленной на решение существующих проблем по использованию информационных технологий при взаимодействии гражданского общества и бизнеса с органами государственной </w:t>
      </w:r>
      <w:r w:rsidR="00665DD8">
        <w:rPr>
          <w:color w:val="000000"/>
          <w:sz w:val="28"/>
          <w:szCs w:val="28"/>
        </w:rPr>
        <w:t xml:space="preserve">                                  </w:t>
      </w:r>
      <w:r w:rsidRPr="00C00B44">
        <w:rPr>
          <w:color w:val="000000"/>
          <w:sz w:val="28"/>
          <w:szCs w:val="28"/>
        </w:rPr>
        <w:t>и муниципальной власти. Для этого на уровне компетенции ОМСУ необходимо:</w:t>
      </w:r>
    </w:p>
    <w:p w:rsidR="002832C1" w:rsidRPr="00C00B44" w:rsidRDefault="002832C1" w:rsidP="00C00B44">
      <w:pPr>
        <w:pStyle w:val="aj"/>
        <w:shd w:val="clear" w:color="auto" w:fill="FFFFFF"/>
        <w:spacing w:after="0" w:line="300" w:lineRule="auto"/>
        <w:ind w:firstLine="709"/>
        <w:jc w:val="both"/>
        <w:rPr>
          <w:color w:val="000000"/>
          <w:sz w:val="28"/>
          <w:szCs w:val="28"/>
        </w:rPr>
      </w:pPr>
      <w:r w:rsidRPr="00C00B44">
        <w:rPr>
          <w:color w:val="000000"/>
          <w:sz w:val="28"/>
          <w:szCs w:val="28"/>
        </w:rPr>
        <w:t xml:space="preserve">1) для перевода услуг в электронный вид продолжить работу </w:t>
      </w:r>
      <w:r w:rsidR="00665DD8">
        <w:rPr>
          <w:color w:val="000000"/>
          <w:sz w:val="28"/>
          <w:szCs w:val="28"/>
        </w:rPr>
        <w:t xml:space="preserve">                       </w:t>
      </w:r>
      <w:r w:rsidRPr="00C00B44">
        <w:rPr>
          <w:color w:val="000000"/>
          <w:sz w:val="28"/>
          <w:szCs w:val="28"/>
        </w:rPr>
        <w:t>по типизации муниципальных услуг и приведению административных регламентов данных услуг в соответствие с типовыми регламентами;</w:t>
      </w:r>
    </w:p>
    <w:p w:rsidR="002832C1" w:rsidRPr="00C00B44" w:rsidRDefault="002832C1" w:rsidP="00C00B44">
      <w:pPr>
        <w:pStyle w:val="aj"/>
        <w:shd w:val="clear" w:color="auto" w:fill="FFFFFF"/>
        <w:spacing w:after="0" w:line="300" w:lineRule="auto"/>
        <w:ind w:firstLine="709"/>
        <w:jc w:val="both"/>
        <w:rPr>
          <w:color w:val="000000"/>
          <w:sz w:val="28"/>
          <w:szCs w:val="28"/>
        </w:rPr>
      </w:pPr>
      <w:r w:rsidRPr="00C00B44">
        <w:rPr>
          <w:color w:val="000000"/>
          <w:sz w:val="28"/>
          <w:szCs w:val="28"/>
        </w:rPr>
        <w:t xml:space="preserve">2) для повышения оперативности и качества предоставления услуг </w:t>
      </w:r>
      <w:r w:rsidR="00665DD8">
        <w:rPr>
          <w:color w:val="000000"/>
          <w:sz w:val="28"/>
          <w:szCs w:val="28"/>
        </w:rPr>
        <w:t xml:space="preserve">                    </w:t>
      </w:r>
      <w:r w:rsidRPr="00C00B44">
        <w:rPr>
          <w:color w:val="000000"/>
          <w:sz w:val="28"/>
          <w:szCs w:val="28"/>
        </w:rPr>
        <w:t xml:space="preserve">и в целях расширения возможностей различных групп граждан на получение доступа к государственным и муниципальным услугам, предоставляемым </w:t>
      </w:r>
      <w:r w:rsidR="00665DD8">
        <w:rPr>
          <w:color w:val="000000"/>
          <w:sz w:val="28"/>
          <w:szCs w:val="28"/>
        </w:rPr>
        <w:t xml:space="preserve">                   </w:t>
      </w:r>
      <w:r w:rsidRPr="00C00B44">
        <w:rPr>
          <w:color w:val="000000"/>
          <w:sz w:val="28"/>
          <w:szCs w:val="28"/>
        </w:rPr>
        <w:t xml:space="preserve">в электронном виде, необходимо предусмотреть развитие сети удаленных рабочих мест многофункционального центра предоставления государственных и муниципальных услуг Партизанского района; </w:t>
      </w:r>
    </w:p>
    <w:p w:rsidR="002832C1" w:rsidRPr="00C00B44" w:rsidRDefault="002832C1" w:rsidP="00C00B44">
      <w:pPr>
        <w:pStyle w:val="aj"/>
        <w:shd w:val="clear" w:color="auto" w:fill="FFFFFF"/>
        <w:spacing w:after="0" w:line="300" w:lineRule="auto"/>
        <w:ind w:firstLine="709"/>
        <w:jc w:val="both"/>
        <w:rPr>
          <w:color w:val="000000"/>
          <w:sz w:val="28"/>
          <w:szCs w:val="28"/>
        </w:rPr>
      </w:pPr>
      <w:r w:rsidRPr="00C00B44">
        <w:rPr>
          <w:color w:val="000000"/>
          <w:sz w:val="28"/>
          <w:szCs w:val="28"/>
        </w:rPr>
        <w:t xml:space="preserve">3) для обеспечения доступа к официальному сайту ОМСУ </w:t>
      </w:r>
      <w:r w:rsidR="00665DD8">
        <w:rPr>
          <w:color w:val="000000"/>
          <w:sz w:val="28"/>
          <w:szCs w:val="28"/>
        </w:rPr>
        <w:t xml:space="preserve">                                </w:t>
      </w:r>
      <w:r w:rsidRPr="00C00B44">
        <w:rPr>
          <w:color w:val="000000"/>
          <w:sz w:val="28"/>
          <w:szCs w:val="28"/>
        </w:rPr>
        <w:t xml:space="preserve">и к муниципальным услугам, предоставляемым в электронном виде, продолжить внедрение современных технологий широкополосного доступа </w:t>
      </w:r>
      <w:r w:rsidR="00665DD8">
        <w:rPr>
          <w:color w:val="000000"/>
          <w:sz w:val="28"/>
          <w:szCs w:val="28"/>
        </w:rPr>
        <w:t xml:space="preserve"> </w:t>
      </w:r>
      <w:r w:rsidRPr="00C00B44">
        <w:rPr>
          <w:color w:val="000000"/>
          <w:sz w:val="28"/>
          <w:szCs w:val="28"/>
        </w:rPr>
        <w:t>к сети Интернет;</w:t>
      </w:r>
    </w:p>
    <w:p w:rsidR="002832C1" w:rsidRPr="00C00B44" w:rsidRDefault="002832C1" w:rsidP="00C00B44">
      <w:pPr>
        <w:pStyle w:val="aj"/>
        <w:shd w:val="clear" w:color="auto" w:fill="FFFFFF"/>
        <w:spacing w:after="0" w:line="300" w:lineRule="auto"/>
        <w:ind w:firstLine="709"/>
        <w:jc w:val="both"/>
        <w:rPr>
          <w:color w:val="000000"/>
          <w:sz w:val="28"/>
          <w:szCs w:val="28"/>
        </w:rPr>
      </w:pPr>
      <w:r w:rsidRPr="00C00B44">
        <w:rPr>
          <w:color w:val="000000"/>
          <w:sz w:val="28"/>
          <w:szCs w:val="28"/>
        </w:rPr>
        <w:t xml:space="preserve">4) для обеспечения качества и своевременности предоставления государственных и муниципальных услуг необходимо внедрение эффективной защиты информации в информационной системе администрации ПМР </w:t>
      </w:r>
      <w:r w:rsidR="00665DD8">
        <w:rPr>
          <w:color w:val="000000"/>
          <w:sz w:val="28"/>
          <w:szCs w:val="28"/>
        </w:rPr>
        <w:t>от внешних</w:t>
      </w:r>
      <w:r w:rsidRPr="00C00B44">
        <w:rPr>
          <w:color w:val="000000"/>
          <w:sz w:val="28"/>
          <w:szCs w:val="28"/>
        </w:rPr>
        <w:t xml:space="preserve"> и внутренних угроз.</w:t>
      </w:r>
    </w:p>
    <w:p w:rsidR="002832C1" w:rsidRPr="00C00B44" w:rsidRDefault="002832C1" w:rsidP="00C00B44">
      <w:pPr>
        <w:pStyle w:val="aj"/>
        <w:shd w:val="clear" w:color="auto" w:fill="FFFFFF"/>
        <w:spacing w:after="0" w:line="300" w:lineRule="auto"/>
        <w:ind w:firstLine="708"/>
        <w:jc w:val="both"/>
        <w:rPr>
          <w:color w:val="000000"/>
          <w:sz w:val="28"/>
          <w:szCs w:val="28"/>
        </w:rPr>
      </w:pPr>
      <w:r w:rsidRPr="00C00B44">
        <w:rPr>
          <w:color w:val="000000"/>
          <w:sz w:val="28"/>
          <w:szCs w:val="28"/>
        </w:rPr>
        <w:lastRenderedPageBreak/>
        <w:t>Решение проблем потребует значительных консолидированных действий и затрат как финансовых, трудовых, так и организационных.</w:t>
      </w:r>
    </w:p>
    <w:p w:rsidR="002832C1" w:rsidRPr="00C00B44" w:rsidRDefault="002832C1" w:rsidP="00C00B44">
      <w:pPr>
        <w:pStyle w:val="aj"/>
        <w:shd w:val="clear" w:color="auto" w:fill="FFFFFF"/>
        <w:spacing w:after="0" w:line="300" w:lineRule="auto"/>
        <w:ind w:firstLine="708"/>
        <w:jc w:val="both"/>
        <w:rPr>
          <w:color w:val="000000"/>
          <w:sz w:val="28"/>
          <w:szCs w:val="28"/>
        </w:rPr>
      </w:pPr>
      <w:r w:rsidRPr="00C00B44">
        <w:rPr>
          <w:color w:val="000000"/>
          <w:sz w:val="28"/>
          <w:szCs w:val="28"/>
        </w:rPr>
        <w:t xml:space="preserve">Предпочтительным способом решения проблем и достижения поставленных целей является программный метод, позволяющий объединить в едином временном пространстве ресурсы всех участников реализации программ и использовать их с максимальной эффективностью. </w:t>
      </w:r>
      <w:r w:rsidR="00665DD8">
        <w:rPr>
          <w:color w:val="000000"/>
          <w:sz w:val="28"/>
          <w:szCs w:val="28"/>
        </w:rPr>
        <w:t>Кроме того, программный метод -</w:t>
      </w:r>
      <w:r w:rsidRPr="00C00B44">
        <w:rPr>
          <w:color w:val="000000"/>
          <w:sz w:val="28"/>
          <w:szCs w:val="28"/>
        </w:rPr>
        <w:t xml:space="preserve"> единственный инструмент привлечения для реализации программных мероприятий финансовых ресурсов, поступающих из средств бюджетов разных уровней. </w:t>
      </w:r>
    </w:p>
    <w:p w:rsidR="002832C1" w:rsidRPr="00C00B44" w:rsidRDefault="002832C1" w:rsidP="00C00B44">
      <w:pPr>
        <w:pStyle w:val="ppppp"/>
        <w:tabs>
          <w:tab w:val="left" w:pos="1134"/>
        </w:tabs>
        <w:spacing w:line="300" w:lineRule="auto"/>
        <w:ind w:firstLine="709"/>
        <w:rPr>
          <w:rFonts w:ascii="Times New Roman" w:hAnsi="Times New Roman"/>
          <w:sz w:val="28"/>
          <w:szCs w:val="28"/>
        </w:rPr>
      </w:pPr>
      <w:r w:rsidRPr="00C00B44">
        <w:rPr>
          <w:rFonts w:ascii="Tahoma" w:hAnsi="Tahoma" w:cs="Tahoma"/>
          <w:color w:val="3B2D36"/>
          <w:sz w:val="28"/>
          <w:szCs w:val="28"/>
        </w:rPr>
        <w:t> </w:t>
      </w:r>
      <w:r w:rsidRPr="00C00B44">
        <w:rPr>
          <w:rFonts w:ascii="Times New Roman" w:hAnsi="Times New Roman"/>
          <w:sz w:val="28"/>
          <w:szCs w:val="28"/>
        </w:rPr>
        <w:t>Муниципальная про</w:t>
      </w:r>
      <w:r w:rsidR="00E43478">
        <w:rPr>
          <w:rFonts w:ascii="Times New Roman" w:hAnsi="Times New Roman"/>
          <w:sz w:val="28"/>
          <w:szCs w:val="28"/>
        </w:rPr>
        <w:t>грамма «Информационное общество»</w:t>
      </w:r>
      <w:r w:rsidR="00403078">
        <w:rPr>
          <w:rFonts w:ascii="Times New Roman" w:hAnsi="Times New Roman"/>
          <w:sz w:val="28"/>
          <w:szCs w:val="28"/>
        </w:rPr>
        <w:t xml:space="preserve"> на 2015-2017 годы» направлена </w:t>
      </w:r>
      <w:r w:rsidRPr="00C00B44">
        <w:rPr>
          <w:rFonts w:ascii="Times New Roman" w:hAnsi="Times New Roman"/>
          <w:sz w:val="28"/>
          <w:szCs w:val="28"/>
        </w:rPr>
        <w:t xml:space="preserve">на внедрение современных информационных технологий в повседневную жизнь общества и деятельность ОМСУ. </w:t>
      </w:r>
    </w:p>
    <w:p w:rsidR="00A06E53" w:rsidRDefault="002832C1" w:rsidP="00C00B44">
      <w:pPr>
        <w:pStyle w:val="aj"/>
        <w:shd w:val="clear" w:color="auto" w:fill="FFFFFF"/>
        <w:spacing w:after="0" w:line="300" w:lineRule="auto"/>
        <w:ind w:firstLine="708"/>
        <w:jc w:val="both"/>
        <w:rPr>
          <w:color w:val="000000"/>
          <w:sz w:val="28"/>
          <w:szCs w:val="28"/>
        </w:rPr>
      </w:pPr>
      <w:r w:rsidRPr="00C00B44">
        <w:rPr>
          <w:color w:val="000000"/>
          <w:sz w:val="28"/>
          <w:szCs w:val="28"/>
        </w:rPr>
        <w:t xml:space="preserve">Следует отметить, что процесс реализации Программы подвержен воздействию факторов риска, существенно влияющих на сроки предоставления административных услуг, на которые ответственный исполнитель Программы не может оказать никакого воздействия. Это </w:t>
      </w:r>
      <w:r w:rsidR="00A06E53">
        <w:rPr>
          <w:color w:val="000000"/>
          <w:sz w:val="28"/>
          <w:szCs w:val="28"/>
        </w:rPr>
        <w:t>–</w:t>
      </w:r>
      <w:r w:rsidRPr="00C00B44">
        <w:rPr>
          <w:color w:val="000000"/>
          <w:sz w:val="28"/>
          <w:szCs w:val="28"/>
        </w:rPr>
        <w:t xml:space="preserve"> </w:t>
      </w:r>
    </w:p>
    <w:p w:rsidR="002832C1" w:rsidRPr="00C00B44" w:rsidRDefault="002832C1" w:rsidP="00A06E53">
      <w:pPr>
        <w:pStyle w:val="aj"/>
        <w:shd w:val="clear" w:color="auto" w:fill="FFFFFF"/>
        <w:spacing w:after="0" w:line="300" w:lineRule="auto"/>
        <w:jc w:val="both"/>
        <w:rPr>
          <w:color w:val="000000"/>
          <w:sz w:val="28"/>
          <w:szCs w:val="28"/>
        </w:rPr>
      </w:pPr>
      <w:r w:rsidRPr="00C00B44">
        <w:rPr>
          <w:color w:val="000000"/>
          <w:sz w:val="28"/>
          <w:szCs w:val="28"/>
        </w:rPr>
        <w:t>задержка выполнения разработки уполномоченными структурами Админис</w:t>
      </w:r>
      <w:r w:rsidR="00665DD8">
        <w:rPr>
          <w:color w:val="000000"/>
          <w:sz w:val="28"/>
          <w:szCs w:val="28"/>
        </w:rPr>
        <w:t>трации Приморского края (далее -</w:t>
      </w:r>
      <w:r w:rsidRPr="00C00B44">
        <w:rPr>
          <w:color w:val="000000"/>
          <w:sz w:val="28"/>
          <w:szCs w:val="28"/>
        </w:rPr>
        <w:t xml:space="preserve"> АПК) и подрядчиком работы </w:t>
      </w:r>
      <w:r w:rsidR="00665DD8">
        <w:rPr>
          <w:color w:val="000000"/>
          <w:sz w:val="28"/>
          <w:szCs w:val="28"/>
        </w:rPr>
        <w:t xml:space="preserve">                 </w:t>
      </w:r>
      <w:r w:rsidRPr="00C00B44">
        <w:rPr>
          <w:color w:val="000000"/>
          <w:sz w:val="28"/>
          <w:szCs w:val="28"/>
        </w:rPr>
        <w:t>по переводу типовых и уникальных услуг, предоставляемых в электронном виде.</w:t>
      </w:r>
    </w:p>
    <w:p w:rsidR="002832C1" w:rsidRPr="00C00B44" w:rsidRDefault="002832C1" w:rsidP="00C00B44">
      <w:pPr>
        <w:pStyle w:val="aj"/>
        <w:shd w:val="clear" w:color="auto" w:fill="FFFFFF"/>
        <w:spacing w:after="0" w:line="300" w:lineRule="auto"/>
        <w:ind w:firstLine="708"/>
        <w:jc w:val="both"/>
        <w:rPr>
          <w:color w:val="000000"/>
          <w:sz w:val="28"/>
          <w:szCs w:val="28"/>
        </w:rPr>
      </w:pPr>
      <w:r w:rsidRPr="00C00B44">
        <w:rPr>
          <w:color w:val="000000"/>
          <w:sz w:val="28"/>
          <w:szCs w:val="28"/>
        </w:rPr>
        <w:t xml:space="preserve">Координация усилий всех заинтересованных сторон позволит обеспечить целенаправленную реализацию единой политики в сфере информационно-коммуникационных технологий в государственном </w:t>
      </w:r>
      <w:r w:rsidR="00DD39B5">
        <w:rPr>
          <w:color w:val="000000"/>
          <w:sz w:val="28"/>
          <w:szCs w:val="28"/>
        </w:rPr>
        <w:t xml:space="preserve">                          </w:t>
      </w:r>
      <w:r w:rsidRPr="00C00B44">
        <w:rPr>
          <w:color w:val="000000"/>
          <w:sz w:val="28"/>
          <w:szCs w:val="28"/>
        </w:rPr>
        <w:t xml:space="preserve">и муниципальном управлении, информационно-справочной поддержки </w:t>
      </w:r>
      <w:r w:rsidR="00DD39B5">
        <w:rPr>
          <w:color w:val="000000"/>
          <w:sz w:val="28"/>
          <w:szCs w:val="28"/>
        </w:rPr>
        <w:t xml:space="preserve">                      </w:t>
      </w:r>
      <w:r w:rsidRPr="00C00B44">
        <w:rPr>
          <w:color w:val="000000"/>
          <w:sz w:val="28"/>
          <w:szCs w:val="28"/>
        </w:rPr>
        <w:t>и оказания услуг населению и организациям, а также повысить результативность расходования бюджетных средств.</w:t>
      </w:r>
    </w:p>
    <w:p w:rsidR="002832C1" w:rsidRPr="00C00B44" w:rsidRDefault="002832C1" w:rsidP="00C00B44">
      <w:pPr>
        <w:pStyle w:val="ppppp"/>
        <w:tabs>
          <w:tab w:val="left" w:pos="1134"/>
        </w:tabs>
        <w:spacing w:line="300" w:lineRule="auto"/>
        <w:ind w:firstLine="709"/>
        <w:rPr>
          <w:rFonts w:ascii="Times New Roman" w:hAnsi="Times New Roman"/>
          <w:sz w:val="28"/>
          <w:szCs w:val="28"/>
        </w:rPr>
      </w:pPr>
      <w:r w:rsidRPr="00C00B44">
        <w:rPr>
          <w:rFonts w:ascii="Times New Roman" w:hAnsi="Times New Roman"/>
          <w:sz w:val="28"/>
          <w:szCs w:val="28"/>
        </w:rPr>
        <w:t xml:space="preserve">С учетом высоких темпов внедрения информационных технологий необходимо  решить комплекс задач, направленных на  дальнейшее развитие информационного общества, повышение качества жизни граждан за счет обеспечения равного доступа к информационным ресурсам, упрощения процедур получения государственных и муниципальных услуг, создания сервисов для взаимодействия общества с органами государственной власти. </w:t>
      </w:r>
    </w:p>
    <w:p w:rsidR="002832C1" w:rsidRPr="00C00B44" w:rsidRDefault="002832C1" w:rsidP="0007531E">
      <w:pPr>
        <w:pStyle w:val="ppppp"/>
        <w:tabs>
          <w:tab w:val="left" w:pos="1134"/>
        </w:tabs>
        <w:ind w:firstLine="709"/>
        <w:rPr>
          <w:rFonts w:ascii="Times New Roman" w:hAnsi="Times New Roman"/>
          <w:sz w:val="28"/>
          <w:szCs w:val="28"/>
          <w:lang w:eastAsia="ko-KR"/>
        </w:rPr>
      </w:pPr>
      <w:r w:rsidRPr="00C00B44">
        <w:rPr>
          <w:rFonts w:ascii="Times New Roman" w:hAnsi="Times New Roman"/>
          <w:sz w:val="28"/>
          <w:szCs w:val="28"/>
        </w:rPr>
        <w:t xml:space="preserve">Достижение перечисленных выше целей отражено в структуре программных мероприятий. </w:t>
      </w:r>
      <w:r w:rsidRPr="00C00B44">
        <w:rPr>
          <w:rFonts w:ascii="Times New Roman" w:hAnsi="Times New Roman"/>
          <w:sz w:val="28"/>
          <w:szCs w:val="28"/>
          <w:lang w:eastAsia="ko-KR"/>
        </w:rPr>
        <w:t xml:space="preserve">Их цель - направить усилия на формирование сервис ориентированной модели использования информационных технологий, которая обеспечит формирование условий, благоприятствующих развитию человеческого потенциала и деловой активности, а также информационно-технологической и телекоммуникационной инфраструктуры </w:t>
      </w:r>
      <w:r w:rsidRPr="00C00B44">
        <w:rPr>
          <w:rFonts w:ascii="Times New Roman" w:hAnsi="Times New Roman"/>
          <w:sz w:val="28"/>
          <w:szCs w:val="28"/>
          <w:lang w:eastAsia="ko-KR"/>
        </w:rPr>
        <w:lastRenderedPageBreak/>
        <w:t xml:space="preserve">Партизанского муниципального района, что в свою очередь обеспечит расширение спектра и повышения качества государственных </w:t>
      </w:r>
      <w:r w:rsidR="00DD39B5">
        <w:rPr>
          <w:rFonts w:ascii="Times New Roman" w:hAnsi="Times New Roman"/>
          <w:sz w:val="28"/>
          <w:szCs w:val="28"/>
          <w:lang w:eastAsia="ko-KR"/>
        </w:rPr>
        <w:t xml:space="preserve">                                        </w:t>
      </w:r>
      <w:r w:rsidRPr="00C00B44">
        <w:rPr>
          <w:rFonts w:ascii="Times New Roman" w:hAnsi="Times New Roman"/>
          <w:sz w:val="28"/>
          <w:szCs w:val="28"/>
          <w:lang w:eastAsia="ko-KR"/>
        </w:rPr>
        <w:t xml:space="preserve">и муниципальных услуг. </w:t>
      </w:r>
    </w:p>
    <w:p w:rsidR="002832C1" w:rsidRPr="00C00B44" w:rsidRDefault="0007531E" w:rsidP="0007531E">
      <w:pPr>
        <w:pStyle w:val="ppppp"/>
        <w:tabs>
          <w:tab w:val="left" w:pos="1134"/>
        </w:tabs>
        <w:ind w:firstLine="709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Основные</w:t>
      </w:r>
      <w:r w:rsidR="002832C1" w:rsidRPr="00C00B44">
        <w:rPr>
          <w:rFonts w:ascii="Times New Roman" w:hAnsi="Times New Roman"/>
          <w:sz w:val="28"/>
          <w:szCs w:val="28"/>
          <w:lang w:eastAsia="ko-KR"/>
        </w:rPr>
        <w:t xml:space="preserve"> блоки мероприятий программы:</w:t>
      </w:r>
    </w:p>
    <w:p w:rsidR="002832C1" w:rsidRPr="00C00B44" w:rsidRDefault="002832C1" w:rsidP="0007531E">
      <w:pPr>
        <w:pStyle w:val="ppppp"/>
        <w:tabs>
          <w:tab w:val="left" w:pos="1134"/>
        </w:tabs>
        <w:ind w:firstLine="709"/>
        <w:rPr>
          <w:rFonts w:ascii="Times New Roman" w:hAnsi="Times New Roman"/>
          <w:b/>
          <w:sz w:val="28"/>
          <w:szCs w:val="28"/>
          <w:lang w:eastAsia="ko-KR"/>
        </w:rPr>
      </w:pPr>
      <w:r w:rsidRPr="00C00B44">
        <w:rPr>
          <w:rFonts w:ascii="Times New Roman" w:hAnsi="Times New Roman"/>
          <w:b/>
          <w:bCs/>
          <w:sz w:val="28"/>
          <w:szCs w:val="28"/>
          <w:lang w:eastAsia="ko-KR"/>
        </w:rPr>
        <w:t xml:space="preserve">1. Мероприятия по развитию информационной системы </w:t>
      </w:r>
      <w:r w:rsidR="00DD39B5">
        <w:rPr>
          <w:rFonts w:ascii="Times New Roman" w:hAnsi="Times New Roman"/>
          <w:b/>
          <w:bCs/>
          <w:sz w:val="28"/>
          <w:szCs w:val="28"/>
          <w:lang w:eastAsia="ko-KR"/>
        </w:rPr>
        <w:t xml:space="preserve">                                </w:t>
      </w:r>
      <w:r w:rsidRPr="00C00B44">
        <w:rPr>
          <w:rFonts w:ascii="Times New Roman" w:hAnsi="Times New Roman"/>
          <w:b/>
          <w:bCs/>
          <w:sz w:val="28"/>
          <w:szCs w:val="28"/>
          <w:lang w:eastAsia="ko-KR"/>
        </w:rPr>
        <w:t>и информационных сервисов. Развитие системы межведомственного электронного взаимодействия:</w:t>
      </w:r>
    </w:p>
    <w:p w:rsidR="002832C1" w:rsidRPr="00C00B44" w:rsidRDefault="002832C1" w:rsidP="0007531E">
      <w:pPr>
        <w:pStyle w:val="ppppp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eastAsia="ko-KR"/>
        </w:rPr>
      </w:pPr>
      <w:r w:rsidRPr="00C00B44">
        <w:rPr>
          <w:rFonts w:ascii="Times New Roman" w:hAnsi="Times New Roman"/>
          <w:sz w:val="28"/>
          <w:szCs w:val="28"/>
          <w:lang w:eastAsia="ko-KR"/>
        </w:rPr>
        <w:t xml:space="preserve">подключение структурных подразделений администрации района </w:t>
      </w:r>
      <w:r w:rsidR="00DD39B5">
        <w:rPr>
          <w:rFonts w:ascii="Times New Roman" w:hAnsi="Times New Roman"/>
          <w:sz w:val="28"/>
          <w:szCs w:val="28"/>
          <w:lang w:eastAsia="ko-KR"/>
        </w:rPr>
        <w:t xml:space="preserve">                  </w:t>
      </w:r>
      <w:r w:rsidRPr="00C00B44">
        <w:rPr>
          <w:rFonts w:ascii="Times New Roman" w:hAnsi="Times New Roman"/>
          <w:sz w:val="28"/>
          <w:szCs w:val="28"/>
          <w:lang w:eastAsia="ko-KR"/>
        </w:rPr>
        <w:t>к межведомственным информационным системам и ресурсам, предназначенным для решения задач электронного правительства;</w:t>
      </w:r>
    </w:p>
    <w:p w:rsidR="002832C1" w:rsidRPr="00C00B44" w:rsidRDefault="002832C1" w:rsidP="0007531E">
      <w:pPr>
        <w:pStyle w:val="ppppp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eastAsia="ko-KR"/>
        </w:rPr>
      </w:pPr>
      <w:r w:rsidRPr="00C00B44">
        <w:rPr>
          <w:rFonts w:ascii="Times New Roman" w:hAnsi="Times New Roman"/>
          <w:sz w:val="28"/>
          <w:szCs w:val="28"/>
          <w:lang w:eastAsia="ko-KR"/>
        </w:rPr>
        <w:t>повышение качества электронных услуг;</w:t>
      </w:r>
    </w:p>
    <w:p w:rsidR="002832C1" w:rsidRPr="00C00B44" w:rsidRDefault="002832C1" w:rsidP="0007531E">
      <w:pPr>
        <w:pStyle w:val="ppppp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eastAsia="ko-KR"/>
        </w:rPr>
      </w:pPr>
      <w:r w:rsidRPr="00C00B44">
        <w:rPr>
          <w:rFonts w:ascii="Times New Roman" w:hAnsi="Times New Roman"/>
          <w:sz w:val="28"/>
          <w:szCs w:val="28"/>
          <w:lang w:eastAsia="ko-KR"/>
        </w:rPr>
        <w:t xml:space="preserve">адаптация нормативной правовой базы для организации перехода на предоставление муниципальных услуг (функций) в электронном виде. </w:t>
      </w:r>
    </w:p>
    <w:p w:rsidR="002832C1" w:rsidRPr="00A06E53" w:rsidRDefault="002832C1" w:rsidP="0007531E">
      <w:pPr>
        <w:pStyle w:val="ppppp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bCs/>
          <w:sz w:val="28"/>
          <w:szCs w:val="28"/>
          <w:lang w:eastAsia="ko-KR"/>
        </w:rPr>
      </w:pPr>
      <w:r w:rsidRPr="00C00B44">
        <w:rPr>
          <w:rFonts w:ascii="Times New Roman" w:hAnsi="Times New Roman"/>
          <w:bCs/>
          <w:sz w:val="28"/>
          <w:szCs w:val="28"/>
          <w:lang w:eastAsia="ko-KR"/>
        </w:rPr>
        <w:t>обеспечение лицензионной «чистоты» используемого программного обеспечения в ОМСУ;</w:t>
      </w:r>
    </w:p>
    <w:p w:rsidR="002832C1" w:rsidRPr="00C00B44" w:rsidRDefault="002832C1" w:rsidP="0007531E">
      <w:pPr>
        <w:pStyle w:val="ppppp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bCs/>
          <w:sz w:val="28"/>
          <w:szCs w:val="28"/>
          <w:lang w:eastAsia="ko-KR"/>
        </w:rPr>
      </w:pPr>
      <w:r w:rsidRPr="00C00B44">
        <w:rPr>
          <w:rFonts w:ascii="Times New Roman" w:hAnsi="Times New Roman"/>
          <w:bCs/>
          <w:sz w:val="28"/>
          <w:szCs w:val="28"/>
          <w:lang w:eastAsia="ko-KR"/>
        </w:rPr>
        <w:t>развитие районной телекоммуникационной сети, формирование единого информационного пространства ОМСУ и муниципальных учреждений;</w:t>
      </w:r>
    </w:p>
    <w:p w:rsidR="002832C1" w:rsidRPr="00C00B44" w:rsidRDefault="002832C1" w:rsidP="0007531E">
      <w:pPr>
        <w:pStyle w:val="ppppp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bCs/>
          <w:sz w:val="28"/>
          <w:szCs w:val="28"/>
          <w:lang w:eastAsia="ko-KR"/>
        </w:rPr>
      </w:pPr>
      <w:r w:rsidRPr="00C00B44">
        <w:rPr>
          <w:rFonts w:ascii="Times New Roman" w:hAnsi="Times New Roman"/>
          <w:bCs/>
          <w:sz w:val="28"/>
          <w:szCs w:val="28"/>
          <w:lang w:eastAsia="ko-KR"/>
        </w:rPr>
        <w:t>развитее системы защиты информации в информационной системе администрации ПМР.</w:t>
      </w:r>
    </w:p>
    <w:p w:rsidR="002832C1" w:rsidRPr="00C00B44" w:rsidRDefault="002832C1" w:rsidP="0007531E">
      <w:pPr>
        <w:pStyle w:val="ppppp"/>
        <w:tabs>
          <w:tab w:val="left" w:pos="1134"/>
        </w:tabs>
        <w:ind w:firstLine="709"/>
        <w:rPr>
          <w:rFonts w:ascii="Times New Roman" w:hAnsi="Times New Roman"/>
          <w:b/>
          <w:bCs/>
          <w:sz w:val="28"/>
          <w:szCs w:val="28"/>
          <w:lang w:eastAsia="ko-KR"/>
        </w:rPr>
      </w:pPr>
      <w:r w:rsidRPr="00C00B44">
        <w:rPr>
          <w:rFonts w:ascii="Times New Roman" w:hAnsi="Times New Roman"/>
          <w:b/>
          <w:bCs/>
          <w:sz w:val="28"/>
          <w:szCs w:val="28"/>
          <w:lang w:eastAsia="ko-KR"/>
        </w:rPr>
        <w:t>2. Мероприятия по формированию «Электронного правительства»:</w:t>
      </w:r>
    </w:p>
    <w:p w:rsidR="002832C1" w:rsidRPr="00C00B44" w:rsidRDefault="002832C1" w:rsidP="0007531E">
      <w:pPr>
        <w:pStyle w:val="ppppp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eastAsia="ko-KR"/>
        </w:rPr>
      </w:pPr>
      <w:r w:rsidRPr="00C00B44">
        <w:rPr>
          <w:rFonts w:ascii="Times New Roman" w:hAnsi="Times New Roman"/>
          <w:sz w:val="28"/>
          <w:szCs w:val="28"/>
          <w:lang w:eastAsia="ko-KR"/>
        </w:rPr>
        <w:t>развитие электронного документооборота;</w:t>
      </w:r>
    </w:p>
    <w:p w:rsidR="002832C1" w:rsidRPr="00C00B44" w:rsidRDefault="002832C1" w:rsidP="0007531E">
      <w:pPr>
        <w:pStyle w:val="ppppp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eastAsia="ko-KR"/>
        </w:rPr>
      </w:pPr>
      <w:r w:rsidRPr="00C00B44">
        <w:rPr>
          <w:rFonts w:ascii="Times New Roman" w:hAnsi="Times New Roman"/>
          <w:sz w:val="28"/>
          <w:szCs w:val="28"/>
          <w:lang w:eastAsia="ko-KR"/>
        </w:rPr>
        <w:t xml:space="preserve">перевод муниципальных услуг (типовых и уникальных) </w:t>
      </w:r>
      <w:r w:rsidR="00DD39B5">
        <w:rPr>
          <w:rFonts w:ascii="Times New Roman" w:hAnsi="Times New Roman"/>
          <w:sz w:val="28"/>
          <w:szCs w:val="28"/>
          <w:lang w:eastAsia="ko-KR"/>
        </w:rPr>
        <w:t xml:space="preserve">                                  </w:t>
      </w:r>
      <w:r w:rsidRPr="00C00B44">
        <w:rPr>
          <w:rFonts w:ascii="Times New Roman" w:hAnsi="Times New Roman"/>
          <w:sz w:val="28"/>
          <w:szCs w:val="28"/>
          <w:lang w:eastAsia="ko-KR"/>
        </w:rPr>
        <w:t>в электронный вид</w:t>
      </w:r>
    </w:p>
    <w:p w:rsidR="002832C1" w:rsidRPr="00C00B44" w:rsidRDefault="002832C1" w:rsidP="0007531E">
      <w:pPr>
        <w:pStyle w:val="ppppp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eastAsia="ko-KR"/>
        </w:rPr>
      </w:pPr>
      <w:r w:rsidRPr="00C00B44">
        <w:rPr>
          <w:rFonts w:ascii="Times New Roman" w:hAnsi="Times New Roman"/>
          <w:sz w:val="28"/>
          <w:szCs w:val="28"/>
          <w:lang w:eastAsia="ko-KR"/>
        </w:rPr>
        <w:t>совершенствование функционирования официального сайта администрации ПМР.</w:t>
      </w:r>
    </w:p>
    <w:p w:rsidR="002832C1" w:rsidRPr="00C00B44" w:rsidRDefault="002832C1" w:rsidP="0007531E">
      <w:pPr>
        <w:tabs>
          <w:tab w:val="left" w:pos="1134"/>
        </w:tabs>
        <w:spacing w:line="276" w:lineRule="auto"/>
        <w:contextualSpacing/>
        <w:rPr>
          <w:sz w:val="28"/>
          <w:szCs w:val="28"/>
        </w:rPr>
      </w:pPr>
      <w:r w:rsidRPr="00C00B44">
        <w:rPr>
          <w:sz w:val="28"/>
          <w:szCs w:val="28"/>
        </w:rPr>
        <w:t>Реализация запланированных мероприятий  позволит обеспечить:</w:t>
      </w:r>
    </w:p>
    <w:p w:rsidR="002832C1" w:rsidRDefault="002832C1" w:rsidP="0007531E">
      <w:pPr>
        <w:pStyle w:val="ppppp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eastAsia="ko-KR"/>
        </w:rPr>
      </w:pPr>
      <w:r w:rsidRPr="00C00B44">
        <w:rPr>
          <w:rFonts w:ascii="Times New Roman" w:hAnsi="Times New Roman"/>
          <w:sz w:val="28"/>
          <w:szCs w:val="28"/>
          <w:lang w:eastAsia="ko-KR"/>
        </w:rPr>
        <w:t>повышение оперативности и полноты получения гражданами информации</w:t>
      </w:r>
      <w:r w:rsidRPr="00C00B44">
        <w:rPr>
          <w:sz w:val="28"/>
          <w:szCs w:val="28"/>
        </w:rPr>
        <w:t xml:space="preserve"> </w:t>
      </w:r>
      <w:r w:rsidRPr="00C00B44">
        <w:rPr>
          <w:rFonts w:ascii="Times New Roman" w:hAnsi="Times New Roman"/>
          <w:sz w:val="28"/>
          <w:szCs w:val="28"/>
          <w:lang w:eastAsia="ko-KR"/>
        </w:rPr>
        <w:t xml:space="preserve">на основе технологии «одного окна» за счет обеспечения доступности государственных и муниципальных информационных ресурсов для заинтересованных ведомств и интеграции государственных </w:t>
      </w:r>
      <w:r w:rsidR="00DD39B5">
        <w:rPr>
          <w:rFonts w:ascii="Times New Roman" w:hAnsi="Times New Roman"/>
          <w:sz w:val="28"/>
          <w:szCs w:val="28"/>
          <w:lang w:eastAsia="ko-KR"/>
        </w:rPr>
        <w:t xml:space="preserve">                                 </w:t>
      </w:r>
      <w:r w:rsidRPr="00C00B44">
        <w:rPr>
          <w:rFonts w:ascii="Times New Roman" w:hAnsi="Times New Roman"/>
          <w:sz w:val="28"/>
          <w:szCs w:val="28"/>
          <w:lang w:eastAsia="ko-KR"/>
        </w:rPr>
        <w:t xml:space="preserve">и муниципальных информационных систем, развития межведомственной системы электронного документооборота; </w:t>
      </w:r>
    </w:p>
    <w:p w:rsidR="002832C1" w:rsidRPr="00C00B44" w:rsidRDefault="002832C1" w:rsidP="00C00B44">
      <w:pPr>
        <w:pStyle w:val="ppppp"/>
        <w:numPr>
          <w:ilvl w:val="0"/>
          <w:numId w:val="4"/>
        </w:numPr>
        <w:tabs>
          <w:tab w:val="left" w:pos="1134"/>
        </w:tabs>
        <w:spacing w:line="300" w:lineRule="auto"/>
        <w:ind w:left="0" w:firstLine="709"/>
        <w:rPr>
          <w:rFonts w:ascii="Times New Roman" w:hAnsi="Times New Roman"/>
          <w:sz w:val="28"/>
          <w:szCs w:val="28"/>
          <w:lang w:eastAsia="ko-KR"/>
        </w:rPr>
      </w:pPr>
      <w:r w:rsidRPr="00C00B44">
        <w:rPr>
          <w:rFonts w:ascii="Times New Roman" w:hAnsi="Times New Roman"/>
          <w:sz w:val="28"/>
          <w:szCs w:val="28"/>
          <w:lang w:eastAsia="ko-KR"/>
        </w:rPr>
        <w:t>уменьшение административной нагрузки на граждан и организации, связанной с представлением в органы государственной власти и органы местного самоуправления необходимой информации;</w:t>
      </w:r>
    </w:p>
    <w:p w:rsidR="002832C1" w:rsidRPr="00C00B44" w:rsidRDefault="002832C1" w:rsidP="00C00B44">
      <w:pPr>
        <w:pStyle w:val="ppppp"/>
        <w:numPr>
          <w:ilvl w:val="0"/>
          <w:numId w:val="4"/>
        </w:numPr>
        <w:tabs>
          <w:tab w:val="left" w:pos="1134"/>
        </w:tabs>
        <w:spacing w:line="300" w:lineRule="auto"/>
        <w:ind w:left="0" w:firstLine="709"/>
        <w:rPr>
          <w:rFonts w:ascii="Times New Roman" w:hAnsi="Times New Roman"/>
          <w:sz w:val="28"/>
          <w:szCs w:val="28"/>
          <w:lang w:eastAsia="ko-KR"/>
        </w:rPr>
      </w:pPr>
      <w:r w:rsidRPr="00C00B44">
        <w:rPr>
          <w:rFonts w:ascii="Times New Roman" w:hAnsi="Times New Roman"/>
          <w:sz w:val="28"/>
          <w:szCs w:val="28"/>
          <w:lang w:eastAsia="ko-KR"/>
        </w:rPr>
        <w:t xml:space="preserve">обеспечение гарантированного уровня информационной открытости органов местного самоуправления, повышение уровня доверия </w:t>
      </w:r>
      <w:r w:rsidR="0007531E">
        <w:rPr>
          <w:rFonts w:ascii="Times New Roman" w:hAnsi="Times New Roman"/>
          <w:sz w:val="28"/>
          <w:szCs w:val="28"/>
          <w:lang w:eastAsia="ko-KR"/>
        </w:rPr>
        <w:t xml:space="preserve">               </w:t>
      </w:r>
      <w:r w:rsidRPr="00C00B44">
        <w:rPr>
          <w:rFonts w:ascii="Times New Roman" w:hAnsi="Times New Roman"/>
          <w:sz w:val="28"/>
          <w:szCs w:val="28"/>
          <w:lang w:eastAsia="ko-KR"/>
        </w:rPr>
        <w:t xml:space="preserve">и взаимодействия, сокращение затрат времени на получение гражданами </w:t>
      </w:r>
      <w:r w:rsidRPr="00C00B44">
        <w:rPr>
          <w:rFonts w:ascii="Times New Roman" w:hAnsi="Times New Roman"/>
          <w:sz w:val="28"/>
          <w:szCs w:val="28"/>
          <w:lang w:eastAsia="ko-KR"/>
        </w:rPr>
        <w:lastRenderedPageBreak/>
        <w:t>услуг за счет официальных сайтов ОМСУ района в сети Интернет, развития их информационного наполнения и функциональных возможностей;</w:t>
      </w:r>
    </w:p>
    <w:p w:rsidR="002832C1" w:rsidRPr="00C00B44" w:rsidRDefault="002832C1" w:rsidP="00C00B44">
      <w:pPr>
        <w:pStyle w:val="ppppp"/>
        <w:numPr>
          <w:ilvl w:val="0"/>
          <w:numId w:val="4"/>
        </w:numPr>
        <w:tabs>
          <w:tab w:val="left" w:pos="1134"/>
        </w:tabs>
        <w:spacing w:line="300" w:lineRule="auto"/>
        <w:ind w:left="0" w:firstLine="709"/>
        <w:rPr>
          <w:rFonts w:ascii="Times New Roman" w:hAnsi="Times New Roman"/>
          <w:sz w:val="28"/>
          <w:szCs w:val="28"/>
          <w:lang w:eastAsia="ko-KR"/>
        </w:rPr>
      </w:pPr>
      <w:r w:rsidRPr="00C00B44">
        <w:rPr>
          <w:rFonts w:ascii="Times New Roman" w:hAnsi="Times New Roman"/>
          <w:sz w:val="28"/>
          <w:szCs w:val="28"/>
          <w:lang w:eastAsia="ko-KR"/>
        </w:rPr>
        <w:t>повышение оперативности и качества принимаемых решений, сокращение издержек</w:t>
      </w:r>
      <w:r w:rsidR="0007531E">
        <w:rPr>
          <w:rFonts w:ascii="Times New Roman" w:hAnsi="Times New Roman"/>
          <w:sz w:val="28"/>
          <w:szCs w:val="28"/>
          <w:lang w:eastAsia="ko-KR"/>
        </w:rPr>
        <w:t xml:space="preserve"> на управление</w:t>
      </w:r>
      <w:r w:rsidRPr="00C00B44">
        <w:rPr>
          <w:rFonts w:ascii="Times New Roman" w:hAnsi="Times New Roman"/>
          <w:sz w:val="28"/>
          <w:szCs w:val="28"/>
          <w:lang w:eastAsia="ko-KR"/>
        </w:rPr>
        <w:t xml:space="preserve"> за счет использования соотве</w:t>
      </w:r>
      <w:r w:rsidR="00C00B44">
        <w:rPr>
          <w:rFonts w:ascii="Times New Roman" w:hAnsi="Times New Roman"/>
          <w:sz w:val="28"/>
          <w:szCs w:val="28"/>
          <w:lang w:eastAsia="ko-KR"/>
        </w:rPr>
        <w:t>тствующих информационных систем.</w:t>
      </w:r>
    </w:p>
    <w:p w:rsidR="002832C1" w:rsidRPr="00C00B44" w:rsidRDefault="002832C1" w:rsidP="00C00B44">
      <w:pPr>
        <w:pStyle w:val="a4"/>
        <w:keepLines/>
        <w:spacing w:line="300" w:lineRule="auto"/>
        <w:ind w:firstLine="720"/>
        <w:jc w:val="center"/>
        <w:rPr>
          <w:b/>
          <w:color w:val="000000"/>
          <w:sz w:val="28"/>
          <w:szCs w:val="28"/>
        </w:rPr>
      </w:pPr>
      <w:r w:rsidRPr="00C00B44">
        <w:rPr>
          <w:b/>
          <w:sz w:val="28"/>
          <w:szCs w:val="28"/>
        </w:rPr>
        <w:t xml:space="preserve">2. </w:t>
      </w:r>
      <w:r w:rsidRPr="00C00B44">
        <w:rPr>
          <w:b/>
          <w:color w:val="000000"/>
          <w:sz w:val="28"/>
          <w:szCs w:val="28"/>
        </w:rPr>
        <w:t>Цели и задачи Программы</w:t>
      </w:r>
    </w:p>
    <w:p w:rsidR="002832C1" w:rsidRPr="00C00B44" w:rsidRDefault="0007531E" w:rsidP="00C00B44">
      <w:pPr>
        <w:spacing w:line="300" w:lineRule="auto"/>
        <w:ind w:left="567" w:firstLine="153"/>
        <w:rPr>
          <w:sz w:val="28"/>
          <w:szCs w:val="28"/>
        </w:rPr>
      </w:pPr>
      <w:r>
        <w:rPr>
          <w:sz w:val="28"/>
          <w:szCs w:val="28"/>
        </w:rPr>
        <w:t>2.1.</w:t>
      </w:r>
      <w:r w:rsidR="002832C1" w:rsidRPr="00C00B44">
        <w:rPr>
          <w:sz w:val="28"/>
          <w:szCs w:val="28"/>
        </w:rPr>
        <w:t xml:space="preserve"> Целью Программы является:</w:t>
      </w:r>
    </w:p>
    <w:p w:rsidR="002832C1" w:rsidRPr="00C00B44" w:rsidRDefault="002832C1" w:rsidP="00C00B44">
      <w:pPr>
        <w:autoSpaceDE w:val="0"/>
        <w:autoSpaceDN w:val="0"/>
        <w:adjustRightInd w:val="0"/>
        <w:spacing w:line="300" w:lineRule="auto"/>
        <w:ind w:firstLine="720"/>
        <w:rPr>
          <w:sz w:val="28"/>
          <w:szCs w:val="28"/>
        </w:rPr>
      </w:pPr>
      <w:r w:rsidRPr="00C00B44">
        <w:rPr>
          <w:sz w:val="28"/>
          <w:szCs w:val="28"/>
        </w:rPr>
        <w:t>2.1.1</w:t>
      </w:r>
      <w:r w:rsidR="0007531E">
        <w:rPr>
          <w:sz w:val="28"/>
          <w:szCs w:val="28"/>
        </w:rPr>
        <w:t>.</w:t>
      </w:r>
      <w:r w:rsidRPr="00C00B44">
        <w:rPr>
          <w:sz w:val="28"/>
          <w:szCs w:val="28"/>
        </w:rPr>
        <w:t xml:space="preserve"> Предоставление современных информационно-коммуникационных услуг населению Партизанского муниципального района с гарантированным уровнем качества.</w:t>
      </w:r>
    </w:p>
    <w:p w:rsidR="002832C1" w:rsidRPr="00C00B44" w:rsidRDefault="002832C1" w:rsidP="00C00B44">
      <w:pPr>
        <w:spacing w:line="300" w:lineRule="auto"/>
        <w:ind w:firstLine="720"/>
        <w:rPr>
          <w:sz w:val="28"/>
          <w:szCs w:val="28"/>
        </w:rPr>
      </w:pPr>
      <w:r w:rsidRPr="00C00B44">
        <w:rPr>
          <w:sz w:val="28"/>
          <w:szCs w:val="28"/>
        </w:rPr>
        <w:t xml:space="preserve"> 2.1.2</w:t>
      </w:r>
      <w:r w:rsidR="0007531E">
        <w:rPr>
          <w:sz w:val="28"/>
          <w:szCs w:val="28"/>
        </w:rPr>
        <w:t>.</w:t>
      </w:r>
      <w:r w:rsidRPr="00C00B44">
        <w:rPr>
          <w:sz w:val="28"/>
          <w:szCs w:val="28"/>
        </w:rPr>
        <w:t> Повышение информационной открытости деятельности ОМСУ ПМР за счет применения информационных технологий.</w:t>
      </w:r>
    </w:p>
    <w:p w:rsidR="00A06E53" w:rsidRDefault="002832C1" w:rsidP="00C00B44">
      <w:pPr>
        <w:widowControl w:val="0"/>
        <w:spacing w:line="300" w:lineRule="auto"/>
        <w:rPr>
          <w:bCs/>
          <w:snapToGrid w:val="0"/>
          <w:sz w:val="28"/>
          <w:szCs w:val="28"/>
        </w:rPr>
      </w:pPr>
      <w:r w:rsidRPr="00C00B44">
        <w:rPr>
          <w:sz w:val="28"/>
          <w:szCs w:val="28"/>
        </w:rPr>
        <w:t>2.1.3</w:t>
      </w:r>
      <w:r w:rsidR="0007531E">
        <w:rPr>
          <w:sz w:val="28"/>
          <w:szCs w:val="28"/>
        </w:rPr>
        <w:t>.</w:t>
      </w:r>
      <w:r w:rsidRPr="00C00B44">
        <w:rPr>
          <w:sz w:val="28"/>
          <w:szCs w:val="28"/>
        </w:rPr>
        <w:t xml:space="preserve">  П</w:t>
      </w:r>
      <w:r w:rsidRPr="00C00B44">
        <w:rPr>
          <w:bCs/>
          <w:snapToGrid w:val="0"/>
          <w:sz w:val="28"/>
          <w:szCs w:val="28"/>
        </w:rPr>
        <w:t xml:space="preserve">овышение качества предоставления </w:t>
      </w:r>
      <w:proofErr w:type="gramStart"/>
      <w:r w:rsidRPr="00C00B44">
        <w:rPr>
          <w:bCs/>
          <w:snapToGrid w:val="0"/>
          <w:sz w:val="28"/>
          <w:szCs w:val="28"/>
        </w:rPr>
        <w:t>государственных</w:t>
      </w:r>
      <w:proofErr w:type="gramEnd"/>
      <w:r w:rsidRPr="00C00B44">
        <w:rPr>
          <w:bCs/>
          <w:snapToGrid w:val="0"/>
          <w:sz w:val="28"/>
          <w:szCs w:val="28"/>
        </w:rPr>
        <w:t xml:space="preserve"> </w:t>
      </w:r>
      <w:r w:rsidR="0007531E">
        <w:rPr>
          <w:bCs/>
          <w:snapToGrid w:val="0"/>
          <w:sz w:val="28"/>
          <w:szCs w:val="28"/>
        </w:rPr>
        <w:t xml:space="preserve">                             </w:t>
      </w:r>
    </w:p>
    <w:p w:rsidR="002832C1" w:rsidRPr="00C00B44" w:rsidRDefault="002832C1" w:rsidP="00A06E53">
      <w:pPr>
        <w:widowControl w:val="0"/>
        <w:spacing w:line="300" w:lineRule="auto"/>
        <w:ind w:firstLine="0"/>
        <w:rPr>
          <w:bCs/>
          <w:snapToGrid w:val="0"/>
          <w:sz w:val="28"/>
          <w:szCs w:val="28"/>
        </w:rPr>
      </w:pPr>
      <w:r w:rsidRPr="00C00B44">
        <w:rPr>
          <w:bCs/>
          <w:snapToGrid w:val="0"/>
          <w:sz w:val="28"/>
          <w:szCs w:val="28"/>
        </w:rPr>
        <w:t>и муниципальных услуг, предоставляемых физическим и юридическим лицам на территории ПМР.</w:t>
      </w:r>
    </w:p>
    <w:p w:rsidR="002832C1" w:rsidRPr="00C00B44" w:rsidRDefault="002832C1" w:rsidP="00C00B44">
      <w:pPr>
        <w:pStyle w:val="a4"/>
        <w:keepLines/>
        <w:spacing w:line="300" w:lineRule="auto"/>
        <w:ind w:firstLine="720"/>
        <w:rPr>
          <w:b/>
          <w:color w:val="000000"/>
          <w:sz w:val="28"/>
          <w:szCs w:val="28"/>
        </w:rPr>
      </w:pPr>
      <w:r w:rsidRPr="00C00B44">
        <w:rPr>
          <w:bCs/>
          <w:snapToGrid w:val="0"/>
          <w:sz w:val="28"/>
          <w:szCs w:val="28"/>
        </w:rPr>
        <w:t>2.1.4</w:t>
      </w:r>
      <w:r w:rsidR="0007531E">
        <w:rPr>
          <w:bCs/>
          <w:snapToGrid w:val="0"/>
          <w:sz w:val="28"/>
          <w:szCs w:val="28"/>
        </w:rPr>
        <w:t>.</w:t>
      </w:r>
      <w:r w:rsidRPr="00C00B44">
        <w:rPr>
          <w:bCs/>
          <w:snapToGrid w:val="0"/>
          <w:sz w:val="28"/>
          <w:szCs w:val="28"/>
        </w:rPr>
        <w:t xml:space="preserve"> </w:t>
      </w:r>
      <w:r w:rsidRPr="00C00B44">
        <w:rPr>
          <w:sz w:val="28"/>
          <w:szCs w:val="28"/>
        </w:rPr>
        <w:t>Защита информации в информационной системе администрации ПМР.</w:t>
      </w:r>
    </w:p>
    <w:p w:rsidR="002832C1" w:rsidRPr="00C00B44" w:rsidRDefault="002832C1" w:rsidP="00C00B44">
      <w:pPr>
        <w:autoSpaceDE w:val="0"/>
        <w:autoSpaceDN w:val="0"/>
        <w:adjustRightInd w:val="0"/>
        <w:spacing w:line="300" w:lineRule="auto"/>
        <w:rPr>
          <w:sz w:val="28"/>
          <w:szCs w:val="28"/>
        </w:rPr>
      </w:pPr>
      <w:r w:rsidRPr="00C00B44">
        <w:rPr>
          <w:sz w:val="28"/>
          <w:szCs w:val="28"/>
        </w:rPr>
        <w:t>2.2. В рамках Программы предусматривается решение следующих задач:</w:t>
      </w:r>
    </w:p>
    <w:p w:rsidR="002832C1" w:rsidRPr="00C00B44" w:rsidRDefault="002832C1" w:rsidP="00C00B44">
      <w:pPr>
        <w:pStyle w:val="ppppp"/>
        <w:tabs>
          <w:tab w:val="left" w:pos="284"/>
          <w:tab w:val="left" w:pos="709"/>
        </w:tabs>
        <w:spacing w:line="300" w:lineRule="auto"/>
        <w:rPr>
          <w:rFonts w:ascii="Times New Roman" w:hAnsi="Times New Roman"/>
          <w:sz w:val="28"/>
          <w:szCs w:val="28"/>
          <w:lang w:eastAsia="ko-KR"/>
        </w:rPr>
      </w:pPr>
      <w:r w:rsidRPr="00C00B44">
        <w:rPr>
          <w:rFonts w:ascii="Times New Roman" w:hAnsi="Times New Roman"/>
          <w:sz w:val="28"/>
          <w:szCs w:val="28"/>
          <w:lang w:eastAsia="ko-KR"/>
        </w:rPr>
        <w:tab/>
      </w:r>
      <w:r w:rsidRPr="00C00B44">
        <w:rPr>
          <w:rFonts w:ascii="Times New Roman" w:hAnsi="Times New Roman"/>
          <w:sz w:val="28"/>
          <w:szCs w:val="28"/>
          <w:lang w:eastAsia="ko-KR"/>
        </w:rPr>
        <w:tab/>
        <w:t>2.2.1</w:t>
      </w:r>
      <w:r w:rsidR="0007531E">
        <w:rPr>
          <w:rFonts w:ascii="Times New Roman" w:hAnsi="Times New Roman"/>
          <w:sz w:val="28"/>
          <w:szCs w:val="28"/>
          <w:lang w:eastAsia="ko-KR"/>
        </w:rPr>
        <w:t>.</w:t>
      </w:r>
      <w:r w:rsidRPr="00C00B44">
        <w:rPr>
          <w:rFonts w:ascii="Times New Roman" w:hAnsi="Times New Roman"/>
          <w:sz w:val="28"/>
          <w:szCs w:val="28"/>
          <w:lang w:eastAsia="ko-KR"/>
        </w:rPr>
        <w:t> Создание условий для развития информационно-коммуникационной инфраструктуры ОМС и муниципальных организаций ПМР.</w:t>
      </w:r>
    </w:p>
    <w:p w:rsidR="002832C1" w:rsidRPr="00C00B44" w:rsidRDefault="002832C1" w:rsidP="00C00B44">
      <w:pPr>
        <w:pStyle w:val="ppppp"/>
        <w:tabs>
          <w:tab w:val="left" w:pos="284"/>
        </w:tabs>
        <w:spacing w:line="300" w:lineRule="auto"/>
        <w:ind w:firstLine="709"/>
        <w:rPr>
          <w:rFonts w:ascii="Times New Roman" w:hAnsi="Times New Roman"/>
          <w:sz w:val="28"/>
          <w:szCs w:val="28"/>
          <w:lang w:eastAsia="ko-KR"/>
        </w:rPr>
      </w:pPr>
      <w:r w:rsidRPr="00C00B44">
        <w:rPr>
          <w:rFonts w:ascii="Times New Roman" w:hAnsi="Times New Roman"/>
          <w:sz w:val="28"/>
          <w:szCs w:val="28"/>
          <w:lang w:eastAsia="ko-KR"/>
        </w:rPr>
        <w:t>2.2.2</w:t>
      </w:r>
      <w:r w:rsidR="0007531E">
        <w:rPr>
          <w:rFonts w:ascii="Times New Roman" w:hAnsi="Times New Roman"/>
          <w:sz w:val="28"/>
          <w:szCs w:val="28"/>
          <w:lang w:eastAsia="ko-KR"/>
        </w:rPr>
        <w:t>.</w:t>
      </w:r>
      <w:r w:rsidRPr="00C00B44">
        <w:rPr>
          <w:rFonts w:ascii="Times New Roman" w:hAnsi="Times New Roman"/>
          <w:sz w:val="28"/>
          <w:szCs w:val="28"/>
          <w:lang w:eastAsia="ko-KR"/>
        </w:rPr>
        <w:t xml:space="preserve"> Организация и подключение к системе межведомственного электронного взаимодействия ОМСУ и муниципальных учреждений ПМР </w:t>
      </w:r>
      <w:r w:rsidR="0007531E">
        <w:rPr>
          <w:rFonts w:ascii="Times New Roman" w:hAnsi="Times New Roman"/>
          <w:sz w:val="28"/>
          <w:szCs w:val="28"/>
          <w:lang w:eastAsia="ko-KR"/>
        </w:rPr>
        <w:t xml:space="preserve">            </w:t>
      </w:r>
      <w:r w:rsidRPr="00C00B44">
        <w:rPr>
          <w:rFonts w:ascii="Times New Roman" w:hAnsi="Times New Roman"/>
          <w:sz w:val="28"/>
          <w:szCs w:val="28"/>
          <w:lang w:eastAsia="ko-KR"/>
        </w:rPr>
        <w:t>с целью предоставления муниципальных услуг.</w:t>
      </w:r>
    </w:p>
    <w:p w:rsidR="002832C1" w:rsidRPr="00C00B44" w:rsidRDefault="002832C1" w:rsidP="00C00B44">
      <w:pPr>
        <w:pStyle w:val="ppppp"/>
        <w:tabs>
          <w:tab w:val="left" w:pos="284"/>
        </w:tabs>
        <w:spacing w:line="300" w:lineRule="auto"/>
        <w:rPr>
          <w:rFonts w:ascii="Times New Roman" w:hAnsi="Times New Roman"/>
          <w:sz w:val="28"/>
          <w:szCs w:val="28"/>
          <w:lang w:eastAsia="ko-KR"/>
        </w:rPr>
      </w:pPr>
      <w:r w:rsidRPr="00C00B44">
        <w:rPr>
          <w:rFonts w:ascii="Times New Roman" w:hAnsi="Times New Roman"/>
          <w:sz w:val="28"/>
          <w:szCs w:val="28"/>
          <w:lang w:eastAsia="ko-KR"/>
        </w:rPr>
        <w:tab/>
      </w:r>
      <w:r w:rsidRPr="00C00B44">
        <w:rPr>
          <w:rFonts w:ascii="Times New Roman" w:hAnsi="Times New Roman"/>
          <w:sz w:val="28"/>
          <w:szCs w:val="28"/>
          <w:lang w:eastAsia="ko-KR"/>
        </w:rPr>
        <w:tab/>
        <w:t>2.2.3</w:t>
      </w:r>
      <w:r w:rsidR="0007531E">
        <w:rPr>
          <w:rFonts w:ascii="Times New Roman" w:hAnsi="Times New Roman"/>
          <w:sz w:val="28"/>
          <w:szCs w:val="28"/>
          <w:lang w:eastAsia="ko-KR"/>
        </w:rPr>
        <w:t>.</w:t>
      </w:r>
      <w:r w:rsidRPr="00C00B44">
        <w:rPr>
          <w:rFonts w:ascii="Times New Roman" w:hAnsi="Times New Roman"/>
          <w:sz w:val="28"/>
          <w:szCs w:val="28"/>
          <w:lang w:eastAsia="ko-KR"/>
        </w:rPr>
        <w:t> Обеспечение концентрации финансовых ресурсов, выделяемых из местного бюджета на ключевое направление</w:t>
      </w:r>
      <w:r w:rsidR="0007531E">
        <w:rPr>
          <w:rFonts w:ascii="Times New Roman" w:hAnsi="Times New Roman"/>
          <w:sz w:val="28"/>
          <w:szCs w:val="28"/>
          <w:lang w:eastAsia="ko-KR"/>
        </w:rPr>
        <w:t xml:space="preserve"> -</w:t>
      </w:r>
      <w:r w:rsidRPr="00C00B44">
        <w:rPr>
          <w:rFonts w:ascii="Times New Roman" w:hAnsi="Times New Roman"/>
          <w:sz w:val="28"/>
          <w:szCs w:val="28"/>
          <w:lang w:eastAsia="ko-KR"/>
        </w:rPr>
        <w:t xml:space="preserve"> формирование информационного общества.</w:t>
      </w:r>
    </w:p>
    <w:p w:rsidR="002832C1" w:rsidRDefault="002832C1" w:rsidP="00C00B44">
      <w:pPr>
        <w:pStyle w:val="ppppp"/>
        <w:tabs>
          <w:tab w:val="left" w:pos="284"/>
        </w:tabs>
        <w:spacing w:line="300" w:lineRule="auto"/>
        <w:rPr>
          <w:rFonts w:ascii="Times New Roman" w:hAnsi="Times New Roman"/>
          <w:sz w:val="28"/>
          <w:szCs w:val="28"/>
          <w:lang w:eastAsia="ko-KR"/>
        </w:rPr>
      </w:pPr>
      <w:r w:rsidRPr="00C00B44">
        <w:rPr>
          <w:rFonts w:ascii="Times New Roman" w:hAnsi="Times New Roman"/>
          <w:sz w:val="28"/>
          <w:szCs w:val="28"/>
          <w:lang w:eastAsia="ko-KR"/>
        </w:rPr>
        <w:tab/>
      </w:r>
      <w:r w:rsidRPr="00C00B44">
        <w:rPr>
          <w:rFonts w:ascii="Times New Roman" w:hAnsi="Times New Roman"/>
          <w:sz w:val="28"/>
          <w:szCs w:val="28"/>
          <w:lang w:eastAsia="ko-KR"/>
        </w:rPr>
        <w:tab/>
        <w:t>2.2.4</w:t>
      </w:r>
      <w:r w:rsidR="0007531E">
        <w:rPr>
          <w:rFonts w:ascii="Times New Roman" w:hAnsi="Times New Roman"/>
          <w:sz w:val="28"/>
          <w:szCs w:val="28"/>
          <w:lang w:eastAsia="ko-KR"/>
        </w:rPr>
        <w:t>.</w:t>
      </w:r>
      <w:r w:rsidRPr="00C00B44">
        <w:rPr>
          <w:rFonts w:ascii="Times New Roman" w:hAnsi="Times New Roman"/>
          <w:sz w:val="28"/>
          <w:szCs w:val="28"/>
          <w:lang w:eastAsia="ko-KR"/>
        </w:rPr>
        <w:t> Обеспечение получения населением ПМР муниципальных услуг, предоставляемых администрацией ПМР и муниципальными учреждениями ПМР, в электронной форме.</w:t>
      </w:r>
    </w:p>
    <w:p w:rsidR="002832C1" w:rsidRPr="00C00B44" w:rsidRDefault="002832C1" w:rsidP="00C00B44">
      <w:pPr>
        <w:pStyle w:val="ppppp"/>
        <w:tabs>
          <w:tab w:val="left" w:pos="284"/>
        </w:tabs>
        <w:spacing w:line="300" w:lineRule="auto"/>
        <w:rPr>
          <w:rFonts w:ascii="Times New Roman" w:hAnsi="Times New Roman"/>
          <w:sz w:val="28"/>
          <w:szCs w:val="28"/>
          <w:lang w:eastAsia="ko-KR"/>
        </w:rPr>
      </w:pPr>
      <w:r w:rsidRPr="00C00B44">
        <w:rPr>
          <w:rFonts w:ascii="Times New Roman" w:hAnsi="Times New Roman"/>
          <w:sz w:val="28"/>
          <w:szCs w:val="28"/>
          <w:lang w:eastAsia="ko-KR"/>
        </w:rPr>
        <w:tab/>
      </w:r>
      <w:r w:rsidRPr="00C00B44">
        <w:rPr>
          <w:rFonts w:ascii="Times New Roman" w:hAnsi="Times New Roman"/>
          <w:sz w:val="28"/>
          <w:szCs w:val="28"/>
          <w:lang w:eastAsia="ko-KR"/>
        </w:rPr>
        <w:tab/>
        <w:t>2.2.5</w:t>
      </w:r>
      <w:r w:rsidR="0007531E">
        <w:rPr>
          <w:rFonts w:ascii="Times New Roman" w:hAnsi="Times New Roman"/>
          <w:sz w:val="28"/>
          <w:szCs w:val="28"/>
          <w:lang w:eastAsia="ko-KR"/>
        </w:rPr>
        <w:t>.</w:t>
      </w:r>
      <w:r w:rsidRPr="00C00B44">
        <w:rPr>
          <w:rFonts w:ascii="Times New Roman" w:hAnsi="Times New Roman"/>
          <w:sz w:val="28"/>
          <w:szCs w:val="28"/>
          <w:lang w:eastAsia="ko-KR"/>
        </w:rPr>
        <w:t> Обеспечение жителей ПМР качественной и достоверной информацией о социально-экономических и культурных процессах, происходящих на территории ПМР.</w:t>
      </w:r>
    </w:p>
    <w:p w:rsidR="002832C1" w:rsidRPr="00C00B44" w:rsidRDefault="002832C1" w:rsidP="00C00B44">
      <w:pPr>
        <w:pStyle w:val="ppppp"/>
        <w:tabs>
          <w:tab w:val="left" w:pos="284"/>
        </w:tabs>
        <w:spacing w:line="300" w:lineRule="auto"/>
        <w:rPr>
          <w:rFonts w:ascii="Times New Roman" w:hAnsi="Times New Roman"/>
          <w:sz w:val="28"/>
          <w:szCs w:val="28"/>
          <w:lang w:eastAsia="ko-KR"/>
        </w:rPr>
      </w:pPr>
      <w:r w:rsidRPr="00C00B44">
        <w:rPr>
          <w:rFonts w:ascii="Times New Roman" w:hAnsi="Times New Roman"/>
          <w:sz w:val="28"/>
          <w:szCs w:val="28"/>
          <w:lang w:eastAsia="ko-KR"/>
        </w:rPr>
        <w:tab/>
      </w:r>
      <w:r w:rsidRPr="00C00B44">
        <w:rPr>
          <w:rFonts w:ascii="Times New Roman" w:hAnsi="Times New Roman"/>
          <w:sz w:val="28"/>
          <w:szCs w:val="28"/>
          <w:lang w:eastAsia="ko-KR"/>
        </w:rPr>
        <w:tab/>
        <w:t>2.2.6</w:t>
      </w:r>
      <w:r w:rsidR="0007531E">
        <w:rPr>
          <w:rFonts w:ascii="Times New Roman" w:hAnsi="Times New Roman"/>
          <w:sz w:val="28"/>
          <w:szCs w:val="28"/>
          <w:lang w:eastAsia="ko-KR"/>
        </w:rPr>
        <w:t xml:space="preserve">. </w:t>
      </w:r>
      <w:r w:rsidRPr="00C00B44">
        <w:rPr>
          <w:rFonts w:ascii="Times New Roman" w:hAnsi="Times New Roman"/>
          <w:sz w:val="28"/>
          <w:szCs w:val="28"/>
          <w:lang w:eastAsia="ko-KR"/>
        </w:rPr>
        <w:t xml:space="preserve">Повышение комфортности получения гражданами </w:t>
      </w:r>
      <w:r w:rsidR="0007531E">
        <w:rPr>
          <w:rFonts w:ascii="Times New Roman" w:hAnsi="Times New Roman"/>
          <w:sz w:val="28"/>
          <w:szCs w:val="28"/>
          <w:lang w:eastAsia="ko-KR"/>
        </w:rPr>
        <w:t xml:space="preserve">                                     </w:t>
      </w:r>
      <w:r w:rsidRPr="00C00B44">
        <w:rPr>
          <w:rFonts w:ascii="Times New Roman" w:hAnsi="Times New Roman"/>
          <w:sz w:val="28"/>
          <w:szCs w:val="28"/>
          <w:lang w:eastAsia="ko-KR"/>
        </w:rPr>
        <w:t xml:space="preserve">и юридическими лицами государственных и муниципальных услуг </w:t>
      </w:r>
      <w:r w:rsidR="0007531E">
        <w:rPr>
          <w:rFonts w:ascii="Times New Roman" w:hAnsi="Times New Roman"/>
          <w:sz w:val="28"/>
          <w:szCs w:val="28"/>
          <w:lang w:eastAsia="ko-KR"/>
        </w:rPr>
        <w:t xml:space="preserve">                            </w:t>
      </w:r>
      <w:r w:rsidRPr="00C00B44">
        <w:rPr>
          <w:rFonts w:ascii="Times New Roman" w:hAnsi="Times New Roman"/>
          <w:sz w:val="28"/>
          <w:szCs w:val="28"/>
          <w:lang w:eastAsia="ko-KR"/>
        </w:rPr>
        <w:t xml:space="preserve">на территории Партизанского муниципального района.                   </w:t>
      </w:r>
    </w:p>
    <w:p w:rsidR="002832C1" w:rsidRPr="00C00B44" w:rsidRDefault="002832C1" w:rsidP="00C00B44">
      <w:pPr>
        <w:autoSpaceDE w:val="0"/>
        <w:autoSpaceDN w:val="0"/>
        <w:adjustRightInd w:val="0"/>
        <w:spacing w:line="300" w:lineRule="auto"/>
        <w:rPr>
          <w:rFonts w:cs="Courier New"/>
          <w:sz w:val="28"/>
          <w:szCs w:val="28"/>
          <w:lang w:eastAsia="en-US"/>
        </w:rPr>
      </w:pPr>
      <w:r w:rsidRPr="00C00B44">
        <w:rPr>
          <w:sz w:val="28"/>
          <w:szCs w:val="28"/>
          <w:lang w:eastAsia="ko-KR"/>
        </w:rPr>
        <w:lastRenderedPageBreak/>
        <w:t xml:space="preserve">2.2.7 </w:t>
      </w:r>
      <w:r w:rsidRPr="00C00B44">
        <w:rPr>
          <w:sz w:val="28"/>
          <w:szCs w:val="28"/>
        </w:rPr>
        <w:t>Д</w:t>
      </w:r>
      <w:r w:rsidRPr="00C00B44">
        <w:rPr>
          <w:color w:val="000000"/>
          <w:sz w:val="28"/>
          <w:szCs w:val="28"/>
        </w:rPr>
        <w:t>остижение такого уровня защиты информации, который обеспечит неприкосновенность частной жизни, личной и семейной тайны, безопасность информации ограниченного доступа</w:t>
      </w:r>
      <w:r w:rsidRPr="00C00B44">
        <w:rPr>
          <w:sz w:val="28"/>
          <w:szCs w:val="28"/>
        </w:rPr>
        <w:t>.</w:t>
      </w:r>
    </w:p>
    <w:p w:rsidR="0007531E" w:rsidRDefault="0007531E" w:rsidP="0007531E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cs="Courier New"/>
          <w:b/>
          <w:sz w:val="28"/>
          <w:szCs w:val="28"/>
          <w:lang w:eastAsia="en-US"/>
        </w:rPr>
      </w:pPr>
      <w:r>
        <w:rPr>
          <w:rFonts w:cs="Courier New"/>
          <w:b/>
          <w:sz w:val="28"/>
          <w:szCs w:val="28"/>
          <w:lang w:eastAsia="en-US"/>
        </w:rPr>
        <w:t xml:space="preserve">3. </w:t>
      </w:r>
      <w:r w:rsidR="002832C1" w:rsidRPr="00C00B44">
        <w:rPr>
          <w:rFonts w:cs="Courier New"/>
          <w:b/>
          <w:sz w:val="28"/>
          <w:szCs w:val="28"/>
          <w:lang w:eastAsia="en-US"/>
        </w:rPr>
        <w:t>Ожидаемые р</w:t>
      </w:r>
      <w:r>
        <w:rPr>
          <w:rFonts w:cs="Courier New"/>
          <w:b/>
          <w:sz w:val="28"/>
          <w:szCs w:val="28"/>
          <w:lang w:eastAsia="en-US"/>
        </w:rPr>
        <w:t>езультаты реализации Программы,</w:t>
      </w:r>
    </w:p>
    <w:p w:rsidR="002832C1" w:rsidRPr="00C00B44" w:rsidRDefault="002832C1" w:rsidP="0007531E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b/>
          <w:sz w:val="28"/>
          <w:szCs w:val="28"/>
        </w:rPr>
      </w:pPr>
      <w:r w:rsidRPr="00C00B44">
        <w:rPr>
          <w:rFonts w:cs="Courier New"/>
          <w:b/>
          <w:sz w:val="28"/>
          <w:szCs w:val="28"/>
          <w:lang w:eastAsia="en-US"/>
        </w:rPr>
        <w:t>целевые индикаторы и показатели эффективности</w:t>
      </w:r>
    </w:p>
    <w:p w:rsidR="002832C1" w:rsidRPr="00C00B44" w:rsidRDefault="002832C1" w:rsidP="00C00B44">
      <w:pPr>
        <w:autoSpaceDE w:val="0"/>
        <w:autoSpaceDN w:val="0"/>
        <w:adjustRightInd w:val="0"/>
        <w:spacing w:line="300" w:lineRule="auto"/>
        <w:rPr>
          <w:bCs/>
          <w:sz w:val="28"/>
          <w:szCs w:val="28"/>
        </w:rPr>
      </w:pPr>
      <w:r w:rsidRPr="00C00B44">
        <w:rPr>
          <w:bCs/>
          <w:sz w:val="28"/>
          <w:szCs w:val="28"/>
        </w:rPr>
        <w:t xml:space="preserve">3.1. Целевые индикаторы и показатели Программы представлены </w:t>
      </w:r>
      <w:r w:rsidR="0007531E">
        <w:rPr>
          <w:bCs/>
          <w:sz w:val="28"/>
          <w:szCs w:val="28"/>
        </w:rPr>
        <w:t xml:space="preserve">                  </w:t>
      </w:r>
      <w:r w:rsidRPr="00C00B44">
        <w:rPr>
          <w:bCs/>
          <w:sz w:val="28"/>
          <w:szCs w:val="28"/>
        </w:rPr>
        <w:t xml:space="preserve">в </w:t>
      </w:r>
      <w:hyperlink r:id="rId12" w:history="1">
        <w:r w:rsidRPr="00C00B44">
          <w:rPr>
            <w:bCs/>
            <w:sz w:val="28"/>
            <w:szCs w:val="28"/>
          </w:rPr>
          <w:t>приложении № 1</w:t>
        </w:r>
      </w:hyperlink>
      <w:r w:rsidRPr="00C00B44">
        <w:rPr>
          <w:bCs/>
          <w:sz w:val="28"/>
          <w:szCs w:val="28"/>
        </w:rPr>
        <w:t xml:space="preserve"> к Программе.</w:t>
      </w:r>
    </w:p>
    <w:p w:rsidR="002832C1" w:rsidRPr="00C00B44" w:rsidRDefault="002832C1" w:rsidP="00C00B44">
      <w:pPr>
        <w:pStyle w:val="ConsPlusNonformat"/>
        <w:widowControl/>
        <w:tabs>
          <w:tab w:val="left" w:pos="318"/>
        </w:tabs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B4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00B44">
        <w:rPr>
          <w:rFonts w:ascii="Times New Roman" w:hAnsi="Times New Roman" w:cs="Times New Roman"/>
          <w:color w:val="000000"/>
          <w:sz w:val="28"/>
          <w:szCs w:val="28"/>
        </w:rPr>
        <w:tab/>
        <w:t>3.2. В результате реализации мероприятий Программы к 2018 году:</w:t>
      </w:r>
    </w:p>
    <w:p w:rsidR="002832C1" w:rsidRDefault="002832C1" w:rsidP="00C00B44">
      <w:pPr>
        <w:pStyle w:val="ConsPlusNonformat"/>
        <w:widowControl/>
        <w:tabs>
          <w:tab w:val="left" w:pos="318"/>
        </w:tabs>
        <w:spacing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B44">
        <w:rPr>
          <w:rFonts w:ascii="Times New Roman" w:hAnsi="Times New Roman" w:cs="Times New Roman"/>
          <w:color w:val="000000"/>
          <w:sz w:val="28"/>
          <w:szCs w:val="28"/>
        </w:rPr>
        <w:t>3.2.1</w:t>
      </w:r>
      <w:r w:rsidR="00F765A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00B44">
        <w:rPr>
          <w:rFonts w:ascii="Times New Roman" w:hAnsi="Times New Roman" w:cs="Times New Roman"/>
          <w:color w:val="000000"/>
          <w:sz w:val="28"/>
          <w:szCs w:val="28"/>
        </w:rPr>
        <w:t> Доля муниципальных услуг, предоставляемых в электронном  виде, достигнет 100%.</w:t>
      </w:r>
    </w:p>
    <w:p w:rsidR="002832C1" w:rsidRPr="00C00B44" w:rsidRDefault="002832C1" w:rsidP="00C00B44">
      <w:pPr>
        <w:pStyle w:val="ConsPlusNonformat"/>
        <w:widowControl/>
        <w:tabs>
          <w:tab w:val="left" w:pos="318"/>
        </w:tabs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B4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00B44">
        <w:rPr>
          <w:rFonts w:ascii="Times New Roman" w:hAnsi="Times New Roman" w:cs="Times New Roman"/>
          <w:color w:val="000000"/>
          <w:sz w:val="28"/>
          <w:szCs w:val="28"/>
        </w:rPr>
        <w:tab/>
        <w:t>3.2.2. Доля электронного документооборота между администрацией ПМР, государственными органами власти и иными организациями в общем объеме документооборота возрастет до 70%.</w:t>
      </w:r>
    </w:p>
    <w:p w:rsidR="002832C1" w:rsidRPr="00B05D2B" w:rsidRDefault="002832C1" w:rsidP="00C00B44">
      <w:pPr>
        <w:pStyle w:val="ConsPlusNonformat"/>
        <w:widowControl/>
        <w:tabs>
          <w:tab w:val="left" w:pos="318"/>
        </w:tabs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B4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00B4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05D2B">
        <w:rPr>
          <w:rFonts w:ascii="Times New Roman" w:hAnsi="Times New Roman" w:cs="Times New Roman"/>
          <w:sz w:val="28"/>
          <w:szCs w:val="28"/>
        </w:rPr>
        <w:t>3.2.3. Удовлетворенность качеством предоставления муниципальных услуг не менее 85% от числа опрошенных.</w:t>
      </w:r>
    </w:p>
    <w:p w:rsidR="002832C1" w:rsidRPr="00B05D2B" w:rsidRDefault="002832C1" w:rsidP="00C00B44">
      <w:pPr>
        <w:spacing w:line="300" w:lineRule="auto"/>
        <w:rPr>
          <w:sz w:val="28"/>
          <w:szCs w:val="28"/>
        </w:rPr>
      </w:pPr>
      <w:r w:rsidRPr="00B05D2B">
        <w:rPr>
          <w:sz w:val="28"/>
          <w:szCs w:val="28"/>
        </w:rPr>
        <w:t xml:space="preserve">3.2.4. Доля жалоб субъектов персональных данных, по </w:t>
      </w:r>
      <w:proofErr w:type="gramStart"/>
      <w:r w:rsidRPr="00B05D2B">
        <w:rPr>
          <w:sz w:val="28"/>
          <w:szCs w:val="28"/>
        </w:rPr>
        <w:t>результатам</w:t>
      </w:r>
      <w:proofErr w:type="gramEnd"/>
      <w:r w:rsidRPr="00B05D2B">
        <w:rPr>
          <w:sz w:val="28"/>
          <w:szCs w:val="28"/>
        </w:rPr>
        <w:t xml:space="preserve"> рассмотрения которых подтвердились факты нарушения </w:t>
      </w:r>
      <w:hyperlink r:id="rId13" w:anchor="block_4" w:history="1">
        <w:r w:rsidRPr="00B05D2B">
          <w:rPr>
            <w:sz w:val="28"/>
            <w:szCs w:val="28"/>
          </w:rPr>
          <w:t>законодательства</w:t>
        </w:r>
      </w:hyperlink>
      <w:r w:rsidRPr="00B05D2B">
        <w:rPr>
          <w:sz w:val="28"/>
          <w:szCs w:val="28"/>
        </w:rPr>
        <w:t xml:space="preserve"> Российской Федерации в области персональных данных.</w:t>
      </w:r>
    </w:p>
    <w:p w:rsidR="002832C1" w:rsidRPr="00C00B44" w:rsidRDefault="002832C1" w:rsidP="00C00B44">
      <w:pPr>
        <w:pStyle w:val="a4"/>
        <w:keepLines/>
        <w:spacing w:line="300" w:lineRule="auto"/>
        <w:ind w:firstLine="720"/>
        <w:jc w:val="center"/>
        <w:rPr>
          <w:b/>
          <w:sz w:val="28"/>
          <w:szCs w:val="28"/>
        </w:rPr>
      </w:pPr>
      <w:r w:rsidRPr="00C00B44">
        <w:rPr>
          <w:b/>
          <w:sz w:val="28"/>
          <w:szCs w:val="28"/>
        </w:rPr>
        <w:t>4. Сроки реализации Программы</w:t>
      </w:r>
    </w:p>
    <w:p w:rsidR="002832C1" w:rsidRPr="00C00B44" w:rsidRDefault="002832C1" w:rsidP="00C00B44">
      <w:pPr>
        <w:autoSpaceDE w:val="0"/>
        <w:autoSpaceDN w:val="0"/>
        <w:adjustRightInd w:val="0"/>
        <w:spacing w:line="300" w:lineRule="auto"/>
        <w:ind w:firstLine="720"/>
        <w:rPr>
          <w:bCs/>
          <w:sz w:val="28"/>
          <w:szCs w:val="28"/>
        </w:rPr>
      </w:pPr>
      <w:r w:rsidRPr="00C00B44">
        <w:rPr>
          <w:bCs/>
          <w:sz w:val="28"/>
          <w:szCs w:val="28"/>
        </w:rPr>
        <w:t xml:space="preserve">Программа реализуется в один этап в течение 2015-2017 годов. Промежуточные показатели реализации Программы </w:t>
      </w:r>
      <w:proofErr w:type="gramStart"/>
      <w:r w:rsidRPr="00C00B44">
        <w:rPr>
          <w:bCs/>
          <w:sz w:val="28"/>
          <w:szCs w:val="28"/>
        </w:rPr>
        <w:t>определяются в ходе ежеквартального мониторинга ее реализации и служат</w:t>
      </w:r>
      <w:proofErr w:type="gramEnd"/>
      <w:r w:rsidRPr="00C00B44">
        <w:rPr>
          <w:bCs/>
          <w:sz w:val="28"/>
          <w:szCs w:val="28"/>
        </w:rPr>
        <w:t xml:space="preserve"> основой для принятия решения о корректировке.</w:t>
      </w:r>
    </w:p>
    <w:p w:rsidR="002832C1" w:rsidRPr="00C00B44" w:rsidRDefault="00873A8B" w:rsidP="00C00B44">
      <w:pPr>
        <w:pStyle w:val="a6"/>
        <w:spacing w:after="0" w:line="300" w:lineRule="auto"/>
        <w:ind w:firstLine="7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2832C1" w:rsidRPr="00C00B44">
        <w:rPr>
          <w:rFonts w:ascii="Times New Roman" w:hAnsi="Times New Roman"/>
          <w:b/>
          <w:sz w:val="28"/>
          <w:szCs w:val="28"/>
        </w:rPr>
        <w:t>Перечень основных мероприятий Программы</w:t>
      </w:r>
    </w:p>
    <w:p w:rsidR="002832C1" w:rsidRPr="00C00B44" w:rsidRDefault="002832C1" w:rsidP="00C00B44">
      <w:pPr>
        <w:autoSpaceDE w:val="0"/>
        <w:autoSpaceDN w:val="0"/>
        <w:adjustRightInd w:val="0"/>
        <w:spacing w:line="300" w:lineRule="auto"/>
        <w:rPr>
          <w:sz w:val="28"/>
          <w:szCs w:val="28"/>
        </w:rPr>
      </w:pPr>
      <w:r w:rsidRPr="00C00B44">
        <w:rPr>
          <w:sz w:val="28"/>
          <w:szCs w:val="28"/>
        </w:rPr>
        <w:t xml:space="preserve">В рамках Программы реализуются мероприятия по следующим направлениям: </w:t>
      </w:r>
    </w:p>
    <w:p w:rsidR="002832C1" w:rsidRPr="00B7068A" w:rsidRDefault="00FF27FC" w:rsidP="00B7068A">
      <w:pPr>
        <w:pStyle w:val="ab"/>
        <w:numPr>
          <w:ilvl w:val="0"/>
          <w:numId w:val="5"/>
        </w:numPr>
        <w:autoSpaceDE w:val="0"/>
        <w:autoSpaceDN w:val="0"/>
        <w:adjustRightInd w:val="0"/>
        <w:spacing w:line="300" w:lineRule="auto"/>
        <w:ind w:left="0" w:firstLine="709"/>
        <w:jc w:val="both"/>
        <w:rPr>
          <w:szCs w:val="28"/>
        </w:rPr>
      </w:pPr>
      <w:r>
        <w:rPr>
          <w:szCs w:val="28"/>
        </w:rPr>
        <w:t>м</w:t>
      </w:r>
      <w:r w:rsidR="002832C1" w:rsidRPr="00C00B44">
        <w:rPr>
          <w:szCs w:val="28"/>
        </w:rPr>
        <w:t xml:space="preserve">ероприятия по развитию информационной системы </w:t>
      </w:r>
      <w:r w:rsidR="00B7068A">
        <w:rPr>
          <w:szCs w:val="28"/>
        </w:rPr>
        <w:t xml:space="preserve">                                   </w:t>
      </w:r>
      <w:r w:rsidR="002832C1" w:rsidRPr="00C00B44">
        <w:rPr>
          <w:szCs w:val="28"/>
        </w:rPr>
        <w:t xml:space="preserve">и </w:t>
      </w:r>
      <w:r w:rsidR="002832C1" w:rsidRPr="00B7068A">
        <w:rPr>
          <w:szCs w:val="28"/>
        </w:rPr>
        <w:t>информационных сервисов. Развитие системы межведомственного электронного взаимодействия;</w:t>
      </w:r>
    </w:p>
    <w:p w:rsidR="002832C1" w:rsidRPr="00C00B44" w:rsidRDefault="00FF27FC" w:rsidP="00873A8B">
      <w:pPr>
        <w:pStyle w:val="ab"/>
        <w:numPr>
          <w:ilvl w:val="0"/>
          <w:numId w:val="5"/>
        </w:numPr>
        <w:autoSpaceDE w:val="0"/>
        <w:autoSpaceDN w:val="0"/>
        <w:adjustRightInd w:val="0"/>
        <w:spacing w:line="300" w:lineRule="auto"/>
        <w:ind w:left="0" w:firstLine="709"/>
        <w:jc w:val="both"/>
        <w:rPr>
          <w:szCs w:val="28"/>
        </w:rPr>
      </w:pPr>
      <w:r>
        <w:rPr>
          <w:szCs w:val="28"/>
        </w:rPr>
        <w:t>м</w:t>
      </w:r>
      <w:r w:rsidR="002832C1" w:rsidRPr="00C00B44">
        <w:rPr>
          <w:szCs w:val="28"/>
        </w:rPr>
        <w:t>ероприятия по формированию «Электронного правительства»;</w:t>
      </w:r>
    </w:p>
    <w:p w:rsidR="002832C1" w:rsidRDefault="00FF27FC" w:rsidP="00873A8B">
      <w:pPr>
        <w:pStyle w:val="ab"/>
        <w:numPr>
          <w:ilvl w:val="0"/>
          <w:numId w:val="5"/>
        </w:numPr>
        <w:autoSpaceDE w:val="0"/>
        <w:autoSpaceDN w:val="0"/>
        <w:adjustRightInd w:val="0"/>
        <w:spacing w:line="300" w:lineRule="auto"/>
        <w:ind w:left="0" w:firstLine="709"/>
        <w:jc w:val="both"/>
        <w:rPr>
          <w:szCs w:val="28"/>
        </w:rPr>
      </w:pPr>
      <w:r>
        <w:rPr>
          <w:szCs w:val="28"/>
        </w:rPr>
        <w:t>о</w:t>
      </w:r>
      <w:r w:rsidR="002832C1" w:rsidRPr="00C00B44">
        <w:rPr>
          <w:szCs w:val="28"/>
        </w:rPr>
        <w:t xml:space="preserve">тдельные мероприятия. </w:t>
      </w:r>
    </w:p>
    <w:p w:rsidR="002832C1" w:rsidRPr="00C00B44" w:rsidRDefault="00B612DB" w:rsidP="00C00B44">
      <w:pPr>
        <w:autoSpaceDE w:val="0"/>
        <w:autoSpaceDN w:val="0"/>
        <w:adjustRightInd w:val="0"/>
        <w:spacing w:line="300" w:lineRule="auto"/>
        <w:ind w:firstLine="540"/>
        <w:rPr>
          <w:sz w:val="28"/>
          <w:szCs w:val="28"/>
        </w:rPr>
      </w:pPr>
      <w:hyperlink r:id="rId14" w:history="1">
        <w:r w:rsidR="002832C1" w:rsidRPr="00C00B44">
          <w:rPr>
            <w:sz w:val="28"/>
            <w:szCs w:val="28"/>
          </w:rPr>
          <w:t>Перечень</w:t>
        </w:r>
      </w:hyperlink>
      <w:r w:rsidR="002832C1" w:rsidRPr="00C00B44">
        <w:rPr>
          <w:sz w:val="28"/>
          <w:szCs w:val="28"/>
        </w:rPr>
        <w:t xml:space="preserve"> и краткое описание реализуемых </w:t>
      </w:r>
      <w:r w:rsidR="00FF27FC">
        <w:rPr>
          <w:sz w:val="28"/>
          <w:szCs w:val="28"/>
        </w:rPr>
        <w:t>программных ме</w:t>
      </w:r>
      <w:r w:rsidR="002832C1" w:rsidRPr="00C00B44">
        <w:rPr>
          <w:sz w:val="28"/>
          <w:szCs w:val="28"/>
        </w:rPr>
        <w:t xml:space="preserve">роприятий </w:t>
      </w:r>
      <w:r w:rsidR="00FF27FC">
        <w:rPr>
          <w:sz w:val="28"/>
          <w:szCs w:val="28"/>
        </w:rPr>
        <w:t xml:space="preserve"> </w:t>
      </w:r>
      <w:r w:rsidR="002832C1" w:rsidRPr="00C00B44">
        <w:rPr>
          <w:sz w:val="28"/>
          <w:szCs w:val="28"/>
        </w:rPr>
        <w:t>(с указанием сроков их реализации, ответственных исполнителей Программы) представлены в приложении № 2 к Программе.</w:t>
      </w:r>
    </w:p>
    <w:p w:rsidR="002832C1" w:rsidRPr="00C00B44" w:rsidRDefault="002832C1" w:rsidP="00C00B44">
      <w:pPr>
        <w:autoSpaceDE w:val="0"/>
        <w:autoSpaceDN w:val="0"/>
        <w:adjustRightInd w:val="0"/>
        <w:spacing w:line="300" w:lineRule="auto"/>
        <w:jc w:val="center"/>
        <w:outlineLvl w:val="0"/>
        <w:rPr>
          <w:b/>
          <w:sz w:val="28"/>
          <w:szCs w:val="28"/>
        </w:rPr>
      </w:pPr>
      <w:r w:rsidRPr="00C00B44">
        <w:rPr>
          <w:b/>
          <w:sz w:val="28"/>
          <w:szCs w:val="28"/>
        </w:rPr>
        <w:t>6. Механизм реализации Программы</w:t>
      </w:r>
    </w:p>
    <w:p w:rsidR="002832C1" w:rsidRPr="00C00B44" w:rsidRDefault="002832C1" w:rsidP="00C00B44">
      <w:pPr>
        <w:spacing w:line="300" w:lineRule="auto"/>
        <w:ind w:firstLine="703"/>
        <w:rPr>
          <w:bCs/>
          <w:sz w:val="28"/>
          <w:szCs w:val="28"/>
        </w:rPr>
      </w:pPr>
      <w:r w:rsidRPr="00C00B44">
        <w:rPr>
          <w:sz w:val="28"/>
          <w:szCs w:val="28"/>
        </w:rPr>
        <w:t>6.1. </w:t>
      </w:r>
      <w:r w:rsidRPr="00C00B44">
        <w:rPr>
          <w:bCs/>
          <w:sz w:val="28"/>
          <w:szCs w:val="28"/>
        </w:rPr>
        <w:t>Механизм реализации Программы основан на обеспечении достижения запланированных результатов и показателей эффективности реализации Программы.</w:t>
      </w:r>
    </w:p>
    <w:p w:rsidR="002832C1" w:rsidRPr="00C00B44" w:rsidRDefault="00FF27FC" w:rsidP="00C00B44">
      <w:pPr>
        <w:autoSpaceDE w:val="0"/>
        <w:autoSpaceDN w:val="0"/>
        <w:adjustRightInd w:val="0"/>
        <w:spacing w:line="30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6.2. </w:t>
      </w:r>
      <w:r w:rsidR="002832C1" w:rsidRPr="00C00B44">
        <w:rPr>
          <w:sz w:val="28"/>
          <w:szCs w:val="28"/>
        </w:rPr>
        <w:t>Реализация мероприятий Программы осуществляется посредством:</w:t>
      </w:r>
    </w:p>
    <w:p w:rsidR="002832C1" w:rsidRPr="00C00B44" w:rsidRDefault="002832C1" w:rsidP="00C00B44">
      <w:pPr>
        <w:autoSpaceDE w:val="0"/>
        <w:autoSpaceDN w:val="0"/>
        <w:adjustRightInd w:val="0"/>
        <w:spacing w:line="300" w:lineRule="auto"/>
        <w:rPr>
          <w:sz w:val="28"/>
          <w:szCs w:val="28"/>
        </w:rPr>
      </w:pPr>
      <w:r w:rsidRPr="00C00B44">
        <w:rPr>
          <w:sz w:val="28"/>
          <w:szCs w:val="28"/>
        </w:rPr>
        <w:t>6.2.1.</w:t>
      </w:r>
      <w:r w:rsidR="00FF27FC">
        <w:rPr>
          <w:sz w:val="28"/>
          <w:szCs w:val="28"/>
        </w:rPr>
        <w:t xml:space="preserve"> </w:t>
      </w:r>
      <w:r w:rsidRPr="00C00B44">
        <w:rPr>
          <w:sz w:val="28"/>
          <w:szCs w:val="28"/>
        </w:rPr>
        <w:t xml:space="preserve">Осуществления закупок товаров, работ, услуг в порядке, установленном действующим законодательством о контрактной системе </w:t>
      </w:r>
      <w:r w:rsidR="00FF27FC">
        <w:rPr>
          <w:sz w:val="28"/>
          <w:szCs w:val="28"/>
        </w:rPr>
        <w:t xml:space="preserve">                </w:t>
      </w:r>
      <w:r w:rsidRPr="00C00B44">
        <w:rPr>
          <w:sz w:val="28"/>
          <w:szCs w:val="28"/>
        </w:rPr>
        <w:t xml:space="preserve">в сфере закупок товаров, работ, услуг для обеспечения государственных </w:t>
      </w:r>
      <w:r w:rsidR="00FF27FC">
        <w:rPr>
          <w:sz w:val="28"/>
          <w:szCs w:val="28"/>
        </w:rPr>
        <w:t xml:space="preserve">                  </w:t>
      </w:r>
      <w:r w:rsidRPr="00C00B44">
        <w:rPr>
          <w:sz w:val="28"/>
          <w:szCs w:val="28"/>
        </w:rPr>
        <w:t>и муниципальных нужд.</w:t>
      </w:r>
    </w:p>
    <w:p w:rsidR="002832C1" w:rsidRDefault="002832C1" w:rsidP="00C00B44">
      <w:pPr>
        <w:pStyle w:val="ppppp"/>
        <w:tabs>
          <w:tab w:val="left" w:pos="1134"/>
        </w:tabs>
        <w:spacing w:line="300" w:lineRule="auto"/>
        <w:ind w:firstLine="709"/>
        <w:rPr>
          <w:rFonts w:ascii="Times New Roman" w:hAnsi="Times New Roman"/>
          <w:sz w:val="28"/>
          <w:szCs w:val="28"/>
        </w:rPr>
      </w:pPr>
      <w:r w:rsidRPr="00C00B44">
        <w:rPr>
          <w:rFonts w:ascii="Times New Roman" w:hAnsi="Times New Roman"/>
          <w:sz w:val="28"/>
          <w:szCs w:val="28"/>
        </w:rPr>
        <w:t>6.2.2. Финансирования расходов за счет средств бюджета Партизанского муниципального района на дальнейшее развитие информационного общества.</w:t>
      </w:r>
    </w:p>
    <w:p w:rsidR="002832C1" w:rsidRPr="00C00B44" w:rsidRDefault="002832C1" w:rsidP="00C00B44">
      <w:pPr>
        <w:suppressAutoHyphens/>
        <w:spacing w:line="300" w:lineRule="auto"/>
        <w:ind w:firstLine="720"/>
        <w:jc w:val="center"/>
        <w:rPr>
          <w:b/>
          <w:sz w:val="28"/>
          <w:szCs w:val="28"/>
        </w:rPr>
      </w:pPr>
      <w:r w:rsidRPr="00C00B44">
        <w:rPr>
          <w:b/>
          <w:sz w:val="28"/>
          <w:szCs w:val="28"/>
        </w:rPr>
        <w:t>7. Ресурсное обеспечение Программы</w:t>
      </w:r>
    </w:p>
    <w:p w:rsidR="00236351" w:rsidRPr="00236351" w:rsidRDefault="00236351" w:rsidP="00236351">
      <w:pPr>
        <w:rPr>
          <w:sz w:val="28"/>
          <w:szCs w:val="28"/>
        </w:rPr>
      </w:pPr>
      <w:r w:rsidRPr="00236351">
        <w:rPr>
          <w:sz w:val="28"/>
          <w:szCs w:val="28"/>
        </w:rPr>
        <w:t>Ресурсное обеспечение программы» описательной части Программы изложить в следующей редакции:</w:t>
      </w:r>
    </w:p>
    <w:p w:rsidR="00236351" w:rsidRPr="00236351" w:rsidRDefault="00236351" w:rsidP="00236351">
      <w:pPr>
        <w:rPr>
          <w:sz w:val="28"/>
          <w:szCs w:val="28"/>
        </w:rPr>
      </w:pPr>
      <w:r w:rsidRPr="00236351">
        <w:rPr>
          <w:sz w:val="28"/>
          <w:szCs w:val="28"/>
        </w:rPr>
        <w:t xml:space="preserve">«Прогнозная оценка расходов на реализацию Программы в 2015-           2017 годах составит </w:t>
      </w:r>
      <w:r w:rsidRPr="00236351">
        <w:rPr>
          <w:bCs/>
          <w:color w:val="000000"/>
          <w:sz w:val="28"/>
          <w:szCs w:val="28"/>
        </w:rPr>
        <w:t>8226,99</w:t>
      </w:r>
      <w:r w:rsidRPr="00236351">
        <w:rPr>
          <w:sz w:val="28"/>
          <w:szCs w:val="28"/>
        </w:rPr>
        <w:t xml:space="preserve"> тыс. рублей, в том числе по годам:</w:t>
      </w:r>
    </w:p>
    <w:p w:rsidR="00236351" w:rsidRPr="00236351" w:rsidRDefault="00236351" w:rsidP="00236351">
      <w:pPr>
        <w:rPr>
          <w:sz w:val="28"/>
          <w:szCs w:val="28"/>
        </w:rPr>
      </w:pPr>
      <w:r w:rsidRPr="00236351">
        <w:rPr>
          <w:sz w:val="28"/>
          <w:szCs w:val="28"/>
        </w:rPr>
        <w:t>2015 год - 2831,71 тыс. руб.;</w:t>
      </w:r>
    </w:p>
    <w:p w:rsidR="00236351" w:rsidRPr="00236351" w:rsidRDefault="00236351" w:rsidP="00236351">
      <w:pPr>
        <w:rPr>
          <w:sz w:val="28"/>
          <w:szCs w:val="28"/>
        </w:rPr>
      </w:pPr>
      <w:r w:rsidRPr="00236351">
        <w:rPr>
          <w:sz w:val="28"/>
          <w:szCs w:val="28"/>
        </w:rPr>
        <w:t>2016 год - 2764,82 тыс. руб.;</w:t>
      </w:r>
    </w:p>
    <w:p w:rsidR="00236351" w:rsidRPr="00236351" w:rsidRDefault="00236351" w:rsidP="00236351">
      <w:pPr>
        <w:rPr>
          <w:sz w:val="28"/>
          <w:szCs w:val="28"/>
        </w:rPr>
      </w:pPr>
      <w:r w:rsidRPr="00236351">
        <w:rPr>
          <w:sz w:val="28"/>
          <w:szCs w:val="28"/>
        </w:rPr>
        <w:t>2017 год - 2630,46 тыс. руб.</w:t>
      </w:r>
    </w:p>
    <w:p w:rsidR="002832C1" w:rsidRPr="00236351" w:rsidRDefault="00236351" w:rsidP="00236351">
      <w:pPr>
        <w:spacing w:line="300" w:lineRule="auto"/>
        <w:rPr>
          <w:sz w:val="28"/>
          <w:szCs w:val="28"/>
        </w:rPr>
      </w:pPr>
      <w:r w:rsidRPr="00236351">
        <w:rPr>
          <w:sz w:val="28"/>
          <w:szCs w:val="28"/>
        </w:rPr>
        <w:t>В ходе реализации Программы объёмы финансирования могут корректироваться с учётом финансовых возможностей муниципального бюджета на соответствующий финансовый год</w:t>
      </w:r>
      <w:proofErr w:type="gramStart"/>
      <w:r w:rsidRPr="00236351">
        <w:rPr>
          <w:sz w:val="28"/>
          <w:szCs w:val="28"/>
        </w:rPr>
        <w:t>.</w:t>
      </w:r>
      <w:r w:rsidR="002832C1" w:rsidRPr="00236351">
        <w:rPr>
          <w:sz w:val="28"/>
          <w:szCs w:val="28"/>
        </w:rPr>
        <w:t>;</w:t>
      </w:r>
      <w:proofErr w:type="gramEnd"/>
    </w:p>
    <w:p w:rsidR="00236351" w:rsidRDefault="00236351" w:rsidP="00F87818">
      <w:pPr>
        <w:tabs>
          <w:tab w:val="center" w:pos="5171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p w:rsidR="00F87818" w:rsidRDefault="002832C1" w:rsidP="00F87818">
      <w:pPr>
        <w:tabs>
          <w:tab w:val="center" w:pos="5171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C00B44">
        <w:rPr>
          <w:b/>
          <w:sz w:val="28"/>
          <w:szCs w:val="28"/>
        </w:rPr>
        <w:t xml:space="preserve">8. </w:t>
      </w:r>
      <w:r w:rsidRPr="00C00B44">
        <w:rPr>
          <w:b/>
          <w:bCs/>
          <w:sz w:val="28"/>
          <w:szCs w:val="28"/>
        </w:rPr>
        <w:t>Управление р</w:t>
      </w:r>
      <w:r w:rsidR="00F87818">
        <w:rPr>
          <w:b/>
          <w:bCs/>
          <w:sz w:val="28"/>
          <w:szCs w:val="28"/>
        </w:rPr>
        <w:t>еализацией Программы и контроль</w:t>
      </w:r>
    </w:p>
    <w:p w:rsidR="002832C1" w:rsidRPr="00C00B44" w:rsidRDefault="002832C1" w:rsidP="00F87818">
      <w:pPr>
        <w:tabs>
          <w:tab w:val="center" w:pos="5171"/>
        </w:tabs>
        <w:spacing w:line="360" w:lineRule="auto"/>
        <w:ind w:firstLine="0"/>
        <w:jc w:val="center"/>
        <w:rPr>
          <w:b/>
          <w:bCs/>
          <w:sz w:val="28"/>
          <w:szCs w:val="28"/>
        </w:rPr>
      </w:pPr>
      <w:r w:rsidRPr="00C00B44">
        <w:rPr>
          <w:b/>
          <w:bCs/>
          <w:sz w:val="28"/>
          <w:szCs w:val="28"/>
        </w:rPr>
        <w:t>за ходом её исполнения</w:t>
      </w:r>
    </w:p>
    <w:p w:rsidR="002832C1" w:rsidRPr="00C00B44" w:rsidRDefault="002832C1" w:rsidP="00C00B44">
      <w:pPr>
        <w:pStyle w:val="ab"/>
        <w:suppressAutoHyphens/>
        <w:spacing w:line="300" w:lineRule="auto"/>
        <w:ind w:left="0" w:firstLine="705"/>
        <w:jc w:val="both"/>
        <w:rPr>
          <w:szCs w:val="28"/>
        </w:rPr>
      </w:pPr>
      <w:r w:rsidRPr="00C00B44">
        <w:rPr>
          <w:szCs w:val="28"/>
        </w:rPr>
        <w:t xml:space="preserve">8.1. </w:t>
      </w:r>
      <w:proofErr w:type="gramStart"/>
      <w:r w:rsidRPr="00C00B44">
        <w:rPr>
          <w:szCs w:val="28"/>
        </w:rPr>
        <w:t>Контроль за</w:t>
      </w:r>
      <w:proofErr w:type="gramEnd"/>
      <w:r w:rsidRPr="00C00B44">
        <w:rPr>
          <w:szCs w:val="28"/>
        </w:rPr>
        <w:t xml:space="preserve"> исполнением Программы осуществляет Заказчик Программы в лице руководителя аппарата администрации Партизанского муниципального района.</w:t>
      </w:r>
    </w:p>
    <w:p w:rsidR="002832C1" w:rsidRDefault="002832C1" w:rsidP="00C00B44">
      <w:pPr>
        <w:suppressAutoHyphens/>
        <w:spacing w:line="300" w:lineRule="auto"/>
        <w:ind w:firstLine="720"/>
        <w:rPr>
          <w:sz w:val="28"/>
          <w:szCs w:val="28"/>
        </w:rPr>
      </w:pPr>
      <w:r w:rsidRPr="00C00B44">
        <w:rPr>
          <w:sz w:val="28"/>
          <w:szCs w:val="28"/>
        </w:rPr>
        <w:t xml:space="preserve">8.2. Текущее управление и </w:t>
      </w:r>
      <w:proofErr w:type="gramStart"/>
      <w:r w:rsidRPr="00C00B44">
        <w:rPr>
          <w:sz w:val="28"/>
          <w:szCs w:val="28"/>
        </w:rPr>
        <w:t>контроль за</w:t>
      </w:r>
      <w:proofErr w:type="gramEnd"/>
      <w:r w:rsidRPr="00C00B44">
        <w:rPr>
          <w:sz w:val="28"/>
          <w:szCs w:val="28"/>
        </w:rPr>
        <w:t xml:space="preserve"> реализацией мероприятий Программы осуществляет отдел информационных технологий </w:t>
      </w:r>
      <w:r w:rsidR="00F87818">
        <w:rPr>
          <w:sz w:val="28"/>
          <w:szCs w:val="28"/>
        </w:rPr>
        <w:t xml:space="preserve">                                     </w:t>
      </w:r>
      <w:r w:rsidRPr="00C00B44">
        <w:rPr>
          <w:sz w:val="28"/>
          <w:szCs w:val="28"/>
        </w:rPr>
        <w:t xml:space="preserve">и безопасности администрации Партизанского муниципального района. </w:t>
      </w:r>
    </w:p>
    <w:p w:rsidR="002832C1" w:rsidRPr="00C00B44" w:rsidRDefault="002832C1" w:rsidP="00C00B44">
      <w:pPr>
        <w:suppressAutoHyphens/>
        <w:spacing w:line="300" w:lineRule="auto"/>
        <w:ind w:firstLine="720"/>
        <w:rPr>
          <w:sz w:val="28"/>
          <w:szCs w:val="28"/>
        </w:rPr>
      </w:pPr>
      <w:r w:rsidRPr="00C00B44">
        <w:rPr>
          <w:sz w:val="28"/>
          <w:szCs w:val="28"/>
        </w:rPr>
        <w:t>Отдел информационных технологий и безопасности администрации Партизанского муниципального района:</w:t>
      </w:r>
    </w:p>
    <w:p w:rsidR="002832C1" w:rsidRPr="00C00B44" w:rsidRDefault="002832C1" w:rsidP="00C00B44">
      <w:pPr>
        <w:suppressAutoHyphens/>
        <w:spacing w:line="300" w:lineRule="auto"/>
        <w:ind w:firstLine="720"/>
        <w:rPr>
          <w:sz w:val="28"/>
          <w:szCs w:val="28"/>
        </w:rPr>
      </w:pPr>
      <w:r w:rsidRPr="00C00B44">
        <w:rPr>
          <w:sz w:val="28"/>
          <w:szCs w:val="28"/>
        </w:rPr>
        <w:t>8.2.1. Обеспечивает координацию деятельности исполнителей Программы.</w:t>
      </w:r>
    </w:p>
    <w:p w:rsidR="002832C1" w:rsidRPr="00C00B44" w:rsidRDefault="002832C1" w:rsidP="00C00B44">
      <w:pPr>
        <w:suppressAutoHyphens/>
        <w:spacing w:line="300" w:lineRule="auto"/>
        <w:ind w:firstLine="720"/>
        <w:rPr>
          <w:sz w:val="28"/>
          <w:szCs w:val="28"/>
        </w:rPr>
      </w:pPr>
      <w:r w:rsidRPr="00C00B44">
        <w:rPr>
          <w:sz w:val="28"/>
          <w:szCs w:val="28"/>
        </w:rPr>
        <w:t xml:space="preserve">8.2.2. Осуществляет </w:t>
      </w:r>
      <w:proofErr w:type="gramStart"/>
      <w:r w:rsidRPr="00C00B44">
        <w:rPr>
          <w:sz w:val="28"/>
          <w:szCs w:val="28"/>
        </w:rPr>
        <w:t>контроль за</w:t>
      </w:r>
      <w:proofErr w:type="gramEnd"/>
      <w:r w:rsidRPr="00C00B44">
        <w:rPr>
          <w:sz w:val="28"/>
          <w:szCs w:val="28"/>
        </w:rPr>
        <w:t xml:space="preserve"> ходом реализации мероприятий Программы и эффективным использованием финансовых средств.</w:t>
      </w:r>
    </w:p>
    <w:p w:rsidR="002832C1" w:rsidRPr="00C00B44" w:rsidRDefault="002832C1" w:rsidP="00C00B44">
      <w:pPr>
        <w:suppressAutoHyphens/>
        <w:spacing w:line="300" w:lineRule="auto"/>
        <w:ind w:firstLine="720"/>
        <w:rPr>
          <w:sz w:val="28"/>
          <w:szCs w:val="28"/>
        </w:rPr>
      </w:pPr>
      <w:r w:rsidRPr="00C00B44">
        <w:rPr>
          <w:sz w:val="28"/>
          <w:szCs w:val="28"/>
        </w:rPr>
        <w:t>8.2.3. Ежеквартально отчитывается перед руководителем аппарата администрации ПМР о выполнении мероприятий и эффективности использования выделенных средств.</w:t>
      </w:r>
    </w:p>
    <w:p w:rsidR="002832C1" w:rsidRPr="00C00B44" w:rsidRDefault="002832C1" w:rsidP="00C00B44">
      <w:pPr>
        <w:suppressAutoHyphens/>
        <w:spacing w:line="300" w:lineRule="auto"/>
        <w:ind w:firstLine="720"/>
        <w:rPr>
          <w:sz w:val="28"/>
          <w:szCs w:val="28"/>
        </w:rPr>
      </w:pPr>
      <w:r w:rsidRPr="00C00B44">
        <w:rPr>
          <w:sz w:val="28"/>
          <w:szCs w:val="28"/>
        </w:rPr>
        <w:lastRenderedPageBreak/>
        <w:t>8.2.4. Ежеквартально, до 15 числа месяца, следующего за отчетным периодом, представляет в управление экономики администрации ПМР отчет о ходе выполнения мероприятий Программы.</w:t>
      </w:r>
    </w:p>
    <w:p w:rsidR="00A06E53" w:rsidRDefault="002832C1" w:rsidP="00C00B44">
      <w:pPr>
        <w:spacing w:line="300" w:lineRule="auto"/>
        <w:ind w:firstLine="720"/>
        <w:rPr>
          <w:sz w:val="28"/>
          <w:szCs w:val="28"/>
        </w:rPr>
      </w:pPr>
      <w:r w:rsidRPr="00C00B44">
        <w:rPr>
          <w:sz w:val="28"/>
          <w:szCs w:val="28"/>
        </w:rPr>
        <w:t xml:space="preserve">8.2.5. Ежегодно до 01 марта предоставляет в управление экономики администрации Партизанского муниципального района  информацию о ходе работ по реализации программы за соответствующий финансовый год </w:t>
      </w:r>
      <w:r w:rsidR="00F87818">
        <w:rPr>
          <w:sz w:val="28"/>
          <w:szCs w:val="28"/>
        </w:rPr>
        <w:t xml:space="preserve">                      </w:t>
      </w:r>
    </w:p>
    <w:p w:rsidR="002832C1" w:rsidRPr="00C00B44" w:rsidRDefault="002832C1" w:rsidP="00A06E53">
      <w:pPr>
        <w:spacing w:line="300" w:lineRule="auto"/>
        <w:ind w:firstLine="0"/>
        <w:rPr>
          <w:sz w:val="28"/>
          <w:szCs w:val="28"/>
        </w:rPr>
      </w:pPr>
      <w:r w:rsidRPr="00C00B44">
        <w:rPr>
          <w:sz w:val="28"/>
          <w:szCs w:val="28"/>
        </w:rPr>
        <w:t>(в соответствии с постановлением администрации Партизанского муниципального района от 01.08.2011 № 320 «</w:t>
      </w:r>
      <w:r w:rsidRPr="00C00B44">
        <w:rPr>
          <w:bCs/>
          <w:sz w:val="28"/>
          <w:szCs w:val="28"/>
        </w:rPr>
        <w:t xml:space="preserve">Об утверждении порядка принятия решений о разработке муниципальных программ, их формирования и реализации в Партизанском муниципальном районе и порядка </w:t>
      </w:r>
      <w:proofErr w:type="gramStart"/>
      <w:r w:rsidRPr="00C00B44">
        <w:rPr>
          <w:bCs/>
          <w:sz w:val="28"/>
          <w:szCs w:val="28"/>
        </w:rPr>
        <w:t>проведения оценки эффективности реализации муниципальных программ</w:t>
      </w:r>
      <w:proofErr w:type="gramEnd"/>
      <w:r w:rsidRPr="00C00B44">
        <w:rPr>
          <w:sz w:val="28"/>
          <w:szCs w:val="28"/>
        </w:rPr>
        <w:t>»).</w:t>
      </w:r>
    </w:p>
    <w:p w:rsidR="002832C1" w:rsidRPr="00C00B44" w:rsidRDefault="002832C1" w:rsidP="00C00B44">
      <w:pPr>
        <w:pStyle w:val="ConsPlusNormal"/>
        <w:widowControl/>
        <w:suppressAutoHyphens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B44">
        <w:rPr>
          <w:rFonts w:ascii="Times New Roman" w:hAnsi="Times New Roman" w:cs="Times New Roman"/>
          <w:sz w:val="28"/>
          <w:szCs w:val="28"/>
        </w:rPr>
        <w:t>8.3. Исполнители Программы:</w:t>
      </w:r>
    </w:p>
    <w:p w:rsidR="002832C1" w:rsidRPr="00C00B44" w:rsidRDefault="002832C1" w:rsidP="00C00B44">
      <w:pPr>
        <w:pStyle w:val="ConsPlusNormal"/>
        <w:widowControl/>
        <w:suppressAutoHyphens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B44">
        <w:rPr>
          <w:rFonts w:ascii="Times New Roman" w:hAnsi="Times New Roman" w:cs="Times New Roman"/>
          <w:sz w:val="28"/>
          <w:szCs w:val="28"/>
        </w:rPr>
        <w:t>8.3.1. Ежеквартально представляют отчет о ходе выполнения Программы в отдел информационных технологий и безопасности администрации ПМР.</w:t>
      </w:r>
    </w:p>
    <w:p w:rsidR="002832C1" w:rsidRPr="00C00B44" w:rsidRDefault="002832C1" w:rsidP="00C00B44">
      <w:pPr>
        <w:pStyle w:val="ConsPlusNormal"/>
        <w:widowControl/>
        <w:suppressAutoHyphens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B44">
        <w:rPr>
          <w:rFonts w:ascii="Times New Roman" w:hAnsi="Times New Roman" w:cs="Times New Roman"/>
          <w:sz w:val="28"/>
          <w:szCs w:val="28"/>
        </w:rPr>
        <w:t xml:space="preserve">8.3.2. Ежегодно уточняют, с учетом выделяемых на реализацию Программы финансовых средств, целевые показатели и затраты по программным мероприятиям, механизм реализации Программы и состав </w:t>
      </w:r>
      <w:r w:rsidR="00C859E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00B44">
        <w:rPr>
          <w:rFonts w:ascii="Times New Roman" w:hAnsi="Times New Roman" w:cs="Times New Roman"/>
          <w:sz w:val="28"/>
          <w:szCs w:val="28"/>
        </w:rPr>
        <w:t>ее исполнителей.</w:t>
      </w:r>
    </w:p>
    <w:p w:rsidR="002832C1" w:rsidRPr="00C00B44" w:rsidRDefault="002832C1" w:rsidP="00C00B44">
      <w:pPr>
        <w:suppressAutoHyphens/>
        <w:spacing w:line="300" w:lineRule="auto"/>
        <w:ind w:firstLine="720"/>
        <w:jc w:val="center"/>
        <w:rPr>
          <w:b/>
          <w:sz w:val="28"/>
          <w:szCs w:val="28"/>
        </w:rPr>
      </w:pPr>
      <w:r w:rsidRPr="00C00B44">
        <w:rPr>
          <w:b/>
          <w:sz w:val="28"/>
          <w:szCs w:val="28"/>
        </w:rPr>
        <w:t>9. Оценка эффективности реализации Программы</w:t>
      </w:r>
    </w:p>
    <w:p w:rsidR="002832C1" w:rsidRPr="00C00B44" w:rsidRDefault="002832C1" w:rsidP="00C00B44">
      <w:pPr>
        <w:pStyle w:val="ConsPlusNormal"/>
        <w:widowControl/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B44">
        <w:rPr>
          <w:rFonts w:ascii="Times New Roman" w:hAnsi="Times New Roman" w:cs="Times New Roman"/>
          <w:sz w:val="28"/>
          <w:szCs w:val="28"/>
        </w:rPr>
        <w:t xml:space="preserve">9.1. Для оценки эффективности реализации Программы применяются основные целевые индикаторы, приведенные в приложении № 1 </w:t>
      </w:r>
      <w:r w:rsidR="00C859E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00B44">
        <w:rPr>
          <w:rFonts w:ascii="Times New Roman" w:hAnsi="Times New Roman" w:cs="Times New Roman"/>
          <w:sz w:val="28"/>
          <w:szCs w:val="28"/>
        </w:rPr>
        <w:t>к Программе.</w:t>
      </w:r>
    </w:p>
    <w:p w:rsidR="00C859EC" w:rsidRDefault="002832C1" w:rsidP="00C859EC">
      <w:pPr>
        <w:pStyle w:val="ConsPlusNormal"/>
        <w:widowControl/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C00B44">
        <w:rPr>
          <w:rFonts w:ascii="Times New Roman" w:hAnsi="Times New Roman" w:cs="Times New Roman"/>
          <w:sz w:val="28"/>
          <w:szCs w:val="28"/>
        </w:rPr>
        <w:t>9.2. Реализация Программы в полном объеме позволит:</w:t>
      </w:r>
    </w:p>
    <w:p w:rsidR="00C859EC" w:rsidRDefault="002832C1" w:rsidP="00C859EC">
      <w:pPr>
        <w:pStyle w:val="ConsPlusNormal"/>
        <w:widowControl/>
        <w:spacing w:line="30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0B44">
        <w:rPr>
          <w:rFonts w:ascii="Times New Roman" w:hAnsi="Times New Roman" w:cs="Times New Roman"/>
          <w:color w:val="000000"/>
          <w:sz w:val="28"/>
          <w:szCs w:val="28"/>
        </w:rPr>
        <w:t>1) Обеспечить переход на предоставление муниципальных услуг в электронном виде.</w:t>
      </w:r>
    </w:p>
    <w:p w:rsidR="00C859EC" w:rsidRDefault="002832C1" w:rsidP="00C859EC">
      <w:pPr>
        <w:pStyle w:val="ConsPlusNormal"/>
        <w:widowControl/>
        <w:spacing w:line="30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0B44">
        <w:rPr>
          <w:rFonts w:ascii="Times New Roman" w:hAnsi="Times New Roman" w:cs="Times New Roman"/>
          <w:color w:val="000000"/>
          <w:sz w:val="28"/>
          <w:szCs w:val="28"/>
        </w:rPr>
        <w:t>2) Развить электронные «каналы взаимодействия» граждан с ОМСУ.</w:t>
      </w:r>
    </w:p>
    <w:p w:rsidR="00C859EC" w:rsidRDefault="002832C1" w:rsidP="00C859EC">
      <w:pPr>
        <w:pStyle w:val="ConsPlusNormal"/>
        <w:widowControl/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B44">
        <w:rPr>
          <w:rFonts w:ascii="Times New Roman" w:hAnsi="Times New Roman" w:cs="Times New Roman"/>
          <w:color w:val="000000"/>
          <w:sz w:val="28"/>
          <w:szCs w:val="28"/>
        </w:rPr>
        <w:t xml:space="preserve">3) Обеспечить повышение качества муниципального управления </w:t>
      </w:r>
      <w:r w:rsidR="00C859E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C00B44">
        <w:rPr>
          <w:rFonts w:ascii="Times New Roman" w:hAnsi="Times New Roman" w:cs="Times New Roman"/>
          <w:color w:val="000000"/>
          <w:sz w:val="28"/>
          <w:szCs w:val="28"/>
        </w:rPr>
        <w:t>за счет внедрения современных информационных технологий в области аналитической обработки информации.</w:t>
      </w:r>
    </w:p>
    <w:p w:rsidR="00C859EC" w:rsidRDefault="002832C1" w:rsidP="00C859EC">
      <w:pPr>
        <w:pStyle w:val="ConsPlusNormal"/>
        <w:widowControl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B44">
        <w:rPr>
          <w:rFonts w:ascii="Times New Roman" w:hAnsi="Times New Roman" w:cs="Times New Roman"/>
          <w:sz w:val="28"/>
          <w:szCs w:val="28"/>
        </w:rPr>
        <w:t>4)</w:t>
      </w:r>
      <w:r w:rsidR="00C859EC">
        <w:rPr>
          <w:rFonts w:ascii="Times New Roman" w:hAnsi="Times New Roman" w:cs="Times New Roman"/>
          <w:sz w:val="28"/>
          <w:szCs w:val="28"/>
        </w:rPr>
        <w:t xml:space="preserve"> </w:t>
      </w:r>
      <w:r w:rsidRPr="00C00B44">
        <w:rPr>
          <w:rFonts w:ascii="Times New Roman" w:hAnsi="Times New Roman" w:cs="Times New Roman"/>
          <w:sz w:val="28"/>
          <w:szCs w:val="28"/>
        </w:rPr>
        <w:t>Обеспечить увеличение количества предоставляемых  государственных и муниципальных услуг в электронном виде.</w:t>
      </w:r>
    </w:p>
    <w:p w:rsidR="00C859EC" w:rsidRDefault="00C859EC" w:rsidP="00C859EC">
      <w:pPr>
        <w:pStyle w:val="ConsPlusNormal"/>
        <w:widowControl/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="002832C1" w:rsidRPr="00C00B44">
        <w:rPr>
          <w:rFonts w:ascii="Times New Roman" w:hAnsi="Times New Roman" w:cs="Times New Roman"/>
          <w:color w:val="000000"/>
          <w:sz w:val="28"/>
          <w:szCs w:val="28"/>
        </w:rPr>
        <w:t>Обеспечить повышение удовлетворенности населения района качеством предоставления муниципальных услуг.</w:t>
      </w:r>
    </w:p>
    <w:p w:rsidR="002832C1" w:rsidRPr="00581FBC" w:rsidRDefault="002832C1" w:rsidP="00C859EC">
      <w:pPr>
        <w:pStyle w:val="ConsPlusNormal"/>
        <w:widowControl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FBC">
        <w:rPr>
          <w:rFonts w:ascii="Times New Roman" w:hAnsi="Times New Roman"/>
          <w:sz w:val="28"/>
          <w:szCs w:val="28"/>
        </w:rPr>
        <w:t>6) Д</w:t>
      </w:r>
      <w:r w:rsidRPr="00581FBC">
        <w:rPr>
          <w:rFonts w:ascii="Times New Roman" w:hAnsi="Times New Roman" w:cs="Times New Roman"/>
          <w:sz w:val="28"/>
          <w:szCs w:val="28"/>
        </w:rPr>
        <w:t>остижение такого уровня защиты информации, который обеспечит неприкосновенность частной жизни, личной и семейной тайны, безопасность информации ограниченного</w:t>
      </w:r>
      <w:r w:rsidRPr="00581FBC">
        <w:rPr>
          <w:rFonts w:ascii="Times New Roman" w:hAnsi="Times New Roman"/>
          <w:sz w:val="28"/>
          <w:szCs w:val="28"/>
        </w:rPr>
        <w:t xml:space="preserve"> </w:t>
      </w:r>
      <w:r w:rsidRPr="00581FBC">
        <w:rPr>
          <w:rFonts w:ascii="Times New Roman" w:hAnsi="Times New Roman" w:cs="Times New Roman"/>
          <w:sz w:val="28"/>
          <w:szCs w:val="28"/>
        </w:rPr>
        <w:t>доступа</w:t>
      </w:r>
      <w:r w:rsidRPr="00581FBC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C859EC" w:rsidRPr="00C859EC" w:rsidRDefault="00C859EC" w:rsidP="00C859EC">
      <w:pPr>
        <w:widowControl w:val="0"/>
        <w:autoSpaceDE w:val="0"/>
        <w:autoSpaceDN w:val="0"/>
        <w:adjustRightInd w:val="0"/>
        <w:ind w:firstLine="0"/>
        <w:jc w:val="center"/>
        <w:outlineLvl w:val="1"/>
      </w:pPr>
      <w:r>
        <w:t>___________________</w:t>
      </w:r>
    </w:p>
    <w:p w:rsidR="002832C1" w:rsidRPr="00C859EC" w:rsidRDefault="002832C1" w:rsidP="00C859EC">
      <w:pPr>
        <w:pageBreakBefore/>
        <w:widowControl w:val="0"/>
        <w:autoSpaceDE w:val="0"/>
        <w:autoSpaceDN w:val="0"/>
        <w:adjustRightInd w:val="0"/>
        <w:spacing w:line="360" w:lineRule="auto"/>
        <w:ind w:left="1758" w:firstLine="0"/>
        <w:jc w:val="center"/>
        <w:outlineLvl w:val="1"/>
        <w:rPr>
          <w:sz w:val="28"/>
          <w:szCs w:val="28"/>
        </w:rPr>
      </w:pPr>
      <w:r w:rsidRPr="00C859EC">
        <w:rPr>
          <w:sz w:val="28"/>
          <w:szCs w:val="28"/>
        </w:rPr>
        <w:lastRenderedPageBreak/>
        <w:t>Приложение № 1</w:t>
      </w:r>
    </w:p>
    <w:p w:rsidR="00C859EC" w:rsidRDefault="002832C1" w:rsidP="00C859EC">
      <w:pPr>
        <w:widowControl w:val="0"/>
        <w:autoSpaceDE w:val="0"/>
        <w:autoSpaceDN w:val="0"/>
        <w:adjustRightInd w:val="0"/>
        <w:spacing w:line="240" w:lineRule="auto"/>
        <w:ind w:left="1758" w:firstLine="0"/>
        <w:jc w:val="center"/>
        <w:rPr>
          <w:sz w:val="28"/>
          <w:szCs w:val="28"/>
        </w:rPr>
      </w:pPr>
      <w:r w:rsidRPr="00C859EC">
        <w:rPr>
          <w:sz w:val="28"/>
          <w:szCs w:val="28"/>
        </w:rPr>
        <w:t>к муниципальной программе</w:t>
      </w:r>
      <w:r w:rsidR="00C859EC">
        <w:rPr>
          <w:sz w:val="28"/>
          <w:szCs w:val="28"/>
        </w:rPr>
        <w:t xml:space="preserve"> </w:t>
      </w:r>
      <w:r w:rsidRPr="00C859EC">
        <w:rPr>
          <w:sz w:val="28"/>
          <w:szCs w:val="28"/>
        </w:rPr>
        <w:t>«Информационное общество</w:t>
      </w:r>
      <w:r w:rsidR="00C71943">
        <w:rPr>
          <w:sz w:val="28"/>
          <w:szCs w:val="28"/>
        </w:rPr>
        <w:t>»</w:t>
      </w:r>
    </w:p>
    <w:p w:rsidR="002832C1" w:rsidRPr="00C859EC" w:rsidRDefault="00C859EC" w:rsidP="00C859EC">
      <w:pPr>
        <w:widowControl w:val="0"/>
        <w:autoSpaceDE w:val="0"/>
        <w:autoSpaceDN w:val="0"/>
        <w:adjustRightInd w:val="0"/>
        <w:spacing w:line="240" w:lineRule="auto"/>
        <w:ind w:left="1758" w:firstLine="0"/>
        <w:jc w:val="center"/>
        <w:rPr>
          <w:sz w:val="28"/>
          <w:szCs w:val="28"/>
        </w:rPr>
      </w:pPr>
      <w:r>
        <w:rPr>
          <w:sz w:val="28"/>
          <w:szCs w:val="28"/>
        </w:rPr>
        <w:t>на 2015-</w:t>
      </w:r>
      <w:r w:rsidR="002832C1" w:rsidRPr="00C859EC">
        <w:rPr>
          <w:sz w:val="28"/>
          <w:szCs w:val="28"/>
        </w:rPr>
        <w:t>2017 годы,</w:t>
      </w:r>
      <w:r w:rsidR="00C71943">
        <w:rPr>
          <w:sz w:val="28"/>
          <w:szCs w:val="28"/>
        </w:rPr>
        <w:t xml:space="preserve"> </w:t>
      </w:r>
      <w:r w:rsidR="002832C1" w:rsidRPr="00C859EC">
        <w:rPr>
          <w:sz w:val="28"/>
          <w:szCs w:val="28"/>
        </w:rPr>
        <w:t>утвержденной постановлением администрации</w:t>
      </w:r>
      <w:r w:rsidR="00C71943">
        <w:rPr>
          <w:sz w:val="28"/>
          <w:szCs w:val="28"/>
        </w:rPr>
        <w:t xml:space="preserve"> </w:t>
      </w:r>
      <w:r w:rsidR="002832C1" w:rsidRPr="00C859EC">
        <w:rPr>
          <w:sz w:val="28"/>
          <w:szCs w:val="28"/>
        </w:rPr>
        <w:t>Партизанского муниципального района</w:t>
      </w:r>
    </w:p>
    <w:p w:rsidR="002832C1" w:rsidRPr="00C859EC" w:rsidRDefault="00C859EC" w:rsidP="00C859EC">
      <w:pPr>
        <w:widowControl w:val="0"/>
        <w:autoSpaceDE w:val="0"/>
        <w:autoSpaceDN w:val="0"/>
        <w:adjustRightInd w:val="0"/>
        <w:spacing w:line="240" w:lineRule="auto"/>
        <w:ind w:left="1758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от 11.</w:t>
      </w:r>
      <w:r w:rsidR="002832C1" w:rsidRPr="00C859EC">
        <w:rPr>
          <w:sz w:val="28"/>
          <w:szCs w:val="28"/>
        </w:rPr>
        <w:t>11.2014 №</w:t>
      </w:r>
      <w:r>
        <w:rPr>
          <w:sz w:val="28"/>
          <w:szCs w:val="28"/>
        </w:rPr>
        <w:t xml:space="preserve"> 948</w:t>
      </w:r>
    </w:p>
    <w:p w:rsidR="002832C1" w:rsidRDefault="002832C1" w:rsidP="002832C1">
      <w:pPr>
        <w:widowControl w:val="0"/>
        <w:autoSpaceDE w:val="0"/>
        <w:autoSpaceDN w:val="0"/>
        <w:adjustRightInd w:val="0"/>
        <w:jc w:val="right"/>
      </w:pPr>
    </w:p>
    <w:p w:rsidR="00C859EC" w:rsidRDefault="00C859EC" w:rsidP="00C859E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832C1" w:rsidRPr="00C859EC" w:rsidRDefault="002832C1" w:rsidP="00C859EC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b/>
          <w:bCs/>
          <w:sz w:val="28"/>
          <w:szCs w:val="28"/>
        </w:rPr>
      </w:pPr>
      <w:r w:rsidRPr="00C859EC">
        <w:rPr>
          <w:b/>
          <w:bCs/>
          <w:sz w:val="28"/>
          <w:szCs w:val="28"/>
        </w:rPr>
        <w:t>СВЕДЕНИЯ</w:t>
      </w:r>
    </w:p>
    <w:p w:rsidR="002832C1" w:rsidRPr="00C859EC" w:rsidRDefault="002832C1" w:rsidP="00C859EC">
      <w:pPr>
        <w:spacing w:line="240" w:lineRule="auto"/>
        <w:ind w:firstLine="0"/>
        <w:jc w:val="center"/>
        <w:rPr>
          <w:bCs/>
          <w:sz w:val="28"/>
          <w:szCs w:val="28"/>
        </w:rPr>
      </w:pPr>
      <w:r w:rsidRPr="00C859EC">
        <w:rPr>
          <w:b/>
          <w:bCs/>
          <w:sz w:val="28"/>
          <w:szCs w:val="28"/>
        </w:rPr>
        <w:t xml:space="preserve">о </w:t>
      </w:r>
      <w:r w:rsidRPr="00C859EC">
        <w:rPr>
          <w:bCs/>
          <w:sz w:val="28"/>
          <w:szCs w:val="28"/>
        </w:rPr>
        <w:t>показателях (индикаторах) муниципальной программы</w:t>
      </w:r>
    </w:p>
    <w:p w:rsidR="002832C1" w:rsidRPr="00C859EC" w:rsidRDefault="002832C1" w:rsidP="00C859EC">
      <w:pPr>
        <w:spacing w:line="240" w:lineRule="auto"/>
        <w:ind w:firstLine="0"/>
        <w:jc w:val="center"/>
        <w:rPr>
          <w:bCs/>
          <w:sz w:val="28"/>
          <w:szCs w:val="28"/>
        </w:rPr>
      </w:pPr>
      <w:r w:rsidRPr="00C859EC">
        <w:rPr>
          <w:bCs/>
          <w:sz w:val="28"/>
          <w:szCs w:val="28"/>
        </w:rPr>
        <w:t>«Информационное общество</w:t>
      </w:r>
      <w:r w:rsidR="00E43478">
        <w:rPr>
          <w:bCs/>
          <w:sz w:val="28"/>
          <w:szCs w:val="28"/>
        </w:rPr>
        <w:t xml:space="preserve">» </w:t>
      </w:r>
      <w:r w:rsidRPr="00C859EC">
        <w:rPr>
          <w:bCs/>
          <w:sz w:val="28"/>
          <w:szCs w:val="28"/>
        </w:rPr>
        <w:t>на 2015-2017 годы»</w:t>
      </w:r>
    </w:p>
    <w:p w:rsidR="002832C1" w:rsidRPr="00307BCC" w:rsidRDefault="002832C1" w:rsidP="002832C1"/>
    <w:tbl>
      <w:tblPr>
        <w:tblW w:w="9796" w:type="dxa"/>
        <w:tblInd w:w="93" w:type="dxa"/>
        <w:tblLayout w:type="fixed"/>
        <w:tblLook w:val="0000"/>
      </w:tblPr>
      <w:tblGrid>
        <w:gridCol w:w="582"/>
        <w:gridCol w:w="4253"/>
        <w:gridCol w:w="1417"/>
        <w:gridCol w:w="851"/>
        <w:gridCol w:w="709"/>
        <w:gridCol w:w="708"/>
        <w:gridCol w:w="1276"/>
      </w:tblGrid>
      <w:tr w:rsidR="002832C1" w:rsidRPr="00FF6B1D" w:rsidTr="00C859EC">
        <w:trPr>
          <w:trHeight w:val="91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32C1" w:rsidRPr="00C859EC" w:rsidRDefault="00C859EC" w:rsidP="00C859EC">
            <w:pPr>
              <w:spacing w:line="240" w:lineRule="auto"/>
              <w:ind w:firstLine="0"/>
              <w:jc w:val="center"/>
            </w:pPr>
            <w:bookmarkStart w:id="1" w:name="RANGE!A1"/>
            <w:bookmarkStart w:id="2" w:name="OLE_LINK1" w:colFirst="1" w:colLast="8"/>
            <w:r>
              <w:t>№</w:t>
            </w:r>
            <w:r w:rsidR="002832C1" w:rsidRPr="00C859EC">
              <w:t xml:space="preserve"> </w:t>
            </w:r>
            <w:proofErr w:type="spellStart"/>
            <w:proofErr w:type="gramStart"/>
            <w:r w:rsidR="002832C1" w:rsidRPr="00C859EC">
              <w:t>п</w:t>
            </w:r>
            <w:proofErr w:type="spellEnd"/>
            <w:proofErr w:type="gramEnd"/>
            <w:r w:rsidR="002832C1" w:rsidRPr="00C859EC">
              <w:t>/</w:t>
            </w:r>
            <w:proofErr w:type="spellStart"/>
            <w:r w:rsidR="002832C1" w:rsidRPr="00C859EC">
              <w:t>п</w:t>
            </w:r>
            <w:bookmarkEnd w:id="1"/>
            <w:proofErr w:type="spellEnd"/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32C1" w:rsidRPr="00C859EC" w:rsidRDefault="002832C1" w:rsidP="00C859EC">
            <w:pPr>
              <w:spacing w:line="240" w:lineRule="auto"/>
              <w:ind w:firstLine="0"/>
              <w:jc w:val="center"/>
            </w:pPr>
            <w:r w:rsidRPr="00C859EC">
              <w:t>Показатель (индикатор) (наименование)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32C1" w:rsidRPr="00C859EC" w:rsidRDefault="002832C1" w:rsidP="00C859EC">
            <w:pPr>
              <w:spacing w:line="240" w:lineRule="auto"/>
              <w:ind w:firstLine="0"/>
              <w:jc w:val="center"/>
            </w:pPr>
            <w:r w:rsidRPr="00C859EC">
              <w:t>Ед. изм</w:t>
            </w:r>
            <w:r w:rsidR="00C859EC">
              <w:t>ерения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32C1" w:rsidRPr="00C859EC" w:rsidRDefault="002832C1" w:rsidP="00C859EC">
            <w:pPr>
              <w:spacing w:line="240" w:lineRule="auto"/>
              <w:ind w:firstLine="0"/>
              <w:jc w:val="center"/>
            </w:pPr>
            <w:r w:rsidRPr="00C859EC">
              <w:t>2015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32C1" w:rsidRPr="00C859EC" w:rsidRDefault="002832C1" w:rsidP="00C859EC">
            <w:pPr>
              <w:spacing w:line="240" w:lineRule="auto"/>
              <w:ind w:firstLine="0"/>
              <w:jc w:val="center"/>
            </w:pPr>
            <w:r w:rsidRPr="00C859EC">
              <w:t>2016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32C1" w:rsidRPr="00C859EC" w:rsidRDefault="002832C1" w:rsidP="00C859EC">
            <w:pPr>
              <w:spacing w:line="240" w:lineRule="auto"/>
              <w:ind w:firstLine="0"/>
              <w:jc w:val="center"/>
            </w:pPr>
            <w:r w:rsidRPr="00C859EC">
              <w:t>2017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32C1" w:rsidRPr="00C859EC" w:rsidRDefault="002832C1" w:rsidP="00C859EC">
            <w:pPr>
              <w:spacing w:line="240" w:lineRule="auto"/>
              <w:ind w:firstLine="0"/>
              <w:jc w:val="center"/>
            </w:pPr>
            <w:r w:rsidRPr="00C859EC">
              <w:t>2014</w:t>
            </w:r>
          </w:p>
          <w:p w:rsidR="002832C1" w:rsidRPr="00C859EC" w:rsidRDefault="002832C1" w:rsidP="00C859EC">
            <w:pPr>
              <w:spacing w:line="240" w:lineRule="auto"/>
              <w:ind w:firstLine="0"/>
              <w:jc w:val="center"/>
            </w:pPr>
            <w:proofErr w:type="gramStart"/>
            <w:r w:rsidRPr="00C859EC">
              <w:t xml:space="preserve">(отчетный </w:t>
            </w:r>
            <w:proofErr w:type="gramEnd"/>
          </w:p>
          <w:p w:rsidR="002832C1" w:rsidRPr="00C859EC" w:rsidRDefault="002832C1" w:rsidP="00C859EC">
            <w:pPr>
              <w:spacing w:line="240" w:lineRule="auto"/>
              <w:ind w:firstLine="0"/>
              <w:jc w:val="center"/>
            </w:pPr>
            <w:r w:rsidRPr="00C859EC">
              <w:t>год)</w:t>
            </w:r>
          </w:p>
        </w:tc>
      </w:tr>
      <w:tr w:rsidR="002832C1" w:rsidRPr="00FF6B1D" w:rsidTr="00C859EC">
        <w:trPr>
          <w:trHeight w:val="55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32C1" w:rsidRPr="00C859EC" w:rsidRDefault="002832C1" w:rsidP="00C859EC">
            <w:pPr>
              <w:spacing w:line="240" w:lineRule="auto"/>
              <w:ind w:firstLine="0"/>
              <w:jc w:val="center"/>
            </w:pPr>
            <w:r w:rsidRPr="00C859EC">
              <w:t>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32C1" w:rsidRPr="00C859EC" w:rsidRDefault="002832C1" w:rsidP="00C859EC">
            <w:pPr>
              <w:spacing w:line="240" w:lineRule="auto"/>
              <w:ind w:firstLine="0"/>
              <w:rPr>
                <w:color w:val="000000"/>
              </w:rPr>
            </w:pPr>
            <w:r w:rsidRPr="00C859EC">
              <w:rPr>
                <w:color w:val="000000"/>
              </w:rPr>
              <w:t>Доля муниципальных услуг, предоставляемых в электронном  виде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32C1" w:rsidRPr="00C859EC" w:rsidRDefault="002832C1" w:rsidP="00C859EC">
            <w:pPr>
              <w:spacing w:line="240" w:lineRule="auto"/>
              <w:ind w:firstLine="0"/>
              <w:jc w:val="center"/>
            </w:pPr>
            <w:r w:rsidRPr="00C859EC"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32C1" w:rsidRPr="00C859EC" w:rsidRDefault="002832C1" w:rsidP="00C859EC">
            <w:pPr>
              <w:spacing w:line="240" w:lineRule="auto"/>
              <w:ind w:firstLine="0"/>
              <w:jc w:val="center"/>
            </w:pPr>
            <w:r w:rsidRPr="00C859EC">
              <w:t>33,3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32C1" w:rsidRPr="00C859EC" w:rsidRDefault="002832C1" w:rsidP="00C859EC">
            <w:pPr>
              <w:spacing w:line="240" w:lineRule="auto"/>
              <w:ind w:firstLine="0"/>
              <w:jc w:val="center"/>
            </w:pPr>
            <w:r w:rsidRPr="00C859EC">
              <w:t>66,6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32C1" w:rsidRPr="00C859EC" w:rsidRDefault="002832C1" w:rsidP="00C859EC">
            <w:pPr>
              <w:spacing w:line="240" w:lineRule="auto"/>
              <w:ind w:firstLine="0"/>
              <w:jc w:val="center"/>
            </w:pPr>
            <w:r w:rsidRPr="00C859EC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32C1" w:rsidRPr="00C859EC" w:rsidRDefault="002832C1" w:rsidP="00C859EC">
            <w:pPr>
              <w:spacing w:line="240" w:lineRule="auto"/>
              <w:ind w:firstLine="0"/>
              <w:jc w:val="center"/>
            </w:pPr>
            <w:r w:rsidRPr="00C859EC">
              <w:t>0</w:t>
            </w:r>
          </w:p>
        </w:tc>
      </w:tr>
      <w:tr w:rsidR="002832C1" w:rsidRPr="00FF6B1D" w:rsidTr="00C859EC">
        <w:trPr>
          <w:trHeight w:val="133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32C1" w:rsidRPr="00C859EC" w:rsidRDefault="002832C1" w:rsidP="00C859EC">
            <w:pPr>
              <w:spacing w:line="240" w:lineRule="auto"/>
              <w:ind w:firstLine="0"/>
              <w:jc w:val="center"/>
            </w:pPr>
            <w:r w:rsidRPr="00C859EC">
              <w:t>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32C1" w:rsidRPr="00C859EC" w:rsidRDefault="002832C1" w:rsidP="00C859EC">
            <w:pPr>
              <w:spacing w:line="240" w:lineRule="auto"/>
              <w:ind w:firstLine="0"/>
              <w:rPr>
                <w:color w:val="000000"/>
              </w:rPr>
            </w:pPr>
            <w:r w:rsidRPr="00C859EC">
              <w:rPr>
                <w:color w:val="000000"/>
              </w:rPr>
              <w:t xml:space="preserve">Доля электронного документооборота между администрацией ПМР, государственными органами власти </w:t>
            </w:r>
            <w:r w:rsidR="00C859EC">
              <w:rPr>
                <w:color w:val="000000"/>
              </w:rPr>
              <w:t xml:space="preserve">                  </w:t>
            </w:r>
            <w:r w:rsidRPr="00C859EC">
              <w:rPr>
                <w:color w:val="000000"/>
              </w:rPr>
              <w:t>и иными организациями в общем объеме документооборота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32C1" w:rsidRPr="00C859EC" w:rsidRDefault="002832C1" w:rsidP="00C859EC">
            <w:pPr>
              <w:spacing w:line="240" w:lineRule="auto"/>
              <w:ind w:firstLine="0"/>
              <w:jc w:val="center"/>
            </w:pPr>
            <w:r w:rsidRPr="00C859EC"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32C1" w:rsidRPr="00C859EC" w:rsidRDefault="002832C1" w:rsidP="00C859EC">
            <w:pPr>
              <w:spacing w:line="240" w:lineRule="auto"/>
              <w:ind w:firstLine="0"/>
              <w:jc w:val="center"/>
            </w:pPr>
            <w:r w:rsidRPr="00C859EC"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32C1" w:rsidRPr="00C859EC" w:rsidRDefault="002832C1" w:rsidP="00C859EC">
            <w:pPr>
              <w:spacing w:line="240" w:lineRule="auto"/>
              <w:ind w:firstLine="0"/>
              <w:jc w:val="center"/>
            </w:pPr>
            <w:r w:rsidRPr="00C859EC"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32C1" w:rsidRPr="00C859EC" w:rsidRDefault="002832C1" w:rsidP="00C859EC">
            <w:pPr>
              <w:spacing w:line="240" w:lineRule="auto"/>
              <w:ind w:firstLine="0"/>
              <w:jc w:val="center"/>
            </w:pPr>
            <w:r w:rsidRPr="00C859EC"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32C1" w:rsidRPr="00C859EC" w:rsidRDefault="002832C1" w:rsidP="00C859EC">
            <w:pPr>
              <w:spacing w:line="240" w:lineRule="auto"/>
              <w:ind w:firstLine="0"/>
              <w:jc w:val="center"/>
            </w:pPr>
            <w:r w:rsidRPr="00C859EC">
              <w:t>20</w:t>
            </w:r>
          </w:p>
        </w:tc>
      </w:tr>
      <w:tr w:rsidR="002832C1" w:rsidRPr="00FF6B1D" w:rsidTr="00C859EC">
        <w:trPr>
          <w:trHeight w:val="77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32C1" w:rsidRPr="00C859EC" w:rsidRDefault="002832C1" w:rsidP="00C859EC">
            <w:pPr>
              <w:spacing w:line="240" w:lineRule="auto"/>
              <w:ind w:firstLine="0"/>
              <w:jc w:val="center"/>
            </w:pPr>
            <w:r w:rsidRPr="00C859EC">
              <w:t>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32C1" w:rsidRPr="00C859EC" w:rsidRDefault="002832C1" w:rsidP="00C859EC">
            <w:pPr>
              <w:spacing w:line="240" w:lineRule="auto"/>
              <w:ind w:firstLine="0"/>
            </w:pPr>
            <w:r w:rsidRPr="00C859EC">
              <w:t>Удовлетворенность качеством предоставления муниципальных услуг от числа опрошенных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32C1" w:rsidRPr="00C859EC" w:rsidRDefault="002832C1" w:rsidP="00C859EC">
            <w:pPr>
              <w:spacing w:line="240" w:lineRule="auto"/>
              <w:ind w:firstLine="0"/>
              <w:jc w:val="center"/>
            </w:pPr>
            <w:r w:rsidRPr="00C859EC"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32C1" w:rsidRPr="00C859EC" w:rsidRDefault="002832C1" w:rsidP="00C859EC">
            <w:pPr>
              <w:spacing w:line="240" w:lineRule="auto"/>
              <w:ind w:firstLine="0"/>
              <w:jc w:val="center"/>
            </w:pPr>
            <w:r w:rsidRPr="00C859EC"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32C1" w:rsidRPr="00C859EC" w:rsidRDefault="002832C1" w:rsidP="00C859EC">
            <w:pPr>
              <w:spacing w:line="240" w:lineRule="auto"/>
              <w:ind w:firstLine="0"/>
              <w:jc w:val="center"/>
            </w:pPr>
            <w:r w:rsidRPr="00C859EC"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32C1" w:rsidRPr="00C859EC" w:rsidRDefault="002832C1" w:rsidP="00C859EC">
            <w:pPr>
              <w:spacing w:line="240" w:lineRule="auto"/>
              <w:ind w:firstLine="0"/>
              <w:jc w:val="center"/>
            </w:pPr>
            <w:r w:rsidRPr="00C859EC"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32C1" w:rsidRPr="00C859EC" w:rsidRDefault="002832C1" w:rsidP="00C859EC">
            <w:pPr>
              <w:spacing w:line="240" w:lineRule="auto"/>
              <w:ind w:firstLine="0"/>
              <w:jc w:val="center"/>
            </w:pPr>
            <w:r w:rsidRPr="00C859EC">
              <w:t>75</w:t>
            </w:r>
          </w:p>
        </w:tc>
      </w:tr>
      <w:tr w:rsidR="002832C1" w:rsidRPr="00FF6B1D" w:rsidTr="00C859EC">
        <w:trPr>
          <w:trHeight w:val="16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32C1" w:rsidRPr="00581FBC" w:rsidRDefault="002832C1" w:rsidP="00C859EC">
            <w:pPr>
              <w:spacing w:line="240" w:lineRule="auto"/>
              <w:ind w:firstLine="0"/>
              <w:jc w:val="center"/>
            </w:pPr>
            <w:r w:rsidRPr="00581FBC">
              <w:t>4.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32C1" w:rsidRPr="00581FBC" w:rsidRDefault="002832C1" w:rsidP="00C859EC">
            <w:pPr>
              <w:spacing w:line="240" w:lineRule="auto"/>
              <w:ind w:firstLine="0"/>
            </w:pPr>
            <w:r w:rsidRPr="00581FBC">
              <w:t xml:space="preserve">Доля жалоб субъектов персональных данных, по </w:t>
            </w:r>
            <w:proofErr w:type="gramStart"/>
            <w:r w:rsidRPr="00581FBC">
              <w:t>результатам</w:t>
            </w:r>
            <w:proofErr w:type="gramEnd"/>
            <w:r w:rsidRPr="00581FBC">
              <w:t xml:space="preserve"> рассмотрения которых подтвердились факты нарушения </w:t>
            </w:r>
            <w:hyperlink r:id="rId15" w:anchor="block_4" w:history="1">
              <w:r w:rsidRPr="00581FBC">
                <w:t>законодательства</w:t>
              </w:r>
            </w:hyperlink>
            <w:r w:rsidRPr="00581FBC">
              <w:t xml:space="preserve"> Российской Федерации в области персональных данных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32C1" w:rsidRPr="00581FBC" w:rsidRDefault="002832C1" w:rsidP="00C859EC">
            <w:pPr>
              <w:spacing w:line="240" w:lineRule="auto"/>
              <w:ind w:firstLine="0"/>
              <w:jc w:val="center"/>
            </w:pPr>
            <w:r w:rsidRPr="00581FBC"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32C1" w:rsidRPr="00581FBC" w:rsidRDefault="002832C1" w:rsidP="00C859EC">
            <w:pPr>
              <w:spacing w:line="240" w:lineRule="auto"/>
              <w:ind w:firstLine="0"/>
              <w:jc w:val="center"/>
            </w:pPr>
            <w:r w:rsidRPr="00581FBC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32C1" w:rsidRPr="00581FBC" w:rsidRDefault="002832C1" w:rsidP="00C859EC">
            <w:pPr>
              <w:spacing w:line="240" w:lineRule="auto"/>
              <w:ind w:firstLine="0"/>
              <w:jc w:val="center"/>
            </w:pPr>
            <w:r w:rsidRPr="00581FBC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32C1" w:rsidRPr="00581FBC" w:rsidRDefault="002832C1" w:rsidP="00C859EC">
            <w:pPr>
              <w:spacing w:line="240" w:lineRule="auto"/>
              <w:ind w:firstLine="0"/>
              <w:jc w:val="center"/>
            </w:pPr>
            <w:r w:rsidRPr="00581FBC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32C1" w:rsidRPr="00581FBC" w:rsidRDefault="002832C1" w:rsidP="00C859EC">
            <w:pPr>
              <w:spacing w:line="240" w:lineRule="auto"/>
              <w:ind w:firstLine="0"/>
              <w:jc w:val="center"/>
            </w:pPr>
            <w:r w:rsidRPr="00581FBC">
              <w:t>0</w:t>
            </w:r>
          </w:p>
        </w:tc>
      </w:tr>
      <w:bookmarkEnd w:id="2"/>
    </w:tbl>
    <w:p w:rsidR="00C859EC" w:rsidRDefault="00C859EC" w:rsidP="00C859EC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C859EC" w:rsidRDefault="00C859EC" w:rsidP="00C859EC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2832C1" w:rsidRPr="00AC2AEC" w:rsidRDefault="00C859EC" w:rsidP="00C859EC">
      <w:pPr>
        <w:widowControl w:val="0"/>
        <w:autoSpaceDE w:val="0"/>
        <w:autoSpaceDN w:val="0"/>
        <w:adjustRightInd w:val="0"/>
        <w:ind w:firstLine="0"/>
        <w:jc w:val="center"/>
        <w:outlineLvl w:val="1"/>
      </w:pPr>
      <w:r>
        <w:rPr>
          <w:sz w:val="26"/>
          <w:szCs w:val="26"/>
        </w:rPr>
        <w:t>________________</w:t>
      </w:r>
    </w:p>
    <w:p w:rsidR="002832C1" w:rsidRDefault="002832C1" w:rsidP="002832C1">
      <w:pPr>
        <w:sectPr w:rsidR="002832C1" w:rsidSect="00C00B44">
          <w:headerReference w:type="even" r:id="rId16"/>
          <w:pgSz w:w="11906" w:h="16838"/>
          <w:pgMar w:top="680" w:right="851" w:bottom="737" w:left="1701" w:header="567" w:footer="340" w:gutter="0"/>
          <w:cols w:space="720"/>
          <w:titlePg/>
          <w:docGrid w:linePitch="326"/>
        </w:sectPr>
      </w:pPr>
    </w:p>
    <w:tbl>
      <w:tblPr>
        <w:tblStyle w:val="a3"/>
        <w:tblW w:w="15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6"/>
        <w:gridCol w:w="7797"/>
      </w:tblGrid>
      <w:tr w:rsidR="007526E7" w:rsidRPr="00CA2AA7" w:rsidTr="002F4AFB">
        <w:tc>
          <w:tcPr>
            <w:tcW w:w="8046" w:type="dxa"/>
          </w:tcPr>
          <w:p w:rsidR="007526E7" w:rsidRPr="00CA2AA7" w:rsidRDefault="007526E7" w:rsidP="002F4A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1"/>
            </w:pPr>
          </w:p>
        </w:tc>
        <w:tc>
          <w:tcPr>
            <w:tcW w:w="7797" w:type="dxa"/>
          </w:tcPr>
          <w:p w:rsidR="007526E7" w:rsidRPr="00CA2AA7" w:rsidRDefault="007526E7" w:rsidP="002F4A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sz w:val="28"/>
                <w:szCs w:val="28"/>
              </w:rPr>
            </w:pPr>
            <w:r w:rsidRPr="00CA2AA7">
              <w:rPr>
                <w:sz w:val="28"/>
                <w:szCs w:val="28"/>
              </w:rPr>
              <w:t>Приложение № 2</w:t>
            </w:r>
          </w:p>
          <w:p w:rsidR="007526E7" w:rsidRDefault="007526E7" w:rsidP="002F4A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A2AA7">
              <w:rPr>
                <w:sz w:val="28"/>
                <w:szCs w:val="28"/>
              </w:rPr>
              <w:t>к муниципальной программе «Информационное общество Парти</w:t>
            </w:r>
            <w:r>
              <w:rPr>
                <w:sz w:val="28"/>
                <w:szCs w:val="28"/>
              </w:rPr>
              <w:t>занского муниципального района на 2015-</w:t>
            </w:r>
            <w:r w:rsidRPr="00CA2AA7">
              <w:rPr>
                <w:sz w:val="28"/>
                <w:szCs w:val="28"/>
              </w:rPr>
              <w:t>2017 годы», утвержденн</w:t>
            </w:r>
            <w:r>
              <w:rPr>
                <w:sz w:val="28"/>
                <w:szCs w:val="28"/>
              </w:rPr>
              <w:t xml:space="preserve">ой постановлением администрации </w:t>
            </w:r>
            <w:r w:rsidRPr="00CA2AA7">
              <w:rPr>
                <w:sz w:val="28"/>
                <w:szCs w:val="28"/>
              </w:rPr>
              <w:t>Партизанского муниципального района</w:t>
            </w:r>
            <w:r w:rsidRPr="00CA2AA7">
              <w:rPr>
                <w:szCs w:val="28"/>
              </w:rPr>
              <w:t xml:space="preserve"> </w:t>
            </w:r>
            <w:r w:rsidRPr="00906371">
              <w:rPr>
                <w:sz w:val="28"/>
                <w:szCs w:val="28"/>
              </w:rPr>
              <w:t>от 11.11.2014 № 948</w:t>
            </w:r>
            <w:r>
              <w:rPr>
                <w:sz w:val="28"/>
                <w:szCs w:val="28"/>
              </w:rPr>
              <w:t>,</w:t>
            </w:r>
          </w:p>
          <w:p w:rsidR="007526E7" w:rsidRPr="00CA2AA7" w:rsidRDefault="007526E7" w:rsidP="002F4A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i/>
              </w:rPr>
            </w:pPr>
            <w:r>
              <w:rPr>
                <w:sz w:val="28"/>
                <w:szCs w:val="28"/>
              </w:rPr>
              <w:t>в редакции от 30.12.2016 № 888</w:t>
            </w:r>
          </w:p>
        </w:tc>
      </w:tr>
    </w:tbl>
    <w:p w:rsidR="007526E7" w:rsidRPr="00CA2AA7" w:rsidRDefault="007526E7" w:rsidP="007526E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</w:pPr>
    </w:p>
    <w:p w:rsidR="007526E7" w:rsidRPr="00CA2AA7" w:rsidRDefault="007526E7" w:rsidP="007526E7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outlineLvl w:val="1"/>
      </w:pPr>
    </w:p>
    <w:p w:rsidR="007526E7" w:rsidRDefault="007526E7" w:rsidP="007526E7">
      <w:pPr>
        <w:ind w:firstLine="0"/>
        <w:jc w:val="center"/>
        <w:rPr>
          <w:b/>
          <w:caps/>
          <w:sz w:val="28"/>
          <w:szCs w:val="28"/>
        </w:rPr>
      </w:pPr>
    </w:p>
    <w:p w:rsidR="007526E7" w:rsidRPr="00906371" w:rsidRDefault="007526E7" w:rsidP="007526E7">
      <w:pPr>
        <w:ind w:firstLine="0"/>
        <w:jc w:val="center"/>
        <w:rPr>
          <w:b/>
          <w:caps/>
          <w:sz w:val="28"/>
          <w:szCs w:val="28"/>
        </w:rPr>
      </w:pPr>
      <w:r w:rsidRPr="00906371">
        <w:rPr>
          <w:b/>
          <w:caps/>
          <w:sz w:val="28"/>
          <w:szCs w:val="28"/>
        </w:rPr>
        <w:t>Перечень</w:t>
      </w:r>
    </w:p>
    <w:p w:rsidR="007526E7" w:rsidRPr="00906371" w:rsidRDefault="007526E7" w:rsidP="007526E7">
      <w:pPr>
        <w:spacing w:line="240" w:lineRule="auto"/>
        <w:ind w:firstLine="0"/>
        <w:jc w:val="center"/>
        <w:rPr>
          <w:sz w:val="28"/>
          <w:szCs w:val="28"/>
        </w:rPr>
      </w:pPr>
      <w:r w:rsidRPr="00906371">
        <w:rPr>
          <w:sz w:val="28"/>
          <w:szCs w:val="28"/>
        </w:rPr>
        <w:t>мероприятий муниципальной программы «Информационное общество</w:t>
      </w:r>
    </w:p>
    <w:p w:rsidR="007526E7" w:rsidRPr="00906371" w:rsidRDefault="007526E7" w:rsidP="007526E7">
      <w:pPr>
        <w:spacing w:line="240" w:lineRule="auto"/>
        <w:ind w:firstLine="0"/>
        <w:jc w:val="center"/>
        <w:rPr>
          <w:sz w:val="28"/>
          <w:szCs w:val="28"/>
        </w:rPr>
      </w:pPr>
      <w:r w:rsidRPr="00906371">
        <w:rPr>
          <w:sz w:val="28"/>
          <w:szCs w:val="28"/>
        </w:rPr>
        <w:t xml:space="preserve">Партизанского муниципального района» на 2015-2017 годы   </w:t>
      </w:r>
    </w:p>
    <w:p w:rsidR="007526E7" w:rsidRPr="00CA2AA7" w:rsidRDefault="007526E7" w:rsidP="007526E7">
      <w:pPr>
        <w:spacing w:line="240" w:lineRule="auto"/>
        <w:ind w:firstLine="0"/>
        <w:jc w:val="center"/>
        <w:rPr>
          <w:b/>
          <w:sz w:val="26"/>
          <w:szCs w:val="26"/>
        </w:rPr>
      </w:pPr>
    </w:p>
    <w:tbl>
      <w:tblPr>
        <w:tblW w:w="16019" w:type="dxa"/>
        <w:tblInd w:w="-176" w:type="dxa"/>
        <w:tblLayout w:type="fixed"/>
        <w:tblLook w:val="0000"/>
      </w:tblPr>
      <w:tblGrid>
        <w:gridCol w:w="710"/>
        <w:gridCol w:w="3827"/>
        <w:gridCol w:w="1559"/>
        <w:gridCol w:w="2268"/>
        <w:gridCol w:w="1134"/>
        <w:gridCol w:w="992"/>
        <w:gridCol w:w="1134"/>
        <w:gridCol w:w="993"/>
        <w:gridCol w:w="3402"/>
      </w:tblGrid>
      <w:tr w:rsidR="007526E7" w:rsidRPr="00CA2AA7" w:rsidTr="002F4AFB">
        <w:trPr>
          <w:trHeight w:val="64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E7" w:rsidRPr="002501AD" w:rsidRDefault="007526E7" w:rsidP="002F4AFB">
            <w:pPr>
              <w:spacing w:line="240" w:lineRule="auto"/>
              <w:ind w:firstLine="0"/>
              <w:jc w:val="center"/>
            </w:pPr>
            <w:r w:rsidRPr="002501AD">
              <w:t xml:space="preserve">№ </w:t>
            </w:r>
            <w:proofErr w:type="spellStart"/>
            <w:proofErr w:type="gramStart"/>
            <w:r w:rsidRPr="002501AD">
              <w:t>п</w:t>
            </w:r>
            <w:proofErr w:type="spellEnd"/>
            <w:proofErr w:type="gramEnd"/>
            <w:r w:rsidRPr="002501AD">
              <w:t>/</w:t>
            </w:r>
            <w:proofErr w:type="spellStart"/>
            <w:r w:rsidRPr="002501AD">
              <w:t>п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E7" w:rsidRPr="002501AD" w:rsidRDefault="007526E7" w:rsidP="002F4AFB">
            <w:pPr>
              <w:spacing w:line="240" w:lineRule="auto"/>
              <w:ind w:firstLine="0"/>
              <w:jc w:val="center"/>
            </w:pPr>
            <w:r w:rsidRPr="002501AD"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E7" w:rsidRPr="002501AD" w:rsidRDefault="007526E7" w:rsidP="002F4AFB">
            <w:pPr>
              <w:spacing w:line="240" w:lineRule="auto"/>
              <w:ind w:firstLine="0"/>
              <w:jc w:val="center"/>
            </w:pPr>
            <w:r w:rsidRPr="002501AD">
              <w:t>Срок исполнения</w:t>
            </w:r>
          </w:p>
          <w:p w:rsidR="007526E7" w:rsidRPr="002501AD" w:rsidRDefault="007526E7" w:rsidP="002F4AFB">
            <w:pPr>
              <w:spacing w:line="240" w:lineRule="auto"/>
              <w:ind w:firstLine="0"/>
              <w:jc w:val="center"/>
            </w:pPr>
            <w:r w:rsidRPr="002501AD"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E7" w:rsidRPr="002501AD" w:rsidRDefault="007526E7" w:rsidP="002F4AFB">
            <w:pPr>
              <w:spacing w:line="240" w:lineRule="auto"/>
              <w:ind w:firstLine="0"/>
              <w:jc w:val="center"/>
            </w:pPr>
            <w:r w:rsidRPr="002501AD"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E7" w:rsidRPr="002501AD" w:rsidRDefault="007526E7" w:rsidP="002F4AFB">
            <w:pPr>
              <w:spacing w:line="240" w:lineRule="auto"/>
              <w:ind w:firstLine="0"/>
              <w:jc w:val="center"/>
            </w:pPr>
            <w:r w:rsidRPr="002501AD">
              <w:t xml:space="preserve">Всего </w:t>
            </w:r>
          </w:p>
          <w:p w:rsidR="007526E7" w:rsidRPr="009B400B" w:rsidRDefault="007526E7" w:rsidP="002F4A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B400B">
              <w:rPr>
                <w:sz w:val="20"/>
                <w:szCs w:val="20"/>
              </w:rPr>
              <w:t>(тыс. руб.)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26E7" w:rsidRDefault="007526E7" w:rsidP="002F4AFB">
            <w:pPr>
              <w:spacing w:line="240" w:lineRule="auto"/>
              <w:ind w:firstLine="0"/>
              <w:jc w:val="center"/>
            </w:pPr>
            <w:r w:rsidRPr="002501AD">
              <w:t>Объем ф</w:t>
            </w:r>
            <w:r>
              <w:t>инансового обеспечения по годам</w:t>
            </w:r>
          </w:p>
          <w:p w:rsidR="007526E7" w:rsidRPr="002501AD" w:rsidRDefault="007526E7" w:rsidP="002F4AFB">
            <w:pPr>
              <w:spacing w:line="240" w:lineRule="auto"/>
              <w:ind w:firstLine="0"/>
              <w:jc w:val="center"/>
            </w:pPr>
            <w:r w:rsidRPr="002501AD">
              <w:t xml:space="preserve">(тыс. руб.)           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E7" w:rsidRPr="002501AD" w:rsidRDefault="007526E7" w:rsidP="002F4AFB">
            <w:pPr>
              <w:spacing w:line="240" w:lineRule="auto"/>
              <w:ind w:firstLine="0"/>
              <w:jc w:val="center"/>
            </w:pPr>
            <w:proofErr w:type="gramStart"/>
            <w:r w:rsidRPr="002501AD">
              <w:t>Ответственный</w:t>
            </w:r>
            <w:proofErr w:type="gramEnd"/>
            <w:r w:rsidRPr="002501AD">
              <w:t xml:space="preserve"> за выполнение мероприятий</w:t>
            </w:r>
          </w:p>
        </w:tc>
      </w:tr>
      <w:tr w:rsidR="007526E7" w:rsidRPr="00CA2AA7" w:rsidTr="002F4AFB">
        <w:trPr>
          <w:trHeight w:val="24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E7" w:rsidRPr="002501AD" w:rsidRDefault="007526E7" w:rsidP="002F4AFB">
            <w:pPr>
              <w:spacing w:line="240" w:lineRule="auto"/>
              <w:ind w:firstLine="0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E7" w:rsidRPr="002501AD" w:rsidRDefault="007526E7" w:rsidP="002F4AFB">
            <w:pPr>
              <w:spacing w:line="240" w:lineRule="auto"/>
              <w:ind w:firstLine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E7" w:rsidRPr="002501AD" w:rsidRDefault="007526E7" w:rsidP="002F4AFB">
            <w:pPr>
              <w:spacing w:line="240" w:lineRule="auto"/>
              <w:ind w:firstLine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E7" w:rsidRPr="002501AD" w:rsidRDefault="007526E7" w:rsidP="002F4AFB">
            <w:pPr>
              <w:spacing w:line="240" w:lineRule="auto"/>
              <w:ind w:firstLine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E7" w:rsidRPr="002501AD" w:rsidRDefault="007526E7" w:rsidP="002F4AFB">
            <w:pPr>
              <w:spacing w:line="240" w:lineRule="auto"/>
              <w:ind w:firstLine="0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E7" w:rsidRPr="002501AD" w:rsidRDefault="007526E7" w:rsidP="002F4AFB">
            <w:pPr>
              <w:spacing w:line="240" w:lineRule="auto"/>
              <w:ind w:firstLine="0"/>
              <w:jc w:val="center"/>
            </w:pPr>
            <w:r w:rsidRPr="002501AD"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E7" w:rsidRPr="002501AD" w:rsidRDefault="007526E7" w:rsidP="002F4AFB">
            <w:pPr>
              <w:spacing w:line="240" w:lineRule="auto"/>
              <w:ind w:firstLine="0"/>
              <w:jc w:val="center"/>
            </w:pPr>
            <w:r w:rsidRPr="002501AD"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E7" w:rsidRPr="002501AD" w:rsidRDefault="007526E7" w:rsidP="002F4AFB">
            <w:pPr>
              <w:spacing w:line="240" w:lineRule="auto"/>
              <w:ind w:firstLine="0"/>
              <w:jc w:val="center"/>
            </w:pPr>
            <w:r w:rsidRPr="002501AD">
              <w:t>2017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E7" w:rsidRPr="002501AD" w:rsidRDefault="007526E7" w:rsidP="002F4AFB">
            <w:pPr>
              <w:spacing w:line="240" w:lineRule="auto"/>
              <w:ind w:firstLine="0"/>
            </w:pPr>
          </w:p>
        </w:tc>
      </w:tr>
      <w:tr w:rsidR="007526E7" w:rsidRPr="00CA2AA7" w:rsidTr="002F4AFB">
        <w:trPr>
          <w:trHeight w:val="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E7" w:rsidRPr="002501AD" w:rsidRDefault="007526E7" w:rsidP="002F4AFB">
            <w:pPr>
              <w:spacing w:line="240" w:lineRule="auto"/>
              <w:ind w:firstLine="0"/>
              <w:jc w:val="center"/>
              <w:rPr>
                <w:bCs/>
              </w:rPr>
            </w:pPr>
            <w:r w:rsidRPr="002501AD">
              <w:rPr>
                <w:bCs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E7" w:rsidRPr="002501AD" w:rsidRDefault="007526E7" w:rsidP="002F4AFB">
            <w:pPr>
              <w:spacing w:line="240" w:lineRule="auto"/>
              <w:ind w:firstLine="0"/>
              <w:jc w:val="center"/>
              <w:rPr>
                <w:bCs/>
              </w:rPr>
            </w:pPr>
            <w:r w:rsidRPr="002501AD"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E7" w:rsidRPr="002501AD" w:rsidRDefault="007526E7" w:rsidP="002F4AFB">
            <w:pPr>
              <w:spacing w:line="240" w:lineRule="auto"/>
              <w:ind w:firstLine="0"/>
              <w:jc w:val="center"/>
            </w:pPr>
            <w:r w:rsidRPr="002501AD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E7" w:rsidRPr="002501AD" w:rsidRDefault="007526E7" w:rsidP="002F4AFB">
            <w:pPr>
              <w:spacing w:line="240" w:lineRule="auto"/>
              <w:ind w:firstLine="0"/>
              <w:jc w:val="center"/>
              <w:rPr>
                <w:bCs/>
              </w:rPr>
            </w:pPr>
            <w:r w:rsidRPr="002501AD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E7" w:rsidRPr="002501AD" w:rsidRDefault="007526E7" w:rsidP="002F4AFB">
            <w:pPr>
              <w:spacing w:line="240" w:lineRule="auto"/>
              <w:ind w:firstLine="0"/>
              <w:jc w:val="center"/>
              <w:rPr>
                <w:bCs/>
              </w:rPr>
            </w:pPr>
            <w:r w:rsidRPr="002501AD">
              <w:rPr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E7" w:rsidRPr="002501AD" w:rsidRDefault="007526E7" w:rsidP="002F4AFB">
            <w:pPr>
              <w:spacing w:line="240" w:lineRule="auto"/>
              <w:ind w:firstLine="0"/>
              <w:jc w:val="center"/>
              <w:rPr>
                <w:bCs/>
              </w:rPr>
            </w:pPr>
            <w:r w:rsidRPr="002501AD">
              <w:rPr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E7" w:rsidRPr="002501AD" w:rsidRDefault="007526E7" w:rsidP="002F4AFB">
            <w:pPr>
              <w:spacing w:line="240" w:lineRule="auto"/>
              <w:ind w:firstLine="0"/>
              <w:jc w:val="center"/>
              <w:rPr>
                <w:bCs/>
              </w:rPr>
            </w:pPr>
            <w:r w:rsidRPr="002501AD">
              <w:rPr>
                <w:bCs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E7" w:rsidRPr="002501AD" w:rsidRDefault="007526E7" w:rsidP="002F4AFB">
            <w:pPr>
              <w:spacing w:line="240" w:lineRule="auto"/>
              <w:ind w:firstLine="0"/>
              <w:jc w:val="center"/>
              <w:rPr>
                <w:bCs/>
              </w:rPr>
            </w:pPr>
            <w:r w:rsidRPr="002501AD">
              <w:rPr>
                <w:bCs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E7" w:rsidRPr="002501AD" w:rsidRDefault="007526E7" w:rsidP="002F4AFB">
            <w:pPr>
              <w:spacing w:line="240" w:lineRule="auto"/>
              <w:ind w:firstLine="0"/>
              <w:jc w:val="center"/>
            </w:pPr>
            <w:r w:rsidRPr="002501AD">
              <w:t>9</w:t>
            </w:r>
          </w:p>
        </w:tc>
      </w:tr>
      <w:tr w:rsidR="007526E7" w:rsidRPr="00CA2AA7" w:rsidTr="002F4AFB">
        <w:trPr>
          <w:trHeight w:val="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E7" w:rsidRPr="00CA2AA7" w:rsidRDefault="007526E7" w:rsidP="002F4AFB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CA2AA7">
              <w:rPr>
                <w:b/>
                <w:bCs/>
              </w:rPr>
              <w:t>1</w:t>
            </w:r>
          </w:p>
        </w:tc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E7" w:rsidRPr="00CA2AA7" w:rsidRDefault="007526E7" w:rsidP="002F4AFB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CA2AA7">
              <w:rPr>
                <w:b/>
                <w:bCs/>
              </w:rPr>
              <w:t xml:space="preserve">Мероприятия по развитию информационной системы и информационных сервисов. </w:t>
            </w:r>
          </w:p>
          <w:p w:rsidR="007526E7" w:rsidRPr="002501AD" w:rsidRDefault="007526E7" w:rsidP="002F4AFB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Развитие </w:t>
            </w:r>
            <w:r w:rsidRPr="00CA2AA7">
              <w:rPr>
                <w:b/>
                <w:bCs/>
              </w:rPr>
              <w:t>системы межведомственного электронного взаимодействия</w:t>
            </w:r>
            <w:r w:rsidRPr="00CA2AA7">
              <w:rPr>
                <w:b/>
              </w:rPr>
              <w:t xml:space="preserve"> </w:t>
            </w:r>
            <w:r w:rsidRPr="00CA2AA7">
              <w:t xml:space="preserve"> </w:t>
            </w:r>
          </w:p>
        </w:tc>
      </w:tr>
      <w:tr w:rsidR="007526E7" w:rsidRPr="00CA2AA7" w:rsidTr="002F4AFB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E7" w:rsidRPr="00CA2AA7" w:rsidRDefault="007526E7" w:rsidP="002F4AFB">
            <w:pPr>
              <w:spacing w:line="240" w:lineRule="auto"/>
              <w:ind w:firstLine="0"/>
              <w:jc w:val="center"/>
            </w:pPr>
            <w:r w:rsidRPr="00CA2AA7">
              <w:t>1.1</w:t>
            </w:r>
            <w: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E7" w:rsidRPr="00CA2AA7" w:rsidRDefault="007526E7" w:rsidP="002F4AFB">
            <w:pPr>
              <w:spacing w:line="240" w:lineRule="auto"/>
              <w:ind w:firstLine="0"/>
            </w:pPr>
            <w:r w:rsidRPr="00CA2AA7">
              <w:t>Обеспечение защищенного доступа к системе межведомственного электронного взаимодействия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E7" w:rsidRPr="00CA2AA7" w:rsidRDefault="007526E7" w:rsidP="002F4AFB">
            <w:pPr>
              <w:spacing w:line="240" w:lineRule="auto"/>
              <w:ind w:firstLine="0"/>
              <w:jc w:val="center"/>
            </w:pPr>
            <w:r w:rsidRPr="00CA2AA7">
              <w:t>2015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E7" w:rsidRPr="00CA2AA7" w:rsidRDefault="007526E7" w:rsidP="002F4AFB">
            <w:pPr>
              <w:spacing w:line="240" w:lineRule="auto"/>
              <w:ind w:firstLine="0"/>
              <w:jc w:val="center"/>
            </w:pPr>
            <w:r w:rsidRPr="00CA2AA7">
              <w:rPr>
                <w:bCs/>
              </w:rPr>
              <w:t>Средства бюджета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E7" w:rsidRPr="00CA2AA7" w:rsidRDefault="007526E7" w:rsidP="002F4AFB">
            <w:pPr>
              <w:spacing w:line="240" w:lineRule="auto"/>
              <w:ind w:firstLine="0"/>
              <w:jc w:val="center"/>
            </w:pPr>
            <w:r w:rsidRPr="00CA2AA7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E7" w:rsidRPr="00CA2AA7" w:rsidRDefault="007526E7" w:rsidP="002F4AFB">
            <w:pPr>
              <w:spacing w:line="240" w:lineRule="auto"/>
              <w:ind w:firstLine="0"/>
              <w:jc w:val="center"/>
            </w:pPr>
            <w:r w:rsidRPr="00CA2AA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E7" w:rsidRPr="00CA2AA7" w:rsidRDefault="007526E7" w:rsidP="002F4AFB">
            <w:pPr>
              <w:spacing w:line="240" w:lineRule="auto"/>
              <w:ind w:firstLine="0"/>
              <w:jc w:val="center"/>
            </w:pPr>
            <w:r w:rsidRPr="00CA2AA7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E7" w:rsidRPr="00CA2AA7" w:rsidRDefault="007526E7" w:rsidP="002F4AFB">
            <w:pPr>
              <w:spacing w:line="240" w:lineRule="auto"/>
              <w:ind w:firstLine="0"/>
              <w:jc w:val="center"/>
            </w:pPr>
            <w:r w:rsidRPr="00CA2AA7">
              <w:t>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E7" w:rsidRPr="009B400B" w:rsidRDefault="007526E7" w:rsidP="002F4AFB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9B400B">
              <w:t xml:space="preserve">Отдел информационных технологий и безопасности администрации Партизанского муниципального района (далее - АПМР), муниципальное казенное учреждение «Административно- хозяйственное управление» Партизанского муниципального района (далее - МКУ «АХУ»)  </w:t>
            </w:r>
          </w:p>
        </w:tc>
      </w:tr>
      <w:tr w:rsidR="007526E7" w:rsidRPr="00CA2AA7" w:rsidTr="002F4AFB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E7" w:rsidRPr="00CA2AA7" w:rsidRDefault="007526E7" w:rsidP="002F4AFB">
            <w:pPr>
              <w:spacing w:line="240" w:lineRule="auto"/>
              <w:ind w:firstLine="0"/>
              <w:jc w:val="center"/>
            </w:pPr>
            <w:r w:rsidRPr="00CA2AA7">
              <w:lastRenderedPageBreak/>
              <w:t>1.2</w:t>
            </w:r>
            <w: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E7" w:rsidRPr="00CA2AA7" w:rsidRDefault="007526E7" w:rsidP="002F4AFB">
            <w:pPr>
              <w:spacing w:line="240" w:lineRule="auto"/>
              <w:ind w:firstLine="0"/>
            </w:pPr>
            <w:r w:rsidRPr="00CA2AA7">
              <w:t xml:space="preserve">Приобретение лицензионного программного обеспечения и продление его срока действия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E7" w:rsidRPr="00CA2AA7" w:rsidRDefault="007526E7" w:rsidP="002F4AFB">
            <w:pPr>
              <w:spacing w:line="240" w:lineRule="auto"/>
              <w:ind w:firstLine="0"/>
              <w:jc w:val="center"/>
            </w:pPr>
            <w:r w:rsidRPr="00CA2AA7">
              <w:t>2015-2017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E7" w:rsidRPr="00CA2AA7" w:rsidRDefault="007526E7" w:rsidP="002F4AFB">
            <w:pPr>
              <w:spacing w:line="240" w:lineRule="auto"/>
              <w:ind w:firstLine="0"/>
              <w:jc w:val="center"/>
            </w:pPr>
            <w:r w:rsidRPr="00CA2AA7">
              <w:rPr>
                <w:bCs/>
              </w:rPr>
              <w:t>Средства бюджета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E7" w:rsidRPr="00CA2AA7" w:rsidRDefault="007526E7" w:rsidP="002F4AFB">
            <w:pPr>
              <w:spacing w:line="240" w:lineRule="auto"/>
              <w:ind w:firstLine="0"/>
              <w:jc w:val="center"/>
            </w:pPr>
            <w:r w:rsidRPr="00CA2AA7">
              <w:t>1074,96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E7" w:rsidRPr="00CA2AA7" w:rsidRDefault="007526E7" w:rsidP="002F4AFB">
            <w:pPr>
              <w:spacing w:line="240" w:lineRule="auto"/>
              <w:ind w:firstLine="0"/>
              <w:jc w:val="center"/>
            </w:pPr>
            <w:r w:rsidRPr="00CA2AA7">
              <w:t>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E7" w:rsidRPr="00CA2AA7" w:rsidRDefault="007526E7" w:rsidP="002F4AFB">
            <w:pPr>
              <w:spacing w:line="240" w:lineRule="auto"/>
              <w:ind w:firstLine="0"/>
              <w:jc w:val="center"/>
            </w:pPr>
            <w:r w:rsidRPr="00CA2AA7">
              <w:t>254,80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E7" w:rsidRPr="00CA2AA7" w:rsidRDefault="007526E7" w:rsidP="002F4AFB">
            <w:pPr>
              <w:spacing w:line="240" w:lineRule="auto"/>
              <w:ind w:firstLine="0"/>
              <w:jc w:val="center"/>
            </w:pPr>
            <w:r w:rsidRPr="00CA2AA7">
              <w:t>300,16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E7" w:rsidRPr="009B400B" w:rsidRDefault="007526E7" w:rsidP="002F4AFB">
            <w:pPr>
              <w:spacing w:line="240" w:lineRule="auto"/>
              <w:ind w:firstLine="0"/>
              <w:jc w:val="center"/>
            </w:pPr>
            <w:r w:rsidRPr="009B400B">
              <w:t>Отдел информационных технологий и безопасности АПМР, МКУ «АХУ»  </w:t>
            </w:r>
          </w:p>
        </w:tc>
      </w:tr>
    </w:tbl>
    <w:p w:rsidR="007526E7" w:rsidRDefault="007526E7" w:rsidP="007526E7">
      <w:pPr>
        <w:spacing w:line="240" w:lineRule="auto"/>
        <w:jc w:val="center"/>
      </w:pPr>
      <w:r>
        <w:t>2</w:t>
      </w:r>
    </w:p>
    <w:tbl>
      <w:tblPr>
        <w:tblW w:w="16019" w:type="dxa"/>
        <w:tblInd w:w="-176" w:type="dxa"/>
        <w:tblLayout w:type="fixed"/>
        <w:tblLook w:val="0000"/>
      </w:tblPr>
      <w:tblGrid>
        <w:gridCol w:w="710"/>
        <w:gridCol w:w="4110"/>
        <w:gridCol w:w="1209"/>
        <w:gridCol w:w="67"/>
        <w:gridCol w:w="2268"/>
        <w:gridCol w:w="1276"/>
        <w:gridCol w:w="1134"/>
        <w:gridCol w:w="1134"/>
        <w:gridCol w:w="1134"/>
        <w:gridCol w:w="2977"/>
      </w:tblGrid>
      <w:tr w:rsidR="007526E7" w:rsidRPr="002501AD" w:rsidTr="002F4AFB">
        <w:trPr>
          <w:trHeight w:val="2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E7" w:rsidRPr="002501AD" w:rsidRDefault="007526E7" w:rsidP="002F4AFB">
            <w:pPr>
              <w:spacing w:line="240" w:lineRule="auto"/>
              <w:ind w:firstLine="0"/>
              <w:jc w:val="center"/>
            </w:pPr>
            <w:r w:rsidRPr="002501AD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E7" w:rsidRPr="002501AD" w:rsidRDefault="007526E7" w:rsidP="002F4AFB">
            <w:pPr>
              <w:spacing w:line="240" w:lineRule="auto"/>
              <w:ind w:firstLine="0"/>
              <w:jc w:val="center"/>
            </w:pPr>
            <w:r w:rsidRPr="002501AD"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E7" w:rsidRPr="002501AD" w:rsidRDefault="007526E7" w:rsidP="002F4AFB">
            <w:pPr>
              <w:spacing w:line="240" w:lineRule="auto"/>
              <w:ind w:firstLine="0"/>
              <w:jc w:val="center"/>
            </w:pPr>
            <w:r w:rsidRPr="002501AD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E7" w:rsidRPr="002501AD" w:rsidRDefault="007526E7" w:rsidP="002F4AFB">
            <w:pPr>
              <w:spacing w:line="240" w:lineRule="auto"/>
              <w:ind w:firstLine="0"/>
              <w:jc w:val="center"/>
              <w:rPr>
                <w:bCs/>
              </w:rPr>
            </w:pPr>
            <w:r w:rsidRPr="002501AD"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E7" w:rsidRPr="002501AD" w:rsidRDefault="007526E7" w:rsidP="002F4AFB">
            <w:pPr>
              <w:spacing w:line="240" w:lineRule="auto"/>
              <w:ind w:firstLine="0"/>
              <w:jc w:val="center"/>
            </w:pPr>
            <w:r w:rsidRPr="002501AD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E7" w:rsidRPr="002501AD" w:rsidRDefault="007526E7" w:rsidP="002F4AFB">
            <w:pPr>
              <w:spacing w:line="240" w:lineRule="auto"/>
              <w:ind w:firstLine="0"/>
              <w:jc w:val="center"/>
            </w:pPr>
            <w:r w:rsidRPr="002501AD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E7" w:rsidRPr="002501AD" w:rsidRDefault="007526E7" w:rsidP="002F4AFB">
            <w:pPr>
              <w:spacing w:line="240" w:lineRule="auto"/>
              <w:ind w:firstLine="0"/>
              <w:jc w:val="center"/>
            </w:pPr>
            <w:r w:rsidRPr="002501AD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E7" w:rsidRPr="002501AD" w:rsidRDefault="007526E7" w:rsidP="002F4AFB">
            <w:pPr>
              <w:spacing w:line="240" w:lineRule="auto"/>
              <w:ind w:firstLine="0"/>
              <w:jc w:val="center"/>
            </w:pPr>
            <w:r w:rsidRPr="002501AD"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6E7" w:rsidRPr="002501AD" w:rsidRDefault="007526E7" w:rsidP="002F4AFB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01AD">
              <w:rPr>
                <w:sz w:val="20"/>
              </w:rPr>
              <w:t>9</w:t>
            </w:r>
          </w:p>
        </w:tc>
      </w:tr>
      <w:tr w:rsidR="007526E7" w:rsidRPr="00CA2AA7" w:rsidTr="002F4AFB">
        <w:trPr>
          <w:trHeight w:val="4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E7" w:rsidRPr="00CA2AA7" w:rsidRDefault="007526E7" w:rsidP="002F4AFB">
            <w:pPr>
              <w:spacing w:line="240" w:lineRule="auto"/>
              <w:ind w:firstLine="0"/>
              <w:jc w:val="center"/>
            </w:pPr>
            <w:r w:rsidRPr="00CA2AA7">
              <w:t>1.3</w:t>
            </w:r>
            <w: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E7" w:rsidRPr="00CA2AA7" w:rsidRDefault="007526E7" w:rsidP="002F4AFB">
            <w:pPr>
              <w:spacing w:line="240" w:lineRule="auto"/>
              <w:ind w:firstLine="0"/>
            </w:pPr>
            <w:r w:rsidRPr="00CA2AA7">
              <w:t xml:space="preserve">Обновление парка компьютерной </w:t>
            </w:r>
            <w:r>
              <w:t xml:space="preserve">               </w:t>
            </w:r>
            <w:r w:rsidRPr="00CA2AA7">
              <w:t>и оргтехники, в т.ч. серверного оборудования администрации района и финансового управления администрации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E7" w:rsidRPr="00CA2AA7" w:rsidRDefault="007526E7" w:rsidP="002F4AFB">
            <w:pPr>
              <w:spacing w:line="240" w:lineRule="auto"/>
              <w:ind w:firstLine="0"/>
              <w:jc w:val="center"/>
            </w:pPr>
            <w:r w:rsidRPr="00CA2AA7">
              <w:t>2015-2017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E7" w:rsidRPr="00CA2AA7" w:rsidRDefault="007526E7" w:rsidP="002F4AFB">
            <w:pPr>
              <w:spacing w:line="240" w:lineRule="auto"/>
              <w:ind w:firstLine="0"/>
              <w:jc w:val="center"/>
            </w:pPr>
            <w:r w:rsidRPr="00CA2AA7">
              <w:rPr>
                <w:bCs/>
              </w:rPr>
              <w:t>Средства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E7" w:rsidRPr="00CA2AA7" w:rsidRDefault="007526E7" w:rsidP="002F4AFB">
            <w:pPr>
              <w:spacing w:line="240" w:lineRule="auto"/>
              <w:ind w:firstLine="0"/>
              <w:jc w:val="center"/>
            </w:pPr>
            <w:r w:rsidRPr="00CA2AA7">
              <w:t>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E7" w:rsidRPr="00CA2AA7" w:rsidRDefault="007526E7" w:rsidP="002F4AFB">
            <w:pPr>
              <w:spacing w:line="240" w:lineRule="auto"/>
              <w:ind w:firstLine="0"/>
              <w:jc w:val="center"/>
            </w:pPr>
            <w:r w:rsidRPr="00CA2AA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E7" w:rsidRPr="00CA2AA7" w:rsidRDefault="007526E7" w:rsidP="002F4AFB">
            <w:pPr>
              <w:spacing w:line="240" w:lineRule="auto"/>
              <w:ind w:firstLine="0"/>
              <w:jc w:val="center"/>
            </w:pPr>
            <w:r w:rsidRPr="00CA2AA7">
              <w:t>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E7" w:rsidRPr="00CA2AA7" w:rsidRDefault="007526E7" w:rsidP="002F4AFB">
            <w:pPr>
              <w:spacing w:line="240" w:lineRule="auto"/>
              <w:ind w:firstLine="0"/>
              <w:jc w:val="center"/>
            </w:pPr>
            <w:r w:rsidRPr="00CA2AA7"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6E7" w:rsidRPr="009B400B" w:rsidRDefault="007526E7" w:rsidP="002F4AFB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9B400B">
              <w:t>Отдел информационных технологий и безопасности АПМР, МКУ «АХУ»  </w:t>
            </w:r>
          </w:p>
        </w:tc>
      </w:tr>
      <w:tr w:rsidR="007526E7" w:rsidRPr="00CA2AA7" w:rsidTr="002F4AFB">
        <w:trPr>
          <w:trHeight w:val="10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E7" w:rsidRPr="00CA2AA7" w:rsidRDefault="007526E7" w:rsidP="002F4AFB">
            <w:pPr>
              <w:spacing w:line="240" w:lineRule="auto"/>
              <w:ind w:firstLine="0"/>
              <w:jc w:val="center"/>
            </w:pPr>
            <w:r w:rsidRPr="00CA2AA7">
              <w:t>1.4</w:t>
            </w:r>
            <w:r>
              <w:t>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E7" w:rsidRPr="00CA2AA7" w:rsidRDefault="007526E7" w:rsidP="002F4AFB">
            <w:pPr>
              <w:spacing w:line="240" w:lineRule="auto"/>
              <w:ind w:firstLine="0"/>
            </w:pPr>
            <w:r w:rsidRPr="00CA2AA7">
              <w:t>Организация выделенного помещения под серверное оборудование администрации, финансового управления администрации, МФЦ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E7" w:rsidRPr="00CA2AA7" w:rsidRDefault="007526E7" w:rsidP="002F4AFB">
            <w:pPr>
              <w:spacing w:line="240" w:lineRule="auto"/>
              <w:ind w:firstLine="0"/>
              <w:jc w:val="center"/>
            </w:pPr>
            <w:r w:rsidRPr="00CA2AA7">
              <w:t>2015</w:t>
            </w:r>
            <w:r>
              <w:t xml:space="preserve"> </w:t>
            </w:r>
            <w:r w:rsidRPr="00CA2AA7">
              <w:t>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E7" w:rsidRPr="00CA2AA7" w:rsidRDefault="007526E7" w:rsidP="002F4AFB">
            <w:pPr>
              <w:spacing w:line="240" w:lineRule="auto"/>
              <w:ind w:firstLine="0"/>
              <w:jc w:val="center"/>
            </w:pPr>
            <w:r w:rsidRPr="00CA2AA7">
              <w:rPr>
                <w:bCs/>
              </w:rPr>
              <w:t>Средства бюджета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E7" w:rsidRPr="00CA2AA7" w:rsidRDefault="007526E7" w:rsidP="002F4AFB">
            <w:pPr>
              <w:spacing w:line="240" w:lineRule="auto"/>
              <w:ind w:firstLine="0"/>
              <w:jc w:val="center"/>
            </w:pPr>
            <w:r w:rsidRPr="00CA2AA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E7" w:rsidRPr="00CA2AA7" w:rsidRDefault="007526E7" w:rsidP="002F4AFB">
            <w:pPr>
              <w:spacing w:line="240" w:lineRule="auto"/>
              <w:ind w:firstLine="0"/>
              <w:jc w:val="center"/>
            </w:pPr>
            <w:r w:rsidRPr="00CA2AA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E7" w:rsidRPr="00CA2AA7" w:rsidRDefault="007526E7" w:rsidP="002F4AFB">
            <w:pPr>
              <w:spacing w:line="240" w:lineRule="auto"/>
              <w:ind w:firstLine="0"/>
              <w:jc w:val="center"/>
            </w:pPr>
            <w:r w:rsidRPr="00CA2AA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E7" w:rsidRPr="00CA2AA7" w:rsidRDefault="007526E7" w:rsidP="002F4AFB">
            <w:pPr>
              <w:spacing w:line="240" w:lineRule="auto"/>
              <w:ind w:firstLine="0"/>
              <w:jc w:val="center"/>
            </w:pPr>
            <w:r w:rsidRPr="00CA2AA7">
              <w:t>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E7" w:rsidRPr="009B400B" w:rsidRDefault="007526E7" w:rsidP="002F4AFB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9B400B">
              <w:t>Отдел информационных технологий и безопасности АПМР, МКУ «АХУ»  </w:t>
            </w:r>
          </w:p>
        </w:tc>
      </w:tr>
      <w:tr w:rsidR="007526E7" w:rsidRPr="00CA2AA7" w:rsidTr="002F4AFB">
        <w:trPr>
          <w:trHeight w:val="7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E7" w:rsidRPr="00CA2AA7" w:rsidRDefault="007526E7" w:rsidP="002F4AFB">
            <w:pPr>
              <w:spacing w:line="240" w:lineRule="auto"/>
              <w:ind w:firstLine="0"/>
              <w:jc w:val="center"/>
            </w:pPr>
            <w:r w:rsidRPr="00CA2AA7">
              <w:t>1.5</w:t>
            </w:r>
            <w: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E7" w:rsidRPr="00CA2AA7" w:rsidRDefault="007526E7" w:rsidP="002F4AFB">
            <w:pPr>
              <w:spacing w:line="240" w:lineRule="auto"/>
              <w:ind w:firstLine="0"/>
            </w:pPr>
            <w:r w:rsidRPr="00CA2AA7">
              <w:t>Модернизация структурированной кабельной сети, электросети под вычислительную технику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E7" w:rsidRPr="00CA2AA7" w:rsidRDefault="007526E7" w:rsidP="002F4AFB">
            <w:pPr>
              <w:spacing w:line="240" w:lineRule="auto"/>
              <w:ind w:firstLine="0"/>
              <w:jc w:val="center"/>
            </w:pPr>
            <w:r w:rsidRPr="00CA2AA7">
              <w:t>2015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E7" w:rsidRPr="00CA2AA7" w:rsidRDefault="007526E7" w:rsidP="002F4AFB">
            <w:pPr>
              <w:spacing w:line="240" w:lineRule="auto"/>
              <w:ind w:firstLine="0"/>
              <w:jc w:val="center"/>
            </w:pPr>
            <w:r w:rsidRPr="00CA2AA7">
              <w:rPr>
                <w:bCs/>
              </w:rPr>
              <w:t>Средства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E7" w:rsidRPr="00CA2AA7" w:rsidRDefault="007526E7" w:rsidP="002F4AFB">
            <w:pPr>
              <w:spacing w:line="240" w:lineRule="auto"/>
              <w:ind w:firstLine="0"/>
              <w:jc w:val="center"/>
            </w:pPr>
            <w:r w:rsidRPr="00CA2AA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E7" w:rsidRPr="00CA2AA7" w:rsidRDefault="007526E7" w:rsidP="002F4AFB">
            <w:pPr>
              <w:spacing w:line="240" w:lineRule="auto"/>
              <w:ind w:firstLine="0"/>
              <w:jc w:val="center"/>
            </w:pPr>
            <w:r w:rsidRPr="00CA2AA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E7" w:rsidRPr="00CA2AA7" w:rsidRDefault="007526E7" w:rsidP="002F4AFB">
            <w:pPr>
              <w:spacing w:line="240" w:lineRule="auto"/>
              <w:ind w:firstLine="0"/>
              <w:jc w:val="center"/>
            </w:pPr>
            <w:r w:rsidRPr="00CA2AA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E7" w:rsidRPr="00CA2AA7" w:rsidRDefault="007526E7" w:rsidP="002F4AFB">
            <w:pPr>
              <w:spacing w:line="240" w:lineRule="auto"/>
              <w:ind w:firstLine="0"/>
              <w:jc w:val="center"/>
            </w:pPr>
            <w:r w:rsidRPr="00CA2AA7"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E7" w:rsidRPr="009B400B" w:rsidRDefault="007526E7" w:rsidP="002F4AFB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9B400B">
              <w:t>Отдел информационных технологий и безопасности АПМР, МКУ «АХУ»  </w:t>
            </w:r>
          </w:p>
        </w:tc>
      </w:tr>
      <w:tr w:rsidR="007526E7" w:rsidRPr="00CA2AA7" w:rsidTr="002F4AFB">
        <w:trPr>
          <w:trHeight w:val="8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26E7" w:rsidRPr="00CA2AA7" w:rsidRDefault="007526E7" w:rsidP="002F4AFB">
            <w:pPr>
              <w:spacing w:line="240" w:lineRule="auto"/>
              <w:ind w:firstLine="0"/>
              <w:jc w:val="center"/>
              <w:rPr>
                <w:bCs/>
              </w:rPr>
            </w:pPr>
            <w:r w:rsidRPr="00CA2AA7">
              <w:rPr>
                <w:bCs/>
              </w:rPr>
              <w:t>1.6</w:t>
            </w:r>
            <w:r>
              <w:rPr>
                <w:bCs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26E7" w:rsidRPr="00CA2AA7" w:rsidRDefault="007526E7" w:rsidP="002F4AFB">
            <w:pPr>
              <w:spacing w:line="240" w:lineRule="auto"/>
              <w:ind w:firstLine="0"/>
              <w:rPr>
                <w:highlight w:val="yellow"/>
              </w:rPr>
            </w:pPr>
            <w:r w:rsidRPr="00CA2AA7">
              <w:t>Аттестация на соответствие требованиям безопасности для работы с государственной тайной,  автоматизированного рабочего места и выделенного помещения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26E7" w:rsidRPr="00CA2AA7" w:rsidRDefault="007526E7" w:rsidP="002F4AFB">
            <w:pPr>
              <w:spacing w:line="240" w:lineRule="auto"/>
              <w:ind w:firstLine="0"/>
              <w:jc w:val="center"/>
            </w:pPr>
            <w:r w:rsidRPr="00CA2AA7">
              <w:t>2016-2017 годы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E7" w:rsidRPr="00CA2AA7" w:rsidRDefault="007526E7" w:rsidP="002F4AFB">
            <w:pPr>
              <w:spacing w:line="240" w:lineRule="auto"/>
              <w:ind w:firstLine="0"/>
              <w:jc w:val="center"/>
              <w:rPr>
                <w:bCs/>
              </w:rPr>
            </w:pPr>
            <w:r w:rsidRPr="00CA2AA7">
              <w:rPr>
                <w:bCs/>
              </w:rPr>
              <w:t>Средства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E7" w:rsidRPr="00CA2AA7" w:rsidRDefault="007526E7" w:rsidP="002F4AFB">
            <w:pPr>
              <w:spacing w:line="240" w:lineRule="auto"/>
              <w:ind w:firstLine="0"/>
              <w:jc w:val="center"/>
              <w:rPr>
                <w:bCs/>
              </w:rPr>
            </w:pPr>
            <w:r w:rsidRPr="00CA2AA7">
              <w:rPr>
                <w:bCs/>
              </w:rPr>
              <w:t>169,92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E7" w:rsidRPr="00CA2AA7" w:rsidRDefault="007526E7" w:rsidP="002F4AFB">
            <w:pPr>
              <w:spacing w:line="240" w:lineRule="auto"/>
              <w:ind w:firstLine="0"/>
              <w:jc w:val="center"/>
              <w:rPr>
                <w:bCs/>
              </w:rPr>
            </w:pPr>
            <w:r w:rsidRPr="00CA2AA7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E7" w:rsidRPr="00CA2AA7" w:rsidRDefault="007526E7" w:rsidP="002F4AFB">
            <w:pPr>
              <w:spacing w:line="240" w:lineRule="auto"/>
              <w:ind w:firstLine="0"/>
              <w:jc w:val="center"/>
              <w:rPr>
                <w:bCs/>
              </w:rPr>
            </w:pPr>
            <w:r w:rsidRPr="00CA2AA7">
              <w:rPr>
                <w:bCs/>
              </w:rPr>
              <w:t>169,92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E7" w:rsidRPr="00CA2AA7" w:rsidRDefault="007526E7" w:rsidP="002F4AFB">
            <w:pPr>
              <w:spacing w:line="240" w:lineRule="auto"/>
              <w:ind w:firstLine="0"/>
              <w:jc w:val="center"/>
              <w:rPr>
                <w:bCs/>
              </w:rPr>
            </w:pPr>
            <w:r w:rsidRPr="00CA2AA7">
              <w:rPr>
                <w:bCs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26E7" w:rsidRPr="009B400B" w:rsidRDefault="007526E7" w:rsidP="002F4AFB">
            <w:pPr>
              <w:spacing w:line="240" w:lineRule="auto"/>
              <w:ind w:firstLine="0"/>
              <w:jc w:val="center"/>
            </w:pPr>
            <w:r w:rsidRPr="009B400B">
              <w:t>Отдел информационных технологий и безопасности АПМР, МКУ «АХУ»  </w:t>
            </w:r>
          </w:p>
        </w:tc>
      </w:tr>
      <w:tr w:rsidR="007526E7" w:rsidRPr="00CA2AA7" w:rsidTr="002F4AFB">
        <w:trPr>
          <w:trHeight w:val="865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26E7" w:rsidRPr="002501AD" w:rsidRDefault="007526E7" w:rsidP="002F4AFB">
            <w:pPr>
              <w:spacing w:line="240" w:lineRule="auto"/>
              <w:ind w:firstLine="0"/>
              <w:jc w:val="center"/>
              <w:rPr>
                <w:b/>
              </w:rPr>
            </w:pPr>
            <w:r w:rsidRPr="002501AD">
              <w:rPr>
                <w:b/>
              </w:rPr>
              <w:t>Итого по разделу: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E7" w:rsidRPr="00BA3F02" w:rsidRDefault="007526E7" w:rsidP="002F4AFB">
            <w:pPr>
              <w:spacing w:line="240" w:lineRule="auto"/>
              <w:ind w:firstLine="0"/>
              <w:jc w:val="center"/>
              <w:rPr>
                <w:bCs/>
              </w:rPr>
            </w:pPr>
            <w:r w:rsidRPr="00BA3F02">
              <w:rPr>
                <w:bCs/>
              </w:rPr>
              <w:t>Средства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E7" w:rsidRPr="00CA2AA7" w:rsidRDefault="007526E7" w:rsidP="002F4AFB">
            <w:pPr>
              <w:spacing w:line="240" w:lineRule="auto"/>
              <w:ind w:firstLine="0"/>
              <w:jc w:val="center"/>
              <w:rPr>
                <w:b/>
                <w:bCs/>
                <w:highlight w:val="yellow"/>
              </w:rPr>
            </w:pPr>
            <w:r w:rsidRPr="00CA2AA7">
              <w:rPr>
                <w:b/>
                <w:bCs/>
              </w:rPr>
              <w:t>1258,08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E7" w:rsidRPr="00CA2AA7" w:rsidRDefault="007526E7" w:rsidP="002F4AFB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CA2AA7">
              <w:rPr>
                <w:b/>
                <w:bCs/>
              </w:rPr>
              <w:t>520,0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E7" w:rsidRPr="00CA2AA7" w:rsidRDefault="007526E7" w:rsidP="002F4AFB">
            <w:pPr>
              <w:spacing w:line="240" w:lineRule="auto"/>
              <w:ind w:firstLine="0"/>
              <w:jc w:val="center"/>
              <w:rPr>
                <w:b/>
                <w:bCs/>
                <w:highlight w:val="yellow"/>
              </w:rPr>
            </w:pPr>
            <w:r w:rsidRPr="00CA2AA7">
              <w:rPr>
                <w:b/>
                <w:bCs/>
              </w:rPr>
              <w:t>437,92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E7" w:rsidRPr="00CA2AA7" w:rsidRDefault="007526E7" w:rsidP="002F4AFB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CA2AA7">
              <w:rPr>
                <w:b/>
                <w:bCs/>
              </w:rPr>
              <w:t>300,16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26E7" w:rsidRPr="00CA2AA7" w:rsidRDefault="007526E7" w:rsidP="002F4AFB">
            <w:pPr>
              <w:spacing w:line="240" w:lineRule="auto"/>
              <w:ind w:firstLine="0"/>
              <w:jc w:val="center"/>
            </w:pPr>
          </w:p>
        </w:tc>
      </w:tr>
      <w:tr w:rsidR="007526E7" w:rsidRPr="00CA2AA7" w:rsidTr="002F4AFB">
        <w:trPr>
          <w:trHeight w:val="2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26E7" w:rsidRPr="00CA2AA7" w:rsidRDefault="007526E7" w:rsidP="002F4AFB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CA2AA7">
              <w:rPr>
                <w:b/>
                <w:bCs/>
              </w:rPr>
              <w:t>2</w:t>
            </w:r>
            <w:r>
              <w:rPr>
                <w:b/>
                <w:bCs/>
              </w:rPr>
              <w:t>.</w:t>
            </w:r>
          </w:p>
        </w:tc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26E7" w:rsidRPr="00CA2AA7" w:rsidRDefault="007526E7" w:rsidP="002F4AFB">
            <w:pPr>
              <w:spacing w:line="240" w:lineRule="auto"/>
              <w:ind w:firstLine="0"/>
              <w:jc w:val="center"/>
            </w:pPr>
            <w:r w:rsidRPr="00CA2AA7">
              <w:rPr>
                <w:b/>
                <w:bCs/>
              </w:rPr>
              <w:t>Мероприятия по формированию «Электронного правительства»</w:t>
            </w:r>
          </w:p>
        </w:tc>
      </w:tr>
      <w:tr w:rsidR="007526E7" w:rsidRPr="00CA2AA7" w:rsidTr="002F4AFB">
        <w:trPr>
          <w:trHeight w:val="10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E7" w:rsidRPr="00CA2AA7" w:rsidRDefault="007526E7" w:rsidP="002F4AFB">
            <w:pPr>
              <w:spacing w:line="240" w:lineRule="auto"/>
              <w:ind w:firstLine="0"/>
              <w:jc w:val="center"/>
            </w:pPr>
            <w:r w:rsidRPr="00CA2AA7">
              <w:t>2.1</w:t>
            </w:r>
            <w:r>
              <w:t>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E7" w:rsidRPr="009B400B" w:rsidRDefault="007526E7" w:rsidP="002F4AFB">
            <w:pPr>
              <w:spacing w:line="240" w:lineRule="auto"/>
              <w:ind w:firstLine="0"/>
            </w:pPr>
            <w:r w:rsidRPr="009B400B">
              <w:t>Развитие электронного документооборота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E7" w:rsidRPr="00CA2AA7" w:rsidRDefault="007526E7" w:rsidP="002F4AFB">
            <w:pPr>
              <w:spacing w:line="240" w:lineRule="auto"/>
              <w:ind w:firstLine="0"/>
              <w:jc w:val="center"/>
            </w:pPr>
            <w:r w:rsidRPr="00CA2AA7">
              <w:t>2015-2017 годы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E7" w:rsidRPr="00CA2AA7" w:rsidRDefault="007526E7" w:rsidP="002F4AFB">
            <w:pPr>
              <w:spacing w:line="240" w:lineRule="auto"/>
              <w:ind w:firstLine="0"/>
              <w:jc w:val="center"/>
            </w:pPr>
            <w:r w:rsidRPr="00CA2AA7">
              <w:rPr>
                <w:bCs/>
              </w:rPr>
              <w:t>Средства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E7" w:rsidRPr="00CA2AA7" w:rsidRDefault="007526E7" w:rsidP="002F4AFB">
            <w:pPr>
              <w:spacing w:line="240" w:lineRule="auto"/>
              <w:ind w:firstLine="0"/>
              <w:jc w:val="center"/>
            </w:pPr>
            <w:r w:rsidRPr="00CA2AA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E7" w:rsidRPr="00CA2AA7" w:rsidRDefault="007526E7" w:rsidP="002F4AFB">
            <w:pPr>
              <w:spacing w:line="240" w:lineRule="auto"/>
              <w:ind w:firstLine="0"/>
              <w:jc w:val="center"/>
            </w:pPr>
            <w:r w:rsidRPr="00CA2AA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E7" w:rsidRPr="00CA2AA7" w:rsidRDefault="007526E7" w:rsidP="002F4AFB">
            <w:pPr>
              <w:spacing w:line="240" w:lineRule="auto"/>
              <w:ind w:firstLine="0"/>
              <w:jc w:val="center"/>
            </w:pPr>
            <w:r w:rsidRPr="00CA2AA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E7" w:rsidRPr="00CA2AA7" w:rsidRDefault="007526E7" w:rsidP="002F4AFB">
            <w:pPr>
              <w:spacing w:line="240" w:lineRule="auto"/>
              <w:ind w:firstLine="0"/>
              <w:jc w:val="center"/>
            </w:pPr>
            <w:r w:rsidRPr="00CA2AA7">
              <w:t>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E7" w:rsidRPr="00FF2AB6" w:rsidRDefault="007526E7" w:rsidP="002F4AFB">
            <w:pPr>
              <w:spacing w:line="240" w:lineRule="auto"/>
              <w:ind w:firstLine="0"/>
              <w:jc w:val="center"/>
            </w:pPr>
            <w:r w:rsidRPr="00FF2AB6">
              <w:t>Отдел информационных технологий и безопасности АПМР, МКУ «АХУ»  </w:t>
            </w:r>
          </w:p>
        </w:tc>
      </w:tr>
      <w:tr w:rsidR="007526E7" w:rsidRPr="00CA2AA7" w:rsidTr="002F4AF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E7" w:rsidRPr="00CA2AA7" w:rsidRDefault="007526E7" w:rsidP="002F4AFB">
            <w:pPr>
              <w:spacing w:line="240" w:lineRule="auto"/>
              <w:ind w:firstLine="0"/>
              <w:jc w:val="center"/>
            </w:pPr>
            <w:r w:rsidRPr="00CA2AA7">
              <w:t>2.2</w:t>
            </w:r>
            <w:r>
              <w:t>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E7" w:rsidRPr="009B400B" w:rsidRDefault="007526E7" w:rsidP="002F4AFB">
            <w:pPr>
              <w:spacing w:line="240" w:lineRule="auto"/>
              <w:ind w:firstLine="0"/>
            </w:pPr>
            <w:r w:rsidRPr="009B400B">
              <w:t xml:space="preserve">Перевод муниципальных услуг (типовых и уникальных) в </w:t>
            </w:r>
            <w:r w:rsidRPr="009B400B">
              <w:lastRenderedPageBreak/>
              <w:t>электронный вид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E7" w:rsidRPr="00CA2AA7" w:rsidRDefault="007526E7" w:rsidP="002F4AFB">
            <w:pPr>
              <w:spacing w:line="240" w:lineRule="auto"/>
              <w:ind w:firstLine="0"/>
              <w:jc w:val="center"/>
            </w:pPr>
            <w:r w:rsidRPr="00CA2AA7">
              <w:lastRenderedPageBreak/>
              <w:t>2015 годы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E7" w:rsidRPr="00CA2AA7" w:rsidRDefault="007526E7" w:rsidP="002F4AFB">
            <w:pPr>
              <w:spacing w:line="240" w:lineRule="auto"/>
              <w:ind w:firstLine="0"/>
              <w:jc w:val="center"/>
            </w:pPr>
            <w:r w:rsidRPr="00CA2AA7">
              <w:rPr>
                <w:bCs/>
              </w:rPr>
              <w:t xml:space="preserve">Средства бюджета муниципального </w:t>
            </w:r>
            <w:r w:rsidRPr="00CA2AA7">
              <w:rPr>
                <w:bCs/>
              </w:rPr>
              <w:lastRenderedPageBreak/>
              <w:t>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E7" w:rsidRPr="00CA2AA7" w:rsidRDefault="007526E7" w:rsidP="002F4AFB">
            <w:pPr>
              <w:spacing w:line="240" w:lineRule="auto"/>
              <w:ind w:firstLine="0"/>
              <w:jc w:val="center"/>
            </w:pPr>
            <w:r w:rsidRPr="00CA2AA7">
              <w:lastRenderedPageBreak/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E7" w:rsidRPr="00CA2AA7" w:rsidRDefault="007526E7" w:rsidP="002F4AFB">
            <w:pPr>
              <w:spacing w:line="240" w:lineRule="auto"/>
              <w:ind w:firstLine="0"/>
              <w:jc w:val="center"/>
            </w:pPr>
            <w:r w:rsidRPr="00CA2AA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E7" w:rsidRPr="00CA2AA7" w:rsidRDefault="007526E7" w:rsidP="002F4AFB">
            <w:pPr>
              <w:spacing w:line="240" w:lineRule="auto"/>
              <w:ind w:firstLine="0"/>
              <w:jc w:val="center"/>
            </w:pPr>
            <w:r w:rsidRPr="00CA2AA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E7" w:rsidRPr="00CA2AA7" w:rsidRDefault="007526E7" w:rsidP="002F4AFB">
            <w:pPr>
              <w:spacing w:line="240" w:lineRule="auto"/>
              <w:ind w:firstLine="0"/>
              <w:jc w:val="center"/>
            </w:pPr>
            <w:r w:rsidRPr="00CA2AA7">
              <w:t>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E7" w:rsidRPr="00FF2AB6" w:rsidRDefault="007526E7" w:rsidP="002F4AFB">
            <w:pPr>
              <w:spacing w:line="240" w:lineRule="auto"/>
              <w:ind w:firstLine="0"/>
              <w:jc w:val="center"/>
            </w:pPr>
            <w:r w:rsidRPr="00FF2AB6">
              <w:t xml:space="preserve">Структурные подразделения АПМР, </w:t>
            </w:r>
            <w:r w:rsidRPr="00FF2AB6">
              <w:lastRenderedPageBreak/>
              <w:t>предоставляющие муниципальные услуги,</w:t>
            </w:r>
          </w:p>
          <w:p w:rsidR="007526E7" w:rsidRPr="00FF2AB6" w:rsidRDefault="007526E7" w:rsidP="002F4AFB">
            <w:pPr>
              <w:spacing w:line="240" w:lineRule="auto"/>
              <w:ind w:firstLine="0"/>
              <w:jc w:val="center"/>
            </w:pPr>
            <w:r w:rsidRPr="00FF2AB6">
              <w:t>отдел информационных технологий и безопасности АПМР, Аппарат АПМР</w:t>
            </w:r>
          </w:p>
        </w:tc>
      </w:tr>
    </w:tbl>
    <w:p w:rsidR="007526E7" w:rsidRDefault="007526E7" w:rsidP="007526E7">
      <w:pPr>
        <w:jc w:val="center"/>
      </w:pPr>
      <w:r>
        <w:lastRenderedPageBreak/>
        <w:t>3</w:t>
      </w:r>
    </w:p>
    <w:tbl>
      <w:tblPr>
        <w:tblW w:w="16019" w:type="dxa"/>
        <w:tblInd w:w="-176" w:type="dxa"/>
        <w:tblLayout w:type="fixed"/>
        <w:tblLook w:val="0000"/>
      </w:tblPr>
      <w:tblGrid>
        <w:gridCol w:w="710"/>
        <w:gridCol w:w="3969"/>
        <w:gridCol w:w="1417"/>
        <w:gridCol w:w="2268"/>
        <w:gridCol w:w="1276"/>
        <w:gridCol w:w="1134"/>
        <w:gridCol w:w="1134"/>
        <w:gridCol w:w="1134"/>
        <w:gridCol w:w="2977"/>
      </w:tblGrid>
      <w:tr w:rsidR="007526E7" w:rsidRPr="002501AD" w:rsidTr="002F4AFB">
        <w:trPr>
          <w:trHeight w:val="2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E7" w:rsidRPr="002501AD" w:rsidRDefault="007526E7" w:rsidP="002F4AFB">
            <w:pPr>
              <w:spacing w:line="240" w:lineRule="auto"/>
              <w:ind w:firstLine="0"/>
              <w:jc w:val="center"/>
            </w:pPr>
            <w:r w:rsidRPr="002501AD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E7" w:rsidRPr="002501AD" w:rsidRDefault="007526E7" w:rsidP="002F4AFB">
            <w:pPr>
              <w:spacing w:line="240" w:lineRule="auto"/>
              <w:ind w:firstLine="0"/>
              <w:jc w:val="center"/>
            </w:pPr>
            <w:r w:rsidRPr="002501AD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E7" w:rsidRPr="002501AD" w:rsidRDefault="007526E7" w:rsidP="002F4AFB">
            <w:pPr>
              <w:spacing w:line="240" w:lineRule="auto"/>
              <w:ind w:firstLine="0"/>
              <w:jc w:val="center"/>
            </w:pPr>
            <w:r w:rsidRPr="002501AD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E7" w:rsidRPr="002501AD" w:rsidRDefault="007526E7" w:rsidP="002F4AFB">
            <w:pPr>
              <w:spacing w:line="240" w:lineRule="auto"/>
              <w:ind w:firstLine="0"/>
              <w:jc w:val="center"/>
              <w:rPr>
                <w:bCs/>
              </w:rPr>
            </w:pPr>
            <w:r w:rsidRPr="002501AD"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E7" w:rsidRPr="002501AD" w:rsidRDefault="007526E7" w:rsidP="002F4AFB">
            <w:pPr>
              <w:spacing w:line="240" w:lineRule="auto"/>
              <w:ind w:firstLine="0"/>
              <w:jc w:val="center"/>
            </w:pPr>
            <w:r w:rsidRPr="002501AD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E7" w:rsidRPr="002501AD" w:rsidRDefault="007526E7" w:rsidP="002F4AFB">
            <w:pPr>
              <w:spacing w:line="240" w:lineRule="auto"/>
              <w:ind w:firstLine="0"/>
              <w:jc w:val="center"/>
            </w:pPr>
            <w:r w:rsidRPr="002501AD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E7" w:rsidRPr="002501AD" w:rsidRDefault="007526E7" w:rsidP="002F4AFB">
            <w:pPr>
              <w:spacing w:line="240" w:lineRule="auto"/>
              <w:ind w:firstLine="0"/>
              <w:jc w:val="center"/>
            </w:pPr>
            <w:r w:rsidRPr="002501AD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E7" w:rsidRPr="002501AD" w:rsidRDefault="007526E7" w:rsidP="002F4AFB">
            <w:pPr>
              <w:spacing w:line="240" w:lineRule="auto"/>
              <w:ind w:firstLine="0"/>
              <w:jc w:val="center"/>
            </w:pPr>
            <w:r w:rsidRPr="002501AD"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6E7" w:rsidRPr="002501AD" w:rsidRDefault="007526E7" w:rsidP="002F4AFB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01AD">
              <w:rPr>
                <w:sz w:val="20"/>
              </w:rPr>
              <w:t>9</w:t>
            </w:r>
          </w:p>
        </w:tc>
      </w:tr>
      <w:tr w:rsidR="007526E7" w:rsidRPr="00CA2AA7" w:rsidTr="002F4AFB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E7" w:rsidRPr="00CA2AA7" w:rsidRDefault="007526E7" w:rsidP="002F4AFB">
            <w:pPr>
              <w:spacing w:line="240" w:lineRule="auto"/>
              <w:ind w:firstLine="0"/>
              <w:jc w:val="center"/>
            </w:pPr>
            <w:r w:rsidRPr="00CA2AA7">
              <w:t>2.3</w:t>
            </w:r>
            <w: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E7" w:rsidRPr="00CA2AA7" w:rsidRDefault="007526E7" w:rsidP="002F4AFB">
            <w:pPr>
              <w:spacing w:line="240" w:lineRule="auto"/>
              <w:ind w:firstLine="0"/>
            </w:pPr>
            <w:r w:rsidRPr="00CA2AA7">
              <w:t>Содержание официального сайта администрации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E7" w:rsidRPr="00CA2AA7" w:rsidRDefault="007526E7" w:rsidP="002F4AFB">
            <w:pPr>
              <w:spacing w:line="240" w:lineRule="auto"/>
              <w:ind w:firstLine="0"/>
              <w:jc w:val="center"/>
            </w:pPr>
            <w:r w:rsidRPr="00CA2AA7">
              <w:t>2015-2017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E7" w:rsidRPr="00CA2AA7" w:rsidRDefault="007526E7" w:rsidP="002F4AFB">
            <w:pPr>
              <w:spacing w:line="240" w:lineRule="auto"/>
              <w:ind w:firstLine="0"/>
              <w:jc w:val="center"/>
            </w:pPr>
            <w:r w:rsidRPr="00CA2AA7">
              <w:rPr>
                <w:bCs/>
              </w:rPr>
              <w:t>Средства бюджета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E7" w:rsidRPr="00CA2AA7" w:rsidRDefault="007526E7" w:rsidP="002F4AFB">
            <w:pPr>
              <w:spacing w:line="240" w:lineRule="auto"/>
              <w:ind w:firstLine="0"/>
              <w:jc w:val="center"/>
            </w:pPr>
            <w:r w:rsidRPr="00CA2AA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E7" w:rsidRPr="00CA2AA7" w:rsidRDefault="007526E7" w:rsidP="002F4AFB">
            <w:pPr>
              <w:spacing w:line="240" w:lineRule="auto"/>
              <w:ind w:firstLine="0"/>
              <w:jc w:val="center"/>
            </w:pPr>
            <w:r w:rsidRPr="00CA2AA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E7" w:rsidRPr="00CA2AA7" w:rsidRDefault="007526E7" w:rsidP="002F4AFB">
            <w:pPr>
              <w:spacing w:line="240" w:lineRule="auto"/>
              <w:ind w:firstLine="0"/>
              <w:jc w:val="center"/>
            </w:pPr>
            <w:r w:rsidRPr="00CA2AA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E7" w:rsidRPr="00CA2AA7" w:rsidRDefault="007526E7" w:rsidP="002F4AFB">
            <w:pPr>
              <w:spacing w:line="240" w:lineRule="auto"/>
              <w:ind w:firstLine="0"/>
              <w:jc w:val="center"/>
            </w:pPr>
            <w:r w:rsidRPr="00CA2AA7">
              <w:t>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E7" w:rsidRPr="00FF2AB6" w:rsidRDefault="007526E7" w:rsidP="002F4AFB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F2AB6">
              <w:t>Отдел информационных технологий и безопасности АПМР</w:t>
            </w:r>
          </w:p>
        </w:tc>
      </w:tr>
      <w:tr w:rsidR="007526E7" w:rsidRPr="00CA2AA7" w:rsidTr="002F4AFB">
        <w:trPr>
          <w:trHeight w:val="315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E7" w:rsidRPr="00BA3F02" w:rsidRDefault="007526E7" w:rsidP="002F4AFB">
            <w:pPr>
              <w:spacing w:line="240" w:lineRule="auto"/>
              <w:ind w:firstLine="0"/>
              <w:jc w:val="center"/>
              <w:rPr>
                <w:b/>
              </w:rPr>
            </w:pPr>
            <w:r w:rsidRPr="00BA3F02">
              <w:rPr>
                <w:b/>
              </w:rPr>
              <w:t>Итого по разделу: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E7" w:rsidRPr="00CA2AA7" w:rsidRDefault="007526E7" w:rsidP="002F4AFB">
            <w:pPr>
              <w:spacing w:line="240" w:lineRule="auto"/>
              <w:ind w:firstLine="0"/>
              <w:jc w:val="center"/>
              <w:rPr>
                <w:bCs/>
              </w:rPr>
            </w:pPr>
            <w:r w:rsidRPr="00CA2AA7">
              <w:rPr>
                <w:bCs/>
              </w:rPr>
              <w:t>Средства бюджета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E7" w:rsidRPr="00CA2AA7" w:rsidRDefault="007526E7" w:rsidP="002F4AFB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CA2AA7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E7" w:rsidRPr="00CA2AA7" w:rsidRDefault="007526E7" w:rsidP="002F4AFB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CA2AA7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E7" w:rsidRPr="00CA2AA7" w:rsidRDefault="007526E7" w:rsidP="002F4AFB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CA2AA7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E7" w:rsidRPr="00CA2AA7" w:rsidRDefault="007526E7" w:rsidP="002F4AFB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CA2AA7">
              <w:rPr>
                <w:b/>
                <w:bCs/>
              </w:rPr>
              <w:t>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E7" w:rsidRPr="00CA2AA7" w:rsidRDefault="007526E7" w:rsidP="002F4AF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7526E7" w:rsidRPr="00CA2AA7" w:rsidTr="002F4AFB">
        <w:trPr>
          <w:trHeight w:val="3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E7" w:rsidRPr="00CA2AA7" w:rsidRDefault="007526E7" w:rsidP="002F4AFB">
            <w:pPr>
              <w:spacing w:line="240" w:lineRule="auto"/>
              <w:ind w:firstLine="0"/>
              <w:jc w:val="center"/>
              <w:rPr>
                <w:b/>
              </w:rPr>
            </w:pPr>
            <w:r w:rsidRPr="00CA2AA7">
              <w:rPr>
                <w:b/>
              </w:rPr>
              <w:t> 3</w:t>
            </w:r>
            <w:r>
              <w:rPr>
                <w:b/>
              </w:rPr>
              <w:t>.</w:t>
            </w:r>
          </w:p>
        </w:tc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E7" w:rsidRPr="00CA2AA7" w:rsidRDefault="007526E7" w:rsidP="002F4AFB">
            <w:pPr>
              <w:ind w:firstLine="0"/>
              <w:jc w:val="center"/>
            </w:pPr>
            <w:r w:rsidRPr="00CA2AA7">
              <w:rPr>
                <w:b/>
                <w:bCs/>
              </w:rPr>
              <w:t>Отдельные мероприятия</w:t>
            </w:r>
            <w:r w:rsidRPr="00CA2AA7">
              <w:t xml:space="preserve"> </w:t>
            </w:r>
          </w:p>
        </w:tc>
      </w:tr>
      <w:tr w:rsidR="007526E7" w:rsidRPr="00CA2AA7" w:rsidTr="002F4AFB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E7" w:rsidRPr="00CA2AA7" w:rsidRDefault="007526E7" w:rsidP="002F4AFB">
            <w:pPr>
              <w:spacing w:line="240" w:lineRule="auto"/>
              <w:ind w:firstLine="0"/>
              <w:jc w:val="center"/>
            </w:pPr>
            <w:r w:rsidRPr="00CA2AA7">
              <w:t>3.1</w:t>
            </w:r>
            <w: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E7" w:rsidRPr="00CA2AA7" w:rsidRDefault="007526E7" w:rsidP="002F4A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CA2AA7">
              <w:t xml:space="preserve">Предоставление субсидии муниципальному автономному учреждению «Редакция газеты «Золотая Долина» Партизанского муниципального района на  финансовое обеспечение выполнения муниципального задания по систематическому освещению в средствах массовой </w:t>
            </w:r>
            <w:proofErr w:type="gramStart"/>
            <w:r w:rsidRPr="00CA2AA7">
              <w:t>информации деятельности органов местного самоуправления Партизанского муниципального района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E7" w:rsidRPr="00CA2AA7" w:rsidRDefault="007526E7" w:rsidP="002F4AFB">
            <w:pPr>
              <w:spacing w:line="240" w:lineRule="auto"/>
              <w:ind w:firstLine="0"/>
              <w:jc w:val="center"/>
            </w:pPr>
            <w:r w:rsidRPr="00CA2AA7">
              <w:t>2015-2017 годы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E7" w:rsidRPr="00CA2AA7" w:rsidRDefault="007526E7" w:rsidP="002F4AFB">
            <w:pPr>
              <w:spacing w:line="240" w:lineRule="auto"/>
              <w:ind w:firstLine="0"/>
              <w:jc w:val="center"/>
            </w:pPr>
            <w:r w:rsidRPr="00CA2AA7">
              <w:rPr>
                <w:bCs/>
              </w:rPr>
              <w:t>Средства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E7" w:rsidRPr="00CA2AA7" w:rsidRDefault="007526E7" w:rsidP="002F4AFB">
            <w:pPr>
              <w:spacing w:line="240" w:lineRule="auto"/>
              <w:ind w:firstLine="0"/>
              <w:jc w:val="center"/>
            </w:pPr>
            <w:r w:rsidRPr="00CA2AA7">
              <w:t>6871,91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E7" w:rsidRPr="00CA2AA7" w:rsidRDefault="007526E7" w:rsidP="002F4AFB">
            <w:pPr>
              <w:spacing w:line="240" w:lineRule="auto"/>
              <w:ind w:firstLine="0"/>
              <w:jc w:val="center"/>
            </w:pPr>
            <w:r w:rsidRPr="00CA2AA7">
              <w:t>2311,71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E7" w:rsidRPr="00CA2AA7" w:rsidRDefault="007526E7" w:rsidP="002F4AFB">
            <w:pPr>
              <w:spacing w:line="240" w:lineRule="auto"/>
              <w:ind w:firstLine="0"/>
              <w:jc w:val="center"/>
            </w:pPr>
            <w:r w:rsidRPr="00CA2AA7">
              <w:t>2229,9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E7" w:rsidRPr="00CA2AA7" w:rsidRDefault="007526E7" w:rsidP="002F4AFB">
            <w:pPr>
              <w:spacing w:line="240" w:lineRule="auto"/>
              <w:ind w:firstLine="0"/>
              <w:jc w:val="center"/>
            </w:pPr>
            <w:r w:rsidRPr="00CA2AA7">
              <w:t>2330,3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E7" w:rsidRPr="00FF2AB6" w:rsidRDefault="007526E7" w:rsidP="002F4AFB">
            <w:pPr>
              <w:spacing w:line="240" w:lineRule="auto"/>
              <w:ind w:firstLine="0"/>
              <w:jc w:val="center"/>
            </w:pPr>
            <w:r w:rsidRPr="00FF2AB6">
              <w:t xml:space="preserve"> АПМР </w:t>
            </w:r>
          </w:p>
        </w:tc>
      </w:tr>
      <w:tr w:rsidR="007526E7" w:rsidRPr="00CA2AA7" w:rsidTr="002F4AFB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E7" w:rsidRPr="00CA2AA7" w:rsidRDefault="007526E7" w:rsidP="002F4AFB">
            <w:pPr>
              <w:spacing w:line="240" w:lineRule="auto"/>
              <w:ind w:firstLine="0"/>
              <w:jc w:val="center"/>
            </w:pPr>
            <w:r w:rsidRPr="00CA2AA7">
              <w:t>3.2.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E7" w:rsidRPr="00CA2AA7" w:rsidRDefault="007526E7" w:rsidP="002F4AFB">
            <w:pPr>
              <w:spacing w:line="240" w:lineRule="auto"/>
              <w:ind w:firstLine="0"/>
            </w:pPr>
            <w:r w:rsidRPr="00CA2AA7">
              <w:t xml:space="preserve">Выпуск брошюры об итогах деятельности органов местного самоуправления Партизанского муниципального района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E7" w:rsidRPr="00CA2AA7" w:rsidRDefault="007526E7" w:rsidP="002F4AFB">
            <w:pPr>
              <w:spacing w:line="240" w:lineRule="auto"/>
              <w:ind w:firstLine="0"/>
              <w:jc w:val="center"/>
            </w:pPr>
            <w:r w:rsidRPr="00CA2AA7">
              <w:t xml:space="preserve">ежегодно, 2015-2017 годы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E7" w:rsidRPr="00CA2AA7" w:rsidRDefault="007526E7" w:rsidP="002F4AFB">
            <w:pPr>
              <w:spacing w:line="240" w:lineRule="auto"/>
              <w:ind w:firstLine="0"/>
              <w:jc w:val="center"/>
            </w:pPr>
            <w:r w:rsidRPr="00CA2AA7">
              <w:rPr>
                <w:bCs/>
              </w:rPr>
              <w:t>Средства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E7" w:rsidRPr="00CA2AA7" w:rsidRDefault="007526E7" w:rsidP="002F4AFB">
            <w:pPr>
              <w:spacing w:line="240" w:lineRule="auto"/>
              <w:ind w:firstLine="0"/>
              <w:jc w:val="center"/>
            </w:pPr>
            <w:r w:rsidRPr="00CA2AA7"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E7" w:rsidRPr="00CA2AA7" w:rsidRDefault="007526E7" w:rsidP="002F4AFB">
            <w:pPr>
              <w:spacing w:line="240" w:lineRule="auto"/>
              <w:ind w:firstLine="0"/>
              <w:jc w:val="center"/>
            </w:pPr>
            <w:r w:rsidRPr="00CA2AA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E7" w:rsidRPr="00CA2AA7" w:rsidRDefault="007526E7" w:rsidP="002F4AFB">
            <w:pPr>
              <w:spacing w:line="240" w:lineRule="auto"/>
              <w:ind w:firstLine="0"/>
              <w:jc w:val="center"/>
            </w:pPr>
            <w:r w:rsidRPr="00CA2AA7"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E7" w:rsidRPr="00CA2AA7" w:rsidRDefault="007526E7" w:rsidP="002F4AFB">
            <w:pPr>
              <w:spacing w:line="240" w:lineRule="auto"/>
              <w:ind w:firstLine="0"/>
              <w:jc w:val="center"/>
            </w:pPr>
            <w:r w:rsidRPr="00CA2AA7"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E7" w:rsidRPr="00FF2AB6" w:rsidRDefault="007526E7" w:rsidP="002F4AFB">
            <w:pPr>
              <w:spacing w:line="240" w:lineRule="auto"/>
              <w:ind w:firstLine="0"/>
              <w:jc w:val="center"/>
            </w:pPr>
            <w:r w:rsidRPr="00FF2AB6">
              <w:t xml:space="preserve">Руководитель аппарата АПМР  </w:t>
            </w:r>
          </w:p>
        </w:tc>
      </w:tr>
      <w:tr w:rsidR="007526E7" w:rsidRPr="00CA2AA7" w:rsidTr="002F4AFB">
        <w:trPr>
          <w:trHeight w:val="76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E7" w:rsidRPr="00BA3F02" w:rsidRDefault="007526E7" w:rsidP="002F4AFB">
            <w:pPr>
              <w:spacing w:line="240" w:lineRule="auto"/>
              <w:ind w:firstLine="0"/>
              <w:jc w:val="center"/>
              <w:rPr>
                <w:b/>
              </w:rPr>
            </w:pPr>
            <w:r w:rsidRPr="00BA3F02">
              <w:rPr>
                <w:b/>
              </w:rPr>
              <w:lastRenderedPageBreak/>
              <w:t>Итого по разделу: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E7" w:rsidRPr="00CA2AA7" w:rsidRDefault="007526E7" w:rsidP="002F4AFB">
            <w:pPr>
              <w:spacing w:line="240" w:lineRule="auto"/>
              <w:ind w:firstLine="0"/>
              <w:jc w:val="center"/>
              <w:rPr>
                <w:bCs/>
              </w:rPr>
            </w:pPr>
            <w:r w:rsidRPr="00CA2AA7">
              <w:rPr>
                <w:bCs/>
              </w:rPr>
              <w:t>Средства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E7" w:rsidRPr="00CA2AA7" w:rsidRDefault="007526E7" w:rsidP="002F4AFB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CA2AA7">
              <w:rPr>
                <w:b/>
                <w:bCs/>
              </w:rPr>
              <w:t>6968,91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E7" w:rsidRPr="00CA2AA7" w:rsidRDefault="007526E7" w:rsidP="002F4AFB">
            <w:pPr>
              <w:spacing w:line="240" w:lineRule="auto"/>
              <w:ind w:firstLine="0"/>
              <w:jc w:val="center"/>
              <w:rPr>
                <w:b/>
              </w:rPr>
            </w:pPr>
            <w:r w:rsidRPr="00CA2AA7">
              <w:rPr>
                <w:b/>
              </w:rPr>
              <w:t>2311,71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E7" w:rsidRPr="00CA2AA7" w:rsidRDefault="007526E7" w:rsidP="002F4AFB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CA2AA7">
              <w:rPr>
                <w:b/>
                <w:bCs/>
              </w:rPr>
              <w:t>2326,9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E7" w:rsidRPr="00CA2AA7" w:rsidRDefault="007526E7" w:rsidP="002F4AFB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CA2AA7">
              <w:rPr>
                <w:b/>
                <w:bCs/>
              </w:rPr>
              <w:t>2330,3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E7" w:rsidRPr="00CA2AA7" w:rsidRDefault="007526E7" w:rsidP="002F4AFB">
            <w:pPr>
              <w:spacing w:line="240" w:lineRule="auto"/>
              <w:ind w:firstLine="0"/>
              <w:jc w:val="center"/>
            </w:pPr>
          </w:p>
        </w:tc>
      </w:tr>
      <w:tr w:rsidR="007526E7" w:rsidRPr="00CA2AA7" w:rsidTr="002F4AFB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6E7" w:rsidRPr="00CA2AA7" w:rsidRDefault="007526E7" w:rsidP="002F4AFB">
            <w:pPr>
              <w:spacing w:line="240" w:lineRule="auto"/>
              <w:ind w:firstLine="0"/>
              <w:jc w:val="center"/>
            </w:pPr>
            <w:r w:rsidRPr="00CA2AA7"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6E7" w:rsidRPr="00CA2AA7" w:rsidRDefault="007526E7" w:rsidP="002F4AFB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CA2AA7">
              <w:rPr>
                <w:b/>
                <w:bCs/>
              </w:rPr>
              <w:t>ВСЕГО</w:t>
            </w:r>
            <w:r>
              <w:rPr>
                <w:b/>
                <w:bCs/>
              </w:rPr>
              <w:t xml:space="preserve"> по</w:t>
            </w:r>
            <w:r w:rsidRPr="00CA2AA7">
              <w:rPr>
                <w:b/>
                <w:bCs/>
              </w:rPr>
              <w:t xml:space="preserve"> Программ</w:t>
            </w:r>
            <w:r>
              <w:rPr>
                <w:b/>
                <w:bCs/>
              </w:rPr>
              <w:t>е: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6E7" w:rsidRPr="00CA2AA7" w:rsidRDefault="007526E7" w:rsidP="002F4AFB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CA2AA7">
              <w:rPr>
                <w:b/>
                <w:bCs/>
              </w:rPr>
              <w:t xml:space="preserve"> 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6E7" w:rsidRPr="00CA2AA7" w:rsidRDefault="007526E7" w:rsidP="002F4AFB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CA2AA7">
              <w:rPr>
                <w:b/>
                <w:bCs/>
              </w:rPr>
              <w:t>Средства бюджета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526E7" w:rsidRPr="00CA2AA7" w:rsidRDefault="007526E7" w:rsidP="002F4AF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A2AA7">
              <w:rPr>
                <w:b/>
                <w:bCs/>
                <w:color w:val="000000"/>
              </w:rPr>
              <w:t>8 226,99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526E7" w:rsidRPr="00CA2AA7" w:rsidRDefault="007526E7" w:rsidP="002F4AF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A2AA7">
              <w:rPr>
                <w:b/>
                <w:bCs/>
                <w:color w:val="000000"/>
              </w:rPr>
              <w:t>2 831,71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526E7" w:rsidRPr="00CA2AA7" w:rsidRDefault="007526E7" w:rsidP="002F4AF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A2AA7">
              <w:rPr>
                <w:b/>
                <w:bCs/>
                <w:color w:val="000000"/>
              </w:rPr>
              <w:t>2 764,82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526E7" w:rsidRPr="00CA2AA7" w:rsidRDefault="007526E7" w:rsidP="002F4AF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A2AA7">
              <w:rPr>
                <w:b/>
                <w:bCs/>
                <w:color w:val="000000"/>
              </w:rPr>
              <w:t>2 630,46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6E7" w:rsidRPr="00CA2AA7" w:rsidRDefault="007526E7" w:rsidP="002F4AFB">
            <w:pPr>
              <w:spacing w:line="240" w:lineRule="auto"/>
              <w:ind w:firstLine="0"/>
              <w:jc w:val="center"/>
            </w:pPr>
            <w:r w:rsidRPr="00CA2AA7">
              <w:t> </w:t>
            </w:r>
          </w:p>
        </w:tc>
      </w:tr>
    </w:tbl>
    <w:p w:rsidR="007526E7" w:rsidRDefault="007526E7" w:rsidP="007526E7">
      <w:pPr>
        <w:spacing w:line="240" w:lineRule="auto"/>
        <w:ind w:firstLine="0"/>
        <w:rPr>
          <w:sz w:val="28"/>
          <w:szCs w:val="28"/>
        </w:rPr>
      </w:pPr>
    </w:p>
    <w:p w:rsidR="007526E7" w:rsidRDefault="007526E7" w:rsidP="007526E7">
      <w:pPr>
        <w:spacing w:line="240" w:lineRule="auto"/>
        <w:ind w:firstLine="0"/>
        <w:rPr>
          <w:sz w:val="28"/>
          <w:szCs w:val="28"/>
        </w:rPr>
      </w:pPr>
    </w:p>
    <w:p w:rsidR="007526E7" w:rsidRDefault="007526E7" w:rsidP="007526E7">
      <w:pPr>
        <w:spacing w:line="240" w:lineRule="auto"/>
        <w:ind w:firstLine="0"/>
        <w:rPr>
          <w:sz w:val="28"/>
          <w:szCs w:val="28"/>
        </w:rPr>
      </w:pPr>
    </w:p>
    <w:p w:rsidR="007526E7" w:rsidRPr="00031AAB" w:rsidRDefault="007526E7" w:rsidP="007526E7">
      <w:pPr>
        <w:spacing w:line="240" w:lineRule="auto"/>
        <w:ind w:firstLine="0"/>
        <w:jc w:val="center"/>
      </w:pPr>
      <w:r>
        <w:rPr>
          <w:sz w:val="28"/>
          <w:szCs w:val="28"/>
        </w:rPr>
        <w:t>_______________</w:t>
      </w:r>
    </w:p>
    <w:p w:rsidR="002832C1" w:rsidRPr="00BD13AE" w:rsidRDefault="002832C1" w:rsidP="00163AA6">
      <w:pPr>
        <w:spacing w:line="240" w:lineRule="auto"/>
        <w:ind w:firstLine="0"/>
        <w:rPr>
          <w:sz w:val="28"/>
          <w:szCs w:val="28"/>
        </w:rPr>
      </w:pPr>
    </w:p>
    <w:sectPr w:rsidR="002832C1" w:rsidRPr="00BD13AE" w:rsidSect="00906371">
      <w:pgSz w:w="16838" w:h="11906" w:orient="landscape"/>
      <w:pgMar w:top="1531" w:right="737" w:bottom="680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997" w:rsidRDefault="00E63997" w:rsidP="002832C1">
      <w:pPr>
        <w:spacing w:line="240" w:lineRule="auto"/>
      </w:pPr>
      <w:r>
        <w:separator/>
      </w:r>
    </w:p>
  </w:endnote>
  <w:endnote w:type="continuationSeparator" w:id="0">
    <w:p w:rsidR="00E63997" w:rsidRDefault="00E63997" w:rsidP="002832C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997" w:rsidRDefault="00E63997" w:rsidP="002832C1">
      <w:pPr>
        <w:spacing w:line="240" w:lineRule="auto"/>
      </w:pPr>
      <w:r>
        <w:separator/>
      </w:r>
    </w:p>
  </w:footnote>
  <w:footnote w:type="continuationSeparator" w:id="0">
    <w:p w:rsidR="00E63997" w:rsidRDefault="00E63997" w:rsidP="002832C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997" w:rsidRDefault="00B612DB" w:rsidP="00C96CB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6399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63997" w:rsidRDefault="00E6399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459C"/>
    <w:multiLevelType w:val="hybridMultilevel"/>
    <w:tmpl w:val="86421504"/>
    <w:lvl w:ilvl="0" w:tplc="77CAF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3A9E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8A8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346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38B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FEA1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EAF4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005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8C2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C0F1C17"/>
    <w:multiLevelType w:val="hybridMultilevel"/>
    <w:tmpl w:val="E56E54E6"/>
    <w:lvl w:ilvl="0" w:tplc="425AEF46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22A5F7F"/>
    <w:multiLevelType w:val="hybridMultilevel"/>
    <w:tmpl w:val="AEE04478"/>
    <w:lvl w:ilvl="0" w:tplc="18DAE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F6C4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929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5C9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408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0A69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5C5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7E5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5E7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72C233E"/>
    <w:multiLevelType w:val="hybridMultilevel"/>
    <w:tmpl w:val="C7DAAE58"/>
    <w:lvl w:ilvl="0" w:tplc="11EE1A7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Courier New" w:hint="default"/>
      </w:rPr>
    </w:lvl>
    <w:lvl w:ilvl="1" w:tplc="99BAD962">
      <w:numFmt w:val="none"/>
      <w:lvlText w:val=""/>
      <w:lvlJc w:val="left"/>
      <w:pPr>
        <w:tabs>
          <w:tab w:val="num" w:pos="360"/>
        </w:tabs>
      </w:pPr>
    </w:lvl>
    <w:lvl w:ilvl="2" w:tplc="2F1E0C82">
      <w:numFmt w:val="none"/>
      <w:lvlText w:val=""/>
      <w:lvlJc w:val="left"/>
      <w:pPr>
        <w:tabs>
          <w:tab w:val="num" w:pos="360"/>
        </w:tabs>
      </w:pPr>
    </w:lvl>
    <w:lvl w:ilvl="3" w:tplc="4814737C">
      <w:numFmt w:val="none"/>
      <w:lvlText w:val=""/>
      <w:lvlJc w:val="left"/>
      <w:pPr>
        <w:tabs>
          <w:tab w:val="num" w:pos="360"/>
        </w:tabs>
      </w:pPr>
    </w:lvl>
    <w:lvl w:ilvl="4" w:tplc="B8ECDAE6">
      <w:numFmt w:val="none"/>
      <w:lvlText w:val=""/>
      <w:lvlJc w:val="left"/>
      <w:pPr>
        <w:tabs>
          <w:tab w:val="num" w:pos="360"/>
        </w:tabs>
      </w:pPr>
    </w:lvl>
    <w:lvl w:ilvl="5" w:tplc="5C4AF718">
      <w:numFmt w:val="none"/>
      <w:lvlText w:val=""/>
      <w:lvlJc w:val="left"/>
      <w:pPr>
        <w:tabs>
          <w:tab w:val="num" w:pos="360"/>
        </w:tabs>
      </w:pPr>
    </w:lvl>
    <w:lvl w:ilvl="6" w:tplc="12F0D354">
      <w:numFmt w:val="none"/>
      <w:lvlText w:val=""/>
      <w:lvlJc w:val="left"/>
      <w:pPr>
        <w:tabs>
          <w:tab w:val="num" w:pos="360"/>
        </w:tabs>
      </w:pPr>
    </w:lvl>
    <w:lvl w:ilvl="7" w:tplc="CCE616EC">
      <w:numFmt w:val="none"/>
      <w:lvlText w:val=""/>
      <w:lvlJc w:val="left"/>
      <w:pPr>
        <w:tabs>
          <w:tab w:val="num" w:pos="360"/>
        </w:tabs>
      </w:pPr>
    </w:lvl>
    <w:lvl w:ilvl="8" w:tplc="D124C90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6A06722"/>
    <w:multiLevelType w:val="hybridMultilevel"/>
    <w:tmpl w:val="919EFA6C"/>
    <w:lvl w:ilvl="0" w:tplc="18DAE384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1F29"/>
    <w:rsid w:val="0007531E"/>
    <w:rsid w:val="0008329A"/>
    <w:rsid w:val="000F77D3"/>
    <w:rsid w:val="00163AA6"/>
    <w:rsid w:val="00165719"/>
    <w:rsid w:val="00182AB7"/>
    <w:rsid w:val="001C4773"/>
    <w:rsid w:val="001F3058"/>
    <w:rsid w:val="00230F2F"/>
    <w:rsid w:val="00236351"/>
    <w:rsid w:val="0025456F"/>
    <w:rsid w:val="002832C1"/>
    <w:rsid w:val="00286D26"/>
    <w:rsid w:val="002B4A3C"/>
    <w:rsid w:val="00303D16"/>
    <w:rsid w:val="003206FF"/>
    <w:rsid w:val="003D5C67"/>
    <w:rsid w:val="003F0B7C"/>
    <w:rsid w:val="00403078"/>
    <w:rsid w:val="004F718C"/>
    <w:rsid w:val="00572E66"/>
    <w:rsid w:val="00581FBC"/>
    <w:rsid w:val="00586FD8"/>
    <w:rsid w:val="00612961"/>
    <w:rsid w:val="00641C7A"/>
    <w:rsid w:val="006655D8"/>
    <w:rsid w:val="00665DD8"/>
    <w:rsid w:val="00691752"/>
    <w:rsid w:val="00703AAA"/>
    <w:rsid w:val="007526E7"/>
    <w:rsid w:val="00754C8D"/>
    <w:rsid w:val="007878C3"/>
    <w:rsid w:val="007B2C13"/>
    <w:rsid w:val="007B39A9"/>
    <w:rsid w:val="007D1462"/>
    <w:rsid w:val="0080450F"/>
    <w:rsid w:val="008652E4"/>
    <w:rsid w:val="00873A8B"/>
    <w:rsid w:val="008B32AE"/>
    <w:rsid w:val="008D1385"/>
    <w:rsid w:val="00980EAF"/>
    <w:rsid w:val="0098135E"/>
    <w:rsid w:val="00A06E53"/>
    <w:rsid w:val="00A16DE8"/>
    <w:rsid w:val="00A32196"/>
    <w:rsid w:val="00A82E51"/>
    <w:rsid w:val="00A96705"/>
    <w:rsid w:val="00B05D2B"/>
    <w:rsid w:val="00B21F29"/>
    <w:rsid w:val="00B60BD3"/>
    <w:rsid w:val="00B612DB"/>
    <w:rsid w:val="00B7068A"/>
    <w:rsid w:val="00BA499A"/>
    <w:rsid w:val="00BC030C"/>
    <w:rsid w:val="00BC1408"/>
    <w:rsid w:val="00BD13AE"/>
    <w:rsid w:val="00C00B44"/>
    <w:rsid w:val="00C71943"/>
    <w:rsid w:val="00C859EC"/>
    <w:rsid w:val="00C96CB9"/>
    <w:rsid w:val="00CB5BCF"/>
    <w:rsid w:val="00CF3965"/>
    <w:rsid w:val="00D2642D"/>
    <w:rsid w:val="00D45F7E"/>
    <w:rsid w:val="00DD39B5"/>
    <w:rsid w:val="00E07B44"/>
    <w:rsid w:val="00E113D7"/>
    <w:rsid w:val="00E318B7"/>
    <w:rsid w:val="00E43478"/>
    <w:rsid w:val="00E63997"/>
    <w:rsid w:val="00E72FAC"/>
    <w:rsid w:val="00E73E2C"/>
    <w:rsid w:val="00E9333F"/>
    <w:rsid w:val="00F0636F"/>
    <w:rsid w:val="00F14394"/>
    <w:rsid w:val="00F765AE"/>
    <w:rsid w:val="00F87818"/>
    <w:rsid w:val="00F95CDC"/>
    <w:rsid w:val="00FC1ECC"/>
    <w:rsid w:val="00FC3FCD"/>
    <w:rsid w:val="00FC6F46"/>
    <w:rsid w:val="00FF2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50F"/>
    <w:pPr>
      <w:spacing w:line="312" w:lineRule="auto"/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80450F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10"/>
    <w:rsid w:val="002832C1"/>
    <w:pPr>
      <w:spacing w:line="240" w:lineRule="auto"/>
      <w:ind w:firstLine="0"/>
    </w:pPr>
    <w:rPr>
      <w:sz w:val="26"/>
      <w:szCs w:val="20"/>
    </w:rPr>
  </w:style>
  <w:style w:type="character" w:customStyle="1" w:styleId="a5">
    <w:name w:val="Основной текст Знак"/>
    <w:basedOn w:val="a0"/>
    <w:link w:val="a4"/>
    <w:rsid w:val="002832C1"/>
    <w:rPr>
      <w:sz w:val="24"/>
      <w:szCs w:val="24"/>
    </w:rPr>
  </w:style>
  <w:style w:type="paragraph" w:styleId="2">
    <w:name w:val="Body Text 2"/>
    <w:basedOn w:val="a"/>
    <w:link w:val="20"/>
    <w:rsid w:val="002832C1"/>
    <w:pPr>
      <w:spacing w:line="240" w:lineRule="auto"/>
      <w:ind w:firstLine="0"/>
      <w:jc w:val="left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2832C1"/>
    <w:rPr>
      <w:sz w:val="26"/>
    </w:rPr>
  </w:style>
  <w:style w:type="paragraph" w:styleId="a6">
    <w:name w:val="Normal (Web)"/>
    <w:basedOn w:val="a"/>
    <w:link w:val="a7"/>
    <w:rsid w:val="002832C1"/>
    <w:pPr>
      <w:spacing w:after="64" w:line="220" w:lineRule="atLeast"/>
      <w:ind w:left="64" w:right="64" w:firstLine="0"/>
    </w:pPr>
    <w:rPr>
      <w:rFonts w:ascii="Verdana" w:hAnsi="Verdana"/>
      <w:sz w:val="16"/>
      <w:szCs w:val="16"/>
    </w:rPr>
  </w:style>
  <w:style w:type="paragraph" w:customStyle="1" w:styleId="ConsPlusNormal">
    <w:name w:val="ConsPlusNormal"/>
    <w:rsid w:val="002832C1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customStyle="1" w:styleId="ConsPlusNonformat">
    <w:name w:val="ConsPlusNonformat"/>
    <w:rsid w:val="002832C1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a7">
    <w:name w:val="Обычный (веб) Знак"/>
    <w:link w:val="a6"/>
    <w:rsid w:val="002832C1"/>
    <w:rPr>
      <w:rFonts w:ascii="Verdana" w:hAnsi="Verdana"/>
      <w:sz w:val="16"/>
      <w:szCs w:val="16"/>
    </w:rPr>
  </w:style>
  <w:style w:type="paragraph" w:styleId="a8">
    <w:name w:val="header"/>
    <w:basedOn w:val="a"/>
    <w:link w:val="a9"/>
    <w:rsid w:val="002832C1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MS Mincho"/>
    </w:rPr>
  </w:style>
  <w:style w:type="character" w:customStyle="1" w:styleId="a9">
    <w:name w:val="Верхний колонтитул Знак"/>
    <w:basedOn w:val="a0"/>
    <w:link w:val="a8"/>
    <w:rsid w:val="002832C1"/>
    <w:rPr>
      <w:rFonts w:eastAsia="MS Mincho"/>
      <w:sz w:val="24"/>
      <w:szCs w:val="24"/>
    </w:rPr>
  </w:style>
  <w:style w:type="character" w:styleId="aa">
    <w:name w:val="page number"/>
    <w:rsid w:val="002832C1"/>
    <w:rPr>
      <w:rFonts w:cs="Times New Roman"/>
    </w:rPr>
  </w:style>
  <w:style w:type="character" w:customStyle="1" w:styleId="10">
    <w:name w:val="Основной текст Знак1"/>
    <w:link w:val="a4"/>
    <w:locked/>
    <w:rsid w:val="002832C1"/>
    <w:rPr>
      <w:sz w:val="26"/>
    </w:rPr>
  </w:style>
  <w:style w:type="paragraph" w:styleId="ab">
    <w:name w:val="List Paragraph"/>
    <w:basedOn w:val="a"/>
    <w:uiPriority w:val="34"/>
    <w:qFormat/>
    <w:rsid w:val="002832C1"/>
    <w:pPr>
      <w:spacing w:line="240" w:lineRule="auto"/>
      <w:ind w:left="720" w:firstLine="0"/>
      <w:contextualSpacing/>
      <w:jc w:val="left"/>
    </w:pPr>
    <w:rPr>
      <w:sz w:val="28"/>
      <w:szCs w:val="20"/>
    </w:rPr>
  </w:style>
  <w:style w:type="character" w:styleId="ac">
    <w:name w:val="Hyperlink"/>
    <w:rsid w:val="002832C1"/>
    <w:rPr>
      <w:color w:val="3688BA"/>
      <w:u w:val="single"/>
    </w:rPr>
  </w:style>
  <w:style w:type="paragraph" w:customStyle="1" w:styleId="ppppp">
    <w:name w:val="ppppp"/>
    <w:basedOn w:val="a"/>
    <w:link w:val="ppppp0"/>
    <w:qFormat/>
    <w:rsid w:val="002832C1"/>
    <w:pPr>
      <w:autoSpaceDE w:val="0"/>
      <w:autoSpaceDN w:val="0"/>
      <w:adjustRightInd w:val="0"/>
      <w:spacing w:line="276" w:lineRule="auto"/>
      <w:ind w:firstLine="0"/>
    </w:pPr>
    <w:rPr>
      <w:rFonts w:ascii="Calibri" w:hAnsi="Calibri"/>
    </w:rPr>
  </w:style>
  <w:style w:type="character" w:customStyle="1" w:styleId="ppppp0">
    <w:name w:val="ppppp Знак"/>
    <w:link w:val="ppppp"/>
    <w:rsid w:val="002832C1"/>
    <w:rPr>
      <w:rFonts w:ascii="Calibri" w:hAnsi="Calibri" w:cs="Calibri"/>
      <w:sz w:val="24"/>
      <w:szCs w:val="24"/>
    </w:rPr>
  </w:style>
  <w:style w:type="paragraph" w:customStyle="1" w:styleId="aj">
    <w:name w:val="_aj"/>
    <w:basedOn w:val="a"/>
    <w:rsid w:val="002832C1"/>
    <w:pPr>
      <w:spacing w:after="105" w:line="240" w:lineRule="auto"/>
      <w:ind w:firstLine="0"/>
      <w:jc w:val="left"/>
    </w:pPr>
  </w:style>
  <w:style w:type="paragraph" w:styleId="ad">
    <w:name w:val="footer"/>
    <w:basedOn w:val="a"/>
    <w:link w:val="ae"/>
    <w:rsid w:val="002832C1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rsid w:val="002832C1"/>
    <w:rPr>
      <w:sz w:val="24"/>
      <w:szCs w:val="24"/>
    </w:rPr>
  </w:style>
  <w:style w:type="character" w:customStyle="1" w:styleId="FontStyle39">
    <w:name w:val="Font Style39"/>
    <w:basedOn w:val="a0"/>
    <w:rsid w:val="00754C8D"/>
    <w:rPr>
      <w:rFonts w:ascii="Calibri" w:hAnsi="Calibri" w:cs="Calibri"/>
      <w:sz w:val="20"/>
      <w:szCs w:val="20"/>
    </w:rPr>
  </w:style>
  <w:style w:type="paragraph" w:styleId="af">
    <w:name w:val="Balloon Text"/>
    <w:basedOn w:val="a"/>
    <w:link w:val="af0"/>
    <w:rsid w:val="00303D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303D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w7.ru/zakonodatelstvo/act0x/g318.htm" TargetMode="External"/><Relationship Id="rId13" Type="http://schemas.openxmlformats.org/officeDocument/2006/relationships/hyperlink" Target="http://base.garant.ru/12148567/1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90A2F1703EFF1070A63E79F02CBBCC5E04009AD45DFD7B8BF35156E06E5D74C65155A55CDE7AB7FAC4A2Ek1n8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2148567/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2148567/1/" TargetMode="External"/><Relationship Id="rId10" Type="http://schemas.openxmlformats.org/officeDocument/2006/relationships/hyperlink" Target="http://base.garant.ru/12148567/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onomy.gov.ru/wps/wcm/connect/economylib4/mer/activity/sections/infOrientedSoc/doc20101020_01" TargetMode="External"/><Relationship Id="rId14" Type="http://schemas.openxmlformats.org/officeDocument/2006/relationships/hyperlink" Target="consultantplus://offline/ref=35D26B457EE4606DC0ED15A0FD532D3DFBBA2E212851D6714B825E6689AEFCB2321D35D7E059FEF19BF5B4i8D7B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64;&#1072;&#1073;&#1083;&#1086;&#1085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30C9A-0F19-4AC5-A74A-F454EFB85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</Template>
  <TotalTime>0</TotalTime>
  <Pages>16</Pages>
  <Words>3234</Words>
  <Characters>27083</Characters>
  <Application>Microsoft Office Word</Application>
  <DocSecurity>0</DocSecurity>
  <Lines>225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30257</CharactersWithSpaces>
  <SharedDoc>false</SharedDoc>
  <HLinks>
    <vt:vector size="48" baseType="variant">
      <vt:variant>
        <vt:i4>5767274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http://base.garant.ru/12148567/1/</vt:lpwstr>
      </vt:variant>
      <vt:variant>
        <vt:lpwstr>block_4</vt:lpwstr>
      </vt:variant>
      <vt:variant>
        <vt:i4>1179648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consultantplus://offline/ref=35D26B457EE4606DC0ED15A0FD532D3DFBBA2E212851D6714B825E6689AEFCB2321D35D7E059FEF19BF5B4i8D7B</vt:lpwstr>
      </vt:variant>
      <vt:variant>
        <vt:lpwstr/>
      </vt:variant>
      <vt:variant>
        <vt:i4>5767274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http://base.garant.ru/12148567/1/</vt:lpwstr>
      </vt:variant>
      <vt:variant>
        <vt:lpwstr>block_4</vt:lpwstr>
      </vt:variant>
      <vt:variant>
        <vt:i4>5111814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consultantplus://offline/ref=D90A2F1703EFF1070A63E79F02CBBCC5E04009AD45DFD7B8BF35156E06E5D74C65155A55CDE7AB7FAC4A2Ek1n8F</vt:lpwstr>
      </vt:variant>
      <vt:variant>
        <vt:lpwstr/>
      </vt:variant>
      <vt:variant>
        <vt:i4>5767274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http://base.garant.ru/12148567/1/</vt:lpwstr>
      </vt:variant>
      <vt:variant>
        <vt:lpwstr>block_4</vt:lpwstr>
      </vt:variant>
      <vt:variant>
        <vt:i4>5767274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http://base.garant.ru/12148567/1/</vt:lpwstr>
      </vt:variant>
      <vt:variant>
        <vt:lpwstr>block_4</vt:lpwstr>
      </vt:variant>
      <vt:variant>
        <vt:i4>4718651</vt:i4>
      </vt:variant>
      <vt:variant>
        <vt:i4>3</vt:i4>
      </vt:variant>
      <vt:variant>
        <vt:i4>0</vt:i4>
      </vt:variant>
      <vt:variant>
        <vt:i4>5</vt:i4>
      </vt:variant>
      <vt:variant>
        <vt:lpwstr>http://www.economy.gov.ru/wps/wcm/connect/economylib4/mer/activity/sections/infOrientedSoc/doc20101020_01</vt:lpwstr>
      </vt:variant>
      <vt:variant>
        <vt:lpwstr/>
      </vt:variant>
      <vt:variant>
        <vt:i4>1179659</vt:i4>
      </vt:variant>
      <vt:variant>
        <vt:i4>0</vt:i4>
      </vt:variant>
      <vt:variant>
        <vt:i4>0</vt:i4>
      </vt:variant>
      <vt:variant>
        <vt:i4>5</vt:i4>
      </vt:variant>
      <vt:variant>
        <vt:lpwstr>http://www.law7.ru/zakonodatelstvo/act0x/g318.htm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Попков Алексей Владимирович</cp:lastModifiedBy>
  <cp:revision>2</cp:revision>
  <cp:lastPrinted>2014-11-17T06:57:00Z</cp:lastPrinted>
  <dcterms:created xsi:type="dcterms:W3CDTF">2017-12-14T02:14:00Z</dcterms:created>
  <dcterms:modified xsi:type="dcterms:W3CDTF">2017-12-14T02:14:00Z</dcterms:modified>
</cp:coreProperties>
</file>