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2B" w:rsidRPr="00D62C2B" w:rsidRDefault="00D62C2B" w:rsidP="00D62C2B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D62C2B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Социальные проекты предпринимателей прокачают на «Школе социального бизнеса»</w:t>
      </w:r>
    </w:p>
    <w:p w:rsidR="00D62C2B" w:rsidRPr="00D62C2B" w:rsidRDefault="00D62C2B" w:rsidP="00D62C2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D62C2B">
          <w:rPr>
            <w:rFonts w:ascii="Segoe UI" w:eastAsia="Times New Roman" w:hAnsi="Segoe UI" w:cs="Segoe UI"/>
            <w:color w:val="212529"/>
            <w:sz w:val="24"/>
            <w:szCs w:val="24"/>
            <w:lang w:eastAsia="ru-RU"/>
          </w:rPr>
          <w:t xml:space="preserve">#ЦИСС </w:t>
        </w:r>
      </w:hyperlink>
    </w:p>
    <w:p w:rsidR="00D62C2B" w:rsidRPr="00D62C2B" w:rsidRDefault="00D62C2B" w:rsidP="00D62C2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Социальные проекты предпринимателей прокачают на «Школе социального бизнес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е проекты предпринимателей прокачают на «Школе социального бизнеса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2B" w:rsidRPr="00D62C2B" w:rsidRDefault="00D62C2B" w:rsidP="00D62C2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D62C2B">
        <w:rPr>
          <w:rFonts w:eastAsia="Times New Roman"/>
          <w:b/>
          <w:bCs/>
          <w:color w:val="212529"/>
          <w:lang w:eastAsia="ru-RU"/>
        </w:rPr>
        <w:t xml:space="preserve">В октябре в Приморье стартует акселерационная программа «Школа социального бизнеса», которую организует центр «Мой бизнес». Курс продлится 7 недель под руководством международной команды </w:t>
      </w:r>
      <w:proofErr w:type="spellStart"/>
      <w:proofErr w:type="gramStart"/>
      <w:r w:rsidRPr="00D62C2B">
        <w:rPr>
          <w:rFonts w:eastAsia="Times New Roman"/>
          <w:b/>
          <w:bCs/>
          <w:color w:val="212529"/>
          <w:lang w:eastAsia="ru-RU"/>
        </w:rPr>
        <w:t>бизнес-тренеров</w:t>
      </w:r>
      <w:proofErr w:type="spellEnd"/>
      <w:proofErr w:type="gramEnd"/>
      <w:r w:rsidRPr="00D62C2B">
        <w:rPr>
          <w:rFonts w:eastAsia="Times New Roman"/>
          <w:b/>
          <w:bCs/>
          <w:color w:val="212529"/>
          <w:lang w:eastAsia="ru-RU"/>
        </w:rPr>
        <w:t xml:space="preserve">. Основная цель программы: научить участников зарабатывать, при этом принося пользу обществу. Зарегистрироваться на школу можно </w:t>
      </w:r>
      <w:hyperlink r:id="rId7" w:history="1">
        <w:r w:rsidRPr="00D62C2B">
          <w:rPr>
            <w:rFonts w:eastAsia="Times New Roman"/>
            <w:b/>
            <w:bCs/>
            <w:color w:val="007BFF"/>
            <w:lang w:eastAsia="ru-RU"/>
          </w:rPr>
          <w:t>по ссылке</w:t>
        </w:r>
      </w:hyperlink>
      <w:r w:rsidRPr="00D62C2B">
        <w:rPr>
          <w:rFonts w:eastAsia="Times New Roman"/>
          <w:b/>
          <w:bCs/>
          <w:color w:val="212529"/>
          <w:lang w:eastAsia="ru-RU"/>
        </w:rPr>
        <w:t>.</w:t>
      </w:r>
    </w:p>
    <w:p w:rsidR="00D62C2B" w:rsidRPr="00D62C2B" w:rsidRDefault="00D62C2B" w:rsidP="00D62C2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D62C2B">
        <w:rPr>
          <w:rFonts w:eastAsia="Times New Roman"/>
          <w:color w:val="212529"/>
          <w:lang w:eastAsia="ru-RU"/>
        </w:rPr>
        <w:t>Актуальная и ориентированная на практику программа «Школы социального бизнеса» построена по принципу менеджмента МВА: акцент на практику и обучение участников через разнообразные кейсы. Предпринимателям расскажут о наиболее перспективных и актуальных трендах в бизнесе, о том, как делать маркетинг без бюджета, и об особенностях ценообразования и учета затрат в социальном бизнесе.</w:t>
      </w:r>
    </w:p>
    <w:p w:rsidR="00D62C2B" w:rsidRPr="00D62C2B" w:rsidRDefault="00D62C2B" w:rsidP="00D62C2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D62C2B">
        <w:rPr>
          <w:rFonts w:eastAsia="Times New Roman"/>
          <w:color w:val="212529"/>
          <w:lang w:eastAsia="ru-RU"/>
        </w:rPr>
        <w:t xml:space="preserve">Участниками школы могут стать не только предприниматели, которые уже </w:t>
      </w:r>
      <w:proofErr w:type="gramStart"/>
      <w:r w:rsidRPr="00D62C2B">
        <w:rPr>
          <w:rFonts w:eastAsia="Times New Roman"/>
          <w:color w:val="212529"/>
          <w:lang w:eastAsia="ru-RU"/>
        </w:rPr>
        <w:t>строят социальный бизнес и включены</w:t>
      </w:r>
      <w:proofErr w:type="gramEnd"/>
      <w:r w:rsidRPr="00D62C2B">
        <w:rPr>
          <w:rFonts w:eastAsia="Times New Roman"/>
          <w:color w:val="212529"/>
          <w:lang w:eastAsia="ru-RU"/>
        </w:rPr>
        <w:t xml:space="preserve"> в реестр социальных предпринимателей, но также и компании из других отраслей, которые только собираются дополнить свою деятельность социальными проектами. В качестве примеров последних могут выступать кафе и столовые, которые планируют проводить специальные «дни пенсионера»; инклюзивные детские студии и центры; производственные компании, которые трудоустраивают людей с особенностями развития и т.п.</w:t>
      </w:r>
    </w:p>
    <w:p w:rsidR="00D62C2B" w:rsidRPr="00D62C2B" w:rsidRDefault="00D62C2B" w:rsidP="00D62C2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D62C2B">
        <w:rPr>
          <w:rFonts w:eastAsia="Times New Roman"/>
          <w:color w:val="212529"/>
          <w:lang w:eastAsia="ru-RU"/>
        </w:rPr>
        <w:t>Итогом программы станет презентация социальных проектов участников специалистам Центра «Мой бизнес», Правительства Приморского края и действующим предпринимателям.</w:t>
      </w:r>
    </w:p>
    <w:p w:rsidR="00D62C2B" w:rsidRPr="00D62C2B" w:rsidRDefault="00D62C2B" w:rsidP="00D62C2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D62C2B">
        <w:rPr>
          <w:rFonts w:eastAsia="Times New Roman"/>
          <w:color w:val="212529"/>
          <w:lang w:eastAsia="ru-RU"/>
        </w:rPr>
        <w:lastRenderedPageBreak/>
        <w:t xml:space="preserve">Екатерина Макуха – сама бывшая танцовщица – организовала детскую танцевальную школу </w:t>
      </w:r>
      <w:proofErr w:type="spellStart"/>
      <w:r w:rsidRPr="00D62C2B">
        <w:rPr>
          <w:rFonts w:eastAsia="Times New Roman"/>
          <w:color w:val="212529"/>
          <w:lang w:eastAsia="ru-RU"/>
        </w:rPr>
        <w:t>DanceZone</w:t>
      </w:r>
      <w:proofErr w:type="spellEnd"/>
      <w:r w:rsidRPr="00D62C2B">
        <w:rPr>
          <w:rFonts w:eastAsia="Times New Roman"/>
          <w:color w:val="212529"/>
          <w:lang w:eastAsia="ru-RU"/>
        </w:rPr>
        <w:t xml:space="preserve"> пять лет назад. По ее признанию, когда к ней впервые записались слабовидящие дети, она сначала испытала сомнения.</w:t>
      </w:r>
    </w:p>
    <w:p w:rsidR="00D62C2B" w:rsidRPr="00D62C2B" w:rsidRDefault="00D62C2B" w:rsidP="00D62C2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D62C2B">
        <w:rPr>
          <w:rFonts w:eastAsia="Times New Roman"/>
          <w:color w:val="212529"/>
          <w:lang w:eastAsia="ru-RU"/>
        </w:rPr>
        <w:t xml:space="preserve">Зарегистрироваться на программу «Школа социального бизнеса» можно </w:t>
      </w:r>
      <w:hyperlink r:id="rId8" w:history="1">
        <w:r w:rsidRPr="00D62C2B">
          <w:rPr>
            <w:rFonts w:eastAsia="Times New Roman"/>
            <w:color w:val="007BFF"/>
            <w:lang w:eastAsia="ru-RU"/>
          </w:rPr>
          <w:t>по ссылке</w:t>
        </w:r>
      </w:hyperlink>
      <w:r w:rsidRPr="00D62C2B">
        <w:rPr>
          <w:rFonts w:eastAsia="Times New Roman"/>
          <w:color w:val="212529"/>
          <w:lang w:eastAsia="ru-RU"/>
        </w:rPr>
        <w:t>.</w:t>
      </w:r>
    </w:p>
    <w:p w:rsidR="00D62C2B" w:rsidRPr="00D62C2B" w:rsidRDefault="00D62C2B" w:rsidP="00D62C2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D62C2B">
        <w:rPr>
          <w:rFonts w:eastAsia="Times New Roman"/>
          <w:color w:val="212529"/>
          <w:lang w:eastAsia="ru-RU"/>
        </w:rPr>
        <w:t xml:space="preserve">Подробную </w:t>
      </w:r>
      <w:proofErr w:type="gramStart"/>
      <w:r w:rsidRPr="00D62C2B">
        <w:rPr>
          <w:rFonts w:eastAsia="Times New Roman"/>
          <w:color w:val="212529"/>
          <w:lang w:eastAsia="ru-RU"/>
        </w:rPr>
        <w:t>информацию про</w:t>
      </w:r>
      <w:proofErr w:type="gramEnd"/>
      <w:r w:rsidRPr="00D62C2B">
        <w:rPr>
          <w:rFonts w:eastAsia="Times New Roman"/>
          <w:color w:val="212529"/>
          <w:lang w:eastAsia="ru-RU"/>
        </w:rPr>
        <w:t xml:space="preserve">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9" w:history="1">
        <w:r w:rsidRPr="00D62C2B">
          <w:rPr>
            <w:rFonts w:eastAsia="Times New Roman"/>
            <w:color w:val="007BFF"/>
            <w:lang w:eastAsia="ru-RU"/>
          </w:rPr>
          <w:t>центра «Мой бизнес»</w:t>
        </w:r>
      </w:hyperlink>
      <w:r w:rsidRPr="00D62C2B">
        <w:rPr>
          <w:rFonts w:eastAsia="Times New Roman"/>
          <w:color w:val="212529"/>
          <w:lang w:eastAsia="ru-RU"/>
        </w:rPr>
        <w:t> в разделе «Календарь событий» и в социальных сетях: </w:t>
      </w:r>
      <w:proofErr w:type="spellStart"/>
      <w:r w:rsidRPr="00D62C2B">
        <w:rPr>
          <w:rFonts w:eastAsia="Times New Roman"/>
          <w:color w:val="212529"/>
          <w:lang w:eastAsia="ru-RU"/>
        </w:rPr>
        <w:fldChar w:fldCharType="begin"/>
      </w:r>
      <w:r w:rsidRPr="00D62C2B">
        <w:rPr>
          <w:rFonts w:eastAsia="Times New Roman"/>
          <w:color w:val="212529"/>
          <w:lang w:eastAsia="ru-RU"/>
        </w:rPr>
        <w:instrText xml:space="preserve"> HYPERLINK "https://www.facebook.com/Cpp25rus/" </w:instrText>
      </w:r>
      <w:r w:rsidRPr="00D62C2B">
        <w:rPr>
          <w:rFonts w:eastAsia="Times New Roman"/>
          <w:color w:val="212529"/>
          <w:lang w:eastAsia="ru-RU"/>
        </w:rPr>
        <w:fldChar w:fldCharType="separate"/>
      </w:r>
      <w:r w:rsidRPr="00D62C2B">
        <w:rPr>
          <w:rFonts w:eastAsia="Times New Roman"/>
          <w:color w:val="007BFF"/>
          <w:lang w:eastAsia="ru-RU"/>
        </w:rPr>
        <w:t>Facebook</w:t>
      </w:r>
      <w:proofErr w:type="spellEnd"/>
      <w:r w:rsidRPr="00D62C2B">
        <w:rPr>
          <w:rFonts w:eastAsia="Times New Roman"/>
          <w:color w:val="212529"/>
          <w:lang w:eastAsia="ru-RU"/>
        </w:rPr>
        <w:fldChar w:fldCharType="end"/>
      </w:r>
      <w:r w:rsidRPr="00D62C2B">
        <w:rPr>
          <w:rFonts w:eastAsia="Times New Roman"/>
          <w:color w:val="212529"/>
          <w:lang w:eastAsia="ru-RU"/>
        </w:rPr>
        <w:t>, </w:t>
      </w:r>
      <w:hyperlink r:id="rId10" w:history="1">
        <w:r w:rsidRPr="00D62C2B">
          <w:rPr>
            <w:rFonts w:eastAsia="Times New Roman"/>
            <w:color w:val="007BFF"/>
            <w:lang w:eastAsia="ru-RU"/>
          </w:rPr>
          <w:t>Instagram</w:t>
        </w:r>
      </w:hyperlink>
      <w:r w:rsidRPr="00D62C2B">
        <w:rPr>
          <w:rFonts w:eastAsia="Times New Roman"/>
          <w:color w:val="212529"/>
          <w:lang w:eastAsia="ru-RU"/>
        </w:rPr>
        <w:t> и Telegram-канале </w:t>
      </w:r>
      <w:hyperlink r:id="rId11" w:history="1">
        <w:r w:rsidRPr="00D62C2B">
          <w:rPr>
            <w:rFonts w:eastAsia="Times New Roman"/>
            <w:color w:val="007BFF"/>
            <w:lang w:eastAsia="ru-RU"/>
          </w:rPr>
          <w:t>«Приморье для бизнеса»</w:t>
        </w:r>
      </w:hyperlink>
      <w:r w:rsidRPr="00D62C2B">
        <w:rPr>
          <w:rFonts w:eastAsia="Times New Roman"/>
          <w:color w:val="212529"/>
          <w:lang w:eastAsia="ru-RU"/>
        </w:rPr>
        <w:t>.</w:t>
      </w:r>
    </w:p>
    <w:p w:rsidR="00D62C2B" w:rsidRPr="00D62C2B" w:rsidRDefault="00D62C2B" w:rsidP="00D62C2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proofErr w:type="gramStart"/>
      <w:r w:rsidRPr="00D62C2B">
        <w:rPr>
          <w:rFonts w:eastAsia="Times New Roman"/>
          <w:color w:val="212529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12" w:history="1">
        <w:r w:rsidRPr="00D62C2B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D62C2B">
        <w:rPr>
          <w:rFonts w:eastAsia="Times New Roman"/>
          <w:color w:val="212529"/>
          <w:lang w:eastAsia="ru-RU"/>
        </w:rPr>
        <w:t>, а также частью большого комплекса мероприятий по улучшению инвестиционного климата в регионе.</w:t>
      </w:r>
      <w:proofErr w:type="gramEnd"/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03DE"/>
    <w:multiLevelType w:val="multilevel"/>
    <w:tmpl w:val="D51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2B"/>
    <w:rsid w:val="00291E46"/>
    <w:rsid w:val="006A5FBA"/>
    <w:rsid w:val="008C16BE"/>
    <w:rsid w:val="00AA6659"/>
    <w:rsid w:val="00D6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D62C2B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C2B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2C2B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62C2B"/>
    <w:rPr>
      <w:b/>
      <w:bCs/>
    </w:rPr>
  </w:style>
  <w:style w:type="paragraph" w:styleId="a5">
    <w:name w:val="Normal (Web)"/>
    <w:basedOn w:val="a"/>
    <w:uiPriority w:val="99"/>
    <w:semiHidden/>
    <w:unhideWhenUsed/>
    <w:rsid w:val="00D62C2B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D62C2B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6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485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5wNhfCUvzkDxWA3X5YVDaN_ZciF8UUu-nl3nGdNJrT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5wNhfCUvzkDxWA3X5YVDaN_ZciF8UUu-nl3nGdNJrT4/" TargetMode="External"/><Relationship Id="rId12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.me/investprimorsky" TargetMode="External"/><Relationship Id="rId5" Type="http://schemas.openxmlformats.org/officeDocument/2006/relationships/hyperlink" Target="https://mb.primorsky.ru/news/tag/%D0%A6%D0%98%D0%A1%D0%A1" TargetMode="External"/><Relationship Id="rId10" Type="http://schemas.openxmlformats.org/officeDocument/2006/relationships/hyperlink" Target="https://www.instagram.com/cpp25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.primorsk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2021-09-14T23:18:00Z</dcterms:created>
  <dcterms:modified xsi:type="dcterms:W3CDTF">2021-09-14T23:19:00Z</dcterms:modified>
</cp:coreProperties>
</file>