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C01A5C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097336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97336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031AAB" w:rsidRPr="00097336" w:rsidRDefault="00097336" w:rsidP="0009733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F165A5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Об утверждении </w:t>
            </w:r>
            <w:proofErr w:type="gramStart"/>
            <w:r w:rsidRPr="00F165A5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условий приватизации объектов муниципальной собственности Партизанского муниципального района</w:t>
            </w:r>
            <w:proofErr w:type="gramEnd"/>
            <w:r w:rsidRPr="00F165A5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097336" w:rsidP="00097336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68F3">
              <w:rPr>
                <w:rFonts w:ascii="Times New Roman" w:hAnsi="Times New Roman"/>
                <w:sz w:val="28"/>
                <w:szCs w:val="28"/>
              </w:rPr>
              <w:t>В соответ</w:t>
            </w:r>
            <w:r w:rsidR="00C01A5C">
              <w:rPr>
                <w:rFonts w:ascii="Times New Roman" w:hAnsi="Times New Roman"/>
                <w:sz w:val="28"/>
                <w:szCs w:val="28"/>
              </w:rPr>
              <w:t xml:space="preserve">ствии  с федеральными законами </w:t>
            </w:r>
            <w:r w:rsidRPr="008A68F3">
              <w:rPr>
                <w:rFonts w:ascii="Times New Roman" w:hAnsi="Times New Roman"/>
                <w:sz w:val="28"/>
                <w:szCs w:val="28"/>
              </w:rPr>
              <w:t xml:space="preserve">от 06 октября 2003 года        № 131-ФЗ «Об  общих принципах организации 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8A68F3">
              <w:rPr>
                <w:rFonts w:ascii="Times New Roman" w:hAnsi="Times New Roman"/>
                <w:sz w:val="28"/>
                <w:szCs w:val="28"/>
              </w:rPr>
              <w:t xml:space="preserve">в Российской Федерации», от 21 декабря 2001 года № 178-ФЗ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8A68F3">
              <w:rPr>
                <w:rFonts w:ascii="Times New Roman" w:hAnsi="Times New Roman"/>
                <w:sz w:val="28"/>
                <w:szCs w:val="28"/>
              </w:rPr>
              <w:t xml:space="preserve">«О приватизации государственного и муниципального имущества»,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8A68F3">
              <w:rPr>
                <w:rFonts w:ascii="Times New Roman" w:hAnsi="Times New Roman"/>
                <w:sz w:val="28"/>
                <w:szCs w:val="28"/>
              </w:rPr>
              <w:t xml:space="preserve">на основании Прогнозного плана (программы) приватизации муниципального имущества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8A68F3">
              <w:rPr>
                <w:rFonts w:ascii="Times New Roman" w:hAnsi="Times New Roman"/>
                <w:sz w:val="28"/>
                <w:szCs w:val="28"/>
              </w:rPr>
              <w:t>на 2015 год, утвержденного решением Думы Партизанского муниципального района Приморского края от 26 декабря 2014 года № 135</w:t>
            </w:r>
            <w:proofErr w:type="gramEnd"/>
            <w:r w:rsidRPr="008A68F3">
              <w:rPr>
                <w:rFonts w:ascii="Times New Roman" w:hAnsi="Times New Roman"/>
                <w:sz w:val="28"/>
                <w:szCs w:val="28"/>
              </w:rPr>
              <w:t xml:space="preserve">, руководствуясь статьями 28, 31 Устава Партизанского муниципального района, администрация Партизанского муниципального района  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097336" w:rsidRDefault="00097336" w:rsidP="00097336">
            <w:pPr>
              <w:shd w:val="clear" w:color="auto" w:fill="FFFFFF"/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65A5">
              <w:rPr>
                <w:rFonts w:ascii="Times New Roman" w:hAnsi="Times New Roman"/>
                <w:sz w:val="28"/>
                <w:szCs w:val="28"/>
              </w:rPr>
              <w:t>1. Утвердить условия приватизации объектов муниципальной собственности  Партизанского муниципального района:</w:t>
            </w:r>
          </w:p>
          <w:p w:rsidR="00097336" w:rsidRPr="00097336" w:rsidRDefault="00097336" w:rsidP="00097336">
            <w:pPr>
              <w:shd w:val="clear" w:color="auto" w:fill="FFFFFF"/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65A5">
              <w:rPr>
                <w:rFonts w:ascii="Times New Roman" w:hAnsi="Times New Roman"/>
                <w:sz w:val="28"/>
                <w:szCs w:val="28"/>
              </w:rPr>
              <w:t xml:space="preserve">Муниципальное имущество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16 объектов </w:t>
            </w:r>
            <w:proofErr w:type="gramStart"/>
            <w:r w:rsidRPr="00F165A5">
              <w:rPr>
                <w:rFonts w:ascii="Times New Roman" w:hAnsi="Times New Roman"/>
                <w:sz w:val="28"/>
                <w:szCs w:val="28"/>
              </w:rPr>
              <w:t>незавершенного</w:t>
            </w:r>
            <w:proofErr w:type="gramEnd"/>
            <w:r w:rsidRPr="00F165A5">
              <w:rPr>
                <w:rFonts w:ascii="Times New Roman" w:hAnsi="Times New Roman"/>
                <w:sz w:val="28"/>
                <w:szCs w:val="28"/>
              </w:rPr>
              <w:t xml:space="preserve"> строительства и земельный участок, расположенные по адресу: Приморский край, Партизанский район, в 650 метрах на юг от ориентира</w:t>
            </w:r>
            <w:r w:rsidR="007C4DD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вершина горы Сестра:</w:t>
            </w:r>
          </w:p>
          <w:p w:rsidR="00097336" w:rsidRPr="00F165A5" w:rsidRDefault="00097336" w:rsidP="00097336">
            <w:pPr>
              <w:rPr>
                <w:rFonts w:ascii="Times New Roman" w:hAnsi="Times New Roman"/>
                <w:sz w:val="28"/>
                <w:szCs w:val="28"/>
              </w:rPr>
            </w:pP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        а) объекты </w:t>
            </w:r>
            <w:proofErr w:type="gramStart"/>
            <w:r w:rsidRPr="00F165A5">
              <w:rPr>
                <w:rFonts w:ascii="Times New Roman" w:hAnsi="Times New Roman"/>
                <w:sz w:val="28"/>
                <w:szCs w:val="28"/>
              </w:rPr>
              <w:t>незавершенного</w:t>
            </w:r>
            <w:proofErr w:type="gramEnd"/>
            <w:r w:rsidRPr="00F165A5">
              <w:rPr>
                <w:rFonts w:ascii="Times New Roman" w:hAnsi="Times New Roman"/>
                <w:sz w:val="28"/>
                <w:szCs w:val="28"/>
              </w:rPr>
              <w:t xml:space="preserve"> строительства:</w:t>
            </w:r>
          </w:p>
          <w:p w:rsidR="00097336" w:rsidRDefault="00097336" w:rsidP="00097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здание -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корпус, Литера 2, нежилое, степень готовности 45%, площадь застройки </w:t>
            </w:r>
            <w:smartTag w:uri="urn:schemas-microsoft-com:office:smarttags" w:element="metricconverter">
              <w:smartTagPr>
                <w:attr w:name="ProductID" w:val="173,7 кв. метра"/>
              </w:smartTagPr>
              <w:r w:rsidRPr="00F165A5">
                <w:rPr>
                  <w:rFonts w:ascii="Times New Roman" w:hAnsi="Times New Roman"/>
                  <w:sz w:val="28"/>
                  <w:szCs w:val="28"/>
                </w:rPr>
                <w:t>173,7 кв. метра</w:t>
              </w:r>
            </w:smartTag>
            <w:r w:rsidRPr="00F165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336" w:rsidRDefault="00097336" w:rsidP="000973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336" w:rsidRPr="00097336" w:rsidRDefault="00097336" w:rsidP="0009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7336" w:rsidRPr="00F165A5" w:rsidRDefault="00097336" w:rsidP="00097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здание -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корпус, Литера 3, нежилое, степень готовности 50%, площадь застройки </w:t>
            </w:r>
            <w:smartTag w:uri="urn:schemas-microsoft-com:office:smarttags" w:element="metricconverter">
              <w:smartTagPr>
                <w:attr w:name="ProductID" w:val="157,9 кв. метра"/>
              </w:smartTagPr>
              <w:r w:rsidRPr="00F165A5">
                <w:rPr>
                  <w:rFonts w:ascii="Times New Roman" w:hAnsi="Times New Roman"/>
                  <w:sz w:val="28"/>
                  <w:szCs w:val="28"/>
                </w:rPr>
                <w:t>157,9 кв. метра</w:t>
              </w:r>
            </w:smartTag>
            <w:r w:rsidRPr="00F165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336" w:rsidRPr="00F165A5" w:rsidRDefault="00097336" w:rsidP="00097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здание -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корпус, Литера 4, нежилое, степень готовности 45%, площадь застройки </w:t>
            </w:r>
            <w:smartTag w:uri="urn:schemas-microsoft-com:office:smarttags" w:element="metricconverter">
              <w:smartTagPr>
                <w:attr w:name="ProductID" w:val="158,5 кв. метра"/>
              </w:smartTagPr>
              <w:r w:rsidRPr="00F165A5">
                <w:rPr>
                  <w:rFonts w:ascii="Times New Roman" w:hAnsi="Times New Roman"/>
                  <w:sz w:val="28"/>
                  <w:szCs w:val="28"/>
                </w:rPr>
                <w:t>158,5 кв. метра</w:t>
              </w:r>
            </w:smartTag>
            <w:r w:rsidRPr="00F165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336" w:rsidRPr="00F165A5" w:rsidRDefault="00097336" w:rsidP="00097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здание -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корпус, Литера 5, нежилое, степень готовности 45%, площадь застройки </w:t>
            </w:r>
            <w:smartTag w:uri="urn:schemas-microsoft-com:office:smarttags" w:element="metricconverter">
              <w:smartTagPr>
                <w:attr w:name="ProductID" w:val="176,4 кв. метра"/>
              </w:smartTagPr>
              <w:r w:rsidRPr="00F165A5">
                <w:rPr>
                  <w:rFonts w:ascii="Times New Roman" w:hAnsi="Times New Roman"/>
                  <w:sz w:val="28"/>
                  <w:szCs w:val="28"/>
                </w:rPr>
                <w:t>176,4 кв. метра</w:t>
              </w:r>
            </w:smartTag>
            <w:r w:rsidRPr="00F165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336" w:rsidRPr="00F165A5" w:rsidRDefault="00097336" w:rsidP="00097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здание -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корпус, Литера 6, нежилое, степень готовности 55%, площадь застройки </w:t>
            </w:r>
            <w:smartTag w:uri="urn:schemas-microsoft-com:office:smarttags" w:element="metricconverter">
              <w:smartTagPr>
                <w:attr w:name="ProductID" w:val="413,8 кв. метра"/>
              </w:smartTagPr>
              <w:r w:rsidRPr="00F165A5">
                <w:rPr>
                  <w:rFonts w:ascii="Times New Roman" w:hAnsi="Times New Roman"/>
                  <w:sz w:val="28"/>
                  <w:szCs w:val="28"/>
                </w:rPr>
                <w:t>413,8 кв. метра</w:t>
              </w:r>
            </w:smartTag>
            <w:r w:rsidRPr="00F165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336" w:rsidRPr="00F165A5" w:rsidRDefault="00097336" w:rsidP="00097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здание -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гараж, Литера 7, нежилое, степень готовности 59%, площадь застройки </w:t>
            </w:r>
            <w:smartTag w:uri="urn:schemas-microsoft-com:office:smarttags" w:element="metricconverter">
              <w:smartTagPr>
                <w:attr w:name="ProductID" w:val="351,9 кв. метра"/>
              </w:smartTagPr>
              <w:r w:rsidRPr="00F165A5">
                <w:rPr>
                  <w:rFonts w:ascii="Times New Roman" w:hAnsi="Times New Roman"/>
                  <w:sz w:val="28"/>
                  <w:szCs w:val="28"/>
                </w:rPr>
                <w:t>351,9 кв. метра</w:t>
              </w:r>
            </w:smartTag>
            <w:r w:rsidRPr="00F165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336" w:rsidRPr="00F165A5" w:rsidRDefault="00097336" w:rsidP="00097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здание -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корпус, Литера 8, нежилое, степень готовности 45%, площадь застройки </w:t>
            </w:r>
            <w:smartTag w:uri="urn:schemas-microsoft-com:office:smarttags" w:element="metricconverter">
              <w:smartTagPr>
                <w:attr w:name="ProductID" w:val="162,0 кв. метра"/>
              </w:smartTagPr>
              <w:r w:rsidRPr="00F165A5">
                <w:rPr>
                  <w:rFonts w:ascii="Times New Roman" w:hAnsi="Times New Roman"/>
                  <w:sz w:val="28"/>
                  <w:szCs w:val="28"/>
                </w:rPr>
                <w:t>162,0 кв. метра</w:t>
              </w:r>
            </w:smartTag>
            <w:r w:rsidRPr="00F165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336" w:rsidRPr="00F165A5" w:rsidRDefault="00097336" w:rsidP="00097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здание -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корпус, Литера 9, нежилое, степень готовности 45%, площадь застройки </w:t>
            </w:r>
            <w:smartTag w:uri="urn:schemas-microsoft-com:office:smarttags" w:element="metricconverter">
              <w:smartTagPr>
                <w:attr w:name="ProductID" w:val="162,0 кв. метра"/>
              </w:smartTagPr>
              <w:r w:rsidRPr="00F165A5">
                <w:rPr>
                  <w:rFonts w:ascii="Times New Roman" w:hAnsi="Times New Roman"/>
                  <w:sz w:val="28"/>
                  <w:szCs w:val="28"/>
                </w:rPr>
                <w:t>162,0 кв. метра</w:t>
              </w:r>
            </w:smartTag>
            <w:r w:rsidRPr="00F165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336" w:rsidRPr="00F165A5" w:rsidRDefault="00097336" w:rsidP="00097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здание -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корпус, Литера 10, нежилое, степень готовности 45%, площадь застройки </w:t>
            </w:r>
            <w:smartTag w:uri="urn:schemas-microsoft-com:office:smarttags" w:element="metricconverter">
              <w:smartTagPr>
                <w:attr w:name="ProductID" w:val="148,5 кв. метра"/>
              </w:smartTagPr>
              <w:r w:rsidRPr="00F165A5">
                <w:rPr>
                  <w:rFonts w:ascii="Times New Roman" w:hAnsi="Times New Roman"/>
                  <w:sz w:val="28"/>
                  <w:szCs w:val="28"/>
                </w:rPr>
                <w:t>148,5 кв. метра</w:t>
              </w:r>
            </w:smartTag>
            <w:r w:rsidRPr="00F165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336" w:rsidRPr="00F165A5" w:rsidRDefault="00097336" w:rsidP="00097336">
            <w:pPr>
              <w:rPr>
                <w:rFonts w:ascii="Times New Roman" w:hAnsi="Times New Roman"/>
                <w:sz w:val="28"/>
                <w:szCs w:val="28"/>
              </w:rPr>
            </w:pPr>
            <w:r w:rsidRPr="00F165A5">
              <w:rPr>
                <w:rFonts w:ascii="Times New Roman" w:hAnsi="Times New Roman"/>
                <w:sz w:val="28"/>
                <w:szCs w:val="28"/>
              </w:rPr>
              <w:t xml:space="preserve">- здание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корпус, Литера 11, нежилое, степень готовности 24%, площадь застройки </w:t>
            </w:r>
            <w:smartTag w:uri="urn:schemas-microsoft-com:office:smarttags" w:element="metricconverter">
              <w:smartTagPr>
                <w:attr w:name="ProductID" w:val="174,4 кв. метра"/>
              </w:smartTagPr>
              <w:r w:rsidRPr="00F165A5">
                <w:rPr>
                  <w:rFonts w:ascii="Times New Roman" w:hAnsi="Times New Roman"/>
                  <w:sz w:val="28"/>
                  <w:szCs w:val="28"/>
                </w:rPr>
                <w:t>174,4 кв. метра</w:t>
              </w:r>
            </w:smartTag>
            <w:r w:rsidRPr="00F165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336" w:rsidRPr="00F165A5" w:rsidRDefault="00097336" w:rsidP="00097336">
            <w:pPr>
              <w:rPr>
                <w:rFonts w:ascii="Times New Roman" w:hAnsi="Times New Roman"/>
                <w:sz w:val="28"/>
                <w:szCs w:val="28"/>
              </w:rPr>
            </w:pPr>
            <w:r w:rsidRPr="00F165A5">
              <w:rPr>
                <w:rFonts w:ascii="Times New Roman" w:hAnsi="Times New Roman"/>
                <w:sz w:val="28"/>
                <w:szCs w:val="28"/>
              </w:rPr>
              <w:t>- з</w:t>
            </w:r>
            <w:r>
              <w:rPr>
                <w:rFonts w:ascii="Times New Roman" w:hAnsi="Times New Roman"/>
                <w:sz w:val="28"/>
                <w:szCs w:val="28"/>
              </w:rPr>
              <w:t>дание -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корпус, Литера 12, нежилое, степень готовности 24%, площадь застройки </w:t>
            </w:r>
            <w:smartTag w:uri="urn:schemas-microsoft-com:office:smarttags" w:element="metricconverter">
              <w:smartTagPr>
                <w:attr w:name="ProductID" w:val="179,5 кв. метра"/>
              </w:smartTagPr>
              <w:r w:rsidRPr="00F165A5">
                <w:rPr>
                  <w:rFonts w:ascii="Times New Roman" w:hAnsi="Times New Roman"/>
                  <w:sz w:val="28"/>
                  <w:szCs w:val="28"/>
                </w:rPr>
                <w:t>179,5 кв. метра</w:t>
              </w:r>
            </w:smartTag>
            <w:r w:rsidRPr="00F165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336" w:rsidRPr="00F165A5" w:rsidRDefault="00097336" w:rsidP="00097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здание -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корпус, Литера 13, нежилое, степень готовности 24%, площадь застройки 175,0 кв. метр</w:t>
            </w:r>
            <w:r w:rsidR="007C4DD1">
              <w:rPr>
                <w:rFonts w:ascii="Times New Roman" w:hAnsi="Times New Roman"/>
                <w:sz w:val="28"/>
                <w:szCs w:val="28"/>
              </w:rPr>
              <w:t>ов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336" w:rsidRPr="00F165A5" w:rsidRDefault="00097336" w:rsidP="00097336">
            <w:pPr>
              <w:rPr>
                <w:rFonts w:ascii="Times New Roman" w:hAnsi="Times New Roman"/>
                <w:sz w:val="28"/>
                <w:szCs w:val="28"/>
              </w:rPr>
            </w:pPr>
            <w:r w:rsidRPr="00F165A5">
              <w:rPr>
                <w:rFonts w:ascii="Times New Roman" w:hAnsi="Times New Roman"/>
                <w:sz w:val="28"/>
                <w:szCs w:val="28"/>
              </w:rPr>
              <w:t xml:space="preserve">- здание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корпус, Литера 14, нежилое, степень готовности 24%, площадь застройки </w:t>
            </w:r>
            <w:smartTag w:uri="urn:schemas-microsoft-com:office:smarttags" w:element="metricconverter">
              <w:smartTagPr>
                <w:attr w:name="ProductID" w:val="167,7 кв. метра"/>
              </w:smartTagPr>
              <w:r w:rsidRPr="00F165A5">
                <w:rPr>
                  <w:rFonts w:ascii="Times New Roman" w:hAnsi="Times New Roman"/>
                  <w:sz w:val="28"/>
                  <w:szCs w:val="28"/>
                </w:rPr>
                <w:t>167,7 кв. метра</w:t>
              </w:r>
            </w:smartTag>
            <w:r w:rsidRPr="00F165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336" w:rsidRPr="00F165A5" w:rsidRDefault="00097336" w:rsidP="00097336">
            <w:pPr>
              <w:rPr>
                <w:rFonts w:ascii="Times New Roman" w:hAnsi="Times New Roman"/>
                <w:sz w:val="28"/>
                <w:szCs w:val="28"/>
              </w:rPr>
            </w:pPr>
            <w:r w:rsidRPr="00F165A5">
              <w:rPr>
                <w:rFonts w:ascii="Times New Roman" w:hAnsi="Times New Roman"/>
                <w:sz w:val="28"/>
                <w:szCs w:val="28"/>
              </w:rPr>
              <w:t xml:space="preserve">- здание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корпус, Литера 15, нежилое, степень готовности 24%, площадь застройки </w:t>
            </w:r>
            <w:smartTag w:uri="urn:schemas-microsoft-com:office:smarttags" w:element="metricconverter">
              <w:smartTagPr>
                <w:attr w:name="ProductID" w:val="178,2 кв. метра"/>
              </w:smartTagPr>
              <w:r w:rsidRPr="00F165A5">
                <w:rPr>
                  <w:rFonts w:ascii="Times New Roman" w:hAnsi="Times New Roman"/>
                  <w:sz w:val="28"/>
                  <w:szCs w:val="28"/>
                </w:rPr>
                <w:t>178,2 кв. метра</w:t>
              </w:r>
            </w:smartTag>
            <w:r w:rsidRPr="00F165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336" w:rsidRPr="00F165A5" w:rsidRDefault="00097336" w:rsidP="00097336">
            <w:pPr>
              <w:rPr>
                <w:rFonts w:ascii="Times New Roman" w:hAnsi="Times New Roman"/>
                <w:sz w:val="28"/>
                <w:szCs w:val="28"/>
              </w:rPr>
            </w:pPr>
            <w:r w:rsidRPr="00F165A5">
              <w:rPr>
                <w:rFonts w:ascii="Times New Roman" w:hAnsi="Times New Roman"/>
                <w:sz w:val="28"/>
                <w:szCs w:val="28"/>
              </w:rPr>
              <w:t xml:space="preserve">- здание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корпус, Литера 16, нежилое, степень готовности 24%, площадь застройки </w:t>
            </w:r>
            <w:smartTag w:uri="urn:schemas-microsoft-com:office:smarttags" w:element="metricconverter">
              <w:smartTagPr>
                <w:attr w:name="ProductID" w:val="175,2 кв. метра"/>
              </w:smartTagPr>
              <w:r w:rsidRPr="00F165A5">
                <w:rPr>
                  <w:rFonts w:ascii="Times New Roman" w:hAnsi="Times New Roman"/>
                  <w:sz w:val="28"/>
                  <w:szCs w:val="28"/>
                </w:rPr>
                <w:t>175,2 кв. метра</w:t>
              </w:r>
            </w:smartTag>
            <w:r w:rsidRPr="00F165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336" w:rsidRPr="00F165A5" w:rsidRDefault="00097336" w:rsidP="00097336">
            <w:pPr>
              <w:rPr>
                <w:rFonts w:ascii="Times New Roman" w:hAnsi="Times New Roman"/>
                <w:sz w:val="28"/>
                <w:szCs w:val="28"/>
              </w:rPr>
            </w:pPr>
            <w:r w:rsidRPr="00F165A5">
              <w:rPr>
                <w:rFonts w:ascii="Times New Roman" w:hAnsi="Times New Roman"/>
                <w:sz w:val="28"/>
                <w:szCs w:val="28"/>
              </w:rPr>
              <w:t xml:space="preserve">- здание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корпус, Литера 17, нежилое, степень готовности 07%, площадь застройки </w:t>
            </w:r>
            <w:r w:rsidR="007C4DD1">
              <w:rPr>
                <w:rFonts w:ascii="Times New Roman" w:hAnsi="Times New Roman"/>
                <w:sz w:val="28"/>
                <w:szCs w:val="28"/>
              </w:rPr>
              <w:t>169,0 кв. метров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336" w:rsidRDefault="00097336" w:rsidP="00097336">
            <w:pPr>
              <w:rPr>
                <w:rFonts w:ascii="Times New Roman" w:hAnsi="Times New Roman"/>
                <w:sz w:val="28"/>
                <w:szCs w:val="28"/>
              </w:rPr>
            </w:pP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097336" w:rsidRPr="00097336" w:rsidRDefault="00097336" w:rsidP="0009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7336" w:rsidRPr="00F165A5" w:rsidRDefault="00097336" w:rsidP="00097336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65A5">
              <w:rPr>
                <w:rFonts w:ascii="Times New Roman" w:hAnsi="Times New Roman"/>
                <w:sz w:val="28"/>
                <w:szCs w:val="28"/>
              </w:rPr>
              <w:t xml:space="preserve">в) земельный участок, площадь 57 393 кв. метра (кадастровый номер 25:13:020404:3127), категория земель: земли особо охраняемых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и объектов; разрешенное использование: для строительства пионерлагеря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>в б</w:t>
            </w:r>
            <w:proofErr w:type="gramStart"/>
            <w:r w:rsidRPr="00F165A5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F165A5">
              <w:rPr>
                <w:rFonts w:ascii="Times New Roman" w:hAnsi="Times New Roman"/>
                <w:sz w:val="28"/>
                <w:szCs w:val="28"/>
              </w:rPr>
              <w:t>ашкевича.</w:t>
            </w:r>
          </w:p>
          <w:p w:rsidR="00097336" w:rsidRPr="00F165A5" w:rsidRDefault="00097336" w:rsidP="00097336">
            <w:pPr>
              <w:shd w:val="clear" w:color="auto" w:fill="FFFFFF"/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65A5">
              <w:rPr>
                <w:rFonts w:ascii="Times New Roman" w:hAnsi="Times New Roman"/>
                <w:sz w:val="28"/>
                <w:szCs w:val="28"/>
              </w:rPr>
              <w:t>Способ приватизации - продажа муниципального имущества посредством публичного предложения.</w:t>
            </w:r>
          </w:p>
          <w:p w:rsidR="00097336" w:rsidRPr="00F165A5" w:rsidRDefault="00097336" w:rsidP="00097336">
            <w:pPr>
              <w:shd w:val="clear" w:color="auto" w:fill="FFFFFF"/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65A5">
              <w:rPr>
                <w:rFonts w:ascii="Times New Roman" w:hAnsi="Times New Roman"/>
                <w:sz w:val="28"/>
                <w:szCs w:val="28"/>
              </w:rPr>
              <w:t xml:space="preserve">Начальная цена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23 068 000 (двадцать три миллиона шестьдесят восемь тысяч) рублей 00 копеек, без учета НДС.</w:t>
            </w:r>
          </w:p>
          <w:p w:rsidR="00097336" w:rsidRPr="00F165A5" w:rsidRDefault="00097336" w:rsidP="00097336">
            <w:pPr>
              <w:shd w:val="clear" w:color="auto" w:fill="FFFFFF"/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65A5">
              <w:rPr>
                <w:rFonts w:ascii="Times New Roman" w:hAnsi="Times New Roman"/>
                <w:sz w:val="28"/>
                <w:szCs w:val="28"/>
              </w:rPr>
              <w:t xml:space="preserve">Оплата по договору купли-продажи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единовременный платеж.</w:t>
            </w:r>
          </w:p>
          <w:p w:rsidR="00097336" w:rsidRPr="00F165A5" w:rsidRDefault="00097336" w:rsidP="00097336">
            <w:pPr>
              <w:shd w:val="clear" w:color="auto" w:fill="FFFFFF"/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65A5">
              <w:rPr>
                <w:rFonts w:ascii="Times New Roman" w:hAnsi="Times New Roman"/>
                <w:sz w:val="28"/>
                <w:szCs w:val="28"/>
              </w:rPr>
              <w:t xml:space="preserve">2. Управлению по распоряжению муниципальной собственностью администрации Партизанского муниципального района (Зайцева) </w:t>
            </w:r>
            <w:proofErr w:type="gramStart"/>
            <w:r w:rsidRPr="00F165A5">
              <w:rPr>
                <w:rFonts w:ascii="Times New Roman" w:hAnsi="Times New Roman"/>
                <w:sz w:val="28"/>
                <w:szCs w:val="28"/>
              </w:rPr>
              <w:t>организовать и провести</w:t>
            </w:r>
            <w:proofErr w:type="gramEnd"/>
            <w:r w:rsidRPr="00F165A5">
              <w:rPr>
                <w:rFonts w:ascii="Times New Roman" w:hAnsi="Times New Roman"/>
                <w:sz w:val="28"/>
                <w:szCs w:val="28"/>
              </w:rPr>
              <w:t xml:space="preserve"> 03 июля 2015 года продажу посредством публичного предложения муниципального имущества, указанного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>в пункте 1 настоящего постановления.</w:t>
            </w:r>
          </w:p>
          <w:p w:rsidR="00097336" w:rsidRPr="00F165A5" w:rsidRDefault="00097336" w:rsidP="00097336">
            <w:pPr>
              <w:shd w:val="clear" w:color="auto" w:fill="FFFFFF"/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65A5">
              <w:rPr>
                <w:rFonts w:ascii="Times New Roman" w:hAnsi="Times New Roman"/>
                <w:sz w:val="28"/>
                <w:szCs w:val="28"/>
              </w:rPr>
              <w:t xml:space="preserve">3. Общему отделу администрации Партизанского муниципального района (Кожухарова) направить настоящее постановление для опубликования в газете «Золотая Долина» и размещения на официальном сайте администрации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в информационно-телекоммуникационной сети «Интернет» в </w:t>
            </w:r>
            <w:r w:rsidR="007C4DD1">
              <w:rPr>
                <w:rFonts w:ascii="Times New Roman" w:hAnsi="Times New Roman"/>
                <w:sz w:val="28"/>
                <w:szCs w:val="28"/>
              </w:rPr>
              <w:t xml:space="preserve">тематических 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>рубрик</w:t>
            </w:r>
            <w:r w:rsidR="007C4DD1">
              <w:rPr>
                <w:rFonts w:ascii="Times New Roman" w:hAnsi="Times New Roman"/>
                <w:sz w:val="28"/>
                <w:szCs w:val="28"/>
              </w:rPr>
              <w:t>ах «Муниципальные правовые акты» и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 xml:space="preserve"> «Муниципальное имущество» </w:t>
            </w:r>
            <w:r w:rsidR="007C4DD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7C4DD1">
              <w:rPr>
                <w:rFonts w:ascii="Times New Roman" w:hAnsi="Times New Roman"/>
                <w:sz w:val="28"/>
                <w:szCs w:val="28"/>
              </w:rPr>
              <w:t>подрубрика</w:t>
            </w:r>
            <w:proofErr w:type="spellEnd"/>
            <w:r w:rsidRPr="00F165A5">
              <w:rPr>
                <w:rFonts w:ascii="Times New Roman" w:hAnsi="Times New Roman"/>
                <w:sz w:val="28"/>
                <w:szCs w:val="28"/>
              </w:rPr>
              <w:t xml:space="preserve"> «Продажа муниципального имущества»</w:t>
            </w:r>
            <w:r w:rsidR="006F6769">
              <w:rPr>
                <w:rFonts w:ascii="Times New Roman" w:hAnsi="Times New Roman"/>
                <w:sz w:val="28"/>
                <w:szCs w:val="28"/>
              </w:rPr>
              <w:t>)</w:t>
            </w:r>
            <w:r w:rsidRPr="00F165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1AAB" w:rsidRPr="00F16778" w:rsidRDefault="00097336" w:rsidP="00651EAB">
            <w:pPr>
              <w:tabs>
                <w:tab w:val="left" w:pos="9854"/>
              </w:tabs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65A5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4. </w:t>
            </w:r>
            <w:proofErr w:type="gramStart"/>
            <w:r w:rsidRPr="00F165A5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Контроль за</w:t>
            </w:r>
            <w:proofErr w:type="gramEnd"/>
            <w:r w:rsidRPr="00F165A5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исполнением настоящего постановления оставляю </w:t>
            </w:r>
            <w:r w:rsidR="00651EA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            </w:t>
            </w:r>
            <w:r w:rsidRPr="00F165A5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за собой.</w:t>
            </w:r>
            <w:r w:rsidRPr="008A68F3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 </w:t>
            </w:r>
            <w:r w:rsidRPr="008A68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97336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6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1EAB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769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4DD1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5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3D91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26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5</cp:revision>
  <cp:lastPrinted>2015-05-14T01:30:00Z</cp:lastPrinted>
  <dcterms:created xsi:type="dcterms:W3CDTF">2015-05-14T00:07:00Z</dcterms:created>
  <dcterms:modified xsi:type="dcterms:W3CDTF">2015-05-14T01:30:00Z</dcterms:modified>
</cp:coreProperties>
</file>