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41C" w:rsidRDefault="00C5241C" w:rsidP="00A051C0">
      <w:pPr>
        <w:spacing w:line="240" w:lineRule="exact"/>
        <w:rPr>
          <w:sz w:val="20"/>
          <w:szCs w:val="20"/>
        </w:rPr>
      </w:pPr>
    </w:p>
    <w:p w:rsidR="00C5241C" w:rsidRDefault="00C5241C">
      <w:pPr>
        <w:spacing w:line="240" w:lineRule="exact"/>
        <w:jc w:val="both"/>
        <w:rPr>
          <w:sz w:val="20"/>
          <w:szCs w:val="20"/>
        </w:rPr>
      </w:pPr>
    </w:p>
    <w:p w:rsidR="00C5241C" w:rsidRDefault="00C5241C" w:rsidP="006F497A">
      <w:pPr>
        <w:shd w:val="clear" w:color="auto" w:fill="FFFFFF"/>
        <w:jc w:val="center"/>
        <w:textAlignment w:val="baseline"/>
        <w:rPr>
          <w:b/>
          <w:shd w:val="clear" w:color="auto" w:fill="FFFFFF"/>
        </w:rPr>
      </w:pPr>
      <w:r w:rsidRPr="006C3856">
        <w:rPr>
          <w:b/>
          <w:shd w:val="clear" w:color="auto" w:fill="FFFFFF"/>
        </w:rPr>
        <w:t>Уголовная ответственность за незаконную добычу (вылов) водных биологических ресурсов установлена статьей 256 Уголовного кодекса РФ.</w:t>
      </w:r>
    </w:p>
    <w:p w:rsidR="00C5241C" w:rsidRPr="006F497A" w:rsidRDefault="00C5241C" w:rsidP="006F497A">
      <w:pPr>
        <w:shd w:val="clear" w:color="auto" w:fill="FFFFFF"/>
        <w:jc w:val="center"/>
        <w:textAlignment w:val="baseline"/>
        <w:rPr>
          <w:b/>
          <w:shd w:val="clear" w:color="auto" w:fill="FFFFFF"/>
        </w:rPr>
      </w:pPr>
    </w:p>
    <w:p w:rsidR="00C5241C" w:rsidRPr="006F497A" w:rsidRDefault="00C5241C" w:rsidP="006F497A">
      <w:pPr>
        <w:shd w:val="clear" w:color="auto" w:fill="FFFFFF"/>
        <w:ind w:firstLine="709"/>
        <w:jc w:val="both"/>
        <w:textAlignment w:val="baseline"/>
        <w:rPr>
          <w:kern w:val="0"/>
        </w:rPr>
      </w:pPr>
      <w:proofErr w:type="gramStart"/>
      <w:r w:rsidRPr="006F497A">
        <w:rPr>
          <w:b/>
          <w:kern w:val="0"/>
        </w:rPr>
        <w:t>Под незаконной добычей (выловом) водных биологических ресурсов</w:t>
      </w:r>
      <w:r w:rsidRPr="006F497A">
        <w:rPr>
          <w:kern w:val="0"/>
        </w:rPr>
        <w:t> понимаются действия, направленные на их изъятие из среды обитания и (или) завладение ими в нарушение норм экологического законодательства (например, без полученного в установленном законом порядке разрешения, в нарушение положений, предусмотренных таким разрешением, в запрещенных районах, в отношении отдельных видов запрещенных к добыче (вылову) водных биологических ресурсов, в запрещенное время, с использованием запрещенных орудий</w:t>
      </w:r>
      <w:proofErr w:type="gramEnd"/>
      <w:r w:rsidRPr="006F497A">
        <w:rPr>
          <w:kern w:val="0"/>
        </w:rPr>
        <w:t xml:space="preserve"> лова).</w:t>
      </w:r>
    </w:p>
    <w:p w:rsidR="00C5241C" w:rsidRPr="006F497A" w:rsidRDefault="00C5241C" w:rsidP="006F497A">
      <w:pPr>
        <w:shd w:val="clear" w:color="auto" w:fill="FFFFFF"/>
        <w:ind w:firstLine="709"/>
        <w:jc w:val="center"/>
        <w:textAlignment w:val="baseline"/>
        <w:rPr>
          <w:b/>
          <w:kern w:val="0"/>
        </w:rPr>
      </w:pPr>
      <w:r w:rsidRPr="006F497A">
        <w:rPr>
          <w:b/>
          <w:kern w:val="0"/>
        </w:rPr>
        <w:t>Уголовная ответственность будет наступать в том случае, если эти деяния:</w:t>
      </w:r>
    </w:p>
    <w:p w:rsidR="00C5241C" w:rsidRPr="006F497A" w:rsidRDefault="00C5241C" w:rsidP="006F497A">
      <w:pPr>
        <w:shd w:val="clear" w:color="auto" w:fill="FFFFFF"/>
        <w:ind w:firstLine="709"/>
        <w:jc w:val="both"/>
        <w:textAlignment w:val="baseline"/>
        <w:rPr>
          <w:kern w:val="0"/>
        </w:rPr>
      </w:pPr>
      <w:r w:rsidRPr="006F497A">
        <w:rPr>
          <w:b/>
          <w:kern w:val="0"/>
        </w:rPr>
        <w:t>а)</w:t>
      </w:r>
      <w:r w:rsidRPr="006F497A">
        <w:rPr>
          <w:kern w:val="0"/>
        </w:rPr>
        <w:t xml:space="preserve"> повлекли причинение крупного ущерба (это ущерб в размере, который превышает </w:t>
      </w:r>
      <w:r>
        <w:rPr>
          <w:kern w:val="0"/>
        </w:rPr>
        <w:t>сто</w:t>
      </w:r>
      <w:r w:rsidRPr="006F497A">
        <w:rPr>
          <w:kern w:val="0"/>
        </w:rPr>
        <w:t xml:space="preserve"> тысяч рублей).</w:t>
      </w:r>
    </w:p>
    <w:p w:rsidR="00C5241C" w:rsidRPr="006F497A" w:rsidRDefault="00C5241C" w:rsidP="006F497A">
      <w:pPr>
        <w:shd w:val="clear" w:color="auto" w:fill="FFFFFF"/>
        <w:ind w:firstLine="709"/>
        <w:jc w:val="both"/>
        <w:textAlignment w:val="baseline"/>
        <w:rPr>
          <w:kern w:val="0"/>
        </w:rPr>
      </w:pPr>
      <w:proofErr w:type="gramStart"/>
      <w:r w:rsidRPr="006F497A">
        <w:rPr>
          <w:b/>
          <w:kern w:val="0"/>
        </w:rPr>
        <w:t>б)</w:t>
      </w:r>
      <w:r w:rsidRPr="006F497A">
        <w:rPr>
          <w:kern w:val="0"/>
        </w:rPr>
        <w:t xml:space="preserve"> совершены с применением самоходного транспортного плавающего средства (к самоходным транспортным плавающим средствам следует относить те из них, которые оснащены двигателями (например, суда, яхты, катера, моторные лодки), а также иные плавающие конструкции, приводимые в движение с помощью мотора), взрывчатых или химических веществ, электротока или других запрещенных орудий и способов массового истребления водных биологических ресурсов. </w:t>
      </w:r>
      <w:proofErr w:type="gramEnd"/>
    </w:p>
    <w:p w:rsidR="00C5241C" w:rsidRPr="006F497A" w:rsidRDefault="00C5241C" w:rsidP="006F497A">
      <w:pPr>
        <w:shd w:val="clear" w:color="auto" w:fill="FFFFFF"/>
        <w:ind w:firstLine="709"/>
        <w:jc w:val="both"/>
        <w:textAlignment w:val="baseline"/>
        <w:rPr>
          <w:kern w:val="0"/>
        </w:rPr>
      </w:pPr>
      <w:r w:rsidRPr="006F497A">
        <w:rPr>
          <w:b/>
          <w:kern w:val="0"/>
        </w:rPr>
        <w:t>в)</w:t>
      </w:r>
      <w:r w:rsidRPr="006F497A">
        <w:rPr>
          <w:kern w:val="0"/>
        </w:rPr>
        <w:t xml:space="preserve"> </w:t>
      </w:r>
      <w:proofErr w:type="gramStart"/>
      <w:r w:rsidRPr="006F497A">
        <w:rPr>
          <w:kern w:val="0"/>
        </w:rPr>
        <w:t>совершены</w:t>
      </w:r>
      <w:proofErr w:type="gramEnd"/>
      <w:r w:rsidRPr="006F497A">
        <w:rPr>
          <w:kern w:val="0"/>
        </w:rPr>
        <w:t xml:space="preserve"> в местах нереста или на миграционных путях к ним. Местом нереста следует признавать, например, море, реку, водоем или часть водоема, где рыба мечет икру, а под миграционным путем к нему - проходы, по которым рыба идет к месту нереста. Квалификация незаконной добычи (вылова) водных биологических ресурсов по признаку совершения деяния в местах нереста или на миграционных путях к ним возможна лишь при условии совершения этих действий в период нереста или миграции к местам нереста.</w:t>
      </w:r>
    </w:p>
    <w:p w:rsidR="00C5241C" w:rsidRPr="006F497A" w:rsidRDefault="00C5241C" w:rsidP="006F497A">
      <w:pPr>
        <w:shd w:val="clear" w:color="auto" w:fill="FFFFFF"/>
        <w:ind w:firstLine="709"/>
        <w:jc w:val="both"/>
        <w:textAlignment w:val="baseline"/>
        <w:rPr>
          <w:kern w:val="0"/>
        </w:rPr>
      </w:pPr>
      <w:r w:rsidRPr="006F497A">
        <w:rPr>
          <w:b/>
          <w:kern w:val="0"/>
        </w:rPr>
        <w:t>г)</w:t>
      </w:r>
      <w:r w:rsidRPr="006F497A">
        <w:rPr>
          <w:kern w:val="0"/>
        </w:rPr>
        <w:t xml:space="preserve"> на особо охраняемых природных территориях, в зоне экологического бедствия или в зоне чрезвычайной экологической ситуации </w:t>
      </w:r>
    </w:p>
    <w:p w:rsidR="00C5241C" w:rsidRDefault="00C5241C" w:rsidP="006F497A">
      <w:pPr>
        <w:autoSpaceDE w:val="0"/>
        <w:autoSpaceDN w:val="0"/>
        <w:adjustRightInd w:val="0"/>
        <w:ind w:firstLine="540"/>
        <w:jc w:val="both"/>
        <w:rPr>
          <w:kern w:val="0"/>
        </w:rPr>
      </w:pPr>
      <w:proofErr w:type="gramStart"/>
      <w:r w:rsidRPr="006F497A">
        <w:rPr>
          <w:kern w:val="0"/>
        </w:rPr>
        <w:t xml:space="preserve">За совершение данного преступления предусмотрено наказание в виде штрафа </w:t>
      </w:r>
      <w:r>
        <w:rPr>
          <w:kern w:val="0"/>
        </w:rPr>
        <w:t>в размере от трехсот тысяч до пятисот тысяч рублей</w:t>
      </w:r>
      <w:proofErr w:type="gramEnd"/>
      <w:r>
        <w:rPr>
          <w:kern w:val="0"/>
        </w:rPr>
        <w:t xml:space="preserve">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C5241C" w:rsidRPr="006F497A" w:rsidRDefault="00C5241C" w:rsidP="006F497A">
      <w:pPr>
        <w:shd w:val="clear" w:color="auto" w:fill="FFFFFF"/>
        <w:ind w:firstLine="709"/>
        <w:jc w:val="both"/>
        <w:textAlignment w:val="baseline"/>
        <w:rPr>
          <w:kern w:val="0"/>
        </w:rPr>
      </w:pPr>
    </w:p>
    <w:p w:rsidR="00C5241C" w:rsidRPr="00E360CF" w:rsidRDefault="00C5241C" w:rsidP="006F497A">
      <w:pPr>
        <w:spacing w:line="240" w:lineRule="exact"/>
        <w:ind w:firstLine="709"/>
        <w:jc w:val="both"/>
        <w:rPr>
          <w:sz w:val="20"/>
          <w:szCs w:val="20"/>
        </w:rPr>
      </w:pPr>
    </w:p>
    <w:sectPr w:rsidR="00C5241C" w:rsidRPr="00E360CF" w:rsidSect="00EF58DF">
      <w:headerReference w:type="even" r:id="rId7"/>
      <w:headerReference w:type="default" r:id="rId8"/>
      <w:pgSz w:w="11906" w:h="16838" w:code="9"/>
      <w:pgMar w:top="1134" w:right="851" w:bottom="1134" w:left="1701" w:header="567" w:footer="567"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41C" w:rsidRDefault="00C5241C">
      <w:r>
        <w:separator/>
      </w:r>
    </w:p>
  </w:endnote>
  <w:endnote w:type="continuationSeparator" w:id="0">
    <w:p w:rsidR="00C5241C" w:rsidRDefault="00C52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41C" w:rsidRDefault="00C5241C">
      <w:r>
        <w:separator/>
      </w:r>
    </w:p>
  </w:footnote>
  <w:footnote w:type="continuationSeparator" w:id="0">
    <w:p w:rsidR="00C5241C" w:rsidRDefault="00C52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1C" w:rsidRDefault="005C3097" w:rsidP="00AC0A00">
    <w:pPr>
      <w:pStyle w:val="a3"/>
      <w:framePr w:wrap="around" w:vAnchor="text" w:hAnchor="margin" w:xAlign="center" w:y="1"/>
      <w:rPr>
        <w:rStyle w:val="a5"/>
      </w:rPr>
    </w:pPr>
    <w:r>
      <w:rPr>
        <w:rStyle w:val="a5"/>
      </w:rPr>
      <w:fldChar w:fldCharType="begin"/>
    </w:r>
    <w:r w:rsidR="00C5241C">
      <w:rPr>
        <w:rStyle w:val="a5"/>
      </w:rPr>
      <w:instrText xml:space="preserve">PAGE  </w:instrText>
    </w:r>
    <w:r>
      <w:rPr>
        <w:rStyle w:val="a5"/>
      </w:rPr>
      <w:fldChar w:fldCharType="end"/>
    </w:r>
  </w:p>
  <w:p w:rsidR="00C5241C" w:rsidRDefault="00C5241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41C" w:rsidRPr="00B87A6B" w:rsidRDefault="005C3097" w:rsidP="00AC0A00">
    <w:pPr>
      <w:pStyle w:val="a3"/>
      <w:framePr w:wrap="around" w:vAnchor="text" w:hAnchor="margin" w:xAlign="center" w:y="1"/>
      <w:rPr>
        <w:rStyle w:val="a5"/>
        <w:sz w:val="20"/>
        <w:szCs w:val="20"/>
      </w:rPr>
    </w:pPr>
    <w:r w:rsidRPr="00B87A6B">
      <w:rPr>
        <w:rStyle w:val="a5"/>
        <w:sz w:val="20"/>
        <w:szCs w:val="20"/>
      </w:rPr>
      <w:fldChar w:fldCharType="begin"/>
    </w:r>
    <w:r w:rsidR="00C5241C" w:rsidRPr="00B87A6B">
      <w:rPr>
        <w:rStyle w:val="a5"/>
        <w:sz w:val="20"/>
        <w:szCs w:val="20"/>
      </w:rPr>
      <w:instrText xml:space="preserve">PAGE  </w:instrText>
    </w:r>
    <w:r w:rsidRPr="00B87A6B">
      <w:rPr>
        <w:rStyle w:val="a5"/>
        <w:sz w:val="20"/>
        <w:szCs w:val="20"/>
      </w:rPr>
      <w:fldChar w:fldCharType="separate"/>
    </w:r>
    <w:r w:rsidR="00C5241C">
      <w:rPr>
        <w:rStyle w:val="a5"/>
        <w:noProof/>
        <w:sz w:val="20"/>
        <w:szCs w:val="20"/>
      </w:rPr>
      <w:t>- 2 -</w:t>
    </w:r>
    <w:r w:rsidRPr="00B87A6B">
      <w:rPr>
        <w:rStyle w:val="a5"/>
        <w:sz w:val="20"/>
        <w:szCs w:val="20"/>
      </w:rPr>
      <w:fldChar w:fldCharType="end"/>
    </w:r>
  </w:p>
  <w:p w:rsidR="00C5241C" w:rsidRDefault="00C5241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6568C"/>
    <w:multiLevelType w:val="hybridMultilevel"/>
    <w:tmpl w:val="A1DCDF7E"/>
    <w:lvl w:ilvl="0" w:tplc="3D0085C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5AC864C2"/>
    <w:multiLevelType w:val="multilevel"/>
    <w:tmpl w:val="73BA1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57"/>
  <w:drawingGridHorizontalSpacing w:val="187"/>
  <w:noPunctuationKerning/>
  <w:characterSpacingControl w:val="doNotCompress"/>
  <w:footnotePr>
    <w:footnote w:id="-1"/>
    <w:footnote w:id="0"/>
  </w:footnotePr>
  <w:endnotePr>
    <w:endnote w:id="-1"/>
    <w:endnote w:id="0"/>
  </w:endnotePr>
  <w:compat/>
  <w:rsids>
    <w:rsidRoot w:val="000E2386"/>
    <w:rsid w:val="000016C9"/>
    <w:rsid w:val="0000474F"/>
    <w:rsid w:val="00010745"/>
    <w:rsid w:val="00013271"/>
    <w:rsid w:val="000221C4"/>
    <w:rsid w:val="000224A6"/>
    <w:rsid w:val="00025B42"/>
    <w:rsid w:val="00034A51"/>
    <w:rsid w:val="000355E3"/>
    <w:rsid w:val="00036C08"/>
    <w:rsid w:val="000411C2"/>
    <w:rsid w:val="00041FFA"/>
    <w:rsid w:val="00042491"/>
    <w:rsid w:val="0004748F"/>
    <w:rsid w:val="000525DE"/>
    <w:rsid w:val="00052EE3"/>
    <w:rsid w:val="00053525"/>
    <w:rsid w:val="000537EF"/>
    <w:rsid w:val="00054FA6"/>
    <w:rsid w:val="00061369"/>
    <w:rsid w:val="00065479"/>
    <w:rsid w:val="00067373"/>
    <w:rsid w:val="000708B1"/>
    <w:rsid w:val="0007192F"/>
    <w:rsid w:val="00074467"/>
    <w:rsid w:val="00075746"/>
    <w:rsid w:val="00080558"/>
    <w:rsid w:val="000824D5"/>
    <w:rsid w:val="00082F39"/>
    <w:rsid w:val="00085484"/>
    <w:rsid w:val="00087372"/>
    <w:rsid w:val="000946F8"/>
    <w:rsid w:val="0009748A"/>
    <w:rsid w:val="000A26F7"/>
    <w:rsid w:val="000A5B89"/>
    <w:rsid w:val="000A6C58"/>
    <w:rsid w:val="000B5DBA"/>
    <w:rsid w:val="000C18D8"/>
    <w:rsid w:val="000C2C93"/>
    <w:rsid w:val="000C2EBB"/>
    <w:rsid w:val="000C4973"/>
    <w:rsid w:val="000C63C9"/>
    <w:rsid w:val="000D1C67"/>
    <w:rsid w:val="000D52EE"/>
    <w:rsid w:val="000D5C8B"/>
    <w:rsid w:val="000D62C9"/>
    <w:rsid w:val="000E2386"/>
    <w:rsid w:val="000E2D34"/>
    <w:rsid w:val="000E71D5"/>
    <w:rsid w:val="000F05C3"/>
    <w:rsid w:val="000F1040"/>
    <w:rsid w:val="000F10BD"/>
    <w:rsid w:val="000F75CE"/>
    <w:rsid w:val="000F7F80"/>
    <w:rsid w:val="0010634C"/>
    <w:rsid w:val="001070C6"/>
    <w:rsid w:val="00117233"/>
    <w:rsid w:val="001179D8"/>
    <w:rsid w:val="001212C5"/>
    <w:rsid w:val="0012155F"/>
    <w:rsid w:val="00122C6F"/>
    <w:rsid w:val="00122E28"/>
    <w:rsid w:val="00125940"/>
    <w:rsid w:val="00126F24"/>
    <w:rsid w:val="00131862"/>
    <w:rsid w:val="00131962"/>
    <w:rsid w:val="00132C8B"/>
    <w:rsid w:val="00132EF4"/>
    <w:rsid w:val="001330F1"/>
    <w:rsid w:val="001336CB"/>
    <w:rsid w:val="00134517"/>
    <w:rsid w:val="00137730"/>
    <w:rsid w:val="001413C5"/>
    <w:rsid w:val="00143DD0"/>
    <w:rsid w:val="001447E7"/>
    <w:rsid w:val="0014788A"/>
    <w:rsid w:val="00156204"/>
    <w:rsid w:val="00157D6C"/>
    <w:rsid w:val="0016106C"/>
    <w:rsid w:val="00161BD4"/>
    <w:rsid w:val="00161F55"/>
    <w:rsid w:val="00162CB2"/>
    <w:rsid w:val="00163339"/>
    <w:rsid w:val="00165C24"/>
    <w:rsid w:val="00166E3E"/>
    <w:rsid w:val="001728AA"/>
    <w:rsid w:val="001746DF"/>
    <w:rsid w:val="00176E92"/>
    <w:rsid w:val="00176F83"/>
    <w:rsid w:val="001771B6"/>
    <w:rsid w:val="00184E0D"/>
    <w:rsid w:val="00192211"/>
    <w:rsid w:val="00196ACE"/>
    <w:rsid w:val="001A3A0A"/>
    <w:rsid w:val="001A5197"/>
    <w:rsid w:val="001A5890"/>
    <w:rsid w:val="001A6D41"/>
    <w:rsid w:val="001A6EA1"/>
    <w:rsid w:val="001B1968"/>
    <w:rsid w:val="001B5A3D"/>
    <w:rsid w:val="001B6560"/>
    <w:rsid w:val="001D0F66"/>
    <w:rsid w:val="001D1B7D"/>
    <w:rsid w:val="001D1BF1"/>
    <w:rsid w:val="001D4797"/>
    <w:rsid w:val="001E00F0"/>
    <w:rsid w:val="001E21B2"/>
    <w:rsid w:val="001E30B1"/>
    <w:rsid w:val="001E574C"/>
    <w:rsid w:val="001E5CB0"/>
    <w:rsid w:val="001F4CA1"/>
    <w:rsid w:val="001F762A"/>
    <w:rsid w:val="002001C1"/>
    <w:rsid w:val="00201206"/>
    <w:rsid w:val="0020130B"/>
    <w:rsid w:val="002022A1"/>
    <w:rsid w:val="00205583"/>
    <w:rsid w:val="00205716"/>
    <w:rsid w:val="00206551"/>
    <w:rsid w:val="0020753F"/>
    <w:rsid w:val="002102CA"/>
    <w:rsid w:val="0021091A"/>
    <w:rsid w:val="00211A99"/>
    <w:rsid w:val="00213F93"/>
    <w:rsid w:val="00215033"/>
    <w:rsid w:val="002208C5"/>
    <w:rsid w:val="002220AC"/>
    <w:rsid w:val="002222B3"/>
    <w:rsid w:val="00222A41"/>
    <w:rsid w:val="00230738"/>
    <w:rsid w:val="0023544A"/>
    <w:rsid w:val="002354B1"/>
    <w:rsid w:val="00235D92"/>
    <w:rsid w:val="00235FDC"/>
    <w:rsid w:val="00242D30"/>
    <w:rsid w:val="00243AE4"/>
    <w:rsid w:val="002466C4"/>
    <w:rsid w:val="00250DCE"/>
    <w:rsid w:val="00256198"/>
    <w:rsid w:val="002603EE"/>
    <w:rsid w:val="00260812"/>
    <w:rsid w:val="0026313F"/>
    <w:rsid w:val="00263A48"/>
    <w:rsid w:val="002724EE"/>
    <w:rsid w:val="00275026"/>
    <w:rsid w:val="00276900"/>
    <w:rsid w:val="00280236"/>
    <w:rsid w:val="00281CA2"/>
    <w:rsid w:val="002865FE"/>
    <w:rsid w:val="00287754"/>
    <w:rsid w:val="002902E0"/>
    <w:rsid w:val="002960B3"/>
    <w:rsid w:val="00297248"/>
    <w:rsid w:val="0029731C"/>
    <w:rsid w:val="002A0583"/>
    <w:rsid w:val="002A2D64"/>
    <w:rsid w:val="002A5C03"/>
    <w:rsid w:val="002A6420"/>
    <w:rsid w:val="002B2912"/>
    <w:rsid w:val="002B3F1B"/>
    <w:rsid w:val="002B44D9"/>
    <w:rsid w:val="002B56A3"/>
    <w:rsid w:val="002B597B"/>
    <w:rsid w:val="002C5628"/>
    <w:rsid w:val="002C6C8A"/>
    <w:rsid w:val="002C766B"/>
    <w:rsid w:val="002D468B"/>
    <w:rsid w:val="002D640C"/>
    <w:rsid w:val="002D6778"/>
    <w:rsid w:val="002E05AD"/>
    <w:rsid w:val="002E09B9"/>
    <w:rsid w:val="002E141D"/>
    <w:rsid w:val="002E44A8"/>
    <w:rsid w:val="002E567D"/>
    <w:rsid w:val="002F16BB"/>
    <w:rsid w:val="002F2080"/>
    <w:rsid w:val="002F3266"/>
    <w:rsid w:val="002F4AC1"/>
    <w:rsid w:val="002F5136"/>
    <w:rsid w:val="002F692A"/>
    <w:rsid w:val="002F7BF1"/>
    <w:rsid w:val="002F7C38"/>
    <w:rsid w:val="00302B67"/>
    <w:rsid w:val="003031BF"/>
    <w:rsid w:val="0030362A"/>
    <w:rsid w:val="00304E7D"/>
    <w:rsid w:val="003106D7"/>
    <w:rsid w:val="00330F7C"/>
    <w:rsid w:val="00335306"/>
    <w:rsid w:val="0034060E"/>
    <w:rsid w:val="0035049E"/>
    <w:rsid w:val="003521CA"/>
    <w:rsid w:val="003577AB"/>
    <w:rsid w:val="00357A2C"/>
    <w:rsid w:val="00361480"/>
    <w:rsid w:val="00362425"/>
    <w:rsid w:val="00374D92"/>
    <w:rsid w:val="00376AF9"/>
    <w:rsid w:val="00376E03"/>
    <w:rsid w:val="00377658"/>
    <w:rsid w:val="003861AA"/>
    <w:rsid w:val="003915D8"/>
    <w:rsid w:val="00391A97"/>
    <w:rsid w:val="00396AEC"/>
    <w:rsid w:val="003A0DC2"/>
    <w:rsid w:val="003A22C3"/>
    <w:rsid w:val="003A30CC"/>
    <w:rsid w:val="003A490C"/>
    <w:rsid w:val="003A5014"/>
    <w:rsid w:val="003A6BD9"/>
    <w:rsid w:val="003B06E4"/>
    <w:rsid w:val="003B2BBA"/>
    <w:rsid w:val="003B5CE5"/>
    <w:rsid w:val="003C25B7"/>
    <w:rsid w:val="003C6945"/>
    <w:rsid w:val="003D079D"/>
    <w:rsid w:val="003D121F"/>
    <w:rsid w:val="003D34AD"/>
    <w:rsid w:val="003D40AA"/>
    <w:rsid w:val="003D7243"/>
    <w:rsid w:val="003E4208"/>
    <w:rsid w:val="003E481C"/>
    <w:rsid w:val="003E7FEA"/>
    <w:rsid w:val="003F31AD"/>
    <w:rsid w:val="003F472E"/>
    <w:rsid w:val="003F5248"/>
    <w:rsid w:val="00400D79"/>
    <w:rsid w:val="004015C1"/>
    <w:rsid w:val="004062C0"/>
    <w:rsid w:val="004123FB"/>
    <w:rsid w:val="004152C8"/>
    <w:rsid w:val="00421D60"/>
    <w:rsid w:val="004232B8"/>
    <w:rsid w:val="00425840"/>
    <w:rsid w:val="0042667D"/>
    <w:rsid w:val="00430C92"/>
    <w:rsid w:val="00430F12"/>
    <w:rsid w:val="00432952"/>
    <w:rsid w:val="0043531B"/>
    <w:rsid w:val="00437DD9"/>
    <w:rsid w:val="004402CB"/>
    <w:rsid w:val="0044183F"/>
    <w:rsid w:val="004439FA"/>
    <w:rsid w:val="004448C0"/>
    <w:rsid w:val="0045357E"/>
    <w:rsid w:val="00453E3B"/>
    <w:rsid w:val="00454162"/>
    <w:rsid w:val="004551D0"/>
    <w:rsid w:val="004610BE"/>
    <w:rsid w:val="00463FFC"/>
    <w:rsid w:val="00464071"/>
    <w:rsid w:val="00465F7C"/>
    <w:rsid w:val="0046648B"/>
    <w:rsid w:val="0046753E"/>
    <w:rsid w:val="00470111"/>
    <w:rsid w:val="00471016"/>
    <w:rsid w:val="004821B5"/>
    <w:rsid w:val="004836C6"/>
    <w:rsid w:val="0049020C"/>
    <w:rsid w:val="00490A91"/>
    <w:rsid w:val="004A0AB8"/>
    <w:rsid w:val="004A2497"/>
    <w:rsid w:val="004A44A5"/>
    <w:rsid w:val="004A453C"/>
    <w:rsid w:val="004B0E94"/>
    <w:rsid w:val="004B4CED"/>
    <w:rsid w:val="004B5CCE"/>
    <w:rsid w:val="004B644F"/>
    <w:rsid w:val="004C0E4D"/>
    <w:rsid w:val="004C16F8"/>
    <w:rsid w:val="004C34D3"/>
    <w:rsid w:val="004C5FE4"/>
    <w:rsid w:val="004D1070"/>
    <w:rsid w:val="004E088B"/>
    <w:rsid w:val="004E7A48"/>
    <w:rsid w:val="004F00E6"/>
    <w:rsid w:val="004F08F8"/>
    <w:rsid w:val="004F2A59"/>
    <w:rsid w:val="004F4C2A"/>
    <w:rsid w:val="004F4F90"/>
    <w:rsid w:val="004F5A98"/>
    <w:rsid w:val="00500CCC"/>
    <w:rsid w:val="00501DE1"/>
    <w:rsid w:val="00502898"/>
    <w:rsid w:val="0050495A"/>
    <w:rsid w:val="00506369"/>
    <w:rsid w:val="00506D5D"/>
    <w:rsid w:val="005104AB"/>
    <w:rsid w:val="00515DE3"/>
    <w:rsid w:val="00520CA9"/>
    <w:rsid w:val="005250EE"/>
    <w:rsid w:val="0053170E"/>
    <w:rsid w:val="00532402"/>
    <w:rsid w:val="00535FCD"/>
    <w:rsid w:val="00540852"/>
    <w:rsid w:val="005419E0"/>
    <w:rsid w:val="00543CD0"/>
    <w:rsid w:val="00552569"/>
    <w:rsid w:val="00557CFF"/>
    <w:rsid w:val="00560CA6"/>
    <w:rsid w:val="0056399E"/>
    <w:rsid w:val="0056649D"/>
    <w:rsid w:val="005675AD"/>
    <w:rsid w:val="00567C99"/>
    <w:rsid w:val="00571200"/>
    <w:rsid w:val="0057720C"/>
    <w:rsid w:val="00580B45"/>
    <w:rsid w:val="005847D4"/>
    <w:rsid w:val="00590B89"/>
    <w:rsid w:val="00594D83"/>
    <w:rsid w:val="005A1376"/>
    <w:rsid w:val="005A20C0"/>
    <w:rsid w:val="005A2E93"/>
    <w:rsid w:val="005A6D39"/>
    <w:rsid w:val="005B27B7"/>
    <w:rsid w:val="005B3909"/>
    <w:rsid w:val="005B3B72"/>
    <w:rsid w:val="005B4895"/>
    <w:rsid w:val="005B610F"/>
    <w:rsid w:val="005C2E83"/>
    <w:rsid w:val="005C3097"/>
    <w:rsid w:val="005C705A"/>
    <w:rsid w:val="005D196B"/>
    <w:rsid w:val="005D5FBC"/>
    <w:rsid w:val="005D77F2"/>
    <w:rsid w:val="005E7D11"/>
    <w:rsid w:val="005E7D28"/>
    <w:rsid w:val="005F0015"/>
    <w:rsid w:val="005F0434"/>
    <w:rsid w:val="005F3F9B"/>
    <w:rsid w:val="00601965"/>
    <w:rsid w:val="00603D08"/>
    <w:rsid w:val="0060597E"/>
    <w:rsid w:val="006073BA"/>
    <w:rsid w:val="0061141B"/>
    <w:rsid w:val="0061283A"/>
    <w:rsid w:val="00615C89"/>
    <w:rsid w:val="00616750"/>
    <w:rsid w:val="00622D5E"/>
    <w:rsid w:val="006233D7"/>
    <w:rsid w:val="006236C3"/>
    <w:rsid w:val="006251CC"/>
    <w:rsid w:val="0062663C"/>
    <w:rsid w:val="00630018"/>
    <w:rsid w:val="00631A69"/>
    <w:rsid w:val="00643626"/>
    <w:rsid w:val="00650C7F"/>
    <w:rsid w:val="00652F05"/>
    <w:rsid w:val="00653394"/>
    <w:rsid w:val="00663979"/>
    <w:rsid w:val="00666CBA"/>
    <w:rsid w:val="00666F18"/>
    <w:rsid w:val="00666F36"/>
    <w:rsid w:val="006728EE"/>
    <w:rsid w:val="006731B8"/>
    <w:rsid w:val="00673630"/>
    <w:rsid w:val="006743FD"/>
    <w:rsid w:val="0068785B"/>
    <w:rsid w:val="006900CD"/>
    <w:rsid w:val="00696A30"/>
    <w:rsid w:val="006A0AD2"/>
    <w:rsid w:val="006A1A7F"/>
    <w:rsid w:val="006A44B4"/>
    <w:rsid w:val="006A6BD7"/>
    <w:rsid w:val="006B779A"/>
    <w:rsid w:val="006C3417"/>
    <w:rsid w:val="006C3856"/>
    <w:rsid w:val="006D05AD"/>
    <w:rsid w:val="006D3C52"/>
    <w:rsid w:val="006E2865"/>
    <w:rsid w:val="006F0734"/>
    <w:rsid w:val="006F497A"/>
    <w:rsid w:val="006F725A"/>
    <w:rsid w:val="006F7D3B"/>
    <w:rsid w:val="006F7FD8"/>
    <w:rsid w:val="00704E39"/>
    <w:rsid w:val="00706649"/>
    <w:rsid w:val="00707CC6"/>
    <w:rsid w:val="00721C69"/>
    <w:rsid w:val="00724769"/>
    <w:rsid w:val="00726D6A"/>
    <w:rsid w:val="007274B2"/>
    <w:rsid w:val="00731A84"/>
    <w:rsid w:val="007361BB"/>
    <w:rsid w:val="00737055"/>
    <w:rsid w:val="00741BCC"/>
    <w:rsid w:val="00743BB4"/>
    <w:rsid w:val="00745C0D"/>
    <w:rsid w:val="0075064E"/>
    <w:rsid w:val="007518CF"/>
    <w:rsid w:val="007525D8"/>
    <w:rsid w:val="007536EB"/>
    <w:rsid w:val="00765A24"/>
    <w:rsid w:val="0076607D"/>
    <w:rsid w:val="007701F0"/>
    <w:rsid w:val="0077297B"/>
    <w:rsid w:val="007748BA"/>
    <w:rsid w:val="00774F29"/>
    <w:rsid w:val="007755EE"/>
    <w:rsid w:val="00777A40"/>
    <w:rsid w:val="00777DFA"/>
    <w:rsid w:val="00781435"/>
    <w:rsid w:val="007828FE"/>
    <w:rsid w:val="00783A7E"/>
    <w:rsid w:val="00783BAD"/>
    <w:rsid w:val="00783C32"/>
    <w:rsid w:val="00786249"/>
    <w:rsid w:val="00786AA0"/>
    <w:rsid w:val="00786B41"/>
    <w:rsid w:val="00786E2D"/>
    <w:rsid w:val="007873DF"/>
    <w:rsid w:val="0079012A"/>
    <w:rsid w:val="00794719"/>
    <w:rsid w:val="007A0B75"/>
    <w:rsid w:val="007A1FFE"/>
    <w:rsid w:val="007A3A46"/>
    <w:rsid w:val="007A6AFF"/>
    <w:rsid w:val="007B0D34"/>
    <w:rsid w:val="007B1A7F"/>
    <w:rsid w:val="007B6D69"/>
    <w:rsid w:val="007B7A49"/>
    <w:rsid w:val="007C03F1"/>
    <w:rsid w:val="007C0496"/>
    <w:rsid w:val="007C437A"/>
    <w:rsid w:val="007C5597"/>
    <w:rsid w:val="007C5A13"/>
    <w:rsid w:val="007D3A0E"/>
    <w:rsid w:val="007D427B"/>
    <w:rsid w:val="007E3880"/>
    <w:rsid w:val="007E4ADF"/>
    <w:rsid w:val="007E4C13"/>
    <w:rsid w:val="007F0BE5"/>
    <w:rsid w:val="007F6246"/>
    <w:rsid w:val="007F63E0"/>
    <w:rsid w:val="007F6577"/>
    <w:rsid w:val="007F6B5B"/>
    <w:rsid w:val="007F7CF1"/>
    <w:rsid w:val="00801FD8"/>
    <w:rsid w:val="0080431E"/>
    <w:rsid w:val="00807C8D"/>
    <w:rsid w:val="00810028"/>
    <w:rsid w:val="00810BE8"/>
    <w:rsid w:val="00813B37"/>
    <w:rsid w:val="00827323"/>
    <w:rsid w:val="00834034"/>
    <w:rsid w:val="0083570F"/>
    <w:rsid w:val="00841E86"/>
    <w:rsid w:val="008430F3"/>
    <w:rsid w:val="00845C2F"/>
    <w:rsid w:val="008507B3"/>
    <w:rsid w:val="008516F8"/>
    <w:rsid w:val="00854C4E"/>
    <w:rsid w:val="00856701"/>
    <w:rsid w:val="00861CFA"/>
    <w:rsid w:val="00862B6B"/>
    <w:rsid w:val="008633EB"/>
    <w:rsid w:val="00866882"/>
    <w:rsid w:val="00866E68"/>
    <w:rsid w:val="008704F3"/>
    <w:rsid w:val="0087264A"/>
    <w:rsid w:val="00872AA1"/>
    <w:rsid w:val="00875CEF"/>
    <w:rsid w:val="00876C30"/>
    <w:rsid w:val="00880A6F"/>
    <w:rsid w:val="00883D5D"/>
    <w:rsid w:val="0088643C"/>
    <w:rsid w:val="00887DDC"/>
    <w:rsid w:val="00887EF8"/>
    <w:rsid w:val="008909E4"/>
    <w:rsid w:val="008915BE"/>
    <w:rsid w:val="00895298"/>
    <w:rsid w:val="00897FAC"/>
    <w:rsid w:val="008A1D97"/>
    <w:rsid w:val="008A33FD"/>
    <w:rsid w:val="008A4E20"/>
    <w:rsid w:val="008A6EC7"/>
    <w:rsid w:val="008A76D4"/>
    <w:rsid w:val="008B2EEA"/>
    <w:rsid w:val="008B2FF4"/>
    <w:rsid w:val="008B4B28"/>
    <w:rsid w:val="008B4C8A"/>
    <w:rsid w:val="008B5342"/>
    <w:rsid w:val="008B6650"/>
    <w:rsid w:val="008B746B"/>
    <w:rsid w:val="008C0F2D"/>
    <w:rsid w:val="008C4691"/>
    <w:rsid w:val="008C6A95"/>
    <w:rsid w:val="008D272D"/>
    <w:rsid w:val="008D275E"/>
    <w:rsid w:val="008D643A"/>
    <w:rsid w:val="008E1533"/>
    <w:rsid w:val="008E3DE5"/>
    <w:rsid w:val="008E5873"/>
    <w:rsid w:val="008F0CD9"/>
    <w:rsid w:val="008F110F"/>
    <w:rsid w:val="008F21A5"/>
    <w:rsid w:val="008F2D50"/>
    <w:rsid w:val="008F45F6"/>
    <w:rsid w:val="008F7B85"/>
    <w:rsid w:val="009033FB"/>
    <w:rsid w:val="00906491"/>
    <w:rsid w:val="00907258"/>
    <w:rsid w:val="00911F53"/>
    <w:rsid w:val="00913134"/>
    <w:rsid w:val="00915380"/>
    <w:rsid w:val="00915ECB"/>
    <w:rsid w:val="00915FF2"/>
    <w:rsid w:val="00920F80"/>
    <w:rsid w:val="00921CAA"/>
    <w:rsid w:val="00930999"/>
    <w:rsid w:val="00935EC0"/>
    <w:rsid w:val="00942817"/>
    <w:rsid w:val="00943054"/>
    <w:rsid w:val="009434B2"/>
    <w:rsid w:val="00943BB2"/>
    <w:rsid w:val="00944E90"/>
    <w:rsid w:val="00946F81"/>
    <w:rsid w:val="009478D1"/>
    <w:rsid w:val="00952B3D"/>
    <w:rsid w:val="009542AE"/>
    <w:rsid w:val="0096307A"/>
    <w:rsid w:val="00963639"/>
    <w:rsid w:val="0096630C"/>
    <w:rsid w:val="00967BA5"/>
    <w:rsid w:val="00972611"/>
    <w:rsid w:val="0097330F"/>
    <w:rsid w:val="00980758"/>
    <w:rsid w:val="009930FC"/>
    <w:rsid w:val="00996B10"/>
    <w:rsid w:val="009A21E0"/>
    <w:rsid w:val="009A4456"/>
    <w:rsid w:val="009A51A3"/>
    <w:rsid w:val="009C5465"/>
    <w:rsid w:val="009C5C3F"/>
    <w:rsid w:val="009C5F9E"/>
    <w:rsid w:val="009D2B96"/>
    <w:rsid w:val="009D30D0"/>
    <w:rsid w:val="009E0C00"/>
    <w:rsid w:val="009E1FA5"/>
    <w:rsid w:val="009E2F16"/>
    <w:rsid w:val="009F38AC"/>
    <w:rsid w:val="009F5840"/>
    <w:rsid w:val="009F6122"/>
    <w:rsid w:val="009F7168"/>
    <w:rsid w:val="00A051C0"/>
    <w:rsid w:val="00A0669A"/>
    <w:rsid w:val="00A06F40"/>
    <w:rsid w:val="00A1126F"/>
    <w:rsid w:val="00A15282"/>
    <w:rsid w:val="00A16814"/>
    <w:rsid w:val="00A208F7"/>
    <w:rsid w:val="00A22F32"/>
    <w:rsid w:val="00A25617"/>
    <w:rsid w:val="00A30FA5"/>
    <w:rsid w:val="00A33FBA"/>
    <w:rsid w:val="00A404BA"/>
    <w:rsid w:val="00A46681"/>
    <w:rsid w:val="00A4690F"/>
    <w:rsid w:val="00A5012F"/>
    <w:rsid w:val="00A51264"/>
    <w:rsid w:val="00A51637"/>
    <w:rsid w:val="00A51CC2"/>
    <w:rsid w:val="00A52009"/>
    <w:rsid w:val="00A5224E"/>
    <w:rsid w:val="00A53B44"/>
    <w:rsid w:val="00A57054"/>
    <w:rsid w:val="00A612FD"/>
    <w:rsid w:val="00A62628"/>
    <w:rsid w:val="00A62F38"/>
    <w:rsid w:val="00A71B7B"/>
    <w:rsid w:val="00A744A4"/>
    <w:rsid w:val="00A803EE"/>
    <w:rsid w:val="00A82DC0"/>
    <w:rsid w:val="00A84A29"/>
    <w:rsid w:val="00A85942"/>
    <w:rsid w:val="00A90B78"/>
    <w:rsid w:val="00A956B5"/>
    <w:rsid w:val="00A95D44"/>
    <w:rsid w:val="00A97C4D"/>
    <w:rsid w:val="00AA4C65"/>
    <w:rsid w:val="00AA5ABF"/>
    <w:rsid w:val="00AB346E"/>
    <w:rsid w:val="00AB35F7"/>
    <w:rsid w:val="00AB7EA8"/>
    <w:rsid w:val="00AC0A00"/>
    <w:rsid w:val="00AC16E2"/>
    <w:rsid w:val="00AC4EB6"/>
    <w:rsid w:val="00AC727B"/>
    <w:rsid w:val="00AD0B84"/>
    <w:rsid w:val="00AD1766"/>
    <w:rsid w:val="00AD446F"/>
    <w:rsid w:val="00AD675E"/>
    <w:rsid w:val="00AE1EB2"/>
    <w:rsid w:val="00AF00A9"/>
    <w:rsid w:val="00AF0BB6"/>
    <w:rsid w:val="00AF1F14"/>
    <w:rsid w:val="00AF2217"/>
    <w:rsid w:val="00AF4F34"/>
    <w:rsid w:val="00AF5C98"/>
    <w:rsid w:val="00AF5E53"/>
    <w:rsid w:val="00AF5E77"/>
    <w:rsid w:val="00AF62FB"/>
    <w:rsid w:val="00B06AA0"/>
    <w:rsid w:val="00B11654"/>
    <w:rsid w:val="00B118F3"/>
    <w:rsid w:val="00B13E14"/>
    <w:rsid w:val="00B25E1C"/>
    <w:rsid w:val="00B26344"/>
    <w:rsid w:val="00B2747F"/>
    <w:rsid w:val="00B325BE"/>
    <w:rsid w:val="00B359DA"/>
    <w:rsid w:val="00B3632A"/>
    <w:rsid w:val="00B45C66"/>
    <w:rsid w:val="00B461D4"/>
    <w:rsid w:val="00B52D18"/>
    <w:rsid w:val="00B548E3"/>
    <w:rsid w:val="00B61061"/>
    <w:rsid w:val="00B62636"/>
    <w:rsid w:val="00B70751"/>
    <w:rsid w:val="00B711D4"/>
    <w:rsid w:val="00B74995"/>
    <w:rsid w:val="00B7720C"/>
    <w:rsid w:val="00B7745D"/>
    <w:rsid w:val="00B803AE"/>
    <w:rsid w:val="00B814B8"/>
    <w:rsid w:val="00B81AA5"/>
    <w:rsid w:val="00B820A3"/>
    <w:rsid w:val="00B828CB"/>
    <w:rsid w:val="00B84D46"/>
    <w:rsid w:val="00B86993"/>
    <w:rsid w:val="00B87A6B"/>
    <w:rsid w:val="00B905A6"/>
    <w:rsid w:val="00B92057"/>
    <w:rsid w:val="00B926D5"/>
    <w:rsid w:val="00B93961"/>
    <w:rsid w:val="00B93CFE"/>
    <w:rsid w:val="00B949B1"/>
    <w:rsid w:val="00B97FBB"/>
    <w:rsid w:val="00BA2A00"/>
    <w:rsid w:val="00BA4E02"/>
    <w:rsid w:val="00BA7721"/>
    <w:rsid w:val="00BB04E3"/>
    <w:rsid w:val="00BB364A"/>
    <w:rsid w:val="00BB6511"/>
    <w:rsid w:val="00BC6C0F"/>
    <w:rsid w:val="00BC7C60"/>
    <w:rsid w:val="00BD2E76"/>
    <w:rsid w:val="00BD46DD"/>
    <w:rsid w:val="00BD4842"/>
    <w:rsid w:val="00BE189F"/>
    <w:rsid w:val="00BE2BF2"/>
    <w:rsid w:val="00BE2D9E"/>
    <w:rsid w:val="00BE3C44"/>
    <w:rsid w:val="00BE429D"/>
    <w:rsid w:val="00BF1877"/>
    <w:rsid w:val="00BF2F44"/>
    <w:rsid w:val="00BF4AE7"/>
    <w:rsid w:val="00BF732F"/>
    <w:rsid w:val="00C0010B"/>
    <w:rsid w:val="00C00E27"/>
    <w:rsid w:val="00C03EBF"/>
    <w:rsid w:val="00C243C5"/>
    <w:rsid w:val="00C24C1D"/>
    <w:rsid w:val="00C25FDD"/>
    <w:rsid w:val="00C2659C"/>
    <w:rsid w:val="00C30ADA"/>
    <w:rsid w:val="00C31344"/>
    <w:rsid w:val="00C331AB"/>
    <w:rsid w:val="00C34621"/>
    <w:rsid w:val="00C35319"/>
    <w:rsid w:val="00C422A9"/>
    <w:rsid w:val="00C43365"/>
    <w:rsid w:val="00C451F8"/>
    <w:rsid w:val="00C46539"/>
    <w:rsid w:val="00C472A8"/>
    <w:rsid w:val="00C5241C"/>
    <w:rsid w:val="00C54258"/>
    <w:rsid w:val="00C57C02"/>
    <w:rsid w:val="00C61BCF"/>
    <w:rsid w:val="00C61EF9"/>
    <w:rsid w:val="00C67871"/>
    <w:rsid w:val="00C757A2"/>
    <w:rsid w:val="00C83C07"/>
    <w:rsid w:val="00C84512"/>
    <w:rsid w:val="00C86927"/>
    <w:rsid w:val="00C9409F"/>
    <w:rsid w:val="00CA049E"/>
    <w:rsid w:val="00CA646D"/>
    <w:rsid w:val="00CB7595"/>
    <w:rsid w:val="00CC084F"/>
    <w:rsid w:val="00CC544D"/>
    <w:rsid w:val="00CC6F00"/>
    <w:rsid w:val="00CC6FBE"/>
    <w:rsid w:val="00CD00BF"/>
    <w:rsid w:val="00CD0FD2"/>
    <w:rsid w:val="00CD473F"/>
    <w:rsid w:val="00CD722F"/>
    <w:rsid w:val="00CD78BE"/>
    <w:rsid w:val="00CE1737"/>
    <w:rsid w:val="00CE32EA"/>
    <w:rsid w:val="00CE3544"/>
    <w:rsid w:val="00CE46DE"/>
    <w:rsid w:val="00CE4FC1"/>
    <w:rsid w:val="00CE63BB"/>
    <w:rsid w:val="00CF15D1"/>
    <w:rsid w:val="00CF22A4"/>
    <w:rsid w:val="00D02BC3"/>
    <w:rsid w:val="00D1579C"/>
    <w:rsid w:val="00D22E18"/>
    <w:rsid w:val="00D23FCB"/>
    <w:rsid w:val="00D34F20"/>
    <w:rsid w:val="00D35E72"/>
    <w:rsid w:val="00D3733C"/>
    <w:rsid w:val="00D53C9C"/>
    <w:rsid w:val="00D55A66"/>
    <w:rsid w:val="00D560B3"/>
    <w:rsid w:val="00D5717F"/>
    <w:rsid w:val="00D62217"/>
    <w:rsid w:val="00D67B67"/>
    <w:rsid w:val="00D71E89"/>
    <w:rsid w:val="00D7485A"/>
    <w:rsid w:val="00D8723B"/>
    <w:rsid w:val="00D92024"/>
    <w:rsid w:val="00D92563"/>
    <w:rsid w:val="00D950E4"/>
    <w:rsid w:val="00D95C21"/>
    <w:rsid w:val="00DA0499"/>
    <w:rsid w:val="00DA1AB5"/>
    <w:rsid w:val="00DA2388"/>
    <w:rsid w:val="00DA4B1A"/>
    <w:rsid w:val="00DA6B33"/>
    <w:rsid w:val="00DB206C"/>
    <w:rsid w:val="00DB2FD0"/>
    <w:rsid w:val="00DB400F"/>
    <w:rsid w:val="00DB717C"/>
    <w:rsid w:val="00DC1CE0"/>
    <w:rsid w:val="00DC4606"/>
    <w:rsid w:val="00DC6D2B"/>
    <w:rsid w:val="00DE2CB3"/>
    <w:rsid w:val="00DE34B9"/>
    <w:rsid w:val="00DE5DB7"/>
    <w:rsid w:val="00DE7EC7"/>
    <w:rsid w:val="00DF07D8"/>
    <w:rsid w:val="00DF0916"/>
    <w:rsid w:val="00DF0F56"/>
    <w:rsid w:val="00DF2953"/>
    <w:rsid w:val="00DF584E"/>
    <w:rsid w:val="00DF76C4"/>
    <w:rsid w:val="00E0366E"/>
    <w:rsid w:val="00E037DE"/>
    <w:rsid w:val="00E0459A"/>
    <w:rsid w:val="00E136CA"/>
    <w:rsid w:val="00E13C20"/>
    <w:rsid w:val="00E20810"/>
    <w:rsid w:val="00E221F6"/>
    <w:rsid w:val="00E23EA5"/>
    <w:rsid w:val="00E25070"/>
    <w:rsid w:val="00E25449"/>
    <w:rsid w:val="00E360CF"/>
    <w:rsid w:val="00E36289"/>
    <w:rsid w:val="00E368C2"/>
    <w:rsid w:val="00E42F51"/>
    <w:rsid w:val="00E42FEC"/>
    <w:rsid w:val="00E452A4"/>
    <w:rsid w:val="00E50464"/>
    <w:rsid w:val="00E54425"/>
    <w:rsid w:val="00E556CD"/>
    <w:rsid w:val="00E64D99"/>
    <w:rsid w:val="00E72D34"/>
    <w:rsid w:val="00E74506"/>
    <w:rsid w:val="00E75ACE"/>
    <w:rsid w:val="00E77421"/>
    <w:rsid w:val="00E80D1D"/>
    <w:rsid w:val="00E813FE"/>
    <w:rsid w:val="00E82126"/>
    <w:rsid w:val="00E8331D"/>
    <w:rsid w:val="00E834F6"/>
    <w:rsid w:val="00E84249"/>
    <w:rsid w:val="00E867B8"/>
    <w:rsid w:val="00E92802"/>
    <w:rsid w:val="00E941D4"/>
    <w:rsid w:val="00E96C0D"/>
    <w:rsid w:val="00EA1B3B"/>
    <w:rsid w:val="00EA530F"/>
    <w:rsid w:val="00EA7DFD"/>
    <w:rsid w:val="00EB0894"/>
    <w:rsid w:val="00EB0DF5"/>
    <w:rsid w:val="00EB1FFF"/>
    <w:rsid w:val="00EB2A47"/>
    <w:rsid w:val="00EB57EE"/>
    <w:rsid w:val="00EB6908"/>
    <w:rsid w:val="00EC1B9B"/>
    <w:rsid w:val="00EC2C14"/>
    <w:rsid w:val="00ED3D5D"/>
    <w:rsid w:val="00EF1C55"/>
    <w:rsid w:val="00EF3F2C"/>
    <w:rsid w:val="00EF53A0"/>
    <w:rsid w:val="00EF58DF"/>
    <w:rsid w:val="00F00731"/>
    <w:rsid w:val="00F0112B"/>
    <w:rsid w:val="00F03287"/>
    <w:rsid w:val="00F03315"/>
    <w:rsid w:val="00F0695D"/>
    <w:rsid w:val="00F0717C"/>
    <w:rsid w:val="00F1389C"/>
    <w:rsid w:val="00F14FEF"/>
    <w:rsid w:val="00F158FE"/>
    <w:rsid w:val="00F301B1"/>
    <w:rsid w:val="00F33644"/>
    <w:rsid w:val="00F37916"/>
    <w:rsid w:val="00F47756"/>
    <w:rsid w:val="00F520ED"/>
    <w:rsid w:val="00F5331A"/>
    <w:rsid w:val="00F54807"/>
    <w:rsid w:val="00F566BB"/>
    <w:rsid w:val="00F60948"/>
    <w:rsid w:val="00F60FF3"/>
    <w:rsid w:val="00F65E77"/>
    <w:rsid w:val="00F67678"/>
    <w:rsid w:val="00F678FF"/>
    <w:rsid w:val="00F72F0B"/>
    <w:rsid w:val="00F76BB4"/>
    <w:rsid w:val="00F827E3"/>
    <w:rsid w:val="00F848DF"/>
    <w:rsid w:val="00F90E23"/>
    <w:rsid w:val="00F92AA9"/>
    <w:rsid w:val="00F946B8"/>
    <w:rsid w:val="00F97500"/>
    <w:rsid w:val="00FA316F"/>
    <w:rsid w:val="00FA35C3"/>
    <w:rsid w:val="00FB5579"/>
    <w:rsid w:val="00FB5B87"/>
    <w:rsid w:val="00FB5D44"/>
    <w:rsid w:val="00FB6435"/>
    <w:rsid w:val="00FB6D52"/>
    <w:rsid w:val="00FC12ED"/>
    <w:rsid w:val="00FC559A"/>
    <w:rsid w:val="00FD08B0"/>
    <w:rsid w:val="00FD0F46"/>
    <w:rsid w:val="00FD10AE"/>
    <w:rsid w:val="00FD33DD"/>
    <w:rsid w:val="00FD728D"/>
    <w:rsid w:val="00FE3749"/>
    <w:rsid w:val="00FE6202"/>
    <w:rsid w:val="00FE79DC"/>
    <w:rsid w:val="00FF0CD8"/>
    <w:rsid w:val="00FF2BBB"/>
    <w:rsid w:val="00FF3003"/>
    <w:rsid w:val="00FF4B81"/>
    <w:rsid w:val="00FF4E92"/>
    <w:rsid w:val="00FF6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E77"/>
    <w:rPr>
      <w:kern w:val="20"/>
      <w:sz w:val="28"/>
      <w:szCs w:val="28"/>
    </w:rPr>
  </w:style>
  <w:style w:type="paragraph" w:styleId="1">
    <w:name w:val="heading 1"/>
    <w:basedOn w:val="a"/>
    <w:next w:val="a"/>
    <w:link w:val="10"/>
    <w:uiPriority w:val="99"/>
    <w:qFormat/>
    <w:rsid w:val="008B665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2594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AF5E77"/>
    <w:pPr>
      <w:keepNext/>
      <w:pBdr>
        <w:bottom w:val="single" w:sz="6" w:space="1" w:color="auto"/>
      </w:pBdr>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FA6"/>
    <w:rPr>
      <w:rFonts w:ascii="Cambria" w:hAnsi="Cambria" w:cs="Times New Roman"/>
      <w:b/>
      <w:bCs/>
      <w:kern w:val="32"/>
      <w:sz w:val="32"/>
      <w:szCs w:val="32"/>
    </w:rPr>
  </w:style>
  <w:style w:type="character" w:customStyle="1" w:styleId="20">
    <w:name w:val="Заголовок 2 Знак"/>
    <w:basedOn w:val="a0"/>
    <w:link w:val="2"/>
    <w:uiPriority w:val="99"/>
    <w:locked/>
    <w:rsid w:val="00125940"/>
    <w:rPr>
      <w:rFonts w:ascii="Cambria" w:hAnsi="Cambria" w:cs="Times New Roman"/>
      <w:b/>
      <w:bCs/>
      <w:color w:val="4F81BD"/>
      <w:kern w:val="20"/>
      <w:sz w:val="26"/>
      <w:szCs w:val="26"/>
    </w:rPr>
  </w:style>
  <w:style w:type="character" w:customStyle="1" w:styleId="30">
    <w:name w:val="Заголовок 3 Знак"/>
    <w:basedOn w:val="a0"/>
    <w:link w:val="3"/>
    <w:uiPriority w:val="99"/>
    <w:semiHidden/>
    <w:locked/>
    <w:rsid w:val="00054FA6"/>
    <w:rPr>
      <w:rFonts w:ascii="Cambria" w:hAnsi="Cambria" w:cs="Times New Roman"/>
      <w:b/>
      <w:bCs/>
      <w:kern w:val="20"/>
      <w:sz w:val="26"/>
      <w:szCs w:val="26"/>
    </w:rPr>
  </w:style>
  <w:style w:type="paragraph" w:styleId="a3">
    <w:name w:val="header"/>
    <w:basedOn w:val="a"/>
    <w:link w:val="a4"/>
    <w:uiPriority w:val="99"/>
    <w:rsid w:val="00B87A6B"/>
    <w:pPr>
      <w:tabs>
        <w:tab w:val="center" w:pos="4677"/>
        <w:tab w:val="right" w:pos="9355"/>
      </w:tabs>
    </w:pPr>
  </w:style>
  <w:style w:type="character" w:customStyle="1" w:styleId="a4">
    <w:name w:val="Верхний колонтитул Знак"/>
    <w:basedOn w:val="a0"/>
    <w:link w:val="a3"/>
    <w:uiPriority w:val="99"/>
    <w:semiHidden/>
    <w:locked/>
    <w:rsid w:val="00054FA6"/>
    <w:rPr>
      <w:rFonts w:cs="Times New Roman"/>
      <w:kern w:val="20"/>
      <w:sz w:val="28"/>
      <w:szCs w:val="28"/>
    </w:rPr>
  </w:style>
  <w:style w:type="character" w:styleId="a5">
    <w:name w:val="page number"/>
    <w:basedOn w:val="a0"/>
    <w:uiPriority w:val="99"/>
    <w:rsid w:val="00B87A6B"/>
    <w:rPr>
      <w:rFonts w:cs="Times New Roman"/>
    </w:rPr>
  </w:style>
  <w:style w:type="paragraph" w:styleId="a6">
    <w:name w:val="footer"/>
    <w:basedOn w:val="a"/>
    <w:link w:val="a7"/>
    <w:uiPriority w:val="99"/>
    <w:rsid w:val="00B87A6B"/>
    <w:pPr>
      <w:tabs>
        <w:tab w:val="center" w:pos="4677"/>
        <w:tab w:val="right" w:pos="9355"/>
      </w:tabs>
    </w:pPr>
  </w:style>
  <w:style w:type="character" w:customStyle="1" w:styleId="a7">
    <w:name w:val="Нижний колонтитул Знак"/>
    <w:basedOn w:val="a0"/>
    <w:link w:val="a6"/>
    <w:uiPriority w:val="99"/>
    <w:semiHidden/>
    <w:locked/>
    <w:rsid w:val="00054FA6"/>
    <w:rPr>
      <w:rFonts w:cs="Times New Roman"/>
      <w:kern w:val="20"/>
      <w:sz w:val="28"/>
      <w:szCs w:val="28"/>
    </w:rPr>
  </w:style>
  <w:style w:type="paragraph" w:customStyle="1" w:styleId="ConsNormal">
    <w:name w:val="ConsNormal"/>
    <w:uiPriority w:val="99"/>
    <w:rsid w:val="00DE7EC7"/>
    <w:pPr>
      <w:autoSpaceDE w:val="0"/>
      <w:autoSpaceDN w:val="0"/>
      <w:adjustRightInd w:val="0"/>
      <w:ind w:right="19772" w:firstLine="720"/>
    </w:pPr>
    <w:rPr>
      <w:rFonts w:ascii="Arial" w:hAnsi="Arial" w:cs="Arial"/>
      <w:sz w:val="20"/>
      <w:szCs w:val="20"/>
    </w:rPr>
  </w:style>
  <w:style w:type="paragraph" w:customStyle="1" w:styleId="a8">
    <w:name w:val="Таблицы (моноширинный)"/>
    <w:basedOn w:val="a"/>
    <w:next w:val="a"/>
    <w:uiPriority w:val="99"/>
    <w:rsid w:val="00B11654"/>
    <w:pPr>
      <w:autoSpaceDE w:val="0"/>
      <w:autoSpaceDN w:val="0"/>
      <w:adjustRightInd w:val="0"/>
      <w:jc w:val="both"/>
    </w:pPr>
    <w:rPr>
      <w:rFonts w:ascii="Courier New" w:hAnsi="Courier New" w:cs="Courier New"/>
      <w:kern w:val="0"/>
      <w:sz w:val="20"/>
      <w:szCs w:val="20"/>
    </w:rPr>
  </w:style>
  <w:style w:type="character" w:styleId="a9">
    <w:name w:val="Hyperlink"/>
    <w:basedOn w:val="a0"/>
    <w:uiPriority w:val="99"/>
    <w:rsid w:val="00AA4C65"/>
    <w:rPr>
      <w:rFonts w:cs="Times New Roman"/>
      <w:color w:val="0000FF"/>
      <w:u w:val="single"/>
    </w:rPr>
  </w:style>
  <w:style w:type="character" w:customStyle="1" w:styleId="aa">
    <w:name w:val="Гипертекстовая ссылка"/>
    <w:uiPriority w:val="99"/>
    <w:rsid w:val="008E5873"/>
    <w:rPr>
      <w:color w:val="008000"/>
    </w:rPr>
  </w:style>
  <w:style w:type="paragraph" w:styleId="ab">
    <w:name w:val="Balloon Text"/>
    <w:basedOn w:val="a"/>
    <w:link w:val="ac"/>
    <w:uiPriority w:val="99"/>
    <w:semiHidden/>
    <w:rsid w:val="00EB57EE"/>
    <w:rPr>
      <w:rFonts w:ascii="Tahoma" w:hAnsi="Tahoma" w:cs="Tahoma"/>
      <w:sz w:val="16"/>
      <w:szCs w:val="16"/>
    </w:rPr>
  </w:style>
  <w:style w:type="character" w:customStyle="1" w:styleId="ac">
    <w:name w:val="Текст выноски Знак"/>
    <w:basedOn w:val="a0"/>
    <w:link w:val="ab"/>
    <w:uiPriority w:val="99"/>
    <w:semiHidden/>
    <w:locked/>
    <w:rsid w:val="00054FA6"/>
    <w:rPr>
      <w:rFonts w:cs="Times New Roman"/>
      <w:kern w:val="20"/>
      <w:sz w:val="2"/>
    </w:rPr>
  </w:style>
  <w:style w:type="paragraph" w:customStyle="1" w:styleId="ad">
    <w:name w:val="Знак"/>
    <w:basedOn w:val="a"/>
    <w:uiPriority w:val="99"/>
    <w:rsid w:val="00201206"/>
    <w:pPr>
      <w:tabs>
        <w:tab w:val="num" w:pos="1287"/>
      </w:tabs>
      <w:spacing w:after="160" w:line="240" w:lineRule="exact"/>
      <w:ind w:left="1287" w:hanging="360"/>
      <w:jc w:val="both"/>
    </w:pPr>
    <w:rPr>
      <w:rFonts w:ascii="Verdana" w:hAnsi="Verdana" w:cs="Arial"/>
      <w:kern w:val="0"/>
      <w:sz w:val="20"/>
      <w:szCs w:val="20"/>
      <w:lang w:val="en-US" w:eastAsia="en-US"/>
    </w:rPr>
  </w:style>
  <w:style w:type="paragraph" w:customStyle="1" w:styleId="ae">
    <w:name w:val="Заголовок статьи"/>
    <w:basedOn w:val="a"/>
    <w:next w:val="a"/>
    <w:uiPriority w:val="99"/>
    <w:rsid w:val="006236C3"/>
    <w:pPr>
      <w:autoSpaceDE w:val="0"/>
      <w:autoSpaceDN w:val="0"/>
      <w:adjustRightInd w:val="0"/>
      <w:ind w:left="1612" w:hanging="892"/>
      <w:jc w:val="both"/>
    </w:pPr>
    <w:rPr>
      <w:rFonts w:ascii="Arial" w:hAnsi="Arial"/>
      <w:kern w:val="0"/>
      <w:sz w:val="24"/>
      <w:szCs w:val="24"/>
    </w:rPr>
  </w:style>
  <w:style w:type="paragraph" w:styleId="af">
    <w:name w:val="Body Text Indent"/>
    <w:basedOn w:val="a"/>
    <w:link w:val="af0"/>
    <w:uiPriority w:val="99"/>
    <w:rsid w:val="00F0695D"/>
    <w:pPr>
      <w:spacing w:after="120"/>
      <w:ind w:left="283"/>
    </w:pPr>
  </w:style>
  <w:style w:type="character" w:customStyle="1" w:styleId="af0">
    <w:name w:val="Основной текст с отступом Знак"/>
    <w:basedOn w:val="a0"/>
    <w:link w:val="af"/>
    <w:uiPriority w:val="99"/>
    <w:semiHidden/>
    <w:locked/>
    <w:rsid w:val="00054FA6"/>
    <w:rPr>
      <w:rFonts w:cs="Times New Roman"/>
      <w:kern w:val="20"/>
      <w:sz w:val="28"/>
      <w:szCs w:val="28"/>
    </w:rPr>
  </w:style>
  <w:style w:type="paragraph" w:styleId="af1">
    <w:name w:val="Normal (Web)"/>
    <w:basedOn w:val="a"/>
    <w:uiPriority w:val="99"/>
    <w:rsid w:val="00DF2953"/>
    <w:pPr>
      <w:spacing w:after="180"/>
      <w:jc w:val="both"/>
    </w:pPr>
    <w:rPr>
      <w:kern w:val="0"/>
      <w:sz w:val="24"/>
      <w:szCs w:val="24"/>
    </w:rPr>
  </w:style>
  <w:style w:type="character" w:styleId="af2">
    <w:name w:val="Strong"/>
    <w:basedOn w:val="a0"/>
    <w:uiPriority w:val="99"/>
    <w:qFormat/>
    <w:rsid w:val="00535FCD"/>
    <w:rPr>
      <w:rFonts w:cs="Times New Roman"/>
      <w:b/>
      <w:bCs/>
    </w:rPr>
  </w:style>
  <w:style w:type="character" w:customStyle="1" w:styleId="news-date-time1">
    <w:name w:val="news-date-time1"/>
    <w:basedOn w:val="a0"/>
    <w:uiPriority w:val="99"/>
    <w:rsid w:val="00921CAA"/>
    <w:rPr>
      <w:rFonts w:cs="Times New Roman"/>
      <w:color w:val="486DAA"/>
    </w:rPr>
  </w:style>
  <w:style w:type="character" w:customStyle="1" w:styleId="detail-date">
    <w:name w:val="detail-date"/>
    <w:basedOn w:val="a0"/>
    <w:uiPriority w:val="99"/>
    <w:rsid w:val="002A6420"/>
    <w:rPr>
      <w:rFonts w:cs="Times New Roman"/>
    </w:rPr>
  </w:style>
  <w:style w:type="character" w:styleId="af3">
    <w:name w:val="Emphasis"/>
    <w:basedOn w:val="a0"/>
    <w:uiPriority w:val="99"/>
    <w:qFormat/>
    <w:rsid w:val="000A6C58"/>
    <w:rPr>
      <w:rFonts w:cs="Times New Roman"/>
      <w:i/>
      <w:iCs/>
    </w:rPr>
  </w:style>
  <w:style w:type="paragraph" w:customStyle="1" w:styleId="msonormaltext-align-justify">
    <w:name w:val="msonormal text-align-justify"/>
    <w:basedOn w:val="a"/>
    <w:uiPriority w:val="99"/>
    <w:rsid w:val="00506369"/>
    <w:pPr>
      <w:spacing w:before="100" w:beforeAutospacing="1" w:after="100" w:afterAutospacing="1"/>
    </w:pPr>
    <w:rPr>
      <w:kern w:val="0"/>
      <w:sz w:val="24"/>
      <w:szCs w:val="24"/>
    </w:rPr>
  </w:style>
  <w:style w:type="character" w:customStyle="1" w:styleId="fieldfield-name-titlefield-formatter-stringfield-type-stringfield-label-hidden">
    <w:name w:val="field field-name-title field-formatter-string field-type-string field-label-hidden"/>
    <w:basedOn w:val="a0"/>
    <w:uiPriority w:val="99"/>
    <w:rsid w:val="005675AD"/>
    <w:rPr>
      <w:rFonts w:cs="Times New Roman"/>
    </w:rPr>
  </w:style>
  <w:style w:type="character" w:customStyle="1" w:styleId="apple-converted-space">
    <w:name w:val="apple-converted-space"/>
    <w:basedOn w:val="a0"/>
    <w:uiPriority w:val="99"/>
    <w:rsid w:val="005675AD"/>
    <w:rPr>
      <w:rFonts w:cs="Times New Roman"/>
    </w:rPr>
  </w:style>
</w:styles>
</file>

<file path=word/webSettings.xml><?xml version="1.0" encoding="utf-8"?>
<w:webSettings xmlns:r="http://schemas.openxmlformats.org/officeDocument/2006/relationships" xmlns:w="http://schemas.openxmlformats.org/wordprocessingml/2006/main">
  <w:divs>
    <w:div w:id="1506439660">
      <w:marLeft w:val="0"/>
      <w:marRight w:val="0"/>
      <w:marTop w:val="0"/>
      <w:marBottom w:val="0"/>
      <w:divBdr>
        <w:top w:val="none" w:sz="0" w:space="0" w:color="auto"/>
        <w:left w:val="none" w:sz="0" w:space="0" w:color="auto"/>
        <w:bottom w:val="none" w:sz="0" w:space="0" w:color="auto"/>
        <w:right w:val="none" w:sz="0" w:space="0" w:color="auto"/>
      </w:divBdr>
      <w:divsChild>
        <w:div w:id="1506439657">
          <w:marLeft w:val="0"/>
          <w:marRight w:val="0"/>
          <w:marTop w:val="0"/>
          <w:marBottom w:val="0"/>
          <w:divBdr>
            <w:top w:val="none" w:sz="0" w:space="0" w:color="auto"/>
            <w:left w:val="none" w:sz="0" w:space="0" w:color="auto"/>
            <w:bottom w:val="none" w:sz="0" w:space="0" w:color="auto"/>
            <w:right w:val="none" w:sz="0" w:space="0" w:color="auto"/>
          </w:divBdr>
        </w:div>
        <w:div w:id="1506439669">
          <w:marLeft w:val="0"/>
          <w:marRight w:val="0"/>
          <w:marTop w:val="0"/>
          <w:marBottom w:val="0"/>
          <w:divBdr>
            <w:top w:val="none" w:sz="0" w:space="0" w:color="auto"/>
            <w:left w:val="none" w:sz="0" w:space="0" w:color="auto"/>
            <w:bottom w:val="none" w:sz="0" w:space="0" w:color="auto"/>
            <w:right w:val="none" w:sz="0" w:space="0" w:color="auto"/>
          </w:divBdr>
          <w:divsChild>
            <w:div w:id="1506439697">
              <w:marLeft w:val="0"/>
              <w:marRight w:val="0"/>
              <w:marTop w:val="0"/>
              <w:marBottom w:val="0"/>
              <w:divBdr>
                <w:top w:val="none" w:sz="0" w:space="0" w:color="auto"/>
                <w:left w:val="none" w:sz="0" w:space="0" w:color="auto"/>
                <w:bottom w:val="none" w:sz="0" w:space="0" w:color="auto"/>
                <w:right w:val="none" w:sz="0" w:space="0" w:color="auto"/>
              </w:divBdr>
              <w:divsChild>
                <w:div w:id="1506439653">
                  <w:marLeft w:val="0"/>
                  <w:marRight w:val="0"/>
                  <w:marTop w:val="0"/>
                  <w:marBottom w:val="0"/>
                  <w:divBdr>
                    <w:top w:val="none" w:sz="0" w:space="0" w:color="auto"/>
                    <w:left w:val="none" w:sz="0" w:space="0" w:color="auto"/>
                    <w:bottom w:val="none" w:sz="0" w:space="0" w:color="auto"/>
                    <w:right w:val="none" w:sz="0" w:space="0" w:color="auto"/>
                  </w:divBdr>
                </w:div>
                <w:div w:id="1506439666">
                  <w:marLeft w:val="0"/>
                  <w:marRight w:val="0"/>
                  <w:marTop w:val="0"/>
                  <w:marBottom w:val="0"/>
                  <w:divBdr>
                    <w:top w:val="none" w:sz="0" w:space="0" w:color="auto"/>
                    <w:left w:val="none" w:sz="0" w:space="0" w:color="auto"/>
                    <w:bottom w:val="none" w:sz="0" w:space="0" w:color="auto"/>
                    <w:right w:val="none" w:sz="0" w:space="0" w:color="auto"/>
                  </w:divBdr>
                </w:div>
              </w:divsChild>
            </w:div>
            <w:div w:id="1506439730">
              <w:marLeft w:val="0"/>
              <w:marRight w:val="0"/>
              <w:marTop w:val="0"/>
              <w:marBottom w:val="0"/>
              <w:divBdr>
                <w:top w:val="none" w:sz="0" w:space="0" w:color="auto"/>
                <w:left w:val="none" w:sz="0" w:space="0" w:color="auto"/>
                <w:bottom w:val="none" w:sz="0" w:space="0" w:color="auto"/>
                <w:right w:val="none" w:sz="0" w:space="0" w:color="auto"/>
              </w:divBdr>
            </w:div>
          </w:divsChild>
        </w:div>
        <w:div w:id="1506439680">
          <w:marLeft w:val="0"/>
          <w:marRight w:val="0"/>
          <w:marTop w:val="0"/>
          <w:marBottom w:val="0"/>
          <w:divBdr>
            <w:top w:val="none" w:sz="0" w:space="0" w:color="auto"/>
            <w:left w:val="none" w:sz="0" w:space="0" w:color="auto"/>
            <w:bottom w:val="none" w:sz="0" w:space="0" w:color="auto"/>
            <w:right w:val="none" w:sz="0" w:space="0" w:color="auto"/>
          </w:divBdr>
          <w:divsChild>
            <w:div w:id="1506439705">
              <w:marLeft w:val="0"/>
              <w:marRight w:val="0"/>
              <w:marTop w:val="0"/>
              <w:marBottom w:val="0"/>
              <w:divBdr>
                <w:top w:val="none" w:sz="0" w:space="0" w:color="auto"/>
                <w:left w:val="none" w:sz="0" w:space="0" w:color="auto"/>
                <w:bottom w:val="none" w:sz="0" w:space="0" w:color="auto"/>
                <w:right w:val="none" w:sz="0" w:space="0" w:color="auto"/>
              </w:divBdr>
              <w:divsChild>
                <w:div w:id="1506439704">
                  <w:marLeft w:val="0"/>
                  <w:marRight w:val="0"/>
                  <w:marTop w:val="0"/>
                  <w:marBottom w:val="0"/>
                  <w:divBdr>
                    <w:top w:val="none" w:sz="0" w:space="0" w:color="auto"/>
                    <w:left w:val="none" w:sz="0" w:space="0" w:color="auto"/>
                    <w:bottom w:val="none" w:sz="0" w:space="0" w:color="auto"/>
                    <w:right w:val="none" w:sz="0" w:space="0" w:color="auto"/>
                  </w:divBdr>
                </w:div>
                <w:div w:id="1506439706">
                  <w:marLeft w:val="0"/>
                  <w:marRight w:val="0"/>
                  <w:marTop w:val="0"/>
                  <w:marBottom w:val="0"/>
                  <w:divBdr>
                    <w:top w:val="none" w:sz="0" w:space="0" w:color="auto"/>
                    <w:left w:val="none" w:sz="0" w:space="0" w:color="auto"/>
                    <w:bottom w:val="none" w:sz="0" w:space="0" w:color="auto"/>
                    <w:right w:val="none" w:sz="0" w:space="0" w:color="auto"/>
                  </w:divBdr>
                </w:div>
              </w:divsChild>
            </w:div>
            <w:div w:id="1506439713">
              <w:marLeft w:val="0"/>
              <w:marRight w:val="0"/>
              <w:marTop w:val="0"/>
              <w:marBottom w:val="0"/>
              <w:divBdr>
                <w:top w:val="none" w:sz="0" w:space="0" w:color="auto"/>
                <w:left w:val="none" w:sz="0" w:space="0" w:color="auto"/>
                <w:bottom w:val="none" w:sz="0" w:space="0" w:color="auto"/>
                <w:right w:val="none" w:sz="0" w:space="0" w:color="auto"/>
              </w:divBdr>
            </w:div>
          </w:divsChild>
        </w:div>
        <w:div w:id="1506439716">
          <w:marLeft w:val="0"/>
          <w:marRight w:val="0"/>
          <w:marTop w:val="0"/>
          <w:marBottom w:val="0"/>
          <w:divBdr>
            <w:top w:val="none" w:sz="0" w:space="0" w:color="auto"/>
            <w:left w:val="none" w:sz="0" w:space="0" w:color="auto"/>
            <w:bottom w:val="none" w:sz="0" w:space="0" w:color="auto"/>
            <w:right w:val="none" w:sz="0" w:space="0" w:color="auto"/>
          </w:divBdr>
        </w:div>
        <w:div w:id="1506439720">
          <w:marLeft w:val="0"/>
          <w:marRight w:val="0"/>
          <w:marTop w:val="0"/>
          <w:marBottom w:val="0"/>
          <w:divBdr>
            <w:top w:val="none" w:sz="0" w:space="0" w:color="auto"/>
            <w:left w:val="none" w:sz="0" w:space="0" w:color="auto"/>
            <w:bottom w:val="none" w:sz="0" w:space="0" w:color="auto"/>
            <w:right w:val="none" w:sz="0" w:space="0" w:color="auto"/>
          </w:divBdr>
          <w:divsChild>
            <w:div w:id="1506439656">
              <w:marLeft w:val="0"/>
              <w:marRight w:val="0"/>
              <w:marTop w:val="0"/>
              <w:marBottom w:val="0"/>
              <w:divBdr>
                <w:top w:val="none" w:sz="0" w:space="0" w:color="auto"/>
                <w:left w:val="none" w:sz="0" w:space="0" w:color="auto"/>
                <w:bottom w:val="none" w:sz="0" w:space="0" w:color="auto"/>
                <w:right w:val="none" w:sz="0" w:space="0" w:color="auto"/>
              </w:divBdr>
            </w:div>
            <w:div w:id="15064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9664">
      <w:marLeft w:val="0"/>
      <w:marRight w:val="0"/>
      <w:marTop w:val="0"/>
      <w:marBottom w:val="0"/>
      <w:divBdr>
        <w:top w:val="none" w:sz="0" w:space="0" w:color="auto"/>
        <w:left w:val="none" w:sz="0" w:space="0" w:color="auto"/>
        <w:bottom w:val="none" w:sz="0" w:space="0" w:color="auto"/>
        <w:right w:val="none" w:sz="0" w:space="0" w:color="auto"/>
      </w:divBdr>
      <w:divsChild>
        <w:div w:id="1506439700">
          <w:marLeft w:val="0"/>
          <w:marRight w:val="0"/>
          <w:marTop w:val="0"/>
          <w:marBottom w:val="0"/>
          <w:divBdr>
            <w:top w:val="none" w:sz="0" w:space="0" w:color="auto"/>
            <w:left w:val="none" w:sz="0" w:space="0" w:color="auto"/>
            <w:bottom w:val="none" w:sz="0" w:space="0" w:color="auto"/>
            <w:right w:val="none" w:sz="0" w:space="0" w:color="auto"/>
          </w:divBdr>
          <w:divsChild>
            <w:div w:id="1506439691">
              <w:marLeft w:val="0"/>
              <w:marRight w:val="0"/>
              <w:marTop w:val="0"/>
              <w:marBottom w:val="0"/>
              <w:divBdr>
                <w:top w:val="none" w:sz="0" w:space="0" w:color="auto"/>
                <w:left w:val="none" w:sz="0" w:space="0" w:color="auto"/>
                <w:bottom w:val="none" w:sz="0" w:space="0" w:color="auto"/>
                <w:right w:val="none" w:sz="0" w:space="0" w:color="auto"/>
              </w:divBdr>
              <w:divsChild>
                <w:div w:id="1506439731">
                  <w:marLeft w:val="0"/>
                  <w:marRight w:val="0"/>
                  <w:marTop w:val="0"/>
                  <w:marBottom w:val="0"/>
                  <w:divBdr>
                    <w:top w:val="none" w:sz="0" w:space="0" w:color="auto"/>
                    <w:left w:val="none" w:sz="0" w:space="0" w:color="auto"/>
                    <w:bottom w:val="none" w:sz="0" w:space="0" w:color="auto"/>
                    <w:right w:val="none" w:sz="0" w:space="0" w:color="auto"/>
                  </w:divBdr>
                  <w:divsChild>
                    <w:div w:id="150643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9667">
      <w:marLeft w:val="0"/>
      <w:marRight w:val="0"/>
      <w:marTop w:val="0"/>
      <w:marBottom w:val="0"/>
      <w:divBdr>
        <w:top w:val="none" w:sz="0" w:space="0" w:color="auto"/>
        <w:left w:val="none" w:sz="0" w:space="0" w:color="auto"/>
        <w:bottom w:val="none" w:sz="0" w:space="0" w:color="auto"/>
        <w:right w:val="none" w:sz="0" w:space="0" w:color="auto"/>
      </w:divBdr>
      <w:divsChild>
        <w:div w:id="1506439684">
          <w:marLeft w:val="0"/>
          <w:marRight w:val="0"/>
          <w:marTop w:val="0"/>
          <w:marBottom w:val="0"/>
          <w:divBdr>
            <w:top w:val="none" w:sz="0" w:space="0" w:color="auto"/>
            <w:left w:val="none" w:sz="0" w:space="0" w:color="auto"/>
            <w:bottom w:val="none" w:sz="0" w:space="0" w:color="auto"/>
            <w:right w:val="none" w:sz="0" w:space="0" w:color="auto"/>
          </w:divBdr>
          <w:divsChild>
            <w:div w:id="1506439729">
              <w:marLeft w:val="0"/>
              <w:marRight w:val="0"/>
              <w:marTop w:val="0"/>
              <w:marBottom w:val="0"/>
              <w:divBdr>
                <w:top w:val="none" w:sz="0" w:space="0" w:color="auto"/>
                <w:left w:val="none" w:sz="0" w:space="0" w:color="auto"/>
                <w:bottom w:val="none" w:sz="0" w:space="0" w:color="auto"/>
                <w:right w:val="none" w:sz="0" w:space="0" w:color="auto"/>
              </w:divBdr>
              <w:divsChild>
                <w:div w:id="1506439721">
                  <w:marLeft w:val="-90"/>
                  <w:marRight w:val="-90"/>
                  <w:marTop w:val="0"/>
                  <w:marBottom w:val="0"/>
                  <w:divBdr>
                    <w:top w:val="none" w:sz="0" w:space="0" w:color="auto"/>
                    <w:left w:val="none" w:sz="0" w:space="0" w:color="auto"/>
                    <w:bottom w:val="none" w:sz="0" w:space="0" w:color="auto"/>
                    <w:right w:val="none" w:sz="0" w:space="0" w:color="auto"/>
                  </w:divBdr>
                  <w:divsChild>
                    <w:div w:id="1506439714">
                      <w:marLeft w:val="0"/>
                      <w:marRight w:val="0"/>
                      <w:marTop w:val="0"/>
                      <w:marBottom w:val="0"/>
                      <w:divBdr>
                        <w:top w:val="none" w:sz="0" w:space="0" w:color="auto"/>
                        <w:left w:val="none" w:sz="0" w:space="0" w:color="auto"/>
                        <w:bottom w:val="none" w:sz="0" w:space="0" w:color="auto"/>
                        <w:right w:val="none" w:sz="0" w:space="0" w:color="auto"/>
                      </w:divBdr>
                      <w:divsChild>
                        <w:div w:id="1506439658">
                          <w:marLeft w:val="0"/>
                          <w:marRight w:val="0"/>
                          <w:marTop w:val="0"/>
                          <w:marBottom w:val="0"/>
                          <w:divBdr>
                            <w:top w:val="none" w:sz="0" w:space="0" w:color="auto"/>
                            <w:left w:val="none" w:sz="0" w:space="0" w:color="auto"/>
                            <w:bottom w:val="none" w:sz="0" w:space="0" w:color="auto"/>
                            <w:right w:val="none" w:sz="0" w:space="0" w:color="auto"/>
                          </w:divBdr>
                          <w:divsChild>
                            <w:div w:id="1506439735">
                              <w:marLeft w:val="0"/>
                              <w:marRight w:val="0"/>
                              <w:marTop w:val="0"/>
                              <w:marBottom w:val="180"/>
                              <w:divBdr>
                                <w:top w:val="single" w:sz="4" w:space="0" w:color="DDDDDD"/>
                                <w:left w:val="single" w:sz="4" w:space="0" w:color="DDDDDD"/>
                                <w:bottom w:val="single" w:sz="4" w:space="0" w:color="DDDDDD"/>
                                <w:right w:val="single" w:sz="4" w:space="0" w:color="DDDDDD"/>
                              </w:divBdr>
                              <w:divsChild>
                                <w:div w:id="150643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439673">
      <w:marLeft w:val="0"/>
      <w:marRight w:val="0"/>
      <w:marTop w:val="0"/>
      <w:marBottom w:val="0"/>
      <w:divBdr>
        <w:top w:val="none" w:sz="0" w:space="0" w:color="auto"/>
        <w:left w:val="none" w:sz="0" w:space="0" w:color="auto"/>
        <w:bottom w:val="none" w:sz="0" w:space="0" w:color="auto"/>
        <w:right w:val="none" w:sz="0" w:space="0" w:color="auto"/>
      </w:divBdr>
    </w:div>
    <w:div w:id="1506439675">
      <w:marLeft w:val="0"/>
      <w:marRight w:val="0"/>
      <w:marTop w:val="0"/>
      <w:marBottom w:val="0"/>
      <w:divBdr>
        <w:top w:val="none" w:sz="0" w:space="0" w:color="auto"/>
        <w:left w:val="none" w:sz="0" w:space="0" w:color="auto"/>
        <w:bottom w:val="none" w:sz="0" w:space="0" w:color="auto"/>
        <w:right w:val="none" w:sz="0" w:space="0" w:color="auto"/>
      </w:divBdr>
      <w:divsChild>
        <w:div w:id="1506439676">
          <w:marLeft w:val="0"/>
          <w:marRight w:val="0"/>
          <w:marTop w:val="0"/>
          <w:marBottom w:val="120"/>
          <w:divBdr>
            <w:top w:val="none" w:sz="0" w:space="0" w:color="auto"/>
            <w:left w:val="none" w:sz="0" w:space="0" w:color="auto"/>
            <w:bottom w:val="none" w:sz="0" w:space="0" w:color="auto"/>
            <w:right w:val="none" w:sz="0" w:space="0" w:color="auto"/>
          </w:divBdr>
        </w:div>
        <w:div w:id="1506439719">
          <w:marLeft w:val="0"/>
          <w:marRight w:val="0"/>
          <w:marTop w:val="0"/>
          <w:marBottom w:val="120"/>
          <w:divBdr>
            <w:top w:val="none" w:sz="0" w:space="0" w:color="auto"/>
            <w:left w:val="none" w:sz="0" w:space="0" w:color="auto"/>
            <w:bottom w:val="none" w:sz="0" w:space="0" w:color="auto"/>
            <w:right w:val="none" w:sz="0" w:space="0" w:color="auto"/>
          </w:divBdr>
        </w:div>
      </w:divsChild>
    </w:div>
    <w:div w:id="1506439679">
      <w:marLeft w:val="0"/>
      <w:marRight w:val="0"/>
      <w:marTop w:val="0"/>
      <w:marBottom w:val="0"/>
      <w:divBdr>
        <w:top w:val="none" w:sz="0" w:space="0" w:color="auto"/>
        <w:left w:val="none" w:sz="0" w:space="0" w:color="auto"/>
        <w:bottom w:val="none" w:sz="0" w:space="0" w:color="auto"/>
        <w:right w:val="none" w:sz="0" w:space="0" w:color="auto"/>
      </w:divBdr>
      <w:divsChild>
        <w:div w:id="1506439681">
          <w:marLeft w:val="0"/>
          <w:marRight w:val="0"/>
          <w:marTop w:val="0"/>
          <w:marBottom w:val="120"/>
          <w:divBdr>
            <w:top w:val="none" w:sz="0" w:space="0" w:color="auto"/>
            <w:left w:val="none" w:sz="0" w:space="0" w:color="auto"/>
            <w:bottom w:val="none" w:sz="0" w:space="0" w:color="auto"/>
            <w:right w:val="none" w:sz="0" w:space="0" w:color="auto"/>
          </w:divBdr>
        </w:div>
        <w:div w:id="1506439741">
          <w:marLeft w:val="0"/>
          <w:marRight w:val="0"/>
          <w:marTop w:val="0"/>
          <w:marBottom w:val="120"/>
          <w:divBdr>
            <w:top w:val="none" w:sz="0" w:space="0" w:color="auto"/>
            <w:left w:val="none" w:sz="0" w:space="0" w:color="auto"/>
            <w:bottom w:val="none" w:sz="0" w:space="0" w:color="auto"/>
            <w:right w:val="none" w:sz="0" w:space="0" w:color="auto"/>
          </w:divBdr>
        </w:div>
      </w:divsChild>
    </w:div>
    <w:div w:id="1506439683">
      <w:marLeft w:val="0"/>
      <w:marRight w:val="0"/>
      <w:marTop w:val="0"/>
      <w:marBottom w:val="0"/>
      <w:divBdr>
        <w:top w:val="none" w:sz="0" w:space="0" w:color="auto"/>
        <w:left w:val="none" w:sz="0" w:space="0" w:color="auto"/>
        <w:bottom w:val="none" w:sz="0" w:space="0" w:color="auto"/>
        <w:right w:val="none" w:sz="0" w:space="0" w:color="auto"/>
      </w:divBdr>
    </w:div>
    <w:div w:id="1506439685">
      <w:marLeft w:val="0"/>
      <w:marRight w:val="0"/>
      <w:marTop w:val="0"/>
      <w:marBottom w:val="0"/>
      <w:divBdr>
        <w:top w:val="none" w:sz="0" w:space="0" w:color="auto"/>
        <w:left w:val="none" w:sz="0" w:space="0" w:color="auto"/>
        <w:bottom w:val="none" w:sz="0" w:space="0" w:color="auto"/>
        <w:right w:val="none" w:sz="0" w:space="0" w:color="auto"/>
      </w:divBdr>
    </w:div>
    <w:div w:id="1506439687">
      <w:marLeft w:val="0"/>
      <w:marRight w:val="0"/>
      <w:marTop w:val="0"/>
      <w:marBottom w:val="0"/>
      <w:divBdr>
        <w:top w:val="none" w:sz="0" w:space="0" w:color="auto"/>
        <w:left w:val="none" w:sz="0" w:space="0" w:color="auto"/>
        <w:bottom w:val="none" w:sz="0" w:space="0" w:color="auto"/>
        <w:right w:val="none" w:sz="0" w:space="0" w:color="auto"/>
      </w:divBdr>
      <w:divsChild>
        <w:div w:id="1506439678">
          <w:marLeft w:val="0"/>
          <w:marRight w:val="0"/>
          <w:marTop w:val="0"/>
          <w:marBottom w:val="120"/>
          <w:divBdr>
            <w:top w:val="none" w:sz="0" w:space="0" w:color="auto"/>
            <w:left w:val="none" w:sz="0" w:space="0" w:color="auto"/>
            <w:bottom w:val="none" w:sz="0" w:space="0" w:color="auto"/>
            <w:right w:val="none" w:sz="0" w:space="0" w:color="auto"/>
          </w:divBdr>
        </w:div>
        <w:div w:id="1506439733">
          <w:marLeft w:val="0"/>
          <w:marRight w:val="0"/>
          <w:marTop w:val="0"/>
          <w:marBottom w:val="120"/>
          <w:divBdr>
            <w:top w:val="none" w:sz="0" w:space="0" w:color="auto"/>
            <w:left w:val="none" w:sz="0" w:space="0" w:color="auto"/>
            <w:bottom w:val="none" w:sz="0" w:space="0" w:color="auto"/>
            <w:right w:val="none" w:sz="0" w:space="0" w:color="auto"/>
          </w:divBdr>
        </w:div>
      </w:divsChild>
    </w:div>
    <w:div w:id="1506439689">
      <w:marLeft w:val="0"/>
      <w:marRight w:val="0"/>
      <w:marTop w:val="0"/>
      <w:marBottom w:val="0"/>
      <w:divBdr>
        <w:top w:val="none" w:sz="0" w:space="0" w:color="auto"/>
        <w:left w:val="none" w:sz="0" w:space="0" w:color="auto"/>
        <w:bottom w:val="none" w:sz="0" w:space="0" w:color="auto"/>
        <w:right w:val="none" w:sz="0" w:space="0" w:color="auto"/>
      </w:divBdr>
      <w:divsChild>
        <w:div w:id="1506439717">
          <w:marLeft w:val="0"/>
          <w:marRight w:val="0"/>
          <w:marTop w:val="0"/>
          <w:marBottom w:val="0"/>
          <w:divBdr>
            <w:top w:val="none" w:sz="0" w:space="0" w:color="auto"/>
            <w:left w:val="none" w:sz="0" w:space="0" w:color="auto"/>
            <w:bottom w:val="none" w:sz="0" w:space="0" w:color="auto"/>
            <w:right w:val="none" w:sz="0" w:space="0" w:color="auto"/>
          </w:divBdr>
          <w:divsChild>
            <w:div w:id="1506439652">
              <w:marLeft w:val="0"/>
              <w:marRight w:val="0"/>
              <w:marTop w:val="0"/>
              <w:marBottom w:val="0"/>
              <w:divBdr>
                <w:top w:val="none" w:sz="0" w:space="0" w:color="auto"/>
                <w:left w:val="none" w:sz="0" w:space="0" w:color="auto"/>
                <w:bottom w:val="none" w:sz="0" w:space="0" w:color="auto"/>
                <w:right w:val="none" w:sz="0" w:space="0" w:color="auto"/>
              </w:divBdr>
              <w:divsChild>
                <w:div w:id="1506439688">
                  <w:marLeft w:val="0"/>
                  <w:marRight w:val="0"/>
                  <w:marTop w:val="0"/>
                  <w:marBottom w:val="0"/>
                  <w:divBdr>
                    <w:top w:val="none" w:sz="0" w:space="0" w:color="auto"/>
                    <w:left w:val="none" w:sz="0" w:space="0" w:color="auto"/>
                    <w:bottom w:val="none" w:sz="0" w:space="0" w:color="auto"/>
                    <w:right w:val="none" w:sz="0" w:space="0" w:color="auto"/>
                  </w:divBdr>
                  <w:divsChild>
                    <w:div w:id="15064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9692">
      <w:marLeft w:val="0"/>
      <w:marRight w:val="0"/>
      <w:marTop w:val="0"/>
      <w:marBottom w:val="0"/>
      <w:divBdr>
        <w:top w:val="none" w:sz="0" w:space="0" w:color="auto"/>
        <w:left w:val="none" w:sz="0" w:space="0" w:color="auto"/>
        <w:bottom w:val="none" w:sz="0" w:space="0" w:color="auto"/>
        <w:right w:val="none" w:sz="0" w:space="0" w:color="auto"/>
      </w:divBdr>
      <w:divsChild>
        <w:div w:id="1506439707">
          <w:marLeft w:val="0"/>
          <w:marRight w:val="0"/>
          <w:marTop w:val="0"/>
          <w:marBottom w:val="0"/>
          <w:divBdr>
            <w:top w:val="none" w:sz="0" w:space="0" w:color="auto"/>
            <w:left w:val="none" w:sz="0" w:space="0" w:color="auto"/>
            <w:bottom w:val="none" w:sz="0" w:space="0" w:color="auto"/>
            <w:right w:val="none" w:sz="0" w:space="0" w:color="auto"/>
          </w:divBdr>
          <w:divsChild>
            <w:div w:id="1506439709">
              <w:marLeft w:val="0"/>
              <w:marRight w:val="0"/>
              <w:marTop w:val="0"/>
              <w:marBottom w:val="0"/>
              <w:divBdr>
                <w:top w:val="none" w:sz="0" w:space="0" w:color="auto"/>
                <w:left w:val="none" w:sz="0" w:space="0" w:color="auto"/>
                <w:bottom w:val="none" w:sz="0" w:space="0" w:color="auto"/>
                <w:right w:val="none" w:sz="0" w:space="0" w:color="auto"/>
              </w:divBdr>
              <w:divsChild>
                <w:div w:id="1506439659">
                  <w:marLeft w:val="0"/>
                  <w:marRight w:val="0"/>
                  <w:marTop w:val="0"/>
                  <w:marBottom w:val="0"/>
                  <w:divBdr>
                    <w:top w:val="none" w:sz="0" w:space="0" w:color="auto"/>
                    <w:left w:val="none" w:sz="0" w:space="0" w:color="auto"/>
                    <w:bottom w:val="none" w:sz="0" w:space="0" w:color="auto"/>
                    <w:right w:val="none" w:sz="0" w:space="0" w:color="auto"/>
                  </w:divBdr>
                </w:div>
                <w:div w:id="1506439682">
                  <w:marLeft w:val="0"/>
                  <w:marRight w:val="0"/>
                  <w:marTop w:val="0"/>
                  <w:marBottom w:val="0"/>
                  <w:divBdr>
                    <w:top w:val="none" w:sz="0" w:space="0" w:color="auto"/>
                    <w:left w:val="none" w:sz="0" w:space="0" w:color="auto"/>
                    <w:bottom w:val="none" w:sz="0" w:space="0" w:color="auto"/>
                    <w:right w:val="none" w:sz="0" w:space="0" w:color="auto"/>
                  </w:divBdr>
                  <w:divsChild>
                    <w:div w:id="1506439694">
                      <w:marLeft w:val="0"/>
                      <w:marRight w:val="0"/>
                      <w:marTop w:val="0"/>
                      <w:marBottom w:val="0"/>
                      <w:divBdr>
                        <w:top w:val="none" w:sz="0" w:space="0" w:color="auto"/>
                        <w:left w:val="none" w:sz="0" w:space="0" w:color="auto"/>
                        <w:bottom w:val="none" w:sz="0" w:space="0" w:color="auto"/>
                        <w:right w:val="none" w:sz="0" w:space="0" w:color="auto"/>
                      </w:divBdr>
                    </w:div>
                    <w:div w:id="15064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9698">
      <w:marLeft w:val="0"/>
      <w:marRight w:val="0"/>
      <w:marTop w:val="0"/>
      <w:marBottom w:val="0"/>
      <w:divBdr>
        <w:top w:val="none" w:sz="0" w:space="0" w:color="auto"/>
        <w:left w:val="none" w:sz="0" w:space="0" w:color="auto"/>
        <w:bottom w:val="none" w:sz="0" w:space="0" w:color="auto"/>
        <w:right w:val="none" w:sz="0" w:space="0" w:color="auto"/>
      </w:divBdr>
      <w:divsChild>
        <w:div w:id="1506439726">
          <w:marLeft w:val="0"/>
          <w:marRight w:val="0"/>
          <w:marTop w:val="100"/>
          <w:marBottom w:val="100"/>
          <w:divBdr>
            <w:top w:val="none" w:sz="0" w:space="0" w:color="auto"/>
            <w:left w:val="none" w:sz="0" w:space="0" w:color="auto"/>
            <w:bottom w:val="none" w:sz="0" w:space="0" w:color="auto"/>
            <w:right w:val="none" w:sz="0" w:space="0" w:color="auto"/>
          </w:divBdr>
          <w:divsChild>
            <w:div w:id="1506439671">
              <w:marLeft w:val="0"/>
              <w:marRight w:val="0"/>
              <w:marTop w:val="0"/>
              <w:marBottom w:val="132"/>
              <w:divBdr>
                <w:top w:val="single" w:sz="4" w:space="10" w:color="7DB9D8"/>
                <w:left w:val="single" w:sz="4" w:space="10" w:color="7DB9D8"/>
                <w:bottom w:val="single" w:sz="4" w:space="10" w:color="7DB9D8"/>
                <w:right w:val="single" w:sz="4" w:space="10" w:color="7DB9D8"/>
              </w:divBdr>
            </w:div>
          </w:divsChild>
        </w:div>
      </w:divsChild>
    </w:div>
    <w:div w:id="1506439703">
      <w:marLeft w:val="0"/>
      <w:marRight w:val="0"/>
      <w:marTop w:val="0"/>
      <w:marBottom w:val="0"/>
      <w:divBdr>
        <w:top w:val="none" w:sz="0" w:space="0" w:color="auto"/>
        <w:left w:val="none" w:sz="0" w:space="0" w:color="auto"/>
        <w:bottom w:val="none" w:sz="0" w:space="0" w:color="auto"/>
        <w:right w:val="none" w:sz="0" w:space="0" w:color="auto"/>
      </w:divBdr>
      <w:divsChild>
        <w:div w:id="1506439725">
          <w:marLeft w:val="0"/>
          <w:marRight w:val="0"/>
          <w:marTop w:val="0"/>
          <w:marBottom w:val="0"/>
          <w:divBdr>
            <w:top w:val="none" w:sz="0" w:space="0" w:color="auto"/>
            <w:left w:val="none" w:sz="0" w:space="0" w:color="auto"/>
            <w:bottom w:val="none" w:sz="0" w:space="0" w:color="auto"/>
            <w:right w:val="none" w:sz="0" w:space="0" w:color="auto"/>
          </w:divBdr>
          <w:divsChild>
            <w:div w:id="1506439728">
              <w:marLeft w:val="0"/>
              <w:marRight w:val="0"/>
              <w:marTop w:val="0"/>
              <w:marBottom w:val="0"/>
              <w:divBdr>
                <w:top w:val="none" w:sz="0" w:space="0" w:color="auto"/>
                <w:left w:val="none" w:sz="0" w:space="0" w:color="auto"/>
                <w:bottom w:val="none" w:sz="0" w:space="0" w:color="auto"/>
                <w:right w:val="none" w:sz="0" w:space="0" w:color="auto"/>
              </w:divBdr>
              <w:divsChild>
                <w:div w:id="1506439711">
                  <w:marLeft w:val="0"/>
                  <w:marRight w:val="0"/>
                  <w:marTop w:val="0"/>
                  <w:marBottom w:val="0"/>
                  <w:divBdr>
                    <w:top w:val="none" w:sz="0" w:space="0" w:color="auto"/>
                    <w:left w:val="none" w:sz="0" w:space="0" w:color="auto"/>
                    <w:bottom w:val="none" w:sz="0" w:space="0" w:color="auto"/>
                    <w:right w:val="none" w:sz="0" w:space="0" w:color="auto"/>
                  </w:divBdr>
                  <w:divsChild>
                    <w:div w:id="1506439654">
                      <w:marLeft w:val="0"/>
                      <w:marRight w:val="0"/>
                      <w:marTop w:val="0"/>
                      <w:marBottom w:val="0"/>
                      <w:divBdr>
                        <w:top w:val="none" w:sz="0" w:space="0" w:color="auto"/>
                        <w:left w:val="none" w:sz="0" w:space="0" w:color="auto"/>
                        <w:bottom w:val="none" w:sz="0" w:space="0" w:color="auto"/>
                        <w:right w:val="none" w:sz="0" w:space="0" w:color="auto"/>
                      </w:divBdr>
                      <w:divsChild>
                        <w:div w:id="15064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439710">
      <w:marLeft w:val="0"/>
      <w:marRight w:val="0"/>
      <w:marTop w:val="0"/>
      <w:marBottom w:val="0"/>
      <w:divBdr>
        <w:top w:val="none" w:sz="0" w:space="0" w:color="auto"/>
        <w:left w:val="none" w:sz="0" w:space="0" w:color="auto"/>
        <w:bottom w:val="none" w:sz="0" w:space="0" w:color="auto"/>
        <w:right w:val="none" w:sz="0" w:space="0" w:color="auto"/>
      </w:divBdr>
    </w:div>
    <w:div w:id="1506439722">
      <w:marLeft w:val="0"/>
      <w:marRight w:val="0"/>
      <w:marTop w:val="0"/>
      <w:marBottom w:val="0"/>
      <w:divBdr>
        <w:top w:val="none" w:sz="0" w:space="0" w:color="auto"/>
        <w:left w:val="none" w:sz="0" w:space="0" w:color="auto"/>
        <w:bottom w:val="none" w:sz="0" w:space="0" w:color="auto"/>
        <w:right w:val="none" w:sz="0" w:space="0" w:color="auto"/>
      </w:divBdr>
    </w:div>
    <w:div w:id="1506439723">
      <w:marLeft w:val="0"/>
      <w:marRight w:val="0"/>
      <w:marTop w:val="0"/>
      <w:marBottom w:val="0"/>
      <w:divBdr>
        <w:top w:val="none" w:sz="0" w:space="0" w:color="auto"/>
        <w:left w:val="none" w:sz="0" w:space="0" w:color="auto"/>
        <w:bottom w:val="none" w:sz="0" w:space="0" w:color="auto"/>
        <w:right w:val="none" w:sz="0" w:space="0" w:color="auto"/>
      </w:divBdr>
      <w:divsChild>
        <w:div w:id="1506439702">
          <w:marLeft w:val="0"/>
          <w:marRight w:val="0"/>
          <w:marTop w:val="0"/>
          <w:marBottom w:val="0"/>
          <w:divBdr>
            <w:top w:val="none" w:sz="0" w:space="0" w:color="auto"/>
            <w:left w:val="none" w:sz="0" w:space="0" w:color="auto"/>
            <w:bottom w:val="none" w:sz="0" w:space="0" w:color="auto"/>
            <w:right w:val="none" w:sz="0" w:space="0" w:color="auto"/>
          </w:divBdr>
          <w:divsChild>
            <w:div w:id="1506439693">
              <w:marLeft w:val="0"/>
              <w:marRight w:val="0"/>
              <w:marTop w:val="0"/>
              <w:marBottom w:val="0"/>
              <w:divBdr>
                <w:top w:val="none" w:sz="0" w:space="0" w:color="auto"/>
                <w:left w:val="single" w:sz="4" w:space="0" w:color="D4D4D4"/>
                <w:bottom w:val="none" w:sz="0" w:space="0" w:color="auto"/>
                <w:right w:val="single" w:sz="4" w:space="0" w:color="D4D4D4"/>
              </w:divBdr>
              <w:divsChild>
                <w:div w:id="1506439662">
                  <w:marLeft w:val="0"/>
                  <w:marRight w:val="0"/>
                  <w:marTop w:val="120"/>
                  <w:marBottom w:val="0"/>
                  <w:divBdr>
                    <w:top w:val="none" w:sz="0" w:space="0" w:color="auto"/>
                    <w:left w:val="none" w:sz="0" w:space="0" w:color="auto"/>
                    <w:bottom w:val="none" w:sz="0" w:space="0" w:color="auto"/>
                    <w:right w:val="none" w:sz="0" w:space="0" w:color="auto"/>
                  </w:divBdr>
                  <w:divsChild>
                    <w:div w:id="1506439670">
                      <w:marLeft w:val="0"/>
                      <w:marRight w:val="0"/>
                      <w:marTop w:val="0"/>
                      <w:marBottom w:val="0"/>
                      <w:divBdr>
                        <w:top w:val="none" w:sz="0" w:space="0" w:color="auto"/>
                        <w:left w:val="none" w:sz="0" w:space="0" w:color="auto"/>
                        <w:bottom w:val="none" w:sz="0" w:space="0" w:color="auto"/>
                        <w:right w:val="none" w:sz="0" w:space="0" w:color="auto"/>
                      </w:divBdr>
                      <w:divsChild>
                        <w:div w:id="1506439715">
                          <w:marLeft w:val="0"/>
                          <w:marRight w:val="0"/>
                          <w:marTop w:val="0"/>
                          <w:marBottom w:val="240"/>
                          <w:divBdr>
                            <w:top w:val="none" w:sz="0" w:space="0" w:color="auto"/>
                            <w:left w:val="none" w:sz="0" w:space="0" w:color="auto"/>
                            <w:bottom w:val="none" w:sz="0" w:space="0" w:color="auto"/>
                            <w:right w:val="none" w:sz="0" w:space="0" w:color="auto"/>
                          </w:divBdr>
                          <w:divsChild>
                            <w:div w:id="150643966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727">
      <w:marLeft w:val="0"/>
      <w:marRight w:val="0"/>
      <w:marTop w:val="0"/>
      <w:marBottom w:val="0"/>
      <w:divBdr>
        <w:top w:val="none" w:sz="0" w:space="0" w:color="auto"/>
        <w:left w:val="none" w:sz="0" w:space="0" w:color="auto"/>
        <w:bottom w:val="none" w:sz="0" w:space="0" w:color="auto"/>
        <w:right w:val="none" w:sz="0" w:space="0" w:color="auto"/>
      </w:divBdr>
      <w:divsChild>
        <w:div w:id="1506439734">
          <w:marLeft w:val="0"/>
          <w:marRight w:val="0"/>
          <w:marTop w:val="0"/>
          <w:marBottom w:val="0"/>
          <w:divBdr>
            <w:top w:val="none" w:sz="0" w:space="0" w:color="auto"/>
            <w:left w:val="none" w:sz="0" w:space="0" w:color="auto"/>
            <w:bottom w:val="none" w:sz="0" w:space="0" w:color="auto"/>
            <w:right w:val="none" w:sz="0" w:space="0" w:color="auto"/>
          </w:divBdr>
          <w:divsChild>
            <w:div w:id="1506439708">
              <w:marLeft w:val="0"/>
              <w:marRight w:val="0"/>
              <w:marTop w:val="0"/>
              <w:marBottom w:val="0"/>
              <w:divBdr>
                <w:top w:val="none" w:sz="0" w:space="0" w:color="auto"/>
                <w:left w:val="none" w:sz="0" w:space="0" w:color="auto"/>
                <w:bottom w:val="none" w:sz="0" w:space="0" w:color="auto"/>
                <w:right w:val="none" w:sz="0" w:space="0" w:color="auto"/>
              </w:divBdr>
              <w:divsChild>
                <w:div w:id="1506439677">
                  <w:marLeft w:val="-90"/>
                  <w:marRight w:val="-90"/>
                  <w:marTop w:val="0"/>
                  <w:marBottom w:val="0"/>
                  <w:divBdr>
                    <w:top w:val="none" w:sz="0" w:space="0" w:color="auto"/>
                    <w:left w:val="none" w:sz="0" w:space="0" w:color="auto"/>
                    <w:bottom w:val="none" w:sz="0" w:space="0" w:color="auto"/>
                    <w:right w:val="none" w:sz="0" w:space="0" w:color="auto"/>
                  </w:divBdr>
                  <w:divsChild>
                    <w:div w:id="1506439718">
                      <w:marLeft w:val="0"/>
                      <w:marRight w:val="0"/>
                      <w:marTop w:val="0"/>
                      <w:marBottom w:val="0"/>
                      <w:divBdr>
                        <w:top w:val="none" w:sz="0" w:space="0" w:color="auto"/>
                        <w:left w:val="none" w:sz="0" w:space="0" w:color="auto"/>
                        <w:bottom w:val="none" w:sz="0" w:space="0" w:color="auto"/>
                        <w:right w:val="none" w:sz="0" w:space="0" w:color="auto"/>
                      </w:divBdr>
                      <w:divsChild>
                        <w:div w:id="1506439655">
                          <w:marLeft w:val="0"/>
                          <w:marRight w:val="0"/>
                          <w:marTop w:val="0"/>
                          <w:marBottom w:val="0"/>
                          <w:divBdr>
                            <w:top w:val="none" w:sz="0" w:space="0" w:color="auto"/>
                            <w:left w:val="none" w:sz="0" w:space="0" w:color="auto"/>
                            <w:bottom w:val="none" w:sz="0" w:space="0" w:color="auto"/>
                            <w:right w:val="none" w:sz="0" w:space="0" w:color="auto"/>
                          </w:divBdr>
                          <w:divsChild>
                            <w:div w:id="1506439686">
                              <w:marLeft w:val="0"/>
                              <w:marRight w:val="0"/>
                              <w:marTop w:val="0"/>
                              <w:marBottom w:val="180"/>
                              <w:divBdr>
                                <w:top w:val="single" w:sz="4" w:space="0" w:color="DDDDDD"/>
                                <w:left w:val="single" w:sz="4" w:space="0" w:color="DDDDDD"/>
                                <w:bottom w:val="single" w:sz="4" w:space="0" w:color="DDDDDD"/>
                                <w:right w:val="single" w:sz="4" w:space="0" w:color="DDDDDD"/>
                              </w:divBdr>
                              <w:divsChild>
                                <w:div w:id="15064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439736">
      <w:marLeft w:val="0"/>
      <w:marRight w:val="0"/>
      <w:marTop w:val="0"/>
      <w:marBottom w:val="0"/>
      <w:divBdr>
        <w:top w:val="none" w:sz="0" w:space="0" w:color="auto"/>
        <w:left w:val="none" w:sz="0" w:space="0" w:color="auto"/>
        <w:bottom w:val="none" w:sz="0" w:space="0" w:color="auto"/>
        <w:right w:val="none" w:sz="0" w:space="0" w:color="auto"/>
      </w:divBdr>
    </w:div>
    <w:div w:id="1506439737">
      <w:marLeft w:val="0"/>
      <w:marRight w:val="0"/>
      <w:marTop w:val="0"/>
      <w:marBottom w:val="0"/>
      <w:divBdr>
        <w:top w:val="none" w:sz="0" w:space="0" w:color="auto"/>
        <w:left w:val="none" w:sz="0" w:space="0" w:color="auto"/>
        <w:bottom w:val="none" w:sz="0" w:space="0" w:color="auto"/>
        <w:right w:val="none" w:sz="0" w:space="0" w:color="auto"/>
      </w:divBdr>
      <w:divsChild>
        <w:div w:id="1506439663">
          <w:marLeft w:val="0"/>
          <w:marRight w:val="0"/>
          <w:marTop w:val="100"/>
          <w:marBottom w:val="100"/>
          <w:divBdr>
            <w:top w:val="none" w:sz="0" w:space="0" w:color="auto"/>
            <w:left w:val="none" w:sz="0" w:space="0" w:color="auto"/>
            <w:bottom w:val="none" w:sz="0" w:space="0" w:color="auto"/>
            <w:right w:val="none" w:sz="0" w:space="0" w:color="auto"/>
          </w:divBdr>
          <w:divsChild>
            <w:div w:id="1506439695">
              <w:marLeft w:val="0"/>
              <w:marRight w:val="0"/>
              <w:marTop w:val="0"/>
              <w:marBottom w:val="132"/>
              <w:divBdr>
                <w:top w:val="single" w:sz="4" w:space="10" w:color="7DB9D8"/>
                <w:left w:val="single" w:sz="4" w:space="10" w:color="7DB9D8"/>
                <w:bottom w:val="single" w:sz="4" w:space="10" w:color="7DB9D8"/>
                <w:right w:val="single" w:sz="4" w:space="10" w:color="7DB9D8"/>
              </w:divBdr>
            </w:div>
          </w:divsChild>
        </w:div>
      </w:divsChild>
    </w:div>
    <w:div w:id="1506439742">
      <w:marLeft w:val="0"/>
      <w:marRight w:val="0"/>
      <w:marTop w:val="0"/>
      <w:marBottom w:val="0"/>
      <w:divBdr>
        <w:top w:val="none" w:sz="0" w:space="0" w:color="auto"/>
        <w:left w:val="none" w:sz="0" w:space="0" w:color="auto"/>
        <w:bottom w:val="none" w:sz="0" w:space="0" w:color="auto"/>
        <w:right w:val="none" w:sz="0" w:space="0" w:color="auto"/>
      </w:divBdr>
      <w:divsChild>
        <w:div w:id="1506439665">
          <w:marLeft w:val="0"/>
          <w:marRight w:val="0"/>
          <w:marTop w:val="0"/>
          <w:marBottom w:val="84"/>
          <w:divBdr>
            <w:top w:val="none" w:sz="0" w:space="0" w:color="auto"/>
            <w:left w:val="none" w:sz="0" w:space="0" w:color="auto"/>
            <w:bottom w:val="none" w:sz="0" w:space="0" w:color="auto"/>
            <w:right w:val="none" w:sz="0" w:space="0" w:color="auto"/>
          </w:divBdr>
        </w:div>
        <w:div w:id="1506439699">
          <w:marLeft w:val="0"/>
          <w:marRight w:val="0"/>
          <w:marTop w:val="0"/>
          <w:marBottom w:val="84"/>
          <w:divBdr>
            <w:top w:val="none" w:sz="0" w:space="0" w:color="auto"/>
            <w:left w:val="none" w:sz="0" w:space="0" w:color="auto"/>
            <w:bottom w:val="none" w:sz="0" w:space="0" w:color="auto"/>
            <w:right w:val="none" w:sz="0" w:space="0" w:color="auto"/>
          </w:divBdr>
        </w:div>
      </w:divsChild>
    </w:div>
    <w:div w:id="1506439743">
      <w:marLeft w:val="0"/>
      <w:marRight w:val="0"/>
      <w:marTop w:val="0"/>
      <w:marBottom w:val="0"/>
      <w:divBdr>
        <w:top w:val="none" w:sz="0" w:space="0" w:color="auto"/>
        <w:left w:val="none" w:sz="0" w:space="0" w:color="auto"/>
        <w:bottom w:val="none" w:sz="0" w:space="0" w:color="auto"/>
        <w:right w:val="none" w:sz="0" w:space="0" w:color="auto"/>
      </w:divBdr>
      <w:divsChild>
        <w:div w:id="1506439739">
          <w:marLeft w:val="0"/>
          <w:marRight w:val="0"/>
          <w:marTop w:val="0"/>
          <w:marBottom w:val="0"/>
          <w:divBdr>
            <w:top w:val="none" w:sz="0" w:space="0" w:color="auto"/>
            <w:left w:val="none" w:sz="0" w:space="0" w:color="auto"/>
            <w:bottom w:val="none" w:sz="0" w:space="0" w:color="auto"/>
            <w:right w:val="none" w:sz="0" w:space="0" w:color="auto"/>
          </w:divBdr>
          <w:divsChild>
            <w:div w:id="1506439668">
              <w:marLeft w:val="0"/>
              <w:marRight w:val="0"/>
              <w:marTop w:val="100"/>
              <w:marBottom w:val="100"/>
              <w:divBdr>
                <w:top w:val="none" w:sz="0" w:space="0" w:color="auto"/>
                <w:left w:val="none" w:sz="0" w:space="0" w:color="auto"/>
                <w:bottom w:val="none" w:sz="0" w:space="0" w:color="auto"/>
                <w:right w:val="none" w:sz="0" w:space="0" w:color="auto"/>
              </w:divBdr>
              <w:divsChild>
                <w:div w:id="1506439696">
                  <w:marLeft w:val="0"/>
                  <w:marRight w:val="0"/>
                  <w:marTop w:val="0"/>
                  <w:marBottom w:val="0"/>
                  <w:divBdr>
                    <w:top w:val="none" w:sz="0" w:space="0" w:color="auto"/>
                    <w:left w:val="none" w:sz="0" w:space="0" w:color="auto"/>
                    <w:bottom w:val="none" w:sz="0" w:space="0" w:color="auto"/>
                    <w:right w:val="none" w:sz="0" w:space="0" w:color="auto"/>
                  </w:divBdr>
                  <w:divsChild>
                    <w:div w:id="1506439738">
                      <w:marLeft w:val="0"/>
                      <w:marRight w:val="0"/>
                      <w:marTop w:val="0"/>
                      <w:marBottom w:val="0"/>
                      <w:divBdr>
                        <w:top w:val="none" w:sz="0" w:space="0" w:color="auto"/>
                        <w:left w:val="none" w:sz="0" w:space="0" w:color="auto"/>
                        <w:bottom w:val="none" w:sz="0" w:space="0" w:color="auto"/>
                        <w:right w:val="none" w:sz="0" w:space="0" w:color="auto"/>
                      </w:divBdr>
                      <w:divsChild>
                        <w:div w:id="1506439732">
                          <w:marLeft w:val="324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439744">
      <w:marLeft w:val="0"/>
      <w:marRight w:val="0"/>
      <w:marTop w:val="0"/>
      <w:marBottom w:val="0"/>
      <w:divBdr>
        <w:top w:val="none" w:sz="0" w:space="0" w:color="auto"/>
        <w:left w:val="none" w:sz="0" w:space="0" w:color="auto"/>
        <w:bottom w:val="none" w:sz="0" w:space="0" w:color="auto"/>
        <w:right w:val="none" w:sz="0" w:space="0" w:color="auto"/>
      </w:divBdr>
    </w:div>
    <w:div w:id="1506439746">
      <w:marLeft w:val="0"/>
      <w:marRight w:val="0"/>
      <w:marTop w:val="0"/>
      <w:marBottom w:val="0"/>
      <w:divBdr>
        <w:top w:val="none" w:sz="0" w:space="0" w:color="auto"/>
        <w:left w:val="none" w:sz="0" w:space="0" w:color="auto"/>
        <w:bottom w:val="none" w:sz="0" w:space="0" w:color="auto"/>
        <w:right w:val="none" w:sz="0" w:space="0" w:color="auto"/>
      </w:divBdr>
      <w:divsChild>
        <w:div w:id="1506439748">
          <w:marLeft w:val="0"/>
          <w:marRight w:val="0"/>
          <w:marTop w:val="0"/>
          <w:marBottom w:val="0"/>
          <w:divBdr>
            <w:top w:val="none" w:sz="0" w:space="0" w:color="auto"/>
            <w:left w:val="none" w:sz="0" w:space="0" w:color="auto"/>
            <w:bottom w:val="none" w:sz="0" w:space="0" w:color="auto"/>
            <w:right w:val="none" w:sz="0" w:space="0" w:color="auto"/>
          </w:divBdr>
          <w:divsChild>
            <w:div w:id="1506439747">
              <w:marLeft w:val="0"/>
              <w:marRight w:val="0"/>
              <w:marTop w:val="0"/>
              <w:marBottom w:val="0"/>
              <w:divBdr>
                <w:top w:val="none" w:sz="0" w:space="0" w:color="auto"/>
                <w:left w:val="none" w:sz="0" w:space="0" w:color="auto"/>
                <w:bottom w:val="none" w:sz="0" w:space="0" w:color="auto"/>
                <w:right w:val="none" w:sz="0" w:space="0" w:color="auto"/>
              </w:divBdr>
              <w:divsChild>
                <w:div w:id="1506439749">
                  <w:marLeft w:val="0"/>
                  <w:marRight w:val="0"/>
                  <w:marTop w:val="0"/>
                  <w:marBottom w:val="0"/>
                  <w:divBdr>
                    <w:top w:val="none" w:sz="0" w:space="0" w:color="auto"/>
                    <w:left w:val="none" w:sz="0" w:space="0" w:color="auto"/>
                    <w:bottom w:val="none" w:sz="0" w:space="0" w:color="auto"/>
                    <w:right w:val="none" w:sz="0" w:space="0" w:color="auto"/>
                  </w:divBdr>
                  <w:divsChild>
                    <w:div w:id="15064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39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80;&#1093;&#1072;\&#1052;&#1086;&#1080;%20&#1076;&#1086;&#1082;&#1091;&#1084;&#1077;&#1085;&#1090;&#1099;\&#1041;&#1083;&#1072;&#1085;&#1082;%20&#1076;&#1083;&#1103;%20&#1087;&#1080;&#1089;&#1077;&#108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для писем</Template>
  <TotalTime>13</TotalTime>
  <Pages>1</Pages>
  <Words>336</Words>
  <Characters>1917</Characters>
  <Application>Microsoft Office Word</Application>
  <DocSecurity>0</DocSecurity>
  <Lines>15</Lines>
  <Paragraphs>4</Paragraphs>
  <ScaleCrop>false</ScaleCrop>
  <Company>Прокуратура</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User05-053</cp:lastModifiedBy>
  <cp:revision>2</cp:revision>
  <cp:lastPrinted>2020-04-17T01:11:00Z</cp:lastPrinted>
  <dcterms:created xsi:type="dcterms:W3CDTF">2020-07-20T22:32:00Z</dcterms:created>
  <dcterms:modified xsi:type="dcterms:W3CDTF">2020-07-20T22:32:00Z</dcterms:modified>
</cp:coreProperties>
</file>