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B" w:rsidRDefault="00FA516B" w:rsidP="00FA516B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FA516B" w:rsidRPr="002261E5" w:rsidRDefault="00FA516B" w:rsidP="00FA516B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</w:p>
    <w:p w:rsid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2261E5">
        <w:rPr>
          <w:rFonts w:ascii="Times New Roman" w:hAnsi="Times New Roman"/>
          <w:color w:val="1F497D"/>
          <w:sz w:val="28"/>
          <w:szCs w:val="28"/>
        </w:rPr>
        <w:t xml:space="preserve">Администрация Партизанского района  публикует проект </w:t>
      </w:r>
      <w:r>
        <w:rPr>
          <w:rFonts w:ascii="Times New Roman" w:hAnsi="Times New Roman"/>
          <w:b w:val="0"/>
          <w:color w:val="1F497D"/>
          <w:sz w:val="28"/>
          <w:szCs w:val="28"/>
        </w:rPr>
        <w:t xml:space="preserve">постановления администрации Партизанского муниципального района </w:t>
      </w:r>
    </w:p>
    <w:p w:rsid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</w:p>
    <w:p w:rsidR="00FA516B" w:rsidRP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>
        <w:rPr>
          <w:rFonts w:ascii="Times New Roman" w:hAnsi="Times New Roman"/>
          <w:b w:val="0"/>
          <w:color w:val="1F497D"/>
          <w:sz w:val="28"/>
          <w:szCs w:val="28"/>
        </w:rPr>
        <w:t>«</w:t>
      </w:r>
      <w:r w:rsidRPr="00FA516B">
        <w:rPr>
          <w:rFonts w:ascii="Times New Roman" w:hAnsi="Times New Roman"/>
          <w:b w:val="0"/>
          <w:color w:val="1F497D"/>
          <w:sz w:val="28"/>
          <w:szCs w:val="28"/>
        </w:rPr>
        <w:t>О внесении изменений в административный регламент</w:t>
      </w:r>
    </w:p>
    <w:p w:rsidR="00FA516B" w:rsidRP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A516B">
        <w:rPr>
          <w:rFonts w:ascii="Times New Roman" w:hAnsi="Times New Roman"/>
          <w:b w:val="0"/>
          <w:color w:val="1F497D"/>
          <w:sz w:val="28"/>
          <w:szCs w:val="28"/>
        </w:rPr>
        <w:t>предоставления администрацией Партизанского</w:t>
      </w:r>
    </w:p>
    <w:p w:rsidR="00FA516B" w:rsidRP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A516B">
        <w:rPr>
          <w:rFonts w:ascii="Times New Roman" w:hAnsi="Times New Roman"/>
          <w:b w:val="0"/>
          <w:color w:val="1F497D"/>
          <w:sz w:val="28"/>
          <w:szCs w:val="28"/>
        </w:rPr>
        <w:t>муниципального района муниципальной услуги</w:t>
      </w:r>
    </w:p>
    <w:p w:rsidR="00FA516B" w:rsidRP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A516B">
        <w:rPr>
          <w:rFonts w:ascii="Times New Roman" w:hAnsi="Times New Roman"/>
          <w:b w:val="0"/>
          <w:color w:val="1F497D"/>
          <w:sz w:val="28"/>
          <w:szCs w:val="28"/>
        </w:rPr>
        <w:t xml:space="preserve">«Предоставление земельных участков, находящихся </w:t>
      </w:r>
    </w:p>
    <w:p w:rsidR="00FA516B" w:rsidRP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A516B">
        <w:rPr>
          <w:rFonts w:ascii="Times New Roman" w:hAnsi="Times New Roman"/>
          <w:b w:val="0"/>
          <w:color w:val="1F497D"/>
          <w:sz w:val="28"/>
          <w:szCs w:val="28"/>
        </w:rPr>
        <w:t>в ведении органов местного самоуправления</w:t>
      </w:r>
    </w:p>
    <w:p w:rsidR="00FA516B" w:rsidRPr="00FA516B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A516B">
        <w:rPr>
          <w:rFonts w:ascii="Times New Roman" w:hAnsi="Times New Roman"/>
          <w:b w:val="0"/>
          <w:color w:val="1F497D"/>
          <w:sz w:val="28"/>
          <w:szCs w:val="28"/>
        </w:rPr>
        <w:t>или в собственности муниципального образования,</w:t>
      </w:r>
    </w:p>
    <w:p w:rsidR="00FA516B" w:rsidRPr="005E230F" w:rsidRDefault="00FA516B" w:rsidP="00FA516B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A516B">
        <w:rPr>
          <w:rFonts w:ascii="Times New Roman" w:hAnsi="Times New Roman"/>
          <w:b w:val="0"/>
          <w:color w:val="1F497D"/>
          <w:sz w:val="28"/>
          <w:szCs w:val="28"/>
        </w:rPr>
        <w:t>без проведения торгов</w:t>
      </w:r>
      <w:r w:rsidRPr="005E230F">
        <w:rPr>
          <w:rFonts w:ascii="Times New Roman" w:hAnsi="Times New Roman"/>
          <w:b w:val="0"/>
          <w:color w:val="1F497D"/>
          <w:sz w:val="28"/>
          <w:szCs w:val="28"/>
        </w:rPr>
        <w:t xml:space="preserve">» </w:t>
      </w:r>
    </w:p>
    <w:p w:rsidR="00FA516B" w:rsidRPr="00DE52E1" w:rsidRDefault="00FA516B" w:rsidP="00FA516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FA516B" w:rsidRDefault="00FA516B" w:rsidP="00FA516B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proofErr w:type="gram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Свои предложения и замечания по данному проекту вы може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 11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6" w:history="1">
        <w:r w:rsidRPr="00DE52E1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  <w:proofErr w:type="gramEnd"/>
    </w:p>
    <w:p w:rsidR="00FA516B" w:rsidRPr="00DE52E1" w:rsidRDefault="00FA516B" w:rsidP="00FA516B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д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17 февраля</w:t>
      </w:r>
      <w:r w:rsidRPr="00DE52E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20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года.</w:t>
      </w: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344609">
      <w:pPr>
        <w:spacing w:line="240" w:lineRule="auto"/>
        <w:ind w:firstLine="0"/>
        <w:jc w:val="center"/>
      </w:pPr>
    </w:p>
    <w:p w:rsidR="00FA516B" w:rsidRDefault="00FA516B" w:rsidP="00FA516B">
      <w:pPr>
        <w:spacing w:line="240" w:lineRule="auto"/>
        <w:ind w:firstLine="0"/>
      </w:pPr>
    </w:p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344609" w:rsidRDefault="009931E6" w:rsidP="009931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1828B2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9931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3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</w:t>
            </w:r>
          </w:p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Партизанского</w:t>
            </w:r>
          </w:p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муниципальной услуги</w:t>
            </w:r>
          </w:p>
          <w:p w:rsidR="009931E6" w:rsidRDefault="00BF0D7F" w:rsidP="00BF0D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AEC">
              <w:rPr>
                <w:rFonts w:ascii="Times New Roman" w:hAnsi="Times New Roman"/>
                <w:b/>
                <w:sz w:val="28"/>
                <w:szCs w:val="28"/>
              </w:rPr>
              <w:t xml:space="preserve">«Предоставление земельных участков, находящихся </w:t>
            </w:r>
          </w:p>
          <w:p w:rsidR="00BF0D7F" w:rsidRDefault="00BF0D7F" w:rsidP="00BF0D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AEC">
              <w:rPr>
                <w:rFonts w:ascii="Times New Roman" w:hAnsi="Times New Roman"/>
                <w:b/>
                <w:sz w:val="28"/>
                <w:szCs w:val="28"/>
              </w:rPr>
              <w:t xml:space="preserve">в ведении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</w:p>
          <w:p w:rsidR="00BF0D7F" w:rsidRDefault="00BF0D7F" w:rsidP="00BF0D7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AEC">
              <w:rPr>
                <w:rFonts w:ascii="Times New Roman" w:hAnsi="Times New Roman"/>
                <w:b/>
                <w:sz w:val="28"/>
                <w:szCs w:val="28"/>
              </w:rPr>
              <w:t>или в собственно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 муниципального образования,</w:t>
            </w:r>
          </w:p>
          <w:p w:rsidR="00031AAB" w:rsidRPr="009A56EE" w:rsidRDefault="00BF0D7F" w:rsidP="00BF0D7F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3AEC">
              <w:rPr>
                <w:rFonts w:ascii="Times New Roman" w:hAnsi="Times New Roman"/>
                <w:b/>
                <w:sz w:val="28"/>
                <w:szCs w:val="28"/>
              </w:rPr>
              <w:t>без проведения торгов»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8030C" w:rsidRDefault="00BF0D7F" w:rsidP="00BF0D7F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BF0D7F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      </w:r>
            <w:r w:rsidR="001828B2" w:rsidRPr="00426E0F">
              <w:rPr>
                <w:rFonts w:ascii="Times New Roman" w:hAnsi="Times New Roman"/>
                <w:sz w:val="28"/>
                <w:szCs w:val="28"/>
              </w:rPr>
              <w:t xml:space="preserve">, руководствуясь Порядком разработки и утверждения административных регламентов предоставления муниципальных услуг, </w:t>
            </w:r>
            <w:r w:rsidR="000D7FB3">
              <w:rPr>
                <w:rFonts w:ascii="Times New Roman" w:hAnsi="Times New Roman"/>
                <w:sz w:val="28"/>
                <w:szCs w:val="28"/>
              </w:rPr>
              <w:t xml:space="preserve">утвержденным постановлением администрации Партизанского муниципального района от 04.05.2012 № 447 (в ред. от 31.08.2012 № 920, от 14.03.2013 № 202), </w:t>
            </w:r>
            <w:r w:rsidR="001828B2" w:rsidRPr="00426E0F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="001828B2" w:rsidRPr="00BF0D7F">
              <w:rPr>
                <w:rFonts w:ascii="Times New Roman" w:hAnsi="Times New Roman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BF0D7F" w:rsidTr="00F16778">
        <w:tc>
          <w:tcPr>
            <w:tcW w:w="9498" w:type="dxa"/>
          </w:tcPr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>ПОСТАНОВЛЯЕТ:</w:t>
            </w:r>
          </w:p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AAB" w:rsidRPr="00BF0D7F" w:rsidTr="00F16778">
        <w:tc>
          <w:tcPr>
            <w:tcW w:w="9498" w:type="dxa"/>
          </w:tcPr>
          <w:p w:rsidR="001828B2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1. Утвердить прилагаемые изменения, которые вносятся                                    в административный регламент предоставления администрацией Партизанского муниципального района муниципальной услуги 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«Предоставление земельных участков, находящихся в ведении органов местного самоуправления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t>или в собственности муниципального образования,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t>без проведения торгов»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, утвержденный постановлением администрации Партизанского муниципального района  от </w:t>
            </w:r>
            <w:r w:rsidR="00BF0D7F"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1044</w:t>
            </w:r>
            <w:r w:rsidR="00CA4CEF">
              <w:rPr>
                <w:rFonts w:ascii="Times New Roman" w:eastAsia="Times New Roman" w:hAnsi="Times New Roman"/>
                <w:sz w:val="28"/>
                <w:szCs w:val="28"/>
              </w:rPr>
              <w:t xml:space="preserve"> (приложение)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828B2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Гляделова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) опубликовать настоящее постановление в Сборнике 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правовых актов органов местного самоуправления Партизанского муниципального района 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Управлению по распоряжению муниципальной собственностью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Астахова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) привести вышеназванный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</w:t>
            </w:r>
            <w:r w:rsidR="000D7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в тематической рубрике «Муниципальные услуги» и 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>региональной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 xml:space="preserve">венной  информационной системе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«Реестр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государственных услуг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031AAB" w:rsidRDefault="00031AAB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5210"/>
      </w:tblGrid>
      <w:tr w:rsidR="004A04AC" w:rsidTr="001F035D">
        <w:tc>
          <w:tcPr>
            <w:tcW w:w="4361" w:type="dxa"/>
          </w:tcPr>
          <w:p w:rsidR="004A04AC" w:rsidRDefault="004A04AC" w:rsidP="001F035D">
            <w:pPr>
              <w:pStyle w:val="ConsPlusTitl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4CEF" w:rsidRDefault="00CA4CEF" w:rsidP="001F035D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Приложение</w:t>
            </w:r>
          </w:p>
          <w:p w:rsidR="00CA4CEF" w:rsidRDefault="00CA4CEF" w:rsidP="001F035D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4A04AC" w:rsidRDefault="004A04AC" w:rsidP="001F035D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00EAE">
              <w:rPr>
                <w:rFonts w:cs="Times New Roman"/>
                <w:b w:val="0"/>
                <w:sz w:val="28"/>
                <w:szCs w:val="28"/>
              </w:rPr>
              <w:t>УТВЕРЖДЕНЫ</w:t>
            </w:r>
          </w:p>
          <w:p w:rsidR="004A04AC" w:rsidRDefault="004A04AC" w:rsidP="001F035D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00EAE">
              <w:rPr>
                <w:rFonts w:cs="Times New Roman"/>
                <w:b w:val="0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4A04AC" w:rsidRPr="00600EAE" w:rsidRDefault="004A04AC" w:rsidP="00BF0D7F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от </w:t>
            </w:r>
            <w:r w:rsidR="00BF0D7F">
              <w:rPr>
                <w:rFonts w:cs="Times New Roman"/>
                <w:b w:val="0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№ </w:t>
            </w:r>
            <w:r w:rsidR="00BF0D7F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4A04AC" w:rsidRDefault="004A04AC" w:rsidP="004A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4AC" w:rsidRPr="001F4D54" w:rsidRDefault="004A04AC" w:rsidP="004A04A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ИЗМЕНЕНИЯ,</w:t>
      </w:r>
    </w:p>
    <w:p w:rsidR="004A04AC" w:rsidRPr="001F4D54" w:rsidRDefault="004A04AC" w:rsidP="00BF0D7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предоставления администрацией Партизанского муниципального района муниципальной услуги 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«Предоставление земельных участков, находящихся в ведении органов местного самоуправления</w:t>
      </w:r>
      <w:r w:rsidR="00BF0D7F">
        <w:rPr>
          <w:rFonts w:ascii="Times New Roman" w:eastAsia="Times New Roman" w:hAnsi="Times New Roman"/>
          <w:sz w:val="28"/>
          <w:szCs w:val="28"/>
        </w:rPr>
        <w:t xml:space="preserve"> 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или в собственности муниципального образования,</w:t>
      </w:r>
      <w:r w:rsidR="00BF0D7F">
        <w:rPr>
          <w:rFonts w:ascii="Times New Roman" w:eastAsia="Times New Roman" w:hAnsi="Times New Roman"/>
          <w:sz w:val="28"/>
          <w:szCs w:val="28"/>
        </w:rPr>
        <w:t xml:space="preserve"> 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без проведения торгов»</w:t>
      </w:r>
      <w:r w:rsidRPr="001F4D54">
        <w:rPr>
          <w:rFonts w:ascii="Times New Roman" w:hAnsi="Times New Roman"/>
          <w:sz w:val="28"/>
          <w:szCs w:val="28"/>
        </w:rPr>
        <w:t>, утвержденный постановлением администрации Партизанского муниципального района</w:t>
      </w:r>
    </w:p>
    <w:p w:rsidR="004A04AC" w:rsidRPr="001F4D54" w:rsidRDefault="004A04AC" w:rsidP="00BF0D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от </w:t>
      </w:r>
      <w:r w:rsidR="00BF0D7F">
        <w:rPr>
          <w:rFonts w:ascii="Times New Roman" w:hAnsi="Times New Roman"/>
          <w:sz w:val="28"/>
          <w:szCs w:val="28"/>
        </w:rPr>
        <w:t>26.11.2019</w:t>
      </w:r>
      <w:r w:rsidRPr="001F4D54">
        <w:rPr>
          <w:rFonts w:ascii="Times New Roman" w:hAnsi="Times New Roman"/>
          <w:sz w:val="28"/>
          <w:szCs w:val="28"/>
        </w:rPr>
        <w:t xml:space="preserve"> № </w:t>
      </w:r>
      <w:r w:rsidR="00BF0D7F">
        <w:rPr>
          <w:rFonts w:ascii="Times New Roman" w:hAnsi="Times New Roman"/>
          <w:sz w:val="28"/>
          <w:szCs w:val="28"/>
        </w:rPr>
        <w:t>1044</w:t>
      </w:r>
    </w:p>
    <w:p w:rsidR="004A04AC" w:rsidRPr="001F4D54" w:rsidRDefault="004A04AC" w:rsidP="004A04AC">
      <w:pPr>
        <w:pStyle w:val="a6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D7F" w:rsidRP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>Пункт 7 Регламента изложить в следующей редакции:</w:t>
      </w:r>
    </w:p>
    <w:p w:rsidR="00BF0D7F" w:rsidRPr="00BF0D7F" w:rsidRDefault="00BF0D7F" w:rsidP="00BF0D7F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7F">
        <w:rPr>
          <w:rFonts w:ascii="Times New Roman" w:hAnsi="Times New Roman" w:cs="Times New Roman"/>
          <w:sz w:val="28"/>
          <w:szCs w:val="28"/>
        </w:rPr>
        <w:t xml:space="preserve">«7. </w:t>
      </w:r>
      <w:r w:rsidRPr="00BF0D7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r w:rsidRPr="00BF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7F" w:rsidRP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 xml:space="preserve">7.1. В срок не более чем 30 дней со дня поступления в администрацию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оснований, указанных в </w:t>
      </w:r>
      <w:hyperlink r:id="rId8" w:history="1">
        <w:r w:rsidRPr="00BF0D7F">
          <w:rPr>
            <w:rFonts w:ascii="Times New Roman" w:hAnsi="Times New Roman"/>
            <w:sz w:val="28"/>
            <w:szCs w:val="28"/>
          </w:rPr>
          <w:t>пункте 8 статьи 39.15</w:t>
        </w:r>
      </w:hyperlink>
      <w:r w:rsidRPr="00BF0D7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решение об отказе в предварительном согласовании предоставления земельного участка.</w:t>
      </w:r>
    </w:p>
    <w:p w:rsidR="00BF0D7F" w:rsidRP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>7.2. В срок не более чем 30 дней (за исключением пункта 7.3. административного регламента) со дня поступления заявления о предоставлении земельного участка без проведения торгов уполномоченный орган:</w:t>
      </w:r>
    </w:p>
    <w:p w:rsidR="00BF0D7F" w:rsidRPr="00B66739" w:rsidRDefault="00BF0D7F" w:rsidP="00BF0D7F">
      <w:pPr>
        <w:tabs>
          <w:tab w:val="left" w:pos="993"/>
          <w:tab w:val="left" w:pos="1134"/>
        </w:tabs>
        <w:spacing w:line="307" w:lineRule="auto"/>
        <w:rPr>
          <w:rFonts w:ascii="Times New Roman" w:hAnsi="Times New Roman"/>
          <w:sz w:val="28"/>
          <w:szCs w:val="28"/>
        </w:rPr>
      </w:pPr>
      <w:r w:rsidRPr="00B66739">
        <w:rPr>
          <w:rFonts w:ascii="Times New Roman" w:hAnsi="Times New Roman"/>
          <w:sz w:val="28"/>
          <w:szCs w:val="28"/>
        </w:rPr>
        <w:t>1) подготавливает</w:t>
      </w:r>
      <w:r>
        <w:rPr>
          <w:rFonts w:ascii="Times New Roman" w:hAnsi="Times New Roman"/>
          <w:sz w:val="28"/>
          <w:szCs w:val="28"/>
        </w:rPr>
        <w:t xml:space="preserve"> проект договора купли-продажи </w:t>
      </w:r>
      <w:r w:rsidRPr="00B66739">
        <w:rPr>
          <w:rFonts w:ascii="Times New Roman" w:hAnsi="Times New Roman"/>
          <w:sz w:val="28"/>
          <w:szCs w:val="28"/>
        </w:rPr>
        <w:t>или безвозмездного пользования земельным участком;</w:t>
      </w:r>
    </w:p>
    <w:p w:rsidR="00BF0D7F" w:rsidRPr="00B66739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B66739">
        <w:rPr>
          <w:rFonts w:ascii="Times New Roman" w:hAnsi="Times New Roman"/>
          <w:sz w:val="28"/>
          <w:szCs w:val="28"/>
        </w:rPr>
        <w:t>2) принимает решение о предоставлении земельного участка                                 в собственность бесплатно или в постоянное (бессрочное) пользование</w:t>
      </w:r>
    </w:p>
    <w:p w:rsidR="00BF0D7F" w:rsidRDefault="00BF0D7F" w:rsidP="00BF0D7F">
      <w:pPr>
        <w:spacing w:line="307" w:lineRule="auto"/>
        <w:rPr>
          <w:sz w:val="28"/>
          <w:szCs w:val="28"/>
          <w:shd w:val="clear" w:color="auto" w:fill="FFFFFF"/>
        </w:rPr>
      </w:pPr>
      <w:r w:rsidRPr="00B66739">
        <w:rPr>
          <w:rFonts w:ascii="Times New Roman" w:hAnsi="Times New Roman"/>
          <w:sz w:val="28"/>
          <w:szCs w:val="28"/>
        </w:rPr>
        <w:t>3) принимает решение об отказе в предоставлении земельного участка при наличии оснований, предусмотренных статьей 39.16 Земельного кодекса Российской Федерации</w:t>
      </w:r>
      <w:r w:rsidRPr="00B66739">
        <w:rPr>
          <w:sz w:val="28"/>
          <w:szCs w:val="28"/>
          <w:shd w:val="clear" w:color="auto" w:fill="FFFFFF"/>
        </w:rPr>
        <w:t>.</w:t>
      </w:r>
    </w:p>
    <w:p w:rsid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8E0A73">
        <w:rPr>
          <w:rFonts w:ascii="Times New Roman" w:hAnsi="Times New Roman"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</w:t>
      </w:r>
      <w:r w:rsidRPr="008E0A73">
        <w:rPr>
          <w:rFonts w:ascii="Times New Roman" w:hAnsi="Times New Roman"/>
          <w:sz w:val="28"/>
          <w:szCs w:val="28"/>
        </w:rPr>
        <w:t xml:space="preserve"> В срок не более чем </w:t>
      </w:r>
      <w:r>
        <w:rPr>
          <w:rFonts w:ascii="Times New Roman" w:hAnsi="Times New Roman"/>
          <w:sz w:val="28"/>
          <w:szCs w:val="28"/>
        </w:rPr>
        <w:t>10 рабочих</w:t>
      </w:r>
      <w:r w:rsidRPr="008E0A73">
        <w:rPr>
          <w:rFonts w:ascii="Times New Roman" w:hAnsi="Times New Roman"/>
          <w:sz w:val="28"/>
          <w:szCs w:val="28"/>
        </w:rPr>
        <w:t xml:space="preserve"> дней  со дня поступления заявления о предоставлении земельного участка без проведения торгов </w:t>
      </w:r>
      <w:r>
        <w:rPr>
          <w:rFonts w:ascii="Times New Roman" w:hAnsi="Times New Roman"/>
          <w:sz w:val="28"/>
          <w:szCs w:val="28"/>
        </w:rPr>
        <w:t xml:space="preserve">в аренду </w:t>
      </w:r>
      <w:r w:rsidRPr="008E0A73">
        <w:rPr>
          <w:rFonts w:ascii="Times New Roman" w:hAnsi="Times New Roman"/>
          <w:sz w:val="28"/>
          <w:szCs w:val="28"/>
        </w:rPr>
        <w:t>уполномоченный орган:</w:t>
      </w:r>
    </w:p>
    <w:p w:rsid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подготавливает проект договора аренды земельного участка;</w:t>
      </w:r>
    </w:p>
    <w:p w:rsidR="00BF0D7F" w:rsidRPr="008E0A73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принимает решение об отказе в предоставлении земельного участка в аренду </w:t>
      </w:r>
      <w:r w:rsidRPr="00B66739">
        <w:rPr>
          <w:rFonts w:ascii="Times New Roman" w:hAnsi="Times New Roman"/>
          <w:sz w:val="28"/>
          <w:szCs w:val="28"/>
        </w:rPr>
        <w:t>при наличии оснований, предусмотренных статьей 39.16 Земельного кодекса Российской Федерации</w:t>
      </w:r>
      <w:proofErr w:type="gramStart"/>
      <w:r w:rsidRPr="00B66739">
        <w:rPr>
          <w:sz w:val="28"/>
          <w:szCs w:val="28"/>
          <w:shd w:val="clear" w:color="auto" w:fill="FFFFFF"/>
        </w:rPr>
        <w:t>.</w:t>
      </w:r>
      <w:r w:rsidR="00CA4CEF" w:rsidRPr="00CA4CEF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4A04AC" w:rsidRDefault="004A04AC" w:rsidP="00CA4C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4A04AC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816"/>
    <w:multiLevelType w:val="hybridMultilevel"/>
    <w:tmpl w:val="32A2BF68"/>
    <w:lvl w:ilvl="0" w:tplc="5C66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8B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D7FB3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A8A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8B2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C65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6ED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4AC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52B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BDA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1E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7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004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7F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901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CEF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CF3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2E95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AD2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16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828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5">
    <w:name w:val="Table Grid"/>
    <w:basedOn w:val="a1"/>
    <w:rsid w:val="004A04A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A04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4A04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A04AC"/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157A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5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34C52BCD515ED6357AEBA4DBBDC0D030EE1D4BCC7CB587A763B5CEE34A13E08064740u7J5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y@mo.primorsk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054B-E241-4854-9434-8A3312AF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user0166</cp:lastModifiedBy>
  <cp:revision>3</cp:revision>
  <cp:lastPrinted>2020-02-06T06:44:00Z</cp:lastPrinted>
  <dcterms:created xsi:type="dcterms:W3CDTF">2020-02-07T05:05:00Z</dcterms:created>
  <dcterms:modified xsi:type="dcterms:W3CDTF">2020-02-10T02:39:00Z</dcterms:modified>
</cp:coreProperties>
</file>