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A6" w:rsidRPr="00271AC8" w:rsidRDefault="00942DA6" w:rsidP="00942DA6">
      <w:pPr>
        <w:jc w:val="center"/>
        <w:rPr>
          <w:sz w:val="26"/>
          <w:szCs w:val="26"/>
        </w:rPr>
      </w:pPr>
    </w:p>
    <w:p w:rsidR="00942DA6" w:rsidRPr="00041AC6" w:rsidRDefault="00284779" w:rsidP="00942DA6">
      <w:pPr>
        <w:spacing w:line="360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Вниманию предпринимателей</w:t>
      </w:r>
    </w:p>
    <w:p w:rsidR="00284779" w:rsidRDefault="00284779" w:rsidP="00284779">
      <w:pPr>
        <w:spacing w:line="360" w:lineRule="auto"/>
        <w:jc w:val="center"/>
        <w:rPr>
          <w:sz w:val="28"/>
          <w:szCs w:val="26"/>
        </w:rPr>
      </w:pPr>
      <w:r>
        <w:rPr>
          <w:sz w:val="28"/>
          <w:szCs w:val="26"/>
        </w:rPr>
        <w:t>Установлен запрет</w:t>
      </w:r>
      <w:r w:rsidRPr="00284779">
        <w:rPr>
          <w:sz w:val="28"/>
          <w:szCs w:val="26"/>
        </w:rPr>
        <w:t xml:space="preserve"> </w:t>
      </w:r>
      <w:r>
        <w:rPr>
          <w:sz w:val="28"/>
          <w:szCs w:val="26"/>
        </w:rPr>
        <w:t>при проверках требовать документы, которые находятся в распоряжении органов власти</w:t>
      </w:r>
    </w:p>
    <w:p w:rsidR="00284779" w:rsidRDefault="00284779" w:rsidP="00284779">
      <w:pPr>
        <w:spacing w:line="360" w:lineRule="auto"/>
        <w:jc w:val="center"/>
        <w:rPr>
          <w:sz w:val="28"/>
          <w:szCs w:val="26"/>
        </w:rPr>
      </w:pPr>
    </w:p>
    <w:p w:rsidR="00942DA6" w:rsidRDefault="00942DA6" w:rsidP="00284779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В соответствии с </w:t>
      </w:r>
      <w:r w:rsidR="00284779">
        <w:rPr>
          <w:sz w:val="28"/>
          <w:szCs w:val="26"/>
        </w:rPr>
        <w:t>Федеральным законом от 03.11.</w:t>
      </w:r>
      <w:r>
        <w:rPr>
          <w:sz w:val="28"/>
          <w:szCs w:val="26"/>
        </w:rPr>
        <w:t xml:space="preserve">2015 </w:t>
      </w:r>
      <w:r w:rsidR="0028477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№ 306-ФЗ </w:t>
      </w:r>
      <w:r w:rsidRPr="00041AC6">
        <w:rPr>
          <w:sz w:val="28"/>
          <w:szCs w:val="26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6"/>
        </w:rPr>
        <w:t xml:space="preserve"> (далее – Федеральный закон № 306-ФЗ) с </w:t>
      </w:r>
      <w:r w:rsidR="00284779">
        <w:rPr>
          <w:sz w:val="28"/>
          <w:szCs w:val="26"/>
        </w:rPr>
        <w:t>0</w:t>
      </w:r>
      <w:r>
        <w:rPr>
          <w:sz w:val="28"/>
          <w:szCs w:val="26"/>
        </w:rPr>
        <w:t>1</w:t>
      </w:r>
      <w:r w:rsidR="00284779">
        <w:rPr>
          <w:sz w:val="28"/>
          <w:szCs w:val="26"/>
        </w:rPr>
        <w:t>.01.</w:t>
      </w:r>
      <w:r>
        <w:rPr>
          <w:sz w:val="28"/>
          <w:szCs w:val="26"/>
        </w:rPr>
        <w:t>2017 будет установлен запрет органам регионального государственного контроля (надзора) при организации и проведении проверок истребовать у юридического лица или индивидуального предпринимателя документы, которы</w:t>
      </w:r>
      <w:r w:rsidR="00284779">
        <w:rPr>
          <w:sz w:val="28"/>
          <w:szCs w:val="26"/>
        </w:rPr>
        <w:t>е</w:t>
      </w:r>
      <w:r>
        <w:rPr>
          <w:sz w:val="28"/>
          <w:szCs w:val="26"/>
        </w:rPr>
        <w:t xml:space="preserve"> находятся в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распоряжении</w:t>
      </w:r>
      <w:proofErr w:type="gramEnd"/>
      <w:r>
        <w:rPr>
          <w:sz w:val="28"/>
          <w:szCs w:val="26"/>
        </w:rPr>
        <w:t xml:space="preserve"> других органов власти и включены в утвержденный Правительством Российской Федерации перечень.</w:t>
      </w:r>
    </w:p>
    <w:p w:rsidR="00942DA6" w:rsidRDefault="00942DA6" w:rsidP="00942DA6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 рамках оказания методической поддержки обеспечения организации межведомственного информационного взаимодействия при осуществлении регионального государственного контроля (надзора)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(далее - подкомиссия) от 12</w:t>
      </w:r>
      <w:r w:rsidR="00284779">
        <w:rPr>
          <w:sz w:val="28"/>
          <w:szCs w:val="26"/>
        </w:rPr>
        <w:t>.09.</w:t>
      </w:r>
      <w:r>
        <w:rPr>
          <w:sz w:val="28"/>
          <w:szCs w:val="26"/>
        </w:rPr>
        <w:t xml:space="preserve">2016 № 354пр одобрена Методика </w:t>
      </w:r>
      <w:r w:rsidRPr="002E3EFB">
        <w:rPr>
          <w:sz w:val="28"/>
          <w:szCs w:val="26"/>
        </w:rPr>
        <w:t>проектирования межведомственного взаимодействия при осуществлении государственного контроля (надзора), муниципального</w:t>
      </w:r>
      <w:proofErr w:type="gramEnd"/>
      <w:r w:rsidRPr="002E3EFB">
        <w:rPr>
          <w:sz w:val="28"/>
          <w:szCs w:val="26"/>
        </w:rPr>
        <w:t xml:space="preserve"> контроля органами исполнительной власти субъектов Российской Федерации и органами местного самоуправления</w:t>
      </w:r>
      <w:r>
        <w:rPr>
          <w:sz w:val="28"/>
          <w:szCs w:val="26"/>
        </w:rPr>
        <w:t xml:space="preserve"> (далее - Методика).</w:t>
      </w:r>
    </w:p>
    <w:p w:rsidR="00204A29" w:rsidRDefault="00204A29"/>
    <w:sectPr w:rsidR="00204A29" w:rsidSect="0020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DA6"/>
    <w:rsid w:val="0018146D"/>
    <w:rsid w:val="00204A29"/>
    <w:rsid w:val="00284779"/>
    <w:rsid w:val="005278EE"/>
    <w:rsid w:val="00942DA6"/>
    <w:rsid w:val="00BC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Попков Алексей Владимирович</cp:lastModifiedBy>
  <cp:revision>4</cp:revision>
  <cp:lastPrinted>2016-12-14T01:38:00Z</cp:lastPrinted>
  <dcterms:created xsi:type="dcterms:W3CDTF">2016-12-14T06:26:00Z</dcterms:created>
  <dcterms:modified xsi:type="dcterms:W3CDTF">2016-12-15T06:56:00Z</dcterms:modified>
</cp:coreProperties>
</file>