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54" w:rsidRPr="00BD3854" w:rsidRDefault="00BD3854" w:rsidP="00BD3854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D3854" w:rsidRPr="00976C67" w:rsidRDefault="00BD3854" w:rsidP="00BD3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CEC" w:rsidRPr="00976C6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1128C" w:rsidRPr="00976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C67">
        <w:rPr>
          <w:rFonts w:ascii="Times New Roman" w:hAnsi="Times New Roman" w:cs="Times New Roman"/>
          <w:b/>
          <w:sz w:val="28"/>
          <w:szCs w:val="28"/>
        </w:rPr>
        <w:t>201</w:t>
      </w:r>
      <w:r w:rsidR="00D136C6" w:rsidRPr="00976C67">
        <w:rPr>
          <w:rFonts w:ascii="Times New Roman" w:hAnsi="Times New Roman" w:cs="Times New Roman"/>
          <w:b/>
          <w:sz w:val="28"/>
          <w:szCs w:val="28"/>
        </w:rPr>
        <w:t>8</w:t>
      </w:r>
      <w:r w:rsidRPr="00976C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128C" w:rsidRPr="00976C67">
        <w:rPr>
          <w:rFonts w:ascii="Times New Roman" w:hAnsi="Times New Roman" w:cs="Times New Roman"/>
          <w:b/>
          <w:sz w:val="28"/>
          <w:szCs w:val="28"/>
        </w:rPr>
        <w:t>а</w:t>
      </w:r>
    </w:p>
    <w:p w:rsidR="00BD3854" w:rsidRPr="00BD3854" w:rsidRDefault="00BD3854" w:rsidP="00BD3854">
      <w:pPr>
        <w:rPr>
          <w:rFonts w:ascii="Times New Roman" w:hAnsi="Times New Roman" w:cs="Times New Roman"/>
          <w:sz w:val="28"/>
          <w:szCs w:val="28"/>
        </w:rPr>
      </w:pPr>
    </w:p>
    <w:p w:rsidR="00BD3854" w:rsidRPr="00BD3854" w:rsidRDefault="00BD3854" w:rsidP="00D23604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183CEC">
        <w:rPr>
          <w:sz w:val="28"/>
          <w:szCs w:val="28"/>
        </w:rPr>
        <w:t>9 месяцев</w:t>
      </w:r>
      <w:r w:rsidR="00D136C6">
        <w:rPr>
          <w:sz w:val="28"/>
          <w:szCs w:val="28"/>
        </w:rPr>
        <w:t xml:space="preserve"> 2018</w:t>
      </w:r>
      <w:r w:rsidR="0051128C" w:rsidRPr="00BD3854">
        <w:rPr>
          <w:sz w:val="28"/>
          <w:szCs w:val="28"/>
        </w:rPr>
        <w:t xml:space="preserve"> год</w:t>
      </w:r>
      <w:r w:rsidR="0051128C">
        <w:rPr>
          <w:sz w:val="28"/>
          <w:szCs w:val="28"/>
        </w:rPr>
        <w:t>а</w:t>
      </w:r>
      <w:r w:rsidR="0051128C" w:rsidRPr="00BD3854">
        <w:rPr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поступило </w:t>
      </w:r>
      <w:r w:rsidR="00183CEC">
        <w:rPr>
          <w:b/>
          <w:sz w:val="28"/>
          <w:szCs w:val="28"/>
        </w:rPr>
        <w:t>537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183CEC">
        <w:rPr>
          <w:b/>
          <w:sz w:val="28"/>
          <w:szCs w:val="28"/>
        </w:rPr>
        <w:t>553</w:t>
      </w:r>
      <w:r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>вопрос</w:t>
      </w:r>
      <w:r w:rsidR="003D3412">
        <w:rPr>
          <w:sz w:val="28"/>
          <w:szCs w:val="28"/>
        </w:rPr>
        <w:t>а</w:t>
      </w:r>
      <w:r w:rsidRPr="00BD3854">
        <w:rPr>
          <w:sz w:val="28"/>
          <w:szCs w:val="28"/>
        </w:rPr>
        <w:t xml:space="preserve">), из них </w:t>
      </w:r>
      <w:r w:rsidR="00183CEC">
        <w:rPr>
          <w:b/>
          <w:sz w:val="28"/>
          <w:szCs w:val="28"/>
        </w:rPr>
        <w:t>462</w:t>
      </w:r>
      <w:r w:rsidRPr="00BD3854">
        <w:rPr>
          <w:sz w:val="28"/>
          <w:szCs w:val="28"/>
        </w:rPr>
        <w:t xml:space="preserve"> письменн</w:t>
      </w:r>
      <w:r w:rsidR="0068334A">
        <w:rPr>
          <w:sz w:val="28"/>
          <w:szCs w:val="28"/>
        </w:rPr>
        <w:t>ых</w:t>
      </w:r>
      <w:r w:rsidRPr="00BD3854">
        <w:rPr>
          <w:sz w:val="28"/>
          <w:szCs w:val="28"/>
        </w:rPr>
        <w:t xml:space="preserve"> (</w:t>
      </w:r>
      <w:r w:rsidR="00183CEC">
        <w:rPr>
          <w:b/>
          <w:sz w:val="28"/>
          <w:szCs w:val="28"/>
        </w:rPr>
        <w:t>478</w:t>
      </w:r>
      <w:r w:rsidRPr="00BD3854">
        <w:rPr>
          <w:sz w:val="28"/>
          <w:szCs w:val="28"/>
        </w:rPr>
        <w:t xml:space="preserve"> вопрос</w:t>
      </w:r>
      <w:r w:rsidR="003D3412">
        <w:rPr>
          <w:sz w:val="28"/>
          <w:szCs w:val="28"/>
        </w:rPr>
        <w:t>ов</w:t>
      </w:r>
      <w:r w:rsidRPr="00BD3854">
        <w:rPr>
          <w:sz w:val="28"/>
          <w:szCs w:val="28"/>
        </w:rPr>
        <w:t xml:space="preserve">) (через интернет-приемную </w:t>
      </w:r>
      <w:r w:rsidR="00183CEC">
        <w:rPr>
          <w:b/>
          <w:sz w:val="28"/>
          <w:szCs w:val="28"/>
        </w:rPr>
        <w:t>76</w:t>
      </w:r>
      <w:r w:rsidRPr="00BD3854"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>обращени</w:t>
      </w:r>
      <w:r w:rsidR="00EA2935">
        <w:rPr>
          <w:sz w:val="28"/>
          <w:szCs w:val="28"/>
        </w:rPr>
        <w:t>й</w:t>
      </w:r>
      <w:r w:rsidRPr="00BD3854">
        <w:rPr>
          <w:sz w:val="28"/>
          <w:szCs w:val="28"/>
        </w:rPr>
        <w:t xml:space="preserve">) и </w:t>
      </w:r>
      <w:r w:rsidR="00183CEC">
        <w:rPr>
          <w:b/>
          <w:sz w:val="28"/>
          <w:szCs w:val="28"/>
        </w:rPr>
        <w:t>75</w:t>
      </w:r>
      <w:r w:rsidRPr="00BD3854">
        <w:rPr>
          <w:sz w:val="28"/>
          <w:szCs w:val="28"/>
        </w:rPr>
        <w:t xml:space="preserve"> устных (</w:t>
      </w:r>
      <w:r w:rsidR="00183CEC" w:rsidRPr="003D3412">
        <w:rPr>
          <w:b/>
          <w:sz w:val="28"/>
          <w:szCs w:val="28"/>
        </w:rPr>
        <w:t>69</w:t>
      </w:r>
      <w:r w:rsidRPr="00BD3854">
        <w:rPr>
          <w:sz w:val="28"/>
          <w:szCs w:val="28"/>
        </w:rPr>
        <w:t xml:space="preserve"> человек), поступившие </w:t>
      </w:r>
      <w:r w:rsidRPr="00BD3854">
        <w:rPr>
          <w:spacing w:val="-10"/>
          <w:sz w:val="28"/>
          <w:szCs w:val="28"/>
        </w:rPr>
        <w:t xml:space="preserve">на </w:t>
      </w:r>
      <w:r w:rsidRPr="00BD3854">
        <w:rPr>
          <w:spacing w:val="-4"/>
          <w:sz w:val="28"/>
          <w:szCs w:val="28"/>
        </w:rPr>
        <w:t>приемах по личным вопросам, проводимых главой района и его заместителями.</w:t>
      </w:r>
    </w:p>
    <w:p w:rsidR="00BD3854" w:rsidRPr="00BD3854" w:rsidRDefault="00230256" w:rsidP="00D23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183CEC">
        <w:rPr>
          <w:rFonts w:ascii="Times New Roman" w:hAnsi="Times New Roman" w:cs="Times New Roman"/>
          <w:sz w:val="28"/>
          <w:szCs w:val="28"/>
        </w:rPr>
        <w:t>9 месяцами</w:t>
      </w:r>
      <w:r>
        <w:rPr>
          <w:rFonts w:ascii="Times New Roman" w:hAnsi="Times New Roman" w:cs="Times New Roman"/>
          <w:sz w:val="28"/>
          <w:szCs w:val="28"/>
        </w:rPr>
        <w:t xml:space="preserve"> 2017 года уменьшилось на </w:t>
      </w:r>
      <w:r w:rsidR="00183CEC">
        <w:rPr>
          <w:rFonts w:ascii="Times New Roman" w:hAnsi="Times New Roman" w:cs="Times New Roman"/>
          <w:b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183CEC">
        <w:rPr>
          <w:rFonts w:ascii="Times New Roman" w:hAnsi="Times New Roman" w:cs="Times New Roman"/>
          <w:b/>
          <w:sz w:val="28"/>
          <w:szCs w:val="28"/>
        </w:rPr>
        <w:t>1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раза)</w:t>
      </w:r>
      <w:r w:rsidR="000F12D3">
        <w:rPr>
          <w:rFonts w:ascii="Times New Roman" w:hAnsi="Times New Roman" w:cs="Times New Roman"/>
          <w:sz w:val="28"/>
          <w:szCs w:val="28"/>
        </w:rPr>
        <w:t xml:space="preserve">, отдельно по группам также заметно уменьшение – письменных на </w:t>
      </w:r>
      <w:r w:rsidR="00183CEC">
        <w:rPr>
          <w:rFonts w:ascii="Times New Roman" w:hAnsi="Times New Roman" w:cs="Times New Roman"/>
          <w:b/>
          <w:sz w:val="28"/>
          <w:szCs w:val="28"/>
        </w:rPr>
        <w:t>51</w:t>
      </w:r>
      <w:r w:rsidR="000F12D3">
        <w:rPr>
          <w:rFonts w:ascii="Times New Roman" w:hAnsi="Times New Roman" w:cs="Times New Roman"/>
          <w:sz w:val="28"/>
          <w:szCs w:val="28"/>
        </w:rPr>
        <w:t xml:space="preserve">, устных на </w:t>
      </w:r>
      <w:r w:rsidR="00135B15">
        <w:rPr>
          <w:rFonts w:ascii="Times New Roman" w:hAnsi="Times New Roman" w:cs="Times New Roman"/>
          <w:b/>
          <w:sz w:val="28"/>
          <w:szCs w:val="28"/>
        </w:rPr>
        <w:t>2</w:t>
      </w:r>
      <w:r w:rsidR="00183CEC">
        <w:rPr>
          <w:rFonts w:ascii="Times New Roman" w:hAnsi="Times New Roman" w:cs="Times New Roman"/>
          <w:b/>
          <w:sz w:val="28"/>
          <w:szCs w:val="28"/>
        </w:rPr>
        <w:t>8</w:t>
      </w:r>
      <w:r w:rsidR="000F1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54" w:rsidRPr="00BD3854" w:rsidRDefault="00BD3854" w:rsidP="00BD38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D3854" w:rsidRPr="00BD3854" w:rsidTr="001D64DF">
        <w:tc>
          <w:tcPr>
            <w:tcW w:w="3190" w:type="dxa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854" w:rsidRPr="00BD3854" w:rsidRDefault="00183CEC" w:rsidP="00EA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1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D3854" w:rsidRPr="00BD3854" w:rsidRDefault="00B700CD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A2935" w:rsidRPr="00BD3854" w:rsidTr="00A465A9">
        <w:tc>
          <w:tcPr>
            <w:tcW w:w="3190" w:type="dxa"/>
            <w:vAlign w:val="center"/>
          </w:tcPr>
          <w:p w:rsidR="00EA2935" w:rsidRPr="00BD3854" w:rsidRDefault="00EA2935" w:rsidP="00D236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bottom"/>
          </w:tcPr>
          <w:p w:rsidR="00EA2935" w:rsidRPr="00EA2935" w:rsidRDefault="00EA2935" w:rsidP="00217B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B49" w:rsidRPr="00217B4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17B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7B49" w:rsidRPr="00217B49"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  <w:r w:rsidRPr="00217B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EA2935" w:rsidRPr="00BD3854" w:rsidRDefault="00EA2935" w:rsidP="00020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2935" w:rsidRPr="00BD3854" w:rsidTr="001D64DF">
        <w:tc>
          <w:tcPr>
            <w:tcW w:w="3190" w:type="dxa"/>
            <w:vAlign w:val="bottom"/>
          </w:tcPr>
          <w:p w:rsidR="00EA2935" w:rsidRPr="00BD3854" w:rsidRDefault="00EA2935" w:rsidP="00D23604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EA2935" w:rsidRPr="00EA2935" w:rsidRDefault="00EA2935" w:rsidP="00183C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>3 (1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3190" w:type="dxa"/>
            <w:vAlign w:val="bottom"/>
          </w:tcPr>
          <w:p w:rsidR="00EA2935" w:rsidRPr="00BD3854" w:rsidRDefault="00EA2935" w:rsidP="00020A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2935" w:rsidRPr="00BD3854" w:rsidTr="001D64DF">
        <w:trPr>
          <w:trHeight w:val="547"/>
        </w:trPr>
        <w:tc>
          <w:tcPr>
            <w:tcW w:w="3190" w:type="dxa"/>
            <w:vAlign w:val="bottom"/>
          </w:tcPr>
          <w:p w:rsidR="00EA2935" w:rsidRPr="00BD3854" w:rsidRDefault="00EA2935" w:rsidP="00020A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EA2935" w:rsidRPr="00EA2935" w:rsidRDefault="00EA2935" w:rsidP="00183C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>20,13</w:t>
            </w: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EA2935" w:rsidRPr="00BD3854" w:rsidRDefault="00EA2935" w:rsidP="00020A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4311F" w:rsidRPr="00ED50BC" w:rsidRDefault="00BD3854" w:rsidP="00F4311F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020A7F">
        <w:rPr>
          <w:rFonts w:ascii="Times New Roman" w:hAnsi="Times New Roman" w:cs="Times New Roman"/>
          <w:sz w:val="28"/>
          <w:szCs w:val="28"/>
        </w:rPr>
        <w:t>43</w:t>
      </w:r>
      <w:r w:rsidR="00094A83">
        <w:rPr>
          <w:rFonts w:ascii="Times New Roman" w:hAnsi="Times New Roman" w:cs="Times New Roman"/>
          <w:sz w:val="28"/>
          <w:szCs w:val="28"/>
        </w:rPr>
        <w:t xml:space="preserve"> 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020A7F">
        <w:rPr>
          <w:rFonts w:ascii="Times New Roman" w:hAnsi="Times New Roman" w:cs="Times New Roman"/>
          <w:sz w:val="28"/>
          <w:szCs w:val="28"/>
        </w:rPr>
        <w:t>8</w:t>
      </w:r>
      <w:r w:rsidR="001C31B3">
        <w:rPr>
          <w:rFonts w:ascii="Times New Roman" w:hAnsi="Times New Roman" w:cs="Times New Roman"/>
          <w:sz w:val="28"/>
          <w:szCs w:val="28"/>
        </w:rPr>
        <w:t>%).</w:t>
      </w:r>
    </w:p>
    <w:p w:rsidR="00BD3854" w:rsidRPr="00BD3854" w:rsidRDefault="00BD3854" w:rsidP="00BD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B700CD" w:rsidRPr="00BD3854" w:rsidTr="001360A4">
        <w:tc>
          <w:tcPr>
            <w:tcW w:w="3227" w:type="dxa"/>
          </w:tcPr>
          <w:p w:rsidR="00B700CD" w:rsidRPr="00BD3854" w:rsidRDefault="00B700CD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B700CD" w:rsidRPr="00BD3854" w:rsidRDefault="00020A7F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700CD" w:rsidRPr="00BD3854" w:rsidRDefault="00B700CD" w:rsidP="000F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60A4" w:rsidRPr="00BD3854" w:rsidTr="001360A4">
        <w:tc>
          <w:tcPr>
            <w:tcW w:w="3227" w:type="dxa"/>
            <w:vAlign w:val="center"/>
          </w:tcPr>
          <w:p w:rsidR="001360A4" w:rsidRPr="00BD3854" w:rsidRDefault="001360A4" w:rsidP="001360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1360A4" w:rsidRPr="001360A4" w:rsidRDefault="001360A4" w:rsidP="00020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1360A4" w:rsidRPr="00BD3854" w:rsidRDefault="001360A4" w:rsidP="005B5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5A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B5A7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360A4" w:rsidRPr="00BD3854" w:rsidTr="001360A4">
        <w:tc>
          <w:tcPr>
            <w:tcW w:w="3227" w:type="dxa"/>
            <w:vAlign w:val="center"/>
          </w:tcPr>
          <w:p w:rsidR="001360A4" w:rsidRPr="00BD3854" w:rsidRDefault="001360A4" w:rsidP="001360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1360A4" w:rsidRPr="001360A4" w:rsidRDefault="001360A4" w:rsidP="00020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1360A4" w:rsidRPr="00BD3854" w:rsidRDefault="001360A4" w:rsidP="005B5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5A7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5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360A4" w:rsidRPr="00BD3854" w:rsidTr="001360A4">
        <w:tc>
          <w:tcPr>
            <w:tcW w:w="3227" w:type="dxa"/>
            <w:vAlign w:val="center"/>
          </w:tcPr>
          <w:p w:rsidR="001360A4" w:rsidRPr="00BD3854" w:rsidRDefault="001360A4" w:rsidP="001360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1360A4" w:rsidRPr="001360A4" w:rsidRDefault="001360A4" w:rsidP="00020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1360A4" w:rsidRPr="00BD3854" w:rsidRDefault="001360A4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0A4" w:rsidRPr="00BD3854" w:rsidTr="001360A4">
        <w:tc>
          <w:tcPr>
            <w:tcW w:w="3227" w:type="dxa"/>
            <w:vAlign w:val="center"/>
          </w:tcPr>
          <w:p w:rsidR="001360A4" w:rsidRPr="00BD3854" w:rsidRDefault="001360A4" w:rsidP="001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1360A4" w:rsidRPr="001360A4" w:rsidRDefault="001360A4" w:rsidP="00020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- 2 (0,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1360A4" w:rsidRPr="00BD3854" w:rsidRDefault="001360A4" w:rsidP="006F4A61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31B3" w:rsidRDefault="001C31B3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1C" w:rsidRPr="008F461C" w:rsidRDefault="008F461C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рассмотрения:</w:t>
      </w:r>
    </w:p>
    <w:p w:rsidR="008F461C" w:rsidRPr="008F461C" w:rsidRDefault="008F461C" w:rsidP="00BD28F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5B5A7A" w:rsidRPr="00117B5D">
        <w:rPr>
          <w:b/>
          <w:sz w:val="28"/>
          <w:szCs w:val="28"/>
        </w:rPr>
        <w:t>412</w:t>
      </w:r>
      <w:r w:rsidRPr="008F461C">
        <w:rPr>
          <w:sz w:val="28"/>
          <w:szCs w:val="28"/>
        </w:rPr>
        <w:t xml:space="preserve"> (</w:t>
      </w:r>
      <w:r w:rsidR="005B5A7A" w:rsidRPr="001C31B3">
        <w:rPr>
          <w:sz w:val="28"/>
          <w:szCs w:val="28"/>
        </w:rPr>
        <w:t>76,7</w:t>
      </w:r>
      <w:r w:rsidR="001360A4">
        <w:rPr>
          <w:sz w:val="28"/>
          <w:szCs w:val="28"/>
        </w:rPr>
        <w:t xml:space="preserve"> </w:t>
      </w:r>
      <w:r w:rsidR="00C77CBA">
        <w:rPr>
          <w:sz w:val="28"/>
          <w:szCs w:val="28"/>
        </w:rPr>
        <w:t>%) обращен</w:t>
      </w:r>
      <w:r w:rsidR="00177201">
        <w:rPr>
          <w:sz w:val="28"/>
          <w:szCs w:val="28"/>
        </w:rPr>
        <w:t>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8F461C" w:rsidRPr="008F461C" w:rsidRDefault="008F461C" w:rsidP="00BD28FD">
      <w:pPr>
        <w:pStyle w:val="a8"/>
        <w:spacing w:after="0" w:line="360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5B5A7A" w:rsidRPr="00117B5D">
        <w:rPr>
          <w:b/>
          <w:sz w:val="28"/>
          <w:szCs w:val="28"/>
        </w:rPr>
        <w:t>1</w:t>
      </w:r>
      <w:r w:rsidR="00117B5D" w:rsidRPr="00117B5D">
        <w:rPr>
          <w:b/>
          <w:sz w:val="28"/>
          <w:szCs w:val="28"/>
        </w:rPr>
        <w:t>0</w:t>
      </w:r>
      <w:r w:rsidR="005B5A7A" w:rsidRPr="00117B5D">
        <w:rPr>
          <w:b/>
          <w:sz w:val="28"/>
          <w:szCs w:val="28"/>
        </w:rPr>
        <w:t>9</w:t>
      </w:r>
      <w:r w:rsidRPr="008F461C">
        <w:rPr>
          <w:sz w:val="28"/>
          <w:szCs w:val="28"/>
        </w:rPr>
        <w:t xml:space="preserve"> (</w:t>
      </w:r>
      <w:r w:rsidR="001C31B3">
        <w:rPr>
          <w:sz w:val="28"/>
          <w:szCs w:val="28"/>
        </w:rPr>
        <w:t>20,3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8F461C" w:rsidRPr="008F461C" w:rsidRDefault="008F461C" w:rsidP="00BD28F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Pr="008F461C">
        <w:rPr>
          <w:sz w:val="28"/>
          <w:szCs w:val="28"/>
        </w:rPr>
        <w:t xml:space="preserve"> </w:t>
      </w:r>
      <w:r w:rsidR="005B5A7A" w:rsidRPr="00117B5D">
        <w:rPr>
          <w:b/>
          <w:sz w:val="28"/>
          <w:szCs w:val="28"/>
        </w:rPr>
        <w:t>16</w:t>
      </w:r>
      <w:r w:rsidRPr="008F461C">
        <w:rPr>
          <w:sz w:val="28"/>
          <w:szCs w:val="28"/>
        </w:rPr>
        <w:t xml:space="preserve"> (</w:t>
      </w:r>
      <w:r w:rsidR="00B700CD" w:rsidRPr="001C31B3">
        <w:rPr>
          <w:sz w:val="28"/>
          <w:szCs w:val="28"/>
        </w:rPr>
        <w:t>2,</w:t>
      </w:r>
      <w:r w:rsidR="005B5A7A" w:rsidRPr="001C31B3">
        <w:rPr>
          <w:sz w:val="28"/>
          <w:szCs w:val="28"/>
        </w:rPr>
        <w:t>98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Pr="008F461C">
        <w:rPr>
          <w:sz w:val="28"/>
          <w:szCs w:val="28"/>
        </w:rPr>
        <w:t>;</w:t>
      </w:r>
    </w:p>
    <w:p w:rsidR="008F461C" w:rsidRPr="008F461C" w:rsidRDefault="008F461C" w:rsidP="00BD28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сельским поселениям количественные показатели следующие:</w:t>
      </w:r>
    </w:p>
    <w:p w:rsidR="008F461C" w:rsidRPr="008F461C" w:rsidRDefault="008F461C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Владимиро-Александровское 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5A7A">
        <w:rPr>
          <w:rFonts w:ascii="Times New Roman" w:hAnsi="Times New Roman" w:cs="Times New Roman"/>
          <w:b/>
          <w:sz w:val="28"/>
          <w:szCs w:val="28"/>
        </w:rPr>
        <w:t xml:space="preserve">126 </w:t>
      </w:r>
      <w:r w:rsidR="005B5A7A" w:rsidRPr="005B5A7A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5B5A7A" w:rsidRPr="005B5A7A">
        <w:rPr>
          <w:rFonts w:ascii="Times New Roman" w:hAnsi="Times New Roman" w:cs="Times New Roman"/>
          <w:b/>
          <w:sz w:val="28"/>
          <w:szCs w:val="28"/>
        </w:rPr>
        <w:t>131</w:t>
      </w:r>
      <w:r w:rsidR="005B5A7A" w:rsidRPr="005B5A7A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61C" w:rsidRPr="008F461C" w:rsidRDefault="008F461C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Екатериновское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5A7A">
        <w:rPr>
          <w:rFonts w:ascii="Times New Roman" w:hAnsi="Times New Roman" w:cs="Times New Roman"/>
          <w:b/>
          <w:sz w:val="28"/>
          <w:szCs w:val="28"/>
        </w:rPr>
        <w:t>101</w:t>
      </w:r>
      <w:r w:rsidR="0098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5B5A7A">
        <w:rPr>
          <w:rFonts w:ascii="Times New Roman" w:hAnsi="Times New Roman" w:cs="Times New Roman"/>
          <w:b/>
          <w:sz w:val="28"/>
          <w:szCs w:val="28"/>
        </w:rPr>
        <w:t>107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ab/>
      </w:r>
    </w:p>
    <w:p w:rsidR="001360A4" w:rsidRPr="008F461C" w:rsidRDefault="001360A4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5A7A">
        <w:rPr>
          <w:rFonts w:ascii="Times New Roman" w:hAnsi="Times New Roman" w:cs="Times New Roman"/>
          <w:b/>
          <w:sz w:val="28"/>
          <w:szCs w:val="28"/>
        </w:rPr>
        <w:t>58</w:t>
      </w:r>
      <w:r w:rsidRPr="008F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7A" w:rsidRDefault="005B5A7A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3D1A5E">
        <w:rPr>
          <w:rFonts w:ascii="Times New Roman" w:hAnsi="Times New Roman" w:cs="Times New Roman"/>
          <w:sz w:val="28"/>
          <w:szCs w:val="28"/>
        </w:rPr>
        <w:t>)</w:t>
      </w:r>
    </w:p>
    <w:p w:rsidR="006D6230" w:rsidRPr="008F461C" w:rsidRDefault="006D6230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Новолитовское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5A7A">
        <w:rPr>
          <w:rFonts w:ascii="Times New Roman" w:hAnsi="Times New Roman" w:cs="Times New Roman"/>
          <w:b/>
          <w:sz w:val="28"/>
          <w:szCs w:val="28"/>
        </w:rPr>
        <w:t>40</w:t>
      </w:r>
      <w:r w:rsidR="00136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A4" w:rsidRPr="001360A4">
        <w:rPr>
          <w:rFonts w:ascii="Times New Roman" w:hAnsi="Times New Roman" w:cs="Times New Roman"/>
          <w:sz w:val="28"/>
          <w:szCs w:val="28"/>
        </w:rPr>
        <w:t>(вопросов</w:t>
      </w:r>
      <w:r w:rsidR="00136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7A">
        <w:rPr>
          <w:rFonts w:ascii="Times New Roman" w:hAnsi="Times New Roman" w:cs="Times New Roman"/>
          <w:b/>
          <w:sz w:val="28"/>
          <w:szCs w:val="28"/>
        </w:rPr>
        <w:t>41</w:t>
      </w:r>
      <w:r w:rsidR="001360A4" w:rsidRPr="001360A4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61C" w:rsidRPr="008F461C" w:rsidRDefault="008F461C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5A7A">
        <w:rPr>
          <w:rFonts w:ascii="Times New Roman" w:hAnsi="Times New Roman" w:cs="Times New Roman"/>
          <w:b/>
          <w:sz w:val="28"/>
          <w:szCs w:val="28"/>
        </w:rPr>
        <w:t>22</w:t>
      </w:r>
      <w:r w:rsidR="00986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11F" w:rsidRDefault="00986FAE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первом по количеству месте находятся обращения, поступившие из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 xml:space="preserve"> других населенных пунктов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– </w:t>
      </w:r>
      <w:r w:rsidR="00615964" w:rsidRPr="00ED3700">
        <w:rPr>
          <w:rFonts w:ascii="Times New Roman" w:hAnsi="Times New Roman" w:cs="Times New Roman"/>
          <w:b/>
          <w:sz w:val="28"/>
          <w:szCs w:val="28"/>
        </w:rPr>
        <w:t>147</w:t>
      </w:r>
      <w:r w:rsidR="0011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B5D" w:rsidRPr="00117B5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117B5D" w:rsidRPr="00117B5D">
        <w:rPr>
          <w:rFonts w:ascii="Times New Roman" w:hAnsi="Times New Roman" w:cs="Times New Roman"/>
          <w:b/>
          <w:sz w:val="28"/>
          <w:szCs w:val="28"/>
        </w:rPr>
        <w:t>148</w:t>
      </w:r>
      <w:r w:rsidR="00117B5D" w:rsidRPr="00117B5D">
        <w:rPr>
          <w:rFonts w:ascii="Times New Roman" w:hAnsi="Times New Roman" w:cs="Times New Roman"/>
          <w:sz w:val="28"/>
          <w:szCs w:val="28"/>
        </w:rPr>
        <w:t>)</w:t>
      </w:r>
      <w:r w:rsidR="00DF743A" w:rsidRPr="00117B5D"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>(</w:t>
      </w:r>
      <w:r w:rsidR="00615964">
        <w:rPr>
          <w:rFonts w:ascii="Times New Roman" w:hAnsi="Times New Roman" w:cs="Times New Roman"/>
          <w:b/>
          <w:sz w:val="28"/>
          <w:szCs w:val="28"/>
        </w:rPr>
        <w:t>27,4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>%)</w:t>
      </w:r>
      <w:r w:rsidR="00DF743A" w:rsidRPr="00DF743A">
        <w:rPr>
          <w:rFonts w:ascii="Times New Roman" w:hAnsi="Times New Roman" w:cs="Times New Roman"/>
          <w:sz w:val="28"/>
          <w:szCs w:val="28"/>
        </w:rPr>
        <w:t>, из которых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приходится на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вопросы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A4">
        <w:rPr>
          <w:rFonts w:ascii="Times New Roman" w:hAnsi="Times New Roman" w:cs="Times New Roman"/>
          <w:sz w:val="28"/>
          <w:szCs w:val="28"/>
        </w:rPr>
        <w:t>–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</w:t>
      </w:r>
      <w:r w:rsidR="00615964">
        <w:rPr>
          <w:rFonts w:ascii="Times New Roman" w:hAnsi="Times New Roman" w:cs="Times New Roman"/>
          <w:b/>
          <w:sz w:val="28"/>
          <w:szCs w:val="28"/>
        </w:rPr>
        <w:t xml:space="preserve">138 </w:t>
      </w:r>
      <w:r w:rsidR="00DF743A" w:rsidRPr="00DF743A">
        <w:rPr>
          <w:rFonts w:ascii="Times New Roman" w:hAnsi="Times New Roman" w:cs="Times New Roman"/>
          <w:sz w:val="28"/>
          <w:szCs w:val="28"/>
        </w:rPr>
        <w:t>(проблемы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с предоставлением земельных участков (</w:t>
      </w:r>
      <w:r w:rsidR="00615964">
        <w:rPr>
          <w:rFonts w:ascii="Times New Roman" w:hAnsi="Times New Roman" w:cs="Times New Roman"/>
          <w:b/>
          <w:sz w:val="28"/>
          <w:szCs w:val="28"/>
        </w:rPr>
        <w:t>76</w:t>
      </w:r>
      <w:r w:rsidR="00DF743A" w:rsidRPr="00DF743A">
        <w:rPr>
          <w:rFonts w:ascii="Times New Roman" w:hAnsi="Times New Roman" w:cs="Times New Roman"/>
          <w:sz w:val="28"/>
          <w:szCs w:val="28"/>
        </w:rPr>
        <w:t>), землеустройство, установление границ (</w:t>
      </w:r>
      <w:r w:rsidR="00615964">
        <w:rPr>
          <w:rFonts w:ascii="Times New Roman" w:hAnsi="Times New Roman" w:cs="Times New Roman"/>
          <w:b/>
          <w:sz w:val="28"/>
          <w:szCs w:val="28"/>
        </w:rPr>
        <w:t>17</w:t>
      </w:r>
      <w:r w:rsidR="00DF743A" w:rsidRPr="00DF743A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743A" w:rsidRPr="00DF743A">
        <w:rPr>
          <w:rFonts w:ascii="Times New Roman" w:hAnsi="Times New Roman" w:cs="Times New Roman"/>
          <w:sz w:val="28"/>
          <w:szCs w:val="28"/>
        </w:rPr>
        <w:t>ные вопросы,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в указанных обращениях, тем или иным образом касаются проблем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060B2E" w:rsidRDefault="00C03910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lastRenderedPageBreak/>
        <w:t>Ниже на графике представлено сравнение с аналогичным периодом  201</w:t>
      </w:r>
      <w:r w:rsidR="00986FAE">
        <w:rPr>
          <w:rFonts w:ascii="Times New Roman" w:hAnsi="Times New Roman" w:cs="Times New Roman"/>
          <w:sz w:val="28"/>
          <w:szCs w:val="28"/>
        </w:rPr>
        <w:t>7</w:t>
      </w:r>
      <w:r w:rsidRPr="00C03910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</w:t>
      </w:r>
      <w:r w:rsidR="00060B2E" w:rsidRPr="00C03910">
        <w:rPr>
          <w:rFonts w:ascii="Times New Roman" w:hAnsi="Times New Roman" w:cs="Times New Roman"/>
          <w:sz w:val="28"/>
          <w:szCs w:val="28"/>
        </w:rPr>
        <w:t>территориальном</w:t>
      </w:r>
      <w:r w:rsidR="00060B2E">
        <w:rPr>
          <w:rFonts w:ascii="Times New Roman" w:hAnsi="Times New Roman" w:cs="Times New Roman"/>
          <w:sz w:val="28"/>
          <w:szCs w:val="28"/>
        </w:rPr>
        <w:t xml:space="preserve">у </w:t>
      </w:r>
      <w:r w:rsidR="00060B2E" w:rsidRPr="00C03910">
        <w:rPr>
          <w:rFonts w:ascii="Times New Roman" w:hAnsi="Times New Roman" w:cs="Times New Roman"/>
          <w:sz w:val="28"/>
          <w:szCs w:val="28"/>
        </w:rPr>
        <w:t>признаку:</w:t>
      </w:r>
      <w:r w:rsidR="00060B2E" w:rsidRPr="00060B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0B2E" w:rsidRDefault="00060B2E" w:rsidP="00060B2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910" w:rsidRPr="00520349" w:rsidRDefault="00520349" w:rsidP="00060B2E">
      <w:pPr>
        <w:spacing w:before="12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349">
        <w:rPr>
          <w:rFonts w:ascii="Times New Roman" w:hAnsi="Times New Roman" w:cs="Times New Roman"/>
          <w:sz w:val="28"/>
        </w:rPr>
        <w:t>С 01.01.2018 вступил в действие редактированный типовой общероссийский тематический классификатор обращений граждан РФ, иностранных граждан, лиц без гражданства, объединений граждан, в том числе юридических лиц, утвержденный 28.11.2017 № А15093о                           в соответствии с пп. 2.5.3 п.2 решения рабочей группа при Администрации Президента РФ по координации и оценке работы с обращениями граждан (протокол № 14 от 28.09.2017 № А1-3935о)</w:t>
      </w:r>
      <w:r w:rsidR="00C03910" w:rsidRPr="00520349">
        <w:rPr>
          <w:rFonts w:ascii="Times New Roman" w:hAnsi="Times New Roman" w:cs="Times New Roman"/>
          <w:sz w:val="28"/>
        </w:rPr>
        <w:t xml:space="preserve">, в </w:t>
      </w:r>
      <w:r w:rsidR="00C03910" w:rsidRPr="00117B5D">
        <w:rPr>
          <w:rFonts w:ascii="Times New Roman" w:hAnsi="Times New Roman" w:cs="Times New Roman"/>
          <w:sz w:val="28"/>
        </w:rPr>
        <w:t>связи с чем сравнение</w:t>
      </w:r>
      <w:r w:rsidR="00C03910" w:rsidRPr="00520349">
        <w:rPr>
          <w:rFonts w:ascii="Times New Roman" w:hAnsi="Times New Roman" w:cs="Times New Roman"/>
          <w:sz w:val="28"/>
        </w:rPr>
        <w:t xml:space="preserve"> </w:t>
      </w:r>
      <w:r w:rsidRPr="00520349">
        <w:rPr>
          <w:rFonts w:ascii="Times New Roman" w:hAnsi="Times New Roman" w:cs="Times New Roman"/>
          <w:sz w:val="28"/>
        </w:rPr>
        <w:t xml:space="preserve">                 </w:t>
      </w:r>
      <w:r w:rsidR="00117B5D">
        <w:rPr>
          <w:rFonts w:ascii="Times New Roman" w:hAnsi="Times New Roman" w:cs="Times New Roman"/>
          <w:sz w:val="28"/>
        </w:rPr>
        <w:t xml:space="preserve">по тематике вопросов </w:t>
      </w:r>
      <w:r w:rsidR="00C03910" w:rsidRPr="00520349">
        <w:rPr>
          <w:rFonts w:ascii="Times New Roman" w:hAnsi="Times New Roman" w:cs="Times New Roman"/>
          <w:sz w:val="28"/>
        </w:rPr>
        <w:t>с аналогичным периодом прошлого года можно провести приблизительное.</w:t>
      </w:r>
    </w:p>
    <w:p w:rsidR="00C03910" w:rsidRPr="00C03910" w:rsidRDefault="00C03910" w:rsidP="00D22DB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Распределение вопросов по тематике</w:t>
      </w:r>
    </w:p>
    <w:p w:rsidR="00C03910" w:rsidRPr="00C03910" w:rsidRDefault="00C03910" w:rsidP="00D22D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(в количественном соотношении </w:t>
      </w:r>
      <w:r w:rsidRPr="0017720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5964">
        <w:rPr>
          <w:rFonts w:ascii="Times New Roman" w:hAnsi="Times New Roman" w:cs="Times New Roman"/>
          <w:b/>
          <w:sz w:val="28"/>
          <w:szCs w:val="28"/>
        </w:rPr>
        <w:t>9 мес.</w:t>
      </w:r>
      <w:r w:rsidRPr="00C03910">
        <w:rPr>
          <w:rFonts w:ascii="Times New Roman" w:hAnsi="Times New Roman" w:cs="Times New Roman"/>
          <w:b/>
          <w:sz w:val="28"/>
          <w:szCs w:val="28"/>
        </w:rPr>
        <w:t>201</w:t>
      </w:r>
      <w:r w:rsidR="005566DB">
        <w:rPr>
          <w:rFonts w:ascii="Times New Roman" w:hAnsi="Times New Roman" w:cs="Times New Roman"/>
          <w:b/>
          <w:sz w:val="28"/>
          <w:szCs w:val="28"/>
        </w:rPr>
        <w:t>7</w:t>
      </w:r>
      <w:r w:rsidRPr="00C0391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03910" w:rsidRPr="00250A7D" w:rsidRDefault="00C03910" w:rsidP="00250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522" w:rsidRDefault="00250A7D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анализу тематики вопросов, поднимаемых гражданами                     в обращениях, на протяжении всего периода прослеживается тенденция преобладания вопросов жилищно-коммунального хозяйства - </w:t>
      </w:r>
      <w:r w:rsidR="000E1B75">
        <w:rPr>
          <w:rFonts w:ascii="Times New Roman" w:hAnsi="Times New Roman" w:cs="Times New Roman"/>
          <w:b/>
          <w:sz w:val="28"/>
          <w:szCs w:val="28"/>
        </w:rPr>
        <w:t>21</w:t>
      </w:r>
      <w:r w:rsidR="002429C5">
        <w:rPr>
          <w:rFonts w:ascii="Times New Roman" w:hAnsi="Times New Roman" w:cs="Times New Roman"/>
          <w:b/>
          <w:sz w:val="28"/>
          <w:szCs w:val="28"/>
        </w:rPr>
        <w:t>7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sz w:val="28"/>
          <w:szCs w:val="28"/>
        </w:rPr>
        <w:t>39,2</w:t>
      </w:r>
      <w:r w:rsidRPr="00250A7D">
        <w:rPr>
          <w:rFonts w:ascii="Times New Roman" w:hAnsi="Times New Roman" w:cs="Times New Roman"/>
          <w:sz w:val="28"/>
          <w:szCs w:val="28"/>
        </w:rPr>
        <w:t xml:space="preserve">% </w:t>
      </w:r>
      <w:r w:rsidR="00F431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A7D">
        <w:rPr>
          <w:rFonts w:ascii="Times New Roman" w:hAnsi="Times New Roman" w:cs="Times New Roman"/>
          <w:sz w:val="28"/>
          <w:szCs w:val="28"/>
        </w:rPr>
        <w:t xml:space="preserve">от общего числа вопросов), из них лидирующую позицию занимают вопросы коммунального и дорожного хозяйства – </w:t>
      </w:r>
      <w:r w:rsidR="000E1B75">
        <w:rPr>
          <w:rFonts w:ascii="Times New Roman" w:hAnsi="Times New Roman" w:cs="Times New Roman"/>
          <w:b/>
          <w:sz w:val="28"/>
          <w:szCs w:val="28"/>
        </w:rPr>
        <w:t>174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E1B75"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sz w:val="28"/>
          <w:szCs w:val="28"/>
        </w:rPr>
        <w:t>21,5</w:t>
      </w:r>
      <w:r w:rsidR="002429C5">
        <w:rPr>
          <w:rFonts w:ascii="Times New Roman" w:hAnsi="Times New Roman" w:cs="Times New Roman"/>
          <w:sz w:val="28"/>
          <w:szCs w:val="28"/>
        </w:rPr>
        <w:t xml:space="preserve"> </w:t>
      </w:r>
      <w:r w:rsidRPr="00250A7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50A7D" w:rsidRPr="00250A7D" w:rsidRDefault="00250A7D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Как видно на представленном выше графике за </w:t>
      </w:r>
      <w:r w:rsidR="000E1B75">
        <w:rPr>
          <w:rFonts w:ascii="Times New Roman" w:hAnsi="Times New Roman" w:cs="Times New Roman"/>
          <w:sz w:val="28"/>
          <w:szCs w:val="28"/>
        </w:rPr>
        <w:t>9 месяцев</w:t>
      </w:r>
      <w:r w:rsidR="00BB10AA">
        <w:rPr>
          <w:rFonts w:ascii="Times New Roman" w:hAnsi="Times New Roman" w:cs="Times New Roman"/>
          <w:sz w:val="28"/>
          <w:szCs w:val="28"/>
        </w:rPr>
        <w:t xml:space="preserve"> 2018</w:t>
      </w:r>
      <w:r w:rsidRPr="00250A7D">
        <w:rPr>
          <w:rFonts w:ascii="Times New Roman" w:hAnsi="Times New Roman" w:cs="Times New Roman"/>
          <w:sz w:val="28"/>
          <w:szCs w:val="28"/>
        </w:rPr>
        <w:t xml:space="preserve"> года этот показатель по количеству меньше</w:t>
      </w:r>
      <w:r w:rsidR="008C2243">
        <w:rPr>
          <w:rFonts w:ascii="Times New Roman" w:hAnsi="Times New Roman" w:cs="Times New Roman"/>
          <w:sz w:val="28"/>
          <w:szCs w:val="28"/>
        </w:rPr>
        <w:t>, чем в аналогичном периоде 2017 года</w:t>
      </w:r>
      <w:r w:rsidRPr="00250A7D">
        <w:rPr>
          <w:rFonts w:ascii="Times New Roman" w:hAnsi="Times New Roman" w:cs="Times New Roman"/>
          <w:sz w:val="28"/>
          <w:szCs w:val="28"/>
        </w:rPr>
        <w:t xml:space="preserve">, </w:t>
      </w:r>
      <w:r w:rsidR="008C2243">
        <w:rPr>
          <w:rFonts w:ascii="Times New Roman" w:hAnsi="Times New Roman" w:cs="Times New Roman"/>
          <w:sz w:val="28"/>
          <w:szCs w:val="28"/>
        </w:rPr>
        <w:t>однако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доля от общего числа обращений </w:t>
      </w:r>
      <w:r w:rsidR="008C2243">
        <w:rPr>
          <w:rFonts w:ascii="Times New Roman" w:hAnsi="Times New Roman" w:cs="Times New Roman"/>
          <w:sz w:val="28"/>
          <w:szCs w:val="28"/>
        </w:rPr>
        <w:t>все равно остается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выше</w:t>
      </w:r>
      <w:r w:rsidR="008C2243">
        <w:rPr>
          <w:rFonts w:ascii="Times New Roman" w:hAnsi="Times New Roman" w:cs="Times New Roman"/>
          <w:sz w:val="28"/>
          <w:szCs w:val="28"/>
        </w:rPr>
        <w:t>.</w:t>
      </w:r>
    </w:p>
    <w:p w:rsidR="00E7048D" w:rsidRDefault="00250A7D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Среди вопросов коммунального и дорожного хозяйства самыми многочисленными остаются </w:t>
      </w:r>
      <w:r w:rsidR="008C224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7048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2B3970">
        <w:rPr>
          <w:rFonts w:ascii="Times New Roman" w:hAnsi="Times New Roman" w:cs="Times New Roman"/>
          <w:sz w:val="28"/>
          <w:szCs w:val="28"/>
        </w:rPr>
        <w:t xml:space="preserve"> – </w:t>
      </w:r>
      <w:r w:rsidR="000E1B75">
        <w:rPr>
          <w:rFonts w:ascii="Times New Roman" w:hAnsi="Times New Roman" w:cs="Times New Roman"/>
          <w:sz w:val="28"/>
          <w:szCs w:val="28"/>
        </w:rPr>
        <w:t>113</w:t>
      </w:r>
      <w:r w:rsidR="002B3970">
        <w:rPr>
          <w:rFonts w:ascii="Times New Roman" w:hAnsi="Times New Roman" w:cs="Times New Roman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sz w:val="28"/>
          <w:szCs w:val="28"/>
        </w:rPr>
        <w:t>20,4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E704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1B75" w:rsidRPr="00E7048D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0E1B75" w:rsidRPr="00E7048D">
        <w:rPr>
          <w:rFonts w:ascii="Times New Roman" w:hAnsi="Times New Roman" w:cs="Times New Roman"/>
          <w:sz w:val="28"/>
          <w:szCs w:val="28"/>
        </w:rPr>
        <w:t xml:space="preserve">лектрификация поселений – </w:t>
      </w:r>
      <w:r w:rsidR="000E1B75">
        <w:rPr>
          <w:rFonts w:ascii="Times New Roman" w:hAnsi="Times New Roman" w:cs="Times New Roman"/>
          <w:sz w:val="28"/>
          <w:szCs w:val="28"/>
        </w:rPr>
        <w:t>26 (4,7%), большинство вопросов связано с ремонтом и заменой опор линий электропередач, особо остро проблема наблюдается в Сергеевском сельском поселении;</w:t>
      </w:r>
    </w:p>
    <w:p w:rsidR="00E7048D" w:rsidRPr="00E7048D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048D" w:rsidRPr="00E7048D">
        <w:rPr>
          <w:rFonts w:ascii="Times New Roman" w:hAnsi="Times New Roman" w:cs="Times New Roman"/>
          <w:sz w:val="28"/>
          <w:szCs w:val="28"/>
        </w:rPr>
        <w:t>редоставление коммунальных услуг ненадлежащего качества</w:t>
      </w:r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="00E7048D" w:rsidRPr="00804454">
        <w:rPr>
          <w:rFonts w:ascii="Times New Roman" w:hAnsi="Times New Roman" w:cs="Times New Roman"/>
          <w:sz w:val="28"/>
          <w:szCs w:val="28"/>
        </w:rPr>
        <w:t>(водоснабжения, отопления и канализации)</w:t>
      </w:r>
      <w:r w:rsidR="00E7048D"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0E1B75">
        <w:rPr>
          <w:rFonts w:ascii="Times New Roman" w:hAnsi="Times New Roman" w:cs="Times New Roman"/>
          <w:sz w:val="28"/>
          <w:szCs w:val="28"/>
        </w:rPr>
        <w:t>20</w:t>
      </w:r>
      <w:r w:rsidR="00E7048D">
        <w:rPr>
          <w:rFonts w:ascii="Times New Roman" w:hAnsi="Times New Roman" w:cs="Times New Roman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sz w:val="28"/>
          <w:szCs w:val="28"/>
        </w:rPr>
        <w:t>3,6</w:t>
      </w:r>
      <w:r w:rsidR="00E7048D">
        <w:rPr>
          <w:rFonts w:ascii="Times New Roman" w:hAnsi="Times New Roman" w:cs="Times New Roman"/>
          <w:sz w:val="28"/>
          <w:szCs w:val="28"/>
        </w:rPr>
        <w:t>%);</w:t>
      </w:r>
    </w:p>
    <w:p w:rsidR="002B3970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3970" w:rsidRPr="00E7048D">
        <w:rPr>
          <w:rFonts w:ascii="Times New Roman" w:hAnsi="Times New Roman" w:cs="Times New Roman"/>
          <w:sz w:val="28"/>
          <w:szCs w:val="28"/>
        </w:rPr>
        <w:t xml:space="preserve">еребои в водоснабжении - </w:t>
      </w:r>
      <w:r w:rsidR="000E1B75">
        <w:rPr>
          <w:rFonts w:ascii="Times New Roman" w:hAnsi="Times New Roman" w:cs="Times New Roman"/>
          <w:sz w:val="28"/>
          <w:szCs w:val="28"/>
        </w:rPr>
        <w:t>11</w:t>
      </w:r>
      <w:r w:rsidR="002B3970" w:rsidRPr="00E70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(1,9</w:t>
      </w:r>
      <w:r w:rsidR="000E1B7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0E1B75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E1B75">
        <w:rPr>
          <w:rFonts w:ascii="Times New Roman" w:hAnsi="Times New Roman" w:cs="Times New Roman"/>
          <w:sz w:val="28"/>
          <w:szCs w:val="28"/>
        </w:rPr>
        <w:t>одоснабжение поселений – 9 (1,6%)</w:t>
      </w:r>
      <w:r w:rsidR="003E0B95">
        <w:rPr>
          <w:rFonts w:ascii="Times New Roman" w:hAnsi="Times New Roman" w:cs="Times New Roman"/>
          <w:sz w:val="28"/>
          <w:szCs w:val="28"/>
        </w:rPr>
        <w:t>;</w:t>
      </w:r>
    </w:p>
    <w:p w:rsidR="000E1B75" w:rsidRPr="00E7048D" w:rsidRDefault="006A5690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E1B75" w:rsidRPr="009876B4">
        <w:rPr>
          <w:rFonts w:ascii="Times New Roman" w:hAnsi="Times New Roman" w:cs="Times New Roman"/>
          <w:sz w:val="28"/>
          <w:szCs w:val="28"/>
        </w:rPr>
        <w:t>апитальный ремонт общего имущества</w:t>
      </w:r>
      <w:r w:rsidR="000E1B75">
        <w:rPr>
          <w:rFonts w:ascii="Times New Roman" w:hAnsi="Times New Roman" w:cs="Times New Roman"/>
          <w:sz w:val="28"/>
          <w:szCs w:val="28"/>
        </w:rPr>
        <w:t xml:space="preserve"> – 9 (1,6%)</w:t>
      </w:r>
      <w:r w:rsidR="003E0B95">
        <w:rPr>
          <w:rFonts w:ascii="Times New Roman" w:hAnsi="Times New Roman" w:cs="Times New Roman"/>
          <w:sz w:val="28"/>
          <w:szCs w:val="28"/>
        </w:rPr>
        <w:t>,  особенно в части ремонта кровли и системы водоснабжения в многоквартирных домах, большинство обращений по данному вопросу поступило из Новицкого сельского поселения;</w:t>
      </w:r>
    </w:p>
    <w:p w:rsidR="002B3970" w:rsidRPr="00E7048D" w:rsidRDefault="006A5690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общего имущества – </w:t>
      </w:r>
      <w:r w:rsidR="000E1B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3E0B95">
        <w:rPr>
          <w:rFonts w:ascii="Times New Roman" w:hAnsi="Times New Roman" w:cs="Times New Roman"/>
          <w:color w:val="000000"/>
          <w:sz w:val="28"/>
          <w:szCs w:val="28"/>
        </w:rPr>
        <w:t xml:space="preserve">, часто вопросы связаны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E0B95">
        <w:rPr>
          <w:rFonts w:ascii="Times New Roman" w:hAnsi="Times New Roman" w:cs="Times New Roman"/>
          <w:color w:val="000000"/>
          <w:sz w:val="28"/>
          <w:szCs w:val="28"/>
        </w:rPr>
        <w:t>с системой канализации;</w:t>
      </w:r>
    </w:p>
    <w:p w:rsidR="00E7048D" w:rsidRDefault="006A5690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7048D" w:rsidRPr="00E7048D">
        <w:rPr>
          <w:rFonts w:ascii="Times New Roman" w:hAnsi="Times New Roman" w:cs="Times New Roman"/>
          <w:sz w:val="28"/>
          <w:szCs w:val="28"/>
        </w:rPr>
        <w:t xml:space="preserve">странение аварийных ситуаций на магистральных коммуникациях. Работа аварийных коммунальных служб – </w:t>
      </w:r>
      <w:r w:rsidR="000E1B75">
        <w:rPr>
          <w:rFonts w:ascii="Times New Roman" w:hAnsi="Times New Roman" w:cs="Times New Roman"/>
          <w:sz w:val="28"/>
          <w:szCs w:val="28"/>
        </w:rPr>
        <w:t>7</w:t>
      </w:r>
      <w:r w:rsidR="00E7048D">
        <w:rPr>
          <w:rFonts w:ascii="Times New Roman" w:hAnsi="Times New Roman" w:cs="Times New Roman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 w:rsidR="00E7048D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поступило от жителей: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Владимиро-Александровского сельского поселения - </w:t>
      </w:r>
      <w:r w:rsidR="003E0B95">
        <w:rPr>
          <w:rFonts w:ascii="Times New Roman" w:hAnsi="Times New Roman" w:cs="Times New Roman"/>
          <w:sz w:val="28"/>
          <w:szCs w:val="28"/>
        </w:rPr>
        <w:t>41</w:t>
      </w:r>
      <w:r w:rsidRPr="00250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250A7D">
        <w:rPr>
          <w:rFonts w:ascii="Times New Roman" w:hAnsi="Times New Roman" w:cs="Times New Roman"/>
          <w:sz w:val="28"/>
          <w:szCs w:val="28"/>
        </w:rPr>
        <w:t xml:space="preserve">Сергеевского сельского поселения – </w:t>
      </w:r>
      <w:r w:rsidR="003E0B95">
        <w:rPr>
          <w:rFonts w:ascii="Times New Roman" w:hAnsi="Times New Roman" w:cs="Times New Roman"/>
          <w:sz w:val="28"/>
          <w:szCs w:val="28"/>
        </w:rPr>
        <w:t>25</w:t>
      </w:r>
      <w:r w:rsidR="00E7048D"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250A7D">
        <w:rPr>
          <w:rFonts w:ascii="Times New Roman" w:hAnsi="Times New Roman" w:cs="Times New Roman"/>
          <w:sz w:val="28"/>
          <w:szCs w:val="28"/>
        </w:rPr>
        <w:t>Екатериновского сельского поселения –</w:t>
      </w:r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="003E0B95">
        <w:rPr>
          <w:rFonts w:ascii="Times New Roman" w:hAnsi="Times New Roman" w:cs="Times New Roman"/>
          <w:sz w:val="28"/>
          <w:szCs w:val="28"/>
        </w:rPr>
        <w:t>23</w:t>
      </w:r>
      <w:r w:rsidR="00E7048D"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804454">
        <w:rPr>
          <w:rFonts w:ascii="Times New Roman" w:hAnsi="Times New Roman" w:cs="Times New Roman"/>
          <w:sz w:val="28"/>
          <w:szCs w:val="28"/>
        </w:rPr>
        <w:t xml:space="preserve">Новолитовского </w:t>
      </w:r>
      <w:r w:rsidRPr="00250A7D">
        <w:rPr>
          <w:rFonts w:ascii="Times New Roman" w:hAnsi="Times New Roman" w:cs="Times New Roman"/>
          <w:sz w:val="28"/>
          <w:szCs w:val="28"/>
        </w:rPr>
        <w:t xml:space="preserve"> </w:t>
      </w:r>
      <w:r w:rsidR="00804454" w:rsidRPr="00250A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E7048D">
        <w:rPr>
          <w:rFonts w:ascii="Times New Roman" w:hAnsi="Times New Roman" w:cs="Times New Roman"/>
          <w:sz w:val="28"/>
          <w:szCs w:val="28"/>
        </w:rPr>
        <w:t xml:space="preserve"> </w:t>
      </w:r>
      <w:r w:rsidR="003E0B95">
        <w:rPr>
          <w:rFonts w:ascii="Times New Roman" w:hAnsi="Times New Roman" w:cs="Times New Roman"/>
          <w:sz w:val="28"/>
          <w:szCs w:val="28"/>
        </w:rPr>
        <w:t>13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7C49F0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Также оста</w:t>
      </w:r>
      <w:r w:rsidR="005E5E1E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тся актуальным</w:t>
      </w:r>
      <w:r w:rsidR="005E5E1E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вопросы жилищного хозяйства</w:t>
      </w:r>
      <w:r w:rsidR="00BA23D6"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однако по сравнению с аналогичным периодом 2017 года количество обращений сократилось с </w:t>
      </w:r>
      <w:r w:rsidR="003E0B95">
        <w:rPr>
          <w:rFonts w:ascii="Times New Roman" w:hAnsi="Times New Roman" w:cs="Times New Roman"/>
          <w:color w:val="000000"/>
          <w:spacing w:val="-4"/>
          <w:sz w:val="28"/>
          <w:szCs w:val="28"/>
        </w:rPr>
        <w:t>78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 </w:t>
      </w:r>
      <w:r w:rsidR="003E0B95">
        <w:rPr>
          <w:rFonts w:ascii="Times New Roman" w:hAnsi="Times New Roman" w:cs="Times New Roman"/>
          <w:color w:val="000000"/>
          <w:spacing w:val="-4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Основными проблемами граждан являются</w:t>
      </w:r>
      <w:r w:rsidR="00BA23D6"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A23D6" w:rsidRPr="00BA23D6">
        <w:rPr>
          <w:rFonts w:ascii="Times New Roman" w:hAnsi="Times New Roman" w:cs="Times New Roman"/>
          <w:color w:val="000000"/>
          <w:sz w:val="28"/>
          <w:szCs w:val="28"/>
        </w:rPr>
        <w:t>ветхое (аварийное) состояние жилищного фонда, несогласие с некоторыми решениями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BA23D6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желание улучшить свои условия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36D6" w:rsidRPr="00AB2AFD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Также в числе жилищных вопросов:</w:t>
      </w:r>
    </w:p>
    <w:p w:rsidR="003E0B95" w:rsidRPr="00CF36D6" w:rsidRDefault="003E0B95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жилья по договору социального найма – 8 (1,4%);</w:t>
      </w:r>
    </w:p>
    <w:p w:rsidR="00CF36D6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6D6">
        <w:rPr>
          <w:rFonts w:ascii="Times New Roman" w:hAnsi="Times New Roman" w:cs="Times New Roman"/>
          <w:sz w:val="28"/>
          <w:szCs w:val="28"/>
        </w:rPr>
        <w:t>ереселение из подвалов, бараков, коммуналок, общежитий, аварийных домов, ветхого жилья</w:t>
      </w:r>
      <w:r w:rsidR="00154642">
        <w:rPr>
          <w:rFonts w:ascii="Times New Roman" w:hAnsi="Times New Roman" w:cs="Times New Roman"/>
          <w:sz w:val="28"/>
          <w:szCs w:val="28"/>
        </w:rPr>
        <w:t xml:space="preserve"> </w:t>
      </w:r>
      <w:r w:rsidR="003E0B95">
        <w:rPr>
          <w:rFonts w:ascii="Times New Roman" w:hAnsi="Times New Roman" w:cs="Times New Roman"/>
          <w:sz w:val="28"/>
          <w:szCs w:val="28"/>
        </w:rPr>
        <w:t>– 6 (1,1%)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95" w:rsidRPr="00CF36D6" w:rsidRDefault="003E0B95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и ремонт государственного, муниципального и ведомственного жилищного фондов – 4 (0,7%);</w:t>
      </w:r>
    </w:p>
    <w:p w:rsidR="00CF36D6" w:rsidRPr="00CF36D6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 w:rsidR="003E0B95">
        <w:rPr>
          <w:rFonts w:ascii="Times New Roman" w:hAnsi="Times New Roman" w:cs="Times New Roman"/>
          <w:sz w:val="28"/>
          <w:szCs w:val="28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 – 4 (0,7%)</w:t>
      </w:r>
    </w:p>
    <w:p w:rsidR="001D3E37" w:rsidRPr="00757DBC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</w:t>
      </w:r>
      <w:r w:rsidR="00DF7097">
        <w:rPr>
          <w:rFonts w:ascii="Times New Roman" w:hAnsi="Times New Roman" w:cs="Times New Roman"/>
          <w:sz w:val="28"/>
          <w:szCs w:val="28"/>
        </w:rPr>
        <w:t>, затрагивающие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97"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 w:rsidR="00DF7097">
        <w:rPr>
          <w:rFonts w:ascii="Times New Roman" w:hAnsi="Times New Roman" w:cs="Times New Roman"/>
          <w:sz w:val="28"/>
          <w:szCs w:val="28"/>
        </w:rPr>
        <w:t xml:space="preserve"> – </w:t>
      </w:r>
      <w:r w:rsidR="003E0B95">
        <w:rPr>
          <w:rFonts w:ascii="Times New Roman" w:hAnsi="Times New Roman" w:cs="Times New Roman"/>
          <w:b/>
          <w:sz w:val="28"/>
          <w:szCs w:val="28"/>
        </w:rPr>
        <w:t>169</w:t>
      </w:r>
      <w:r w:rsidR="00DF7097">
        <w:rPr>
          <w:rFonts w:ascii="Times New Roman" w:hAnsi="Times New Roman" w:cs="Times New Roman"/>
          <w:sz w:val="28"/>
          <w:szCs w:val="28"/>
        </w:rPr>
        <w:t xml:space="preserve"> 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>(</w:t>
      </w:r>
      <w:r w:rsidR="003E0B95">
        <w:rPr>
          <w:rFonts w:ascii="Times New Roman" w:hAnsi="Times New Roman" w:cs="Times New Roman"/>
          <w:b/>
          <w:sz w:val="28"/>
          <w:szCs w:val="28"/>
        </w:rPr>
        <w:t>30,6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D3E37"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1D3E37" w:rsidRPr="00DF7097">
        <w:rPr>
          <w:rFonts w:ascii="Times New Roman" w:hAnsi="Times New Roman" w:cs="Times New Roman"/>
          <w:sz w:val="28"/>
          <w:szCs w:val="28"/>
        </w:rPr>
        <w:t>),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97" w:rsidRPr="00DF7097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DF7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B95">
        <w:rPr>
          <w:rFonts w:ascii="Times New Roman" w:hAnsi="Times New Roman" w:cs="Times New Roman"/>
          <w:sz w:val="28"/>
          <w:szCs w:val="28"/>
        </w:rPr>
        <w:t>за 9 месяцев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 w:rsidR="00757DBC">
        <w:rPr>
          <w:rFonts w:ascii="Times New Roman" w:hAnsi="Times New Roman" w:cs="Times New Roman"/>
          <w:sz w:val="28"/>
          <w:szCs w:val="28"/>
        </w:rPr>
        <w:t>7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E0B95">
        <w:rPr>
          <w:rFonts w:ascii="Times New Roman" w:hAnsi="Times New Roman" w:cs="Times New Roman"/>
          <w:sz w:val="28"/>
          <w:szCs w:val="28"/>
        </w:rPr>
        <w:t>219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0B95">
        <w:rPr>
          <w:rFonts w:ascii="Times New Roman" w:hAnsi="Times New Roman" w:cs="Times New Roman"/>
          <w:sz w:val="28"/>
          <w:szCs w:val="28"/>
        </w:rPr>
        <w:t>й</w:t>
      </w:r>
      <w:r w:rsidR="001D3E37" w:rsidRPr="001D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E37" w:rsidRPr="001D3E37" w:rsidRDefault="001D3E37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37">
        <w:rPr>
          <w:rFonts w:ascii="Times New Roman" w:eastAsia="Calibri" w:hAnsi="Times New Roman" w:cs="Times New Roman"/>
          <w:sz w:val="28"/>
          <w:szCs w:val="28"/>
        </w:rPr>
        <w:t>Всего в числе земельных:</w:t>
      </w:r>
    </w:p>
    <w:p w:rsidR="00DF7097" w:rsidRPr="001D3E37" w:rsidRDefault="003E0B95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97</w:t>
      </w:r>
      <w:r w:rsidR="00DF7097" w:rsidRPr="001D3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097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57DBC">
        <w:rPr>
          <w:rFonts w:ascii="Times New Roman" w:eastAsia="Calibri" w:hAnsi="Times New Roman" w:cs="Times New Roman"/>
          <w:sz w:val="28"/>
          <w:szCs w:val="28"/>
        </w:rPr>
        <w:t>ов</w:t>
      </w:r>
      <w:r w:rsidR="00DF7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097" w:rsidRPr="001D3E37">
        <w:rPr>
          <w:rFonts w:ascii="Times New Roman" w:eastAsia="Calibri" w:hAnsi="Times New Roman" w:cs="Times New Roman"/>
          <w:sz w:val="28"/>
          <w:szCs w:val="28"/>
        </w:rPr>
        <w:t xml:space="preserve">по полномочиям органов местного самоуправления в области земельных отношений, в том числе </w:t>
      </w:r>
      <w:r w:rsidR="00DF7097">
        <w:rPr>
          <w:rFonts w:ascii="Times New Roman" w:eastAsia="Calibri" w:hAnsi="Times New Roman" w:cs="Times New Roman"/>
          <w:sz w:val="28"/>
          <w:szCs w:val="28"/>
        </w:rPr>
        <w:t>связанные с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DF7097">
        <w:rPr>
          <w:rFonts w:ascii="Times New Roman" w:eastAsia="Calibri" w:hAnsi="Times New Roman" w:cs="Times New Roman"/>
          <w:sz w:val="28"/>
          <w:szCs w:val="28"/>
        </w:rPr>
        <w:t>ым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F7097">
        <w:rPr>
          <w:rFonts w:ascii="Times New Roman" w:eastAsia="Calibri" w:hAnsi="Times New Roman" w:cs="Times New Roman"/>
          <w:sz w:val="28"/>
          <w:szCs w:val="28"/>
        </w:rPr>
        <w:t>ом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о Дальневосточном гектаре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(предоставление земельных участков, изменение вида разр</w:t>
      </w:r>
      <w:r w:rsidR="00B6190C">
        <w:rPr>
          <w:rFonts w:ascii="Times New Roman" w:eastAsia="Calibri" w:hAnsi="Times New Roman" w:cs="Times New Roman"/>
          <w:sz w:val="28"/>
          <w:szCs w:val="28"/>
        </w:rPr>
        <w:t>ешенного использования);</w:t>
      </w:r>
    </w:p>
    <w:p w:rsidR="00B6190C" w:rsidRDefault="00B6190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вопрос связ</w:t>
      </w:r>
      <w:r w:rsidR="003D3412">
        <w:rPr>
          <w:rFonts w:ascii="Times New Roman" w:eastAsia="Calibri" w:hAnsi="Times New Roman" w:cs="Times New Roman"/>
          <w:sz w:val="28"/>
          <w:szCs w:val="28"/>
        </w:rPr>
        <w:t>ан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с проблемами, возникающими при получении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DBC" w:rsidRPr="001D3E37" w:rsidRDefault="00B6190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757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DBC" w:rsidRPr="001D3E37">
        <w:rPr>
          <w:rFonts w:ascii="Times New Roman" w:eastAsia="Calibri" w:hAnsi="Times New Roman" w:cs="Times New Roman"/>
          <w:sz w:val="28"/>
          <w:szCs w:val="28"/>
        </w:rPr>
        <w:t xml:space="preserve"> по вопросам землеустройства, установления границ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E37" w:rsidRDefault="00B6190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F7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7097" w:rsidRPr="00DF7097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1D3E37" w:rsidRPr="00DF7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>касаются предоставления разного рода информации по земельным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C" w:rsidRPr="001D3E37" w:rsidRDefault="00B6190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рассмотрением земельных споров и информацией о нарушении земельного законодательства;</w:t>
      </w:r>
    </w:p>
    <w:p w:rsidR="00757DBC" w:rsidRDefault="00B6190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57DB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757DBC">
        <w:rPr>
          <w:rFonts w:ascii="Times New Roman" w:eastAsia="Calibri" w:hAnsi="Times New Roman" w:cs="Times New Roman"/>
          <w:sz w:val="28"/>
          <w:szCs w:val="28"/>
        </w:rPr>
        <w:t xml:space="preserve"> относительно </w:t>
      </w:r>
      <w:r w:rsidR="00EE5151">
        <w:rPr>
          <w:rFonts w:ascii="Times New Roman" w:eastAsia="Calibri" w:hAnsi="Times New Roman" w:cs="Times New Roman"/>
          <w:sz w:val="28"/>
          <w:szCs w:val="28"/>
        </w:rPr>
        <w:t>приватизации земельных участков.</w:t>
      </w:r>
    </w:p>
    <w:p w:rsidR="004C3957" w:rsidRDefault="004C3957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>вопросам охраны окружающей среды поступило</w:t>
      </w:r>
      <w:r w:rsidR="00EE5151" w:rsidRPr="00EE5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33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 xml:space="preserve"> вопроса. На первое место вышли вопросы, связанные с несанкционированной свалкой мусора – </w:t>
      </w:r>
      <w:r w:rsidR="00EE5151" w:rsidRPr="00EE5151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>, большинство из них касалось уборки от мусора территории пляжа в пос.Волчанец.</w:t>
      </w:r>
    </w:p>
    <w:p w:rsidR="00EE5151" w:rsidRPr="00EE5151" w:rsidRDefault="00EE5151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защиты территории от чрезвычайных ситуаций поступило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обращений, из них предупреждение чрезвычайных ситуаций природного и техногенного характера, преодоление последствий –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(вопросы поступали в связи с прошедшими тайфунами Лайонорок и Джеби), ликвидация последствий стихийных бедствий и чрезвычайных ситуаций –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противопожарная служба, соблюдение норм противопожарной </w:t>
      </w:r>
      <w:r w:rsidR="007C49F0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 w:rsidR="004C395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F70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</w:t>
      </w:r>
      <w:r w:rsidR="004C3957" w:rsidRPr="00051D39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C3957"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СНИПов при строительстве </w:t>
      </w:r>
      <w:r w:rsidR="004C3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EE5151">
        <w:rPr>
          <w:rFonts w:ascii="Times New Roman" w:hAnsi="Times New Roman" w:cs="Times New Roman"/>
          <w:b/>
          <w:color w:val="000000"/>
          <w:sz w:val="28"/>
          <w:szCs w:val="28"/>
        </w:rPr>
        <w:t>8,</w:t>
      </w:r>
      <w:r w:rsidR="004C3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ремонт мостов и гидротехнических сооружений – 7,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F7097">
        <w:rPr>
          <w:rFonts w:ascii="Times New Roman" w:hAnsi="Times New Roman" w:cs="Times New Roman"/>
          <w:color w:val="000000"/>
          <w:sz w:val="28"/>
          <w:szCs w:val="28"/>
        </w:rPr>
        <w:t>устранению строительных недоделок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E5151"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условий и мест для детского отдыха и досуга - </w:t>
      </w:r>
      <w:r w:rsidR="00EE5151"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>п</w:t>
      </w:r>
      <w:r w:rsidR="008B4E7C" w:rsidRPr="008B4E7C">
        <w:rPr>
          <w:rFonts w:ascii="Times New Roman" w:hAnsi="Times New Roman" w:cs="Times New Roman"/>
          <w:sz w:val="28"/>
          <w:szCs w:val="28"/>
        </w:rPr>
        <w:t xml:space="preserve">рава и свободы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C395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71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="00671941" w:rsidRPr="00671941">
        <w:rPr>
          <w:rFonts w:ascii="Times New Roman" w:hAnsi="Times New Roman" w:cs="Times New Roman"/>
          <w:color w:val="000000"/>
          <w:sz w:val="28"/>
          <w:szCs w:val="28"/>
        </w:rPr>
        <w:t>(главным образом связаны с оказанием содействия в поиске родственников)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3957" w:rsidRDefault="004C3957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941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3957">
        <w:rPr>
          <w:rFonts w:ascii="Times New Roman" w:hAnsi="Times New Roman" w:cs="Times New Roman"/>
          <w:b/>
          <w:sz w:val="28"/>
          <w:szCs w:val="28"/>
        </w:rPr>
        <w:t>11</w:t>
      </w:r>
      <w:r w:rsidRPr="004C3957">
        <w:rPr>
          <w:rFonts w:ascii="Times New Roman" w:hAnsi="Times New Roman" w:cs="Times New Roman"/>
          <w:sz w:val="28"/>
          <w:szCs w:val="28"/>
        </w:rPr>
        <w:t>;</w:t>
      </w:r>
    </w:p>
    <w:p w:rsidR="004C3957" w:rsidRDefault="004C3957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94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Pr="008B4E7C">
        <w:rPr>
          <w:rFonts w:ascii="Times New Roman" w:hAnsi="Times New Roman" w:cs="Times New Roman"/>
          <w:sz w:val="28"/>
          <w:szCs w:val="28"/>
        </w:rPr>
        <w:t xml:space="preserve">– </w:t>
      </w:r>
      <w:r w:rsidR="00671941" w:rsidRPr="00671941">
        <w:rPr>
          <w:rFonts w:ascii="Times New Roman" w:hAnsi="Times New Roman" w:cs="Times New Roman"/>
          <w:b/>
          <w:sz w:val="28"/>
          <w:szCs w:val="28"/>
        </w:rPr>
        <w:t>5</w:t>
      </w:r>
      <w:r w:rsidRPr="004C3957">
        <w:rPr>
          <w:rFonts w:ascii="Times New Roman" w:hAnsi="Times New Roman" w:cs="Times New Roman"/>
          <w:sz w:val="28"/>
          <w:szCs w:val="28"/>
        </w:rPr>
        <w:t>;</w:t>
      </w:r>
    </w:p>
    <w:p w:rsidR="00671941" w:rsidRPr="008B4E7C" w:rsidRDefault="008B4E7C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B4E7C">
        <w:rPr>
          <w:rFonts w:ascii="Times New Roman" w:hAnsi="Times New Roman" w:cs="Times New Roman"/>
          <w:sz w:val="28"/>
          <w:szCs w:val="28"/>
        </w:rPr>
        <w:t>бращение имущества в государственную или муниципальную собственность и распоряжение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>–</w:t>
      </w:r>
      <w:r w:rsidRPr="008B4E7C">
        <w:rPr>
          <w:rFonts w:ascii="Times New Roman" w:hAnsi="Times New Roman" w:cs="Times New Roman"/>
          <w:sz w:val="28"/>
          <w:szCs w:val="28"/>
        </w:rPr>
        <w:t xml:space="preserve"> </w:t>
      </w:r>
      <w:r w:rsidR="004C3957">
        <w:rPr>
          <w:rFonts w:ascii="Times New Roman" w:hAnsi="Times New Roman" w:cs="Times New Roman"/>
          <w:b/>
          <w:sz w:val="28"/>
          <w:szCs w:val="28"/>
        </w:rPr>
        <w:t>5</w:t>
      </w:r>
      <w:r w:rsidR="00B230ED">
        <w:rPr>
          <w:rFonts w:ascii="Times New Roman" w:hAnsi="Times New Roman" w:cs="Times New Roman"/>
          <w:sz w:val="28"/>
          <w:szCs w:val="28"/>
        </w:rPr>
        <w:t>.</w:t>
      </w:r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обращения по вопросам: </w:t>
      </w:r>
      <w:r w:rsidR="0067194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архитектуры и градостроительства, 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здравоохранения, </w:t>
      </w:r>
      <w:r w:rsidR="00671941">
        <w:rPr>
          <w:rFonts w:ascii="Times New Roman" w:hAnsi="Times New Roman" w:cs="Times New Roman"/>
          <w:color w:val="000000"/>
          <w:sz w:val="28"/>
          <w:szCs w:val="28"/>
        </w:rPr>
        <w:t>воспитания и обучения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 исполнительных органов, </w:t>
      </w:r>
      <w:r w:rsidR="008B4E7C">
        <w:rPr>
          <w:rFonts w:ascii="Times New Roman" w:hAnsi="Times New Roman" w:cs="Times New Roman"/>
          <w:color w:val="000000"/>
          <w:sz w:val="28"/>
          <w:szCs w:val="28"/>
        </w:rPr>
        <w:t xml:space="preserve">связи, 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>охраны общественного порядка,</w:t>
      </w:r>
      <w:r w:rsidR="008B4E7C">
        <w:rPr>
          <w:rFonts w:ascii="Times New Roman" w:hAnsi="Times New Roman" w:cs="Times New Roman"/>
          <w:color w:val="000000"/>
          <w:sz w:val="28"/>
          <w:szCs w:val="28"/>
        </w:rPr>
        <w:t xml:space="preserve"> прос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>ьба о принятии в гражданство РФ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E04" w:rsidRDefault="00671941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1D39" w:rsidRPr="00051D39">
        <w:rPr>
          <w:rFonts w:ascii="Times New Roman" w:hAnsi="Times New Roman" w:cs="Times New Roman"/>
          <w:sz w:val="28"/>
          <w:szCs w:val="28"/>
        </w:rPr>
        <w:t>оличество обращений, поступивших через интернет-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>приемную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051D39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D3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сократил</w:t>
      </w:r>
      <w:r w:rsidR="00154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B746AC">
        <w:rPr>
          <w:rFonts w:ascii="Times New Roman" w:hAnsi="Times New Roman" w:cs="Times New Roman"/>
          <w:b/>
          <w:sz w:val="28"/>
          <w:szCs w:val="28"/>
        </w:rPr>
        <w:t>с 80 до 76</w:t>
      </w:r>
      <w:r>
        <w:rPr>
          <w:rFonts w:ascii="Times New Roman" w:hAnsi="Times New Roman" w:cs="Times New Roman"/>
          <w:sz w:val="28"/>
          <w:szCs w:val="28"/>
        </w:rPr>
        <w:t>, что составляет 1%.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051D39" w:rsidRPr="00051D39" w:rsidRDefault="00B746AC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="00671941"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 w:rsidR="00671941">
        <w:rPr>
          <w:rFonts w:ascii="Times New Roman" w:hAnsi="Times New Roman" w:cs="Times New Roman"/>
          <w:sz w:val="28"/>
          <w:szCs w:val="28"/>
        </w:rPr>
        <w:t xml:space="preserve"> в сравнении с  аналогичным периодом 2017 сократилось </w:t>
      </w:r>
      <w:r w:rsidR="00671941" w:rsidRPr="00B746AC">
        <w:rPr>
          <w:rFonts w:ascii="Times New Roman" w:hAnsi="Times New Roman" w:cs="Times New Roman"/>
          <w:b/>
          <w:sz w:val="28"/>
          <w:szCs w:val="28"/>
        </w:rPr>
        <w:t xml:space="preserve">с 124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71941" w:rsidRPr="00B746AC">
        <w:rPr>
          <w:rFonts w:ascii="Times New Roman" w:hAnsi="Times New Roman" w:cs="Times New Roman"/>
          <w:b/>
          <w:sz w:val="28"/>
          <w:szCs w:val="28"/>
        </w:rPr>
        <w:t>до 117</w:t>
      </w:r>
      <w:r w:rsidR="00671941">
        <w:rPr>
          <w:rFonts w:ascii="Times New Roman" w:hAnsi="Times New Roman" w:cs="Times New Roman"/>
          <w:sz w:val="28"/>
          <w:szCs w:val="28"/>
        </w:rPr>
        <w:t xml:space="preserve">. </w:t>
      </w:r>
      <w:r w:rsidR="00671941">
        <w:rPr>
          <w:rFonts w:ascii="Times New Roman" w:hAnsi="Times New Roman" w:cs="Times New Roman"/>
          <w:spacing w:val="-8"/>
          <w:sz w:val="28"/>
          <w:szCs w:val="28"/>
        </w:rPr>
        <w:t>Такая тенденция может быть связана с общим уменьшением количества поступивших обращений. Однако для анализируемого периода 2018 года данная цифра все же является значимой. Такой показатель</w:t>
      </w:r>
      <w:r w:rsidR="00051D39" w:rsidRPr="00051D39">
        <w:rPr>
          <w:rFonts w:ascii="Times New Roman" w:hAnsi="Times New Roman" w:cs="Times New Roman"/>
          <w:sz w:val="28"/>
          <w:szCs w:val="28"/>
        </w:rPr>
        <w:t>, в том числе, может говорить о недоверии граждан к органам местной власти и неудовлетворенности решением вопросов на местах.</w:t>
      </w:r>
    </w:p>
    <w:p w:rsidR="00051D39" w:rsidRPr="00171DD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D9">
        <w:rPr>
          <w:rFonts w:ascii="Times New Roman" w:hAnsi="Times New Roman" w:cs="Times New Roman"/>
          <w:sz w:val="28"/>
          <w:szCs w:val="28"/>
        </w:rPr>
        <w:t>Большинство вопросов, по которым перенаправлены обращения</w:t>
      </w:r>
      <w:r w:rsidR="00217B49">
        <w:rPr>
          <w:rFonts w:ascii="Times New Roman" w:hAnsi="Times New Roman" w:cs="Times New Roman"/>
          <w:sz w:val="28"/>
          <w:szCs w:val="28"/>
        </w:rPr>
        <w:t xml:space="preserve"> из вышестоящих органов в администрацию района</w:t>
      </w:r>
      <w:r w:rsidRPr="00171DD9">
        <w:rPr>
          <w:rFonts w:ascii="Times New Roman" w:hAnsi="Times New Roman" w:cs="Times New Roman"/>
          <w:sz w:val="28"/>
          <w:szCs w:val="28"/>
        </w:rPr>
        <w:t xml:space="preserve">, затрагивают: земельные отношения – </w:t>
      </w:r>
      <w:r w:rsidR="00217B49">
        <w:rPr>
          <w:rFonts w:ascii="Times New Roman" w:hAnsi="Times New Roman" w:cs="Times New Roman"/>
          <w:b/>
          <w:sz w:val="28"/>
          <w:szCs w:val="28"/>
        </w:rPr>
        <w:t>5</w:t>
      </w:r>
      <w:r w:rsidR="004C3957">
        <w:rPr>
          <w:rFonts w:ascii="Times New Roman" w:hAnsi="Times New Roman" w:cs="Times New Roman"/>
          <w:b/>
          <w:sz w:val="28"/>
          <w:szCs w:val="28"/>
        </w:rPr>
        <w:t>0</w:t>
      </w:r>
      <w:r w:rsidRPr="00171DD9">
        <w:rPr>
          <w:rFonts w:ascii="Times New Roman" w:hAnsi="Times New Roman" w:cs="Times New Roman"/>
          <w:sz w:val="28"/>
          <w:szCs w:val="28"/>
        </w:rPr>
        <w:t xml:space="preserve">; </w:t>
      </w:r>
      <w:r w:rsidR="00B746A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A3186">
        <w:rPr>
          <w:rFonts w:ascii="Times New Roman" w:hAnsi="Times New Roman" w:cs="Times New Roman"/>
          <w:sz w:val="28"/>
          <w:szCs w:val="28"/>
        </w:rPr>
        <w:t xml:space="preserve">коммунального хозяйства – </w:t>
      </w:r>
      <w:r w:rsidR="00BA3186" w:rsidRPr="00BA3186">
        <w:rPr>
          <w:rFonts w:ascii="Times New Roman" w:hAnsi="Times New Roman" w:cs="Times New Roman"/>
          <w:b/>
          <w:sz w:val="28"/>
          <w:szCs w:val="28"/>
        </w:rPr>
        <w:t>1</w:t>
      </w:r>
      <w:r w:rsidR="00217B49">
        <w:rPr>
          <w:rFonts w:ascii="Times New Roman" w:hAnsi="Times New Roman" w:cs="Times New Roman"/>
          <w:b/>
          <w:sz w:val="28"/>
          <w:szCs w:val="28"/>
        </w:rPr>
        <w:t>6;</w:t>
      </w:r>
      <w:r w:rsidR="00BA3186" w:rsidRPr="00BA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49">
        <w:rPr>
          <w:rFonts w:ascii="Times New Roman" w:hAnsi="Times New Roman" w:cs="Times New Roman"/>
          <w:sz w:val="28"/>
          <w:szCs w:val="28"/>
        </w:rPr>
        <w:t xml:space="preserve">охраны окружающей среды – </w:t>
      </w:r>
      <w:r w:rsidR="00217B49" w:rsidRPr="00217B49">
        <w:rPr>
          <w:rFonts w:ascii="Times New Roman" w:hAnsi="Times New Roman" w:cs="Times New Roman"/>
          <w:b/>
          <w:sz w:val="28"/>
          <w:szCs w:val="28"/>
        </w:rPr>
        <w:t>14;</w:t>
      </w:r>
      <w:r w:rsidR="00217B49">
        <w:rPr>
          <w:rFonts w:ascii="Times New Roman" w:hAnsi="Times New Roman" w:cs="Times New Roman"/>
          <w:sz w:val="28"/>
          <w:szCs w:val="28"/>
        </w:rPr>
        <w:t xml:space="preserve"> </w:t>
      </w:r>
      <w:r w:rsidRPr="00171DD9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4C3957">
        <w:rPr>
          <w:rFonts w:ascii="Times New Roman" w:hAnsi="Times New Roman" w:cs="Times New Roman"/>
          <w:b/>
          <w:sz w:val="28"/>
          <w:szCs w:val="28"/>
        </w:rPr>
        <w:t>8</w:t>
      </w:r>
      <w:r w:rsidR="00BA3186">
        <w:rPr>
          <w:rFonts w:ascii="Times New Roman" w:hAnsi="Times New Roman" w:cs="Times New Roman"/>
          <w:sz w:val="28"/>
          <w:szCs w:val="28"/>
        </w:rPr>
        <w:t>.</w:t>
      </w:r>
    </w:p>
    <w:p w:rsid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AC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B746AC" w:rsidRPr="00B746AC">
        <w:rPr>
          <w:rFonts w:ascii="Times New Roman" w:hAnsi="Times New Roman" w:cs="Times New Roman"/>
          <w:b/>
          <w:sz w:val="28"/>
          <w:szCs w:val="28"/>
        </w:rPr>
        <w:t>27</w:t>
      </w:r>
      <w:r w:rsidRPr="00B746A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8E6879" w:rsidRDefault="008E687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FA">
        <w:rPr>
          <w:rFonts w:ascii="Times New Roman" w:hAnsi="Times New Roman" w:cs="Times New Roman"/>
          <w:sz w:val="28"/>
          <w:szCs w:val="28"/>
        </w:rPr>
        <w:t>За 9 месяцев 2018 года поступило 161 обращение, содержащее критику в адрес администрации района. Чаще всего критика возникает по земельным вопросам (в связи с несогласием в отказе, длительном рассмотрении заявлений, непредоставлении результатов рассмотрения заявлений), по вопросам жилищно-коммунальной сферы (очистка канализационных стоков, несогласие с предоставлением жилого помещен</w:t>
      </w:r>
      <w:r w:rsidR="00A23AFA">
        <w:rPr>
          <w:rFonts w:ascii="Times New Roman" w:hAnsi="Times New Roman" w:cs="Times New Roman"/>
          <w:sz w:val="28"/>
          <w:szCs w:val="28"/>
        </w:rPr>
        <w:t>ия взамен признанного аварийным), содержания транспортной инфраструктуры (асфальтирование дорог, грейдеровка, нарезка придорожных кюветов).</w:t>
      </w:r>
    </w:p>
    <w:p w:rsidR="00F4311F" w:rsidRDefault="00F4311F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повторных обращений уменьшилось </w:t>
      </w:r>
      <w:r w:rsidRPr="00F4311F">
        <w:rPr>
          <w:rFonts w:ascii="Times New Roman" w:hAnsi="Times New Roman" w:cs="Times New Roman"/>
          <w:b/>
          <w:sz w:val="28"/>
          <w:szCs w:val="28"/>
        </w:rPr>
        <w:t>с 73 до 29</w:t>
      </w:r>
      <w:r>
        <w:rPr>
          <w:rFonts w:ascii="Times New Roman" w:hAnsi="Times New Roman" w:cs="Times New Roman"/>
          <w:sz w:val="28"/>
          <w:szCs w:val="28"/>
        </w:rPr>
        <w:t>. Чаще всего повторно приходят обращения по вопросам:</w:t>
      </w:r>
    </w:p>
    <w:p w:rsidR="00C87ABE" w:rsidRDefault="00C87ABE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содержания транспортной инфраструктуры (ремонт дорог, проведение грейдеровки и отсыпки) – </w:t>
      </w:r>
      <w:r w:rsidRPr="00C87AB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87ABE" w:rsidRDefault="00C87ABE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r w:rsidRPr="001D3E37">
        <w:rPr>
          <w:rFonts w:ascii="Times New Roman" w:eastAsia="Calibri" w:hAnsi="Times New Roman" w:cs="Times New Roman"/>
          <w:sz w:val="28"/>
          <w:szCs w:val="28"/>
        </w:rPr>
        <w:t>землеустройства, установления границ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87AB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87ABE" w:rsidRDefault="00C87ABE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изменение вида разрешенного использования – </w:t>
      </w:r>
      <w:r w:rsidRPr="00C87ABE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87ABE" w:rsidRPr="00051D39" w:rsidRDefault="00C87ABE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СНИПов при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87AB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ED2" w:rsidRDefault="009A0ED2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8F2">
        <w:rPr>
          <w:rFonts w:ascii="Times New Roman" w:hAnsi="Times New Roman" w:cs="Times New Roman"/>
          <w:sz w:val="28"/>
          <w:szCs w:val="28"/>
        </w:rPr>
        <w:t>В связи с этим также стоит отметить о поступлении                        36 (6,7%) обращений, являющи</w:t>
      </w:r>
      <w:r w:rsidR="00CC4857">
        <w:rPr>
          <w:rFonts w:ascii="Times New Roman" w:hAnsi="Times New Roman" w:cs="Times New Roman"/>
          <w:sz w:val="28"/>
          <w:szCs w:val="28"/>
        </w:rPr>
        <w:t>х</w:t>
      </w:r>
      <w:r w:rsidR="002238F2">
        <w:rPr>
          <w:rFonts w:ascii="Times New Roman" w:hAnsi="Times New Roman" w:cs="Times New Roman"/>
          <w:sz w:val="28"/>
          <w:szCs w:val="28"/>
        </w:rPr>
        <w:t>ся повторными относительно прошлых лет, которые чаще всего связаны со сферой дорожного и 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</w:t>
      </w:r>
      <w:r w:rsidR="00BA3186">
        <w:rPr>
          <w:rFonts w:ascii="Times New Roman" w:hAnsi="Times New Roman" w:cs="Times New Roman"/>
          <w:sz w:val="28"/>
          <w:szCs w:val="28"/>
        </w:rPr>
        <w:t xml:space="preserve">также уменьшилось по сравнению с </w:t>
      </w:r>
      <w:r w:rsidRPr="00051D39">
        <w:rPr>
          <w:rFonts w:ascii="Times New Roman" w:hAnsi="Times New Roman" w:cs="Times New Roman"/>
          <w:sz w:val="28"/>
          <w:szCs w:val="28"/>
        </w:rPr>
        <w:t>прошл</w:t>
      </w:r>
      <w:r w:rsidR="00BA3186">
        <w:rPr>
          <w:rFonts w:ascii="Times New Roman" w:hAnsi="Times New Roman" w:cs="Times New Roman"/>
          <w:sz w:val="28"/>
          <w:szCs w:val="28"/>
        </w:rPr>
        <w:t>ым</w:t>
      </w:r>
      <w:r w:rsidRPr="00051D39">
        <w:rPr>
          <w:rFonts w:ascii="Times New Roman" w:hAnsi="Times New Roman" w:cs="Times New Roman"/>
          <w:sz w:val="28"/>
          <w:szCs w:val="28"/>
        </w:rPr>
        <w:t xml:space="preserve"> год</w:t>
      </w:r>
      <w:r w:rsidR="00BA3186">
        <w:rPr>
          <w:rFonts w:ascii="Times New Roman" w:hAnsi="Times New Roman" w:cs="Times New Roman"/>
          <w:sz w:val="28"/>
          <w:szCs w:val="28"/>
        </w:rPr>
        <w:t xml:space="preserve">ом </w:t>
      </w:r>
      <w:r w:rsidR="00BA3186" w:rsidRPr="00B746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7B49" w:rsidRPr="00B746AC">
        <w:rPr>
          <w:rFonts w:ascii="Times New Roman" w:hAnsi="Times New Roman" w:cs="Times New Roman"/>
          <w:b/>
          <w:sz w:val="28"/>
          <w:szCs w:val="28"/>
        </w:rPr>
        <w:t>73</w:t>
      </w:r>
      <w:r w:rsidR="00BA3186" w:rsidRPr="00B746A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17B49" w:rsidRPr="00B746AC">
        <w:rPr>
          <w:rFonts w:ascii="Times New Roman" w:hAnsi="Times New Roman" w:cs="Times New Roman"/>
          <w:b/>
          <w:sz w:val="28"/>
          <w:szCs w:val="28"/>
        </w:rPr>
        <w:t>46</w:t>
      </w:r>
      <w:r w:rsidR="00BA3186">
        <w:rPr>
          <w:rFonts w:ascii="Times New Roman" w:hAnsi="Times New Roman" w:cs="Times New Roman"/>
          <w:sz w:val="28"/>
          <w:szCs w:val="28"/>
        </w:rPr>
        <w:t>.</w:t>
      </w:r>
      <w:r w:rsidRPr="00051D39">
        <w:rPr>
          <w:rFonts w:ascii="Times New Roman" w:hAnsi="Times New Roman" w:cs="Times New Roman"/>
          <w:sz w:val="28"/>
          <w:szCs w:val="28"/>
        </w:rPr>
        <w:t xml:space="preserve"> </w:t>
      </w:r>
      <w:r w:rsidRPr="002A13C6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Pr="002A13C6">
        <w:rPr>
          <w:rFonts w:ascii="Times New Roman" w:hAnsi="Times New Roman" w:cs="Times New Roman"/>
          <w:spacing w:val="-6"/>
          <w:sz w:val="28"/>
          <w:szCs w:val="28"/>
        </w:rPr>
        <w:t>в сфере жилищно-коммунального хозяйства.</w:t>
      </w:r>
    </w:p>
    <w:p w:rsidR="001C27E4" w:rsidRDefault="001C27E4" w:rsidP="00BD2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E4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P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C3957" w:rsidRP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C3957" w:rsidRPr="004C3957" w:rsidSect="0026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157"/>
    <w:rsid w:val="00020A7F"/>
    <w:rsid w:val="00027C2A"/>
    <w:rsid w:val="00045522"/>
    <w:rsid w:val="00051D39"/>
    <w:rsid w:val="00060B2E"/>
    <w:rsid w:val="00094A83"/>
    <w:rsid w:val="000C4BBE"/>
    <w:rsid w:val="000E1B75"/>
    <w:rsid w:val="000E7561"/>
    <w:rsid w:val="000F0E43"/>
    <w:rsid w:val="000F12D3"/>
    <w:rsid w:val="000F698F"/>
    <w:rsid w:val="00117B5D"/>
    <w:rsid w:val="00135B15"/>
    <w:rsid w:val="001360A4"/>
    <w:rsid w:val="00145A35"/>
    <w:rsid w:val="00147E49"/>
    <w:rsid w:val="00154642"/>
    <w:rsid w:val="0016159D"/>
    <w:rsid w:val="00171DD9"/>
    <w:rsid w:val="00177201"/>
    <w:rsid w:val="00183CEC"/>
    <w:rsid w:val="001A0D28"/>
    <w:rsid w:val="001A3183"/>
    <w:rsid w:val="001B631C"/>
    <w:rsid w:val="001C27E4"/>
    <w:rsid w:val="001C31B3"/>
    <w:rsid w:val="001D3E37"/>
    <w:rsid w:val="001D53F9"/>
    <w:rsid w:val="001D5BB3"/>
    <w:rsid w:val="001D64DF"/>
    <w:rsid w:val="00205F50"/>
    <w:rsid w:val="00217B49"/>
    <w:rsid w:val="002238F2"/>
    <w:rsid w:val="00230256"/>
    <w:rsid w:val="002429C5"/>
    <w:rsid w:val="00250A7D"/>
    <w:rsid w:val="00254776"/>
    <w:rsid w:val="002606E4"/>
    <w:rsid w:val="00267131"/>
    <w:rsid w:val="00273389"/>
    <w:rsid w:val="002A13C6"/>
    <w:rsid w:val="002B115F"/>
    <w:rsid w:val="002B1D36"/>
    <w:rsid w:val="002B3970"/>
    <w:rsid w:val="00302832"/>
    <w:rsid w:val="003A0DE5"/>
    <w:rsid w:val="003D1A5E"/>
    <w:rsid w:val="003D3412"/>
    <w:rsid w:val="003D6DBF"/>
    <w:rsid w:val="003E0B95"/>
    <w:rsid w:val="003F3D0A"/>
    <w:rsid w:val="004144F4"/>
    <w:rsid w:val="0048684B"/>
    <w:rsid w:val="004B0A09"/>
    <w:rsid w:val="004C3957"/>
    <w:rsid w:val="004E488D"/>
    <w:rsid w:val="0051128C"/>
    <w:rsid w:val="00520349"/>
    <w:rsid w:val="0054076E"/>
    <w:rsid w:val="00552169"/>
    <w:rsid w:val="005566DB"/>
    <w:rsid w:val="005835E9"/>
    <w:rsid w:val="005B5A7A"/>
    <w:rsid w:val="005E5E1E"/>
    <w:rsid w:val="00615964"/>
    <w:rsid w:val="00634939"/>
    <w:rsid w:val="00650F7F"/>
    <w:rsid w:val="00671941"/>
    <w:rsid w:val="00675157"/>
    <w:rsid w:val="0068021F"/>
    <w:rsid w:val="0068334A"/>
    <w:rsid w:val="00691190"/>
    <w:rsid w:val="006A5690"/>
    <w:rsid w:val="006D6230"/>
    <w:rsid w:val="006F4A61"/>
    <w:rsid w:val="0071778A"/>
    <w:rsid w:val="00757DBC"/>
    <w:rsid w:val="007636BC"/>
    <w:rsid w:val="00771055"/>
    <w:rsid w:val="00772DF1"/>
    <w:rsid w:val="00773473"/>
    <w:rsid w:val="007C49F0"/>
    <w:rsid w:val="007D29DA"/>
    <w:rsid w:val="008034AE"/>
    <w:rsid w:val="00804454"/>
    <w:rsid w:val="00823532"/>
    <w:rsid w:val="00835E04"/>
    <w:rsid w:val="0087029E"/>
    <w:rsid w:val="00882332"/>
    <w:rsid w:val="008B4E7C"/>
    <w:rsid w:val="008C2243"/>
    <w:rsid w:val="008E2A0A"/>
    <w:rsid w:val="008E2FDE"/>
    <w:rsid w:val="008E6879"/>
    <w:rsid w:val="008F461C"/>
    <w:rsid w:val="009567FE"/>
    <w:rsid w:val="00967BD2"/>
    <w:rsid w:val="00976C67"/>
    <w:rsid w:val="00986FAE"/>
    <w:rsid w:val="009876B4"/>
    <w:rsid w:val="009A0ED2"/>
    <w:rsid w:val="009A798D"/>
    <w:rsid w:val="009D7FEE"/>
    <w:rsid w:val="009F5747"/>
    <w:rsid w:val="00A163EB"/>
    <w:rsid w:val="00A23AFA"/>
    <w:rsid w:val="00A4100D"/>
    <w:rsid w:val="00AB2AFD"/>
    <w:rsid w:val="00AF7886"/>
    <w:rsid w:val="00B130F4"/>
    <w:rsid w:val="00B230ED"/>
    <w:rsid w:val="00B6190C"/>
    <w:rsid w:val="00B65BC6"/>
    <w:rsid w:val="00B700CD"/>
    <w:rsid w:val="00B746AC"/>
    <w:rsid w:val="00BA23D6"/>
    <w:rsid w:val="00BA3186"/>
    <w:rsid w:val="00BB10AA"/>
    <w:rsid w:val="00BB113D"/>
    <w:rsid w:val="00BD28FD"/>
    <w:rsid w:val="00BD3854"/>
    <w:rsid w:val="00BD6F10"/>
    <w:rsid w:val="00BE7F39"/>
    <w:rsid w:val="00C02C31"/>
    <w:rsid w:val="00C03910"/>
    <w:rsid w:val="00C337E4"/>
    <w:rsid w:val="00C77CBA"/>
    <w:rsid w:val="00C877DE"/>
    <w:rsid w:val="00C87ABE"/>
    <w:rsid w:val="00CC06CD"/>
    <w:rsid w:val="00CC3D35"/>
    <w:rsid w:val="00CC4857"/>
    <w:rsid w:val="00CE2CD3"/>
    <w:rsid w:val="00CF36D6"/>
    <w:rsid w:val="00CF5671"/>
    <w:rsid w:val="00D136C6"/>
    <w:rsid w:val="00D1634E"/>
    <w:rsid w:val="00D22DB0"/>
    <w:rsid w:val="00D23604"/>
    <w:rsid w:val="00D45328"/>
    <w:rsid w:val="00D71D52"/>
    <w:rsid w:val="00D9524B"/>
    <w:rsid w:val="00DF7097"/>
    <w:rsid w:val="00DF743A"/>
    <w:rsid w:val="00E25134"/>
    <w:rsid w:val="00E63EBE"/>
    <w:rsid w:val="00E7048D"/>
    <w:rsid w:val="00EA2935"/>
    <w:rsid w:val="00EA7371"/>
    <w:rsid w:val="00ED3700"/>
    <w:rsid w:val="00ED50BC"/>
    <w:rsid w:val="00EE5151"/>
    <w:rsid w:val="00F4311F"/>
    <w:rsid w:val="00F5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385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D385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BD385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BD3854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BD3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F46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46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74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6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Новолитовского</c:v>
                </c:pt>
                <c:pt idx="2">
                  <c:v>Новицкого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40</c:v>
                </c:pt>
                <c:pt idx="2">
                  <c:v>43</c:v>
                </c:pt>
                <c:pt idx="3">
                  <c:v>58</c:v>
                </c:pt>
                <c:pt idx="4">
                  <c:v>101</c:v>
                </c:pt>
                <c:pt idx="5">
                  <c:v>126</c:v>
                </c:pt>
                <c:pt idx="6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Новолитовского</c:v>
                </c:pt>
                <c:pt idx="2">
                  <c:v>Новицкого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63</c:v>
                </c:pt>
                <c:pt idx="1">
                  <c:v>54</c:v>
                </c:pt>
                <c:pt idx="2">
                  <c:v>44</c:v>
                </c:pt>
                <c:pt idx="3">
                  <c:v>75</c:v>
                </c:pt>
                <c:pt idx="4">
                  <c:v>100</c:v>
                </c:pt>
                <c:pt idx="5">
                  <c:v>142</c:v>
                </c:pt>
                <c:pt idx="6">
                  <c:v>139</c:v>
                </c:pt>
              </c:numCache>
            </c:numRef>
          </c:val>
        </c:ser>
        <c:axId val="91945216"/>
        <c:axId val="97460224"/>
      </c:barChart>
      <c:catAx>
        <c:axId val="91945216"/>
        <c:scaling>
          <c:orientation val="minMax"/>
        </c:scaling>
        <c:axPos val="l"/>
        <c:tickLblPos val="nextTo"/>
        <c:crossAx val="97460224"/>
        <c:crosses val="autoZero"/>
        <c:auto val="1"/>
        <c:lblAlgn val="ctr"/>
        <c:lblOffset val="100"/>
      </c:catAx>
      <c:valAx>
        <c:axId val="97460224"/>
        <c:scaling>
          <c:orientation val="minMax"/>
        </c:scaling>
        <c:axPos val="b"/>
        <c:majorGridlines/>
        <c:numFmt formatCode="General" sourceLinked="1"/>
        <c:tickLblPos val="nextTo"/>
        <c:crossAx val="9194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Охрана окружающей среды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в т.ч.из 2 - Коммун. хоз.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43</c:v>
                </c:pt>
                <c:pt idx="2">
                  <c:v>61</c:v>
                </c:pt>
                <c:pt idx="3">
                  <c:v>113</c:v>
                </c:pt>
                <c:pt idx="4">
                  <c:v>174</c:v>
                </c:pt>
                <c:pt idx="5">
                  <c:v>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Охрана окружающей среды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в т.ч.из 2 - Коммун. хоз.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</c:v>
                </c:pt>
                <c:pt idx="1">
                  <c:v>78</c:v>
                </c:pt>
                <c:pt idx="2">
                  <c:v>109</c:v>
                </c:pt>
                <c:pt idx="3">
                  <c:v>87</c:v>
                </c:pt>
                <c:pt idx="4">
                  <c:v>196</c:v>
                </c:pt>
                <c:pt idx="5">
                  <c:v>219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Охрана окружающей среды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в т.ч.из 2 - Коммун. хоз.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8021760"/>
        <c:axId val="98096256"/>
      </c:barChart>
      <c:catAx>
        <c:axId val="98021760"/>
        <c:scaling>
          <c:orientation val="minMax"/>
        </c:scaling>
        <c:axPos val="l"/>
        <c:majorGridlines/>
        <c:tickLblPos val="nextTo"/>
        <c:crossAx val="98096256"/>
        <c:crosses val="autoZero"/>
        <c:auto val="1"/>
        <c:lblAlgn val="ctr"/>
        <c:lblOffset val="100"/>
      </c:catAx>
      <c:valAx>
        <c:axId val="98096256"/>
        <c:scaling>
          <c:orientation val="minMax"/>
        </c:scaling>
        <c:axPos val="b"/>
        <c:majorGridlines/>
        <c:numFmt formatCode="General" sourceLinked="1"/>
        <c:tickLblPos val="nextTo"/>
        <c:crossAx val="9802176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9CFF-34D5-437D-AFEA-A457A744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user0161</cp:lastModifiedBy>
  <cp:revision>4</cp:revision>
  <dcterms:created xsi:type="dcterms:W3CDTF">2018-10-31T00:43:00Z</dcterms:created>
  <dcterms:modified xsi:type="dcterms:W3CDTF">2018-10-31T00:46:00Z</dcterms:modified>
</cp:coreProperties>
</file>