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3E0CCD" w:rsidP="00764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61BAD">
              <w:rPr>
                <w:sz w:val="28"/>
                <w:szCs w:val="28"/>
              </w:rPr>
              <w:t>.1</w:t>
            </w:r>
            <w:r w:rsidR="00764BA6">
              <w:rPr>
                <w:sz w:val="28"/>
                <w:szCs w:val="28"/>
              </w:rPr>
              <w:t>2</w:t>
            </w:r>
            <w:r w:rsidR="00061BAD">
              <w:rPr>
                <w:sz w:val="28"/>
                <w:szCs w:val="28"/>
              </w:rPr>
              <w:t>.201</w:t>
            </w:r>
            <w:r w:rsidR="00797098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EF1983" w:rsidRDefault="00797098" w:rsidP="00EF1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E0CCD">
              <w:rPr>
                <w:sz w:val="28"/>
                <w:szCs w:val="28"/>
              </w:rPr>
              <w:t xml:space="preserve">              </w:t>
            </w:r>
            <w:r w:rsidR="00EF1983" w:rsidRPr="00EF1983">
              <w:rPr>
                <w:sz w:val="28"/>
                <w:szCs w:val="28"/>
              </w:rPr>
              <w:t>№</w:t>
            </w:r>
            <w:r w:rsidR="003E0CCD">
              <w:rPr>
                <w:sz w:val="28"/>
                <w:szCs w:val="28"/>
              </w:rPr>
              <w:t xml:space="preserve"> 1049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061BAD" w:rsidRPr="000E1F9A" w:rsidRDefault="00061BAD" w:rsidP="00061BAD">
            <w:pPr>
              <w:suppressLineNumbers/>
              <w:jc w:val="center"/>
              <w:rPr>
                <w:b/>
                <w:color w:val="000000"/>
                <w:sz w:val="28"/>
                <w:szCs w:val="28"/>
              </w:rPr>
            </w:pPr>
            <w:r w:rsidRPr="000E1F9A">
              <w:rPr>
                <w:b/>
                <w:sz w:val="28"/>
                <w:szCs w:val="28"/>
              </w:rPr>
              <w:t xml:space="preserve">О внесении изменений </w:t>
            </w:r>
            <w:r w:rsidRPr="000E1F9A">
              <w:rPr>
                <w:b/>
                <w:color w:val="000000"/>
                <w:sz w:val="28"/>
                <w:szCs w:val="28"/>
              </w:rPr>
              <w:t xml:space="preserve">в муниципальную </w:t>
            </w:r>
            <w:r w:rsidRPr="000E1F9A">
              <w:rPr>
                <w:b/>
                <w:sz w:val="28"/>
                <w:szCs w:val="28"/>
              </w:rPr>
              <w:t>программ</w:t>
            </w:r>
            <w:r w:rsidRPr="000E1F9A">
              <w:rPr>
                <w:b/>
                <w:color w:val="000000"/>
                <w:sz w:val="28"/>
                <w:szCs w:val="28"/>
              </w:rPr>
              <w:t>у</w:t>
            </w:r>
          </w:p>
          <w:p w:rsidR="00061BAD" w:rsidRPr="000E1F9A" w:rsidRDefault="00061BAD" w:rsidP="00061BA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0E1F9A">
              <w:rPr>
                <w:b/>
                <w:sz w:val="28"/>
                <w:szCs w:val="28"/>
              </w:rPr>
              <w:t xml:space="preserve">«Развитие внутреннего и въездного туризма на территории </w:t>
            </w:r>
          </w:p>
          <w:p w:rsidR="00061BAD" w:rsidRPr="000E1F9A" w:rsidRDefault="00061BAD" w:rsidP="00061BA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0E1F9A">
              <w:rPr>
                <w:b/>
                <w:sz w:val="28"/>
                <w:szCs w:val="28"/>
              </w:rPr>
              <w:t xml:space="preserve">Партизанского муниципального района» на 2012-2017 годы, </w:t>
            </w:r>
          </w:p>
          <w:p w:rsidR="003E0CCD" w:rsidRDefault="009F0872" w:rsidP="00061B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1BAD" w:rsidRPr="000E1F9A">
              <w:rPr>
                <w:rFonts w:ascii="Times New Roman" w:hAnsi="Times New Roman" w:cs="Times New Roman"/>
                <w:sz w:val="28"/>
                <w:szCs w:val="28"/>
              </w:rPr>
              <w:t>твержденн</w:t>
            </w:r>
            <w:r w:rsidR="00061BAD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gramEnd"/>
            <w:r w:rsidR="0076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BAD" w:rsidRPr="000E1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Партизанского муниципального района от 27</w:t>
            </w:r>
            <w:r w:rsidR="00061B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.08.</w:t>
            </w:r>
            <w:r w:rsidR="00061BAD" w:rsidRPr="000E1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  <w:r w:rsidR="003E0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1BAD" w:rsidRPr="000E1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895</w:t>
            </w:r>
          </w:p>
          <w:p w:rsidR="00BD13AE" w:rsidRPr="00061BAD" w:rsidRDefault="003E0CCD" w:rsidP="003E0C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="00797098">
              <w:rPr>
                <w:rFonts w:ascii="Times New Roman" w:hAnsi="Times New Roman" w:cs="Times New Roman"/>
                <w:sz w:val="28"/>
                <w:szCs w:val="28"/>
              </w:rPr>
              <w:t>от 18.12.2013 № 1216</w:t>
            </w:r>
            <w:r w:rsidR="00061BAD" w:rsidRPr="000E1F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B92ABE">
        <w:tc>
          <w:tcPr>
            <w:tcW w:w="9498" w:type="dxa"/>
          </w:tcPr>
          <w:p w:rsidR="00BD13AE" w:rsidRPr="00BD13AE" w:rsidRDefault="00061BAD" w:rsidP="00EF1983">
            <w:pPr>
              <w:suppressLineNumbers/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Руководствуясь статьями 28, 31 </w:t>
            </w:r>
            <w:hyperlink r:id="rId6" w:history="1">
              <w:r w:rsidRPr="007A2335">
                <w:rPr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7A2335">
              <w:rPr>
                <w:color w:val="000000"/>
                <w:spacing w:val="-4"/>
                <w:sz w:val="28"/>
                <w:szCs w:val="28"/>
              </w:rPr>
              <w:t xml:space="preserve"> Партизанского муниципального района Приморского края, администрация Партизанского муниципального района</w:t>
            </w:r>
          </w:p>
        </w:tc>
      </w:tr>
      <w:tr w:rsidR="00BD13AE" w:rsidTr="00B92ABE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B92ABE">
        <w:tc>
          <w:tcPr>
            <w:tcW w:w="9498" w:type="dxa"/>
          </w:tcPr>
          <w:p w:rsidR="00BF401A" w:rsidRDefault="00061BAD" w:rsidP="00BF401A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</w:t>
            </w:r>
            <w:r>
              <w:rPr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C01B9A">
              <w:rPr>
                <w:sz w:val="28"/>
                <w:szCs w:val="28"/>
              </w:rPr>
              <w:t xml:space="preserve">«Развитие внутреннего </w:t>
            </w:r>
            <w:r w:rsidR="003E0CCD">
              <w:rPr>
                <w:sz w:val="28"/>
                <w:szCs w:val="28"/>
              </w:rPr>
              <w:t xml:space="preserve">                    </w:t>
            </w:r>
            <w:r w:rsidRPr="00C01B9A">
              <w:rPr>
                <w:sz w:val="28"/>
                <w:szCs w:val="28"/>
              </w:rPr>
              <w:t>и въездного туризма на территории  Партизанского муниципального района» на 2012-2017 годы</w:t>
            </w:r>
            <w:r w:rsidR="003E0CCD">
              <w:rPr>
                <w:sz w:val="28"/>
                <w:szCs w:val="28"/>
              </w:rPr>
              <w:t xml:space="preserve"> (далее -</w:t>
            </w:r>
            <w:r w:rsidR="009F0872">
              <w:rPr>
                <w:sz w:val="28"/>
                <w:szCs w:val="28"/>
              </w:rPr>
              <w:t xml:space="preserve"> Программа)</w:t>
            </w:r>
            <w:r w:rsidRPr="00C01B9A">
              <w:rPr>
                <w:sz w:val="28"/>
                <w:szCs w:val="28"/>
              </w:rPr>
              <w:t>, утвержденн</w:t>
            </w:r>
            <w:r>
              <w:rPr>
                <w:sz w:val="28"/>
                <w:szCs w:val="28"/>
              </w:rPr>
              <w:t>ую</w:t>
            </w:r>
            <w:r w:rsidR="00764BA6">
              <w:rPr>
                <w:sz w:val="28"/>
                <w:szCs w:val="28"/>
              </w:rPr>
              <w:t xml:space="preserve"> </w:t>
            </w:r>
            <w:r w:rsidRPr="00C01B9A">
              <w:rPr>
                <w:color w:val="000000"/>
                <w:sz w:val="28"/>
                <w:szCs w:val="28"/>
              </w:rPr>
              <w:t>постановлением администрации Партизанского муниципального района от 27</w:t>
            </w:r>
            <w:r>
              <w:rPr>
                <w:color w:val="000000"/>
                <w:sz w:val="28"/>
                <w:szCs w:val="28"/>
              </w:rPr>
              <w:t>.08.</w:t>
            </w:r>
            <w:r w:rsidRPr="00C01B9A">
              <w:rPr>
                <w:color w:val="000000"/>
                <w:sz w:val="28"/>
                <w:szCs w:val="28"/>
              </w:rPr>
              <w:t>2012</w:t>
            </w:r>
            <w:r w:rsidR="00797098">
              <w:rPr>
                <w:color w:val="000000"/>
                <w:sz w:val="28"/>
                <w:szCs w:val="28"/>
              </w:rPr>
              <w:t xml:space="preserve"> </w:t>
            </w:r>
            <w:r w:rsidRPr="00C01B9A">
              <w:rPr>
                <w:color w:val="000000"/>
                <w:sz w:val="28"/>
                <w:szCs w:val="28"/>
              </w:rPr>
              <w:t>№ 895</w:t>
            </w:r>
            <w:r>
              <w:rPr>
                <w:color w:val="000000"/>
                <w:sz w:val="28"/>
                <w:szCs w:val="28"/>
              </w:rPr>
              <w:t xml:space="preserve"> (в редакц</w:t>
            </w:r>
            <w:r w:rsidR="009F0872">
              <w:rPr>
                <w:color w:val="000000"/>
                <w:sz w:val="28"/>
                <w:szCs w:val="28"/>
              </w:rPr>
              <w:t>ии</w:t>
            </w:r>
            <w:r w:rsidR="00797098">
              <w:rPr>
                <w:color w:val="000000"/>
                <w:sz w:val="28"/>
                <w:szCs w:val="28"/>
              </w:rPr>
              <w:t xml:space="preserve"> от 18.12.2013 № 1216</w:t>
            </w:r>
            <w:r>
              <w:rPr>
                <w:color w:val="000000"/>
                <w:sz w:val="28"/>
                <w:szCs w:val="28"/>
              </w:rPr>
              <w:t>)</w:t>
            </w:r>
            <w:r w:rsidR="009F087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следующие изменения:</w:t>
            </w:r>
          </w:p>
          <w:p w:rsidR="001967E2" w:rsidRPr="00F04153" w:rsidRDefault="00BF401A" w:rsidP="00BF401A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1.1. </w:t>
            </w:r>
            <w:r w:rsidR="00CA3DF3">
              <w:rPr>
                <w:sz w:val="28"/>
                <w:szCs w:val="28"/>
              </w:rPr>
              <w:t xml:space="preserve">Перечень </w:t>
            </w:r>
            <w:r w:rsidR="00061BAD" w:rsidRPr="001967E2">
              <w:rPr>
                <w:sz w:val="28"/>
                <w:szCs w:val="28"/>
              </w:rPr>
              <w:t xml:space="preserve"> </w:t>
            </w:r>
            <w:r w:rsidR="00F04153">
              <w:rPr>
                <w:sz w:val="28"/>
                <w:szCs w:val="28"/>
              </w:rPr>
              <w:t xml:space="preserve">основных </w:t>
            </w:r>
            <w:r w:rsidR="00061BAD" w:rsidRPr="001967E2">
              <w:rPr>
                <w:sz w:val="28"/>
                <w:szCs w:val="28"/>
              </w:rPr>
              <w:t xml:space="preserve">мероприятий Программы изложить </w:t>
            </w:r>
            <w:proofErr w:type="gramStart"/>
            <w:r w:rsidR="00061BAD" w:rsidRPr="001967E2">
              <w:rPr>
                <w:sz w:val="28"/>
                <w:szCs w:val="28"/>
              </w:rPr>
              <w:t>в</w:t>
            </w:r>
            <w:proofErr w:type="gramEnd"/>
            <w:r w:rsidR="00061BAD" w:rsidRPr="001967E2">
              <w:rPr>
                <w:sz w:val="28"/>
                <w:szCs w:val="28"/>
              </w:rPr>
              <w:t xml:space="preserve"> новой </w:t>
            </w:r>
          </w:p>
          <w:p w:rsidR="00061BAD" w:rsidRDefault="00061BAD" w:rsidP="003E0CCD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 w:rsidRPr="001967E2">
              <w:rPr>
                <w:sz w:val="28"/>
                <w:szCs w:val="28"/>
              </w:rPr>
              <w:t>ре</w:t>
            </w:r>
            <w:r w:rsidRPr="001967E2">
              <w:rPr>
                <w:color w:val="000000"/>
                <w:sz w:val="28"/>
                <w:szCs w:val="28"/>
              </w:rPr>
              <w:t>дакции (прилагается).</w:t>
            </w:r>
          </w:p>
          <w:p w:rsidR="007F1B84" w:rsidRDefault="00360147" w:rsidP="003E0CCD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1.2.</w:t>
            </w:r>
            <w:r w:rsidR="003E0CC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F0872">
              <w:rPr>
                <w:color w:val="000000"/>
                <w:sz w:val="28"/>
                <w:szCs w:val="28"/>
              </w:rPr>
              <w:t>В Приложении № 1 к Программе (Порядок предоставления финансовой поддержки субъектам туристской индустрии, осуществляющим деятельность в сфере внутреннего и въездного туризма на территории Партизанского муниципального района (далее</w:t>
            </w:r>
            <w:r w:rsidR="003E0CCD">
              <w:rPr>
                <w:color w:val="000000"/>
                <w:sz w:val="28"/>
                <w:szCs w:val="28"/>
              </w:rPr>
              <w:t xml:space="preserve"> </w:t>
            </w:r>
            <w:r w:rsidR="009F0872">
              <w:rPr>
                <w:color w:val="000000"/>
                <w:sz w:val="28"/>
                <w:szCs w:val="28"/>
              </w:rPr>
              <w:t>-</w:t>
            </w:r>
            <w:r w:rsidR="003E0CCD">
              <w:rPr>
                <w:color w:val="000000"/>
                <w:sz w:val="28"/>
                <w:szCs w:val="28"/>
              </w:rPr>
              <w:t xml:space="preserve"> </w:t>
            </w:r>
            <w:r w:rsidR="009F0872">
              <w:rPr>
                <w:color w:val="000000"/>
                <w:sz w:val="28"/>
                <w:szCs w:val="28"/>
              </w:rPr>
              <w:t>Порядок)</w:t>
            </w:r>
            <w:r w:rsidR="007F1B84">
              <w:rPr>
                <w:color w:val="000000"/>
                <w:sz w:val="28"/>
                <w:szCs w:val="28"/>
              </w:rPr>
              <w:t>:</w:t>
            </w:r>
            <w:proofErr w:type="gramEnd"/>
          </w:p>
          <w:p w:rsidR="003E0CCD" w:rsidRDefault="007F1B84" w:rsidP="003E0CCD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1.2.1. Пункт 2 изложить в следующей редакции:</w:t>
            </w:r>
          </w:p>
          <w:p w:rsidR="003E0CCD" w:rsidRDefault="007F1B84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86457B">
              <w:rPr>
                <w:color w:val="000000"/>
                <w:sz w:val="28"/>
                <w:szCs w:val="28"/>
              </w:rPr>
              <w:t>«</w:t>
            </w:r>
            <w:r w:rsidR="0086457B" w:rsidRPr="0086457B">
              <w:rPr>
                <w:color w:val="000000"/>
                <w:sz w:val="28"/>
                <w:szCs w:val="28"/>
              </w:rPr>
              <w:t>2.</w:t>
            </w:r>
            <w:r w:rsidR="0086457B">
              <w:rPr>
                <w:sz w:val="28"/>
                <w:szCs w:val="28"/>
              </w:rPr>
              <w:t xml:space="preserve"> </w:t>
            </w:r>
            <w:r w:rsidR="0086457B" w:rsidRPr="00667524">
              <w:rPr>
                <w:sz w:val="28"/>
                <w:szCs w:val="28"/>
              </w:rPr>
              <w:t>Субсидии предоставляются</w:t>
            </w:r>
            <w:r w:rsidR="0086457B">
              <w:rPr>
                <w:sz w:val="28"/>
                <w:szCs w:val="28"/>
              </w:rPr>
              <w:t xml:space="preserve"> </w:t>
            </w:r>
            <w:r w:rsidR="0086457B" w:rsidRPr="00D06D69">
              <w:rPr>
                <w:sz w:val="28"/>
                <w:szCs w:val="28"/>
              </w:rPr>
              <w:t>субъектам туристской индустрии Партизанского муниципального района с целью возмещения</w:t>
            </w:r>
            <w:r w:rsidR="0086457B">
              <w:rPr>
                <w:sz w:val="28"/>
                <w:szCs w:val="28"/>
              </w:rPr>
              <w:t xml:space="preserve"> в соответствии с действующим федеральным за</w:t>
            </w:r>
            <w:r w:rsidR="003E0CCD">
              <w:rPr>
                <w:sz w:val="28"/>
                <w:szCs w:val="28"/>
              </w:rPr>
              <w:t>конодательством в сфере туризма</w:t>
            </w:r>
            <w:r w:rsidR="0086457B" w:rsidRPr="00D06D69">
              <w:rPr>
                <w:sz w:val="28"/>
                <w:szCs w:val="28"/>
              </w:rPr>
              <w:t xml:space="preserve"> части фактически произведенных затрат, связанных </w:t>
            </w:r>
            <w:proofErr w:type="gramStart"/>
            <w:r w:rsidR="0086457B" w:rsidRPr="00D06D69">
              <w:rPr>
                <w:sz w:val="28"/>
                <w:szCs w:val="28"/>
              </w:rPr>
              <w:t>с</w:t>
            </w:r>
            <w:proofErr w:type="gramEnd"/>
            <w:r w:rsidR="0086457B">
              <w:rPr>
                <w:sz w:val="28"/>
                <w:szCs w:val="28"/>
              </w:rPr>
              <w:t>:</w:t>
            </w:r>
            <w:r w:rsidR="0086457B" w:rsidRPr="00D06D69">
              <w:rPr>
                <w:sz w:val="28"/>
                <w:szCs w:val="28"/>
              </w:rPr>
              <w:t xml:space="preserve"> </w:t>
            </w:r>
          </w:p>
          <w:p w:rsidR="003E0CCD" w:rsidRDefault="003E0CCD" w:rsidP="003E0CC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E0CCD" w:rsidRPr="003E0CCD" w:rsidRDefault="003E0CCD" w:rsidP="003E0CCD">
            <w:pPr>
              <w:spacing w:line="312" w:lineRule="auto"/>
              <w:ind w:firstLine="709"/>
              <w:jc w:val="center"/>
            </w:pPr>
            <w:r>
              <w:t>2</w:t>
            </w:r>
          </w:p>
          <w:p w:rsidR="003E0CCD" w:rsidRDefault="0086457B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созданием и (или) </w:t>
            </w:r>
            <w:r w:rsidRPr="00D06D69">
              <w:rPr>
                <w:sz w:val="28"/>
                <w:szCs w:val="28"/>
              </w:rPr>
              <w:t xml:space="preserve">модернизацией объектов </w:t>
            </w:r>
            <w:r>
              <w:rPr>
                <w:sz w:val="28"/>
                <w:szCs w:val="28"/>
              </w:rPr>
              <w:t xml:space="preserve">инженерной </w:t>
            </w:r>
            <w:r w:rsidRPr="00D06D69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D06D69">
              <w:rPr>
                <w:sz w:val="28"/>
                <w:szCs w:val="28"/>
              </w:rPr>
              <w:t>отдыха, развлечений и туризма</w:t>
            </w:r>
            <w:r>
              <w:rPr>
                <w:sz w:val="28"/>
                <w:szCs w:val="28"/>
              </w:rPr>
              <w:t xml:space="preserve"> (сети водоснабжения, водоотведения, канализации, теплоснабжения, электроснабжения);</w:t>
            </w:r>
          </w:p>
          <w:p w:rsidR="003E0CCD" w:rsidRDefault="0086457B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созданием и (или) модернизацией объектов инфраструктуры отдыха, развлечений и туризма, направленных на повышение качества, доступности и конкурентоспособности оказываемых туристских услуг;</w:t>
            </w:r>
          </w:p>
          <w:p w:rsidR="003E0CCD" w:rsidRDefault="0086457B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проведением государственной экспертизы;</w:t>
            </w:r>
          </w:p>
          <w:p w:rsidR="003E0CCD" w:rsidRDefault="0086457B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E0CC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подготовкой проектно-сметной документации</w:t>
            </w:r>
            <w:r w:rsidRPr="00D06D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связанной </w:t>
            </w:r>
            <w:r w:rsidR="003E0CC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с инфраструктурой туристского объекта</w:t>
            </w:r>
            <w:proofErr w:type="gramStart"/>
            <w:r w:rsidRPr="0086457B">
              <w:rPr>
                <w:sz w:val="28"/>
                <w:szCs w:val="28"/>
              </w:rPr>
              <w:t>.</w:t>
            </w:r>
            <w:r w:rsidR="00BF1946" w:rsidRPr="0086457B">
              <w:rPr>
                <w:sz w:val="28"/>
                <w:szCs w:val="28"/>
              </w:rPr>
              <w:t>»</w:t>
            </w:r>
            <w:r w:rsidR="003E0CCD">
              <w:rPr>
                <w:sz w:val="28"/>
                <w:szCs w:val="28"/>
              </w:rPr>
              <w:t>.</w:t>
            </w:r>
            <w:proofErr w:type="gramEnd"/>
          </w:p>
          <w:p w:rsidR="003E0CCD" w:rsidRDefault="00A83AE3" w:rsidP="003E0CCD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  <w:r w:rsidR="00061BAD">
              <w:rPr>
                <w:color w:val="000000"/>
                <w:sz w:val="28"/>
                <w:szCs w:val="28"/>
              </w:rPr>
              <w:t>.</w:t>
            </w:r>
            <w:r w:rsidR="007F1B84">
              <w:rPr>
                <w:color w:val="000000"/>
                <w:sz w:val="28"/>
                <w:szCs w:val="28"/>
              </w:rPr>
              <w:t>2.</w:t>
            </w:r>
            <w:r w:rsidR="003E0CC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0CCD">
              <w:rPr>
                <w:color w:val="000000"/>
                <w:sz w:val="28"/>
                <w:szCs w:val="28"/>
              </w:rPr>
              <w:t>В пункте 5</w:t>
            </w:r>
            <w:r w:rsidR="00061BAD" w:rsidRPr="0036276D">
              <w:rPr>
                <w:color w:val="000000"/>
                <w:sz w:val="28"/>
                <w:szCs w:val="28"/>
              </w:rPr>
              <w:t xml:space="preserve"> </w:t>
            </w:r>
            <w:r w:rsidR="00B14AFF">
              <w:rPr>
                <w:color w:val="000000"/>
                <w:sz w:val="28"/>
                <w:szCs w:val="28"/>
              </w:rPr>
              <w:t>цифру «9</w:t>
            </w:r>
            <w:r w:rsidR="003E0CCD">
              <w:rPr>
                <w:color w:val="000000"/>
                <w:sz w:val="28"/>
                <w:szCs w:val="28"/>
              </w:rPr>
              <w:t>0,275» заменить цифрой «48,761».</w:t>
            </w:r>
          </w:p>
          <w:p w:rsidR="003E0CCD" w:rsidRDefault="007F1B84" w:rsidP="003E0CCD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В приложении</w:t>
            </w:r>
            <w:r w:rsidR="00B14AFF" w:rsidRPr="00B14AFF">
              <w:rPr>
                <w:color w:val="000000"/>
                <w:sz w:val="28"/>
                <w:szCs w:val="28"/>
              </w:rPr>
              <w:t xml:space="preserve"> № 1 к Порядку </w:t>
            </w:r>
            <w:r>
              <w:rPr>
                <w:color w:val="000000"/>
                <w:sz w:val="28"/>
                <w:szCs w:val="28"/>
              </w:rPr>
              <w:t>абзац второй изложить в следующей редакции:</w:t>
            </w:r>
          </w:p>
          <w:p w:rsidR="003E0CCD" w:rsidRDefault="0086457B" w:rsidP="003E0CCD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«связанных с модернизацией объектов инженерной инфраструктуры отдыха, развлечений и туризма (сети водоснабжения, водоотведения, канализации, теплоснабжения, электроснабжения), созданием </w:t>
            </w:r>
            <w:r w:rsidR="003E0CCD"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и модернизацией </w:t>
            </w:r>
            <w:r>
              <w:rPr>
                <w:sz w:val="28"/>
                <w:szCs w:val="28"/>
              </w:rPr>
              <w:t xml:space="preserve">объектов инфраструктуры отдыха, развлечений </w:t>
            </w:r>
            <w:r w:rsidR="003E0CCD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и туризма, направленных на повышение качества, доступности </w:t>
            </w:r>
            <w:r w:rsidR="003E0CCD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>и конкурентоспособности оказываемых туристских услуг, проведением государственной экспертизы, подготовкой проектно-сметной документации</w:t>
            </w:r>
            <w:r w:rsidRPr="00D06D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связанной с инфраструктурой туристского объекта</w:t>
            </w:r>
            <w:r w:rsidRPr="003E0CCD">
              <w:rPr>
                <w:sz w:val="28"/>
                <w:szCs w:val="28"/>
              </w:rPr>
              <w:t>»</w:t>
            </w:r>
            <w:r w:rsidR="003E0CCD">
              <w:rPr>
                <w:sz w:val="28"/>
                <w:szCs w:val="28"/>
              </w:rPr>
              <w:t>.</w:t>
            </w:r>
          </w:p>
          <w:p w:rsidR="003E0CCD" w:rsidRDefault="007F1B84" w:rsidP="003E0CCD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1.4. Наименование</w:t>
            </w:r>
            <w:r w:rsidR="00B14AFF">
              <w:rPr>
                <w:sz w:val="28"/>
                <w:szCs w:val="28"/>
              </w:rPr>
              <w:t xml:space="preserve"> приложения № 2 к Порядку </w:t>
            </w:r>
            <w:r>
              <w:rPr>
                <w:color w:val="000000"/>
                <w:sz w:val="28"/>
                <w:szCs w:val="28"/>
              </w:rPr>
              <w:t>изложить в следующей редакции:</w:t>
            </w:r>
          </w:p>
          <w:p w:rsidR="006D1EB7" w:rsidRDefault="006D1EB7" w:rsidP="003E0CCD">
            <w:pPr>
              <w:spacing w:line="312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«Расчет размера субсидии, предоставляемой в ____</w:t>
            </w:r>
            <w:r w:rsidR="003E0CCD">
              <w:rPr>
                <w:color w:val="000000"/>
                <w:sz w:val="28"/>
                <w:szCs w:val="28"/>
              </w:rPr>
              <w:t>____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3E0CCD"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 xml:space="preserve">на возмещение части затрат, связанных с модернизацией объектов инженерной инфраструктуры отдыха, развлечений и туризма (сети водоснабжения, водоотведения, канализации, теплоснабжения, электроснабжения), созданием и модернизацией </w:t>
            </w:r>
            <w:r>
              <w:rPr>
                <w:sz w:val="28"/>
                <w:szCs w:val="28"/>
              </w:rPr>
              <w:t>объектов инфраструктуры отдыха, развлечений и туризма, направленных на повышение качества, доступности и конкурентоспособности оказываемых туристских услуг, проведением государственной экспертизы, подготовкой проектно-сметной документации</w:t>
            </w:r>
            <w:r w:rsidRPr="00D06D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связанной с инфраструктурой туристского объекта</w:t>
            </w:r>
            <w:r w:rsidRPr="003E0CCD">
              <w:rPr>
                <w:sz w:val="28"/>
                <w:szCs w:val="28"/>
              </w:rPr>
              <w:t>»</w:t>
            </w:r>
            <w:r w:rsidR="003E0CCD">
              <w:rPr>
                <w:sz w:val="28"/>
                <w:szCs w:val="28"/>
              </w:rPr>
              <w:t>.</w:t>
            </w:r>
            <w:proofErr w:type="gramEnd"/>
          </w:p>
          <w:p w:rsidR="00061BAD" w:rsidRDefault="00B14AFF" w:rsidP="003E0CCD">
            <w:pPr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61BAD">
              <w:rPr>
                <w:sz w:val="28"/>
                <w:szCs w:val="28"/>
              </w:rPr>
              <w:t xml:space="preserve">2. </w:t>
            </w:r>
            <w:r w:rsidR="00061BAD" w:rsidRPr="001C7D0C">
              <w:rPr>
                <w:sz w:val="28"/>
                <w:szCs w:val="28"/>
              </w:rPr>
              <w:t>Общему отделу администрации Партизанско</w:t>
            </w:r>
            <w:r w:rsidR="0037592F">
              <w:rPr>
                <w:sz w:val="28"/>
                <w:szCs w:val="28"/>
              </w:rPr>
              <w:t>го муниципального района (Кожухарова</w:t>
            </w:r>
            <w:r w:rsidR="00061BAD" w:rsidRPr="001C7D0C">
              <w:rPr>
                <w:sz w:val="28"/>
                <w:szCs w:val="28"/>
              </w:rPr>
              <w:t xml:space="preserve">) </w:t>
            </w:r>
            <w:proofErr w:type="gramStart"/>
            <w:r w:rsidR="00061BAD" w:rsidRPr="001C7D0C">
              <w:rPr>
                <w:sz w:val="28"/>
                <w:szCs w:val="28"/>
              </w:rPr>
              <w:t>разместить</w:t>
            </w:r>
            <w:proofErr w:type="gramEnd"/>
            <w:r w:rsidR="00061BAD" w:rsidRPr="001C7D0C">
              <w:rPr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</w:t>
            </w:r>
            <w:r w:rsidR="003E0CCD">
              <w:rPr>
                <w:sz w:val="28"/>
                <w:szCs w:val="28"/>
              </w:rPr>
              <w:t xml:space="preserve">                                      </w:t>
            </w:r>
            <w:r w:rsidR="00061BAD" w:rsidRPr="001C7D0C">
              <w:rPr>
                <w:sz w:val="28"/>
                <w:szCs w:val="28"/>
              </w:rPr>
              <w:t>в информационно-телекоммуникационной сети «Интернет» в тематической рубрике «</w:t>
            </w:r>
            <w:r w:rsidR="00061BAD">
              <w:rPr>
                <w:sz w:val="28"/>
                <w:szCs w:val="28"/>
              </w:rPr>
              <w:t>Муниципальные правовые акты</w:t>
            </w:r>
            <w:r w:rsidR="00061BAD" w:rsidRPr="001C7D0C">
              <w:rPr>
                <w:sz w:val="28"/>
                <w:szCs w:val="28"/>
              </w:rPr>
              <w:t>».</w:t>
            </w:r>
          </w:p>
          <w:p w:rsidR="003E0CCD" w:rsidRDefault="003E0CCD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E0CCD" w:rsidRPr="003E0CCD" w:rsidRDefault="003E0CCD" w:rsidP="003E0CCD">
            <w:pPr>
              <w:spacing w:line="312" w:lineRule="auto"/>
              <w:ind w:firstLine="709"/>
              <w:jc w:val="center"/>
            </w:pPr>
            <w:r>
              <w:t>3</w:t>
            </w:r>
          </w:p>
          <w:p w:rsidR="00061BAD" w:rsidRDefault="00061BAD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Управлению экономики администрации Партизанского</w:t>
            </w:r>
            <w:r w:rsidR="0037592F">
              <w:rPr>
                <w:sz w:val="28"/>
                <w:szCs w:val="28"/>
              </w:rPr>
              <w:t xml:space="preserve"> м</w:t>
            </w:r>
            <w:r w:rsidR="00CA5FA3">
              <w:rPr>
                <w:sz w:val="28"/>
                <w:szCs w:val="28"/>
              </w:rPr>
              <w:t>униципального района (Цицилина</w:t>
            </w:r>
            <w:r>
              <w:rPr>
                <w:sz w:val="28"/>
                <w:szCs w:val="28"/>
              </w:rPr>
              <w:t xml:space="preserve">) привести вышеуказанную Программу                          в соответствие с настоящим постановлением и разместить в новой редакции на официальном сайте администрации Партизанского муниципального района в </w:t>
            </w:r>
            <w:r w:rsidRPr="001C7D0C">
              <w:rPr>
                <w:sz w:val="28"/>
                <w:szCs w:val="28"/>
              </w:rPr>
              <w:t xml:space="preserve">информационно-телекоммуникационной сети «Интернет» </w:t>
            </w:r>
            <w:r w:rsidR="003E0CCD">
              <w:rPr>
                <w:sz w:val="28"/>
                <w:szCs w:val="28"/>
              </w:rPr>
              <w:t xml:space="preserve">                              </w:t>
            </w:r>
            <w:r w:rsidRPr="001C7D0C">
              <w:rPr>
                <w:sz w:val="28"/>
                <w:szCs w:val="28"/>
              </w:rPr>
              <w:t>в тематической рубрике</w:t>
            </w:r>
            <w:r>
              <w:rPr>
                <w:sz w:val="28"/>
                <w:szCs w:val="28"/>
              </w:rPr>
              <w:t xml:space="preserve"> «Муниципальные программы».</w:t>
            </w:r>
          </w:p>
          <w:p w:rsidR="00BD13AE" w:rsidRPr="00061BAD" w:rsidRDefault="00061BAD" w:rsidP="003E0CCD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61BAD">
              <w:rPr>
                <w:color w:val="000000"/>
                <w:spacing w:val="-6"/>
                <w:sz w:val="28"/>
                <w:szCs w:val="28"/>
              </w:rPr>
              <w:t>Контроль за исполнение</w:t>
            </w:r>
            <w:r w:rsidRPr="00061BAD">
              <w:rPr>
                <w:spacing w:val="-6"/>
                <w:sz w:val="28"/>
                <w:szCs w:val="28"/>
              </w:rPr>
              <w:t xml:space="preserve"> настоящего постановления возложить </w:t>
            </w:r>
            <w:r w:rsidR="003E0CCD">
              <w:rPr>
                <w:spacing w:val="-6"/>
                <w:sz w:val="28"/>
                <w:szCs w:val="28"/>
              </w:rPr>
              <w:t xml:space="preserve">                     </w:t>
            </w:r>
            <w:r w:rsidRPr="00061BAD">
              <w:rPr>
                <w:spacing w:val="-6"/>
                <w:sz w:val="28"/>
                <w:szCs w:val="28"/>
              </w:rPr>
              <w:t xml:space="preserve">на заместителя главы администрации Партизанского муниципального района </w:t>
            </w:r>
            <w:proofErr w:type="spellStart"/>
            <w:r w:rsidRPr="00061BAD">
              <w:rPr>
                <w:spacing w:val="-6"/>
                <w:sz w:val="28"/>
                <w:szCs w:val="28"/>
              </w:rPr>
              <w:t>Биктудина</w:t>
            </w:r>
            <w:proofErr w:type="spellEnd"/>
            <w:r w:rsidRPr="00061BAD">
              <w:rPr>
                <w:spacing w:val="-6"/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7592F" w:rsidRDefault="0037592F">
      <w:pPr>
        <w:suppressLineNumbers/>
        <w:rPr>
          <w:sz w:val="26"/>
        </w:rPr>
      </w:pPr>
    </w:p>
    <w:p w:rsidR="00BD13AE" w:rsidRPr="00BD13AE" w:rsidRDefault="003E0CCD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7592F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3E0CCD">
        <w:rPr>
          <w:sz w:val="28"/>
          <w:szCs w:val="28"/>
        </w:rPr>
        <w:t xml:space="preserve">           </w:t>
      </w:r>
      <w:proofErr w:type="spellStart"/>
      <w:r w:rsidR="003E0CCD">
        <w:rPr>
          <w:sz w:val="28"/>
          <w:szCs w:val="28"/>
        </w:rPr>
        <w:t>В.Г.Головчанский</w:t>
      </w:r>
      <w:proofErr w:type="spellEnd"/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</w:pPr>
    </w:p>
    <w:p w:rsidR="00E45BE7" w:rsidRDefault="00E45BE7">
      <w:pPr>
        <w:rPr>
          <w:sz w:val="28"/>
          <w:szCs w:val="28"/>
        </w:rPr>
        <w:sectPr w:rsidR="00E45BE7" w:rsidSect="003E0CCD">
          <w:pgSz w:w="11906" w:h="16838" w:code="9"/>
          <w:pgMar w:top="284" w:right="851" w:bottom="737" w:left="1701" w:header="709" w:footer="510" w:gutter="0"/>
          <w:cols w:space="708"/>
          <w:docGrid w:linePitch="360"/>
        </w:sectPr>
      </w:pPr>
    </w:p>
    <w:p w:rsidR="00E45BE7" w:rsidRPr="00986FC6" w:rsidRDefault="00E45BE7" w:rsidP="00E45BE7">
      <w:pPr>
        <w:tabs>
          <w:tab w:val="left" w:pos="11025"/>
        </w:tabs>
        <w:spacing w:line="360" w:lineRule="auto"/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t>Приложение № 1</w:t>
      </w:r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t>к муниципальной</w:t>
      </w:r>
      <w:r>
        <w:rPr>
          <w:sz w:val="28"/>
          <w:szCs w:val="28"/>
        </w:rPr>
        <w:t xml:space="preserve"> программе «Развитие </w:t>
      </w:r>
      <w:proofErr w:type="gramStart"/>
      <w:r>
        <w:rPr>
          <w:sz w:val="28"/>
          <w:szCs w:val="28"/>
        </w:rPr>
        <w:t>внутреннего</w:t>
      </w:r>
      <w:proofErr w:type="gramEnd"/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 w:rsidRPr="00986FC6">
        <w:rPr>
          <w:sz w:val="28"/>
          <w:szCs w:val="28"/>
        </w:rPr>
        <w:t>и въездного тури</w:t>
      </w:r>
      <w:r>
        <w:rPr>
          <w:sz w:val="28"/>
          <w:szCs w:val="28"/>
        </w:rPr>
        <w:t>зма на территории Партизанского муниципального района»</w:t>
      </w:r>
      <w:r w:rsidRPr="00986FC6">
        <w:rPr>
          <w:sz w:val="28"/>
          <w:szCs w:val="28"/>
        </w:rPr>
        <w:t xml:space="preserve"> на 2012-2017 годы</w:t>
      </w:r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>в редакции постановления администрации</w:t>
      </w:r>
    </w:p>
    <w:p w:rsidR="00E45BE7" w:rsidRDefault="00E45BE7" w:rsidP="00E45BE7">
      <w:pPr>
        <w:tabs>
          <w:tab w:val="left" w:pos="11025"/>
        </w:tabs>
        <w:ind w:left="8165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E45BE7" w:rsidRDefault="00C06CB0" w:rsidP="00E45BE7">
      <w:pPr>
        <w:ind w:left="8165"/>
        <w:jc w:val="center"/>
      </w:pPr>
      <w:r>
        <w:rPr>
          <w:sz w:val="28"/>
          <w:szCs w:val="28"/>
        </w:rPr>
        <w:t xml:space="preserve">от </w:t>
      </w:r>
      <w:r w:rsidR="00E16A21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CE79D8">
        <w:rPr>
          <w:sz w:val="28"/>
          <w:szCs w:val="28"/>
        </w:rPr>
        <w:t>2</w:t>
      </w:r>
      <w:r>
        <w:rPr>
          <w:sz w:val="28"/>
          <w:szCs w:val="28"/>
        </w:rPr>
        <w:t>.2014 №</w:t>
      </w:r>
      <w:r w:rsidR="00E16A21">
        <w:rPr>
          <w:sz w:val="28"/>
          <w:szCs w:val="28"/>
        </w:rPr>
        <w:t xml:space="preserve"> 1049</w:t>
      </w:r>
      <w:r>
        <w:rPr>
          <w:sz w:val="28"/>
          <w:szCs w:val="28"/>
        </w:rPr>
        <w:t xml:space="preserve"> </w:t>
      </w:r>
      <w:r w:rsidR="0037592F">
        <w:rPr>
          <w:sz w:val="28"/>
          <w:szCs w:val="28"/>
        </w:rPr>
        <w:t xml:space="preserve"> </w:t>
      </w:r>
    </w:p>
    <w:p w:rsidR="00E45BE7" w:rsidRDefault="00E45BE7" w:rsidP="00E45BE7">
      <w:pPr>
        <w:jc w:val="both"/>
      </w:pPr>
    </w:p>
    <w:p w:rsidR="00E45BE7" w:rsidRDefault="00E45BE7" w:rsidP="00E45BE7">
      <w:pPr>
        <w:spacing w:line="360" w:lineRule="auto"/>
        <w:jc w:val="center"/>
        <w:rPr>
          <w:b/>
          <w:sz w:val="28"/>
          <w:szCs w:val="28"/>
        </w:rPr>
      </w:pPr>
    </w:p>
    <w:p w:rsidR="00E45BE7" w:rsidRDefault="00E45BE7" w:rsidP="00E45BE7">
      <w:pPr>
        <w:spacing w:line="360" w:lineRule="auto"/>
        <w:jc w:val="center"/>
        <w:rPr>
          <w:b/>
          <w:sz w:val="28"/>
          <w:szCs w:val="28"/>
        </w:rPr>
      </w:pPr>
    </w:p>
    <w:p w:rsidR="00E45BE7" w:rsidRPr="00B00B0E" w:rsidRDefault="00E45BE7" w:rsidP="00E45B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45BE7" w:rsidRDefault="00E45BE7" w:rsidP="00E45BE7">
      <w:pPr>
        <w:jc w:val="center"/>
        <w:rPr>
          <w:sz w:val="28"/>
          <w:szCs w:val="28"/>
        </w:rPr>
      </w:pPr>
      <w:r w:rsidRPr="00B00B0E">
        <w:rPr>
          <w:sz w:val="28"/>
          <w:szCs w:val="28"/>
        </w:rPr>
        <w:t>мероприятий муниципальной программы «Развитие</w:t>
      </w:r>
      <w:r>
        <w:rPr>
          <w:sz w:val="28"/>
          <w:szCs w:val="28"/>
        </w:rPr>
        <w:t xml:space="preserve"> внутреннего </w:t>
      </w:r>
      <w:r w:rsidRPr="00B00B0E">
        <w:rPr>
          <w:sz w:val="28"/>
          <w:szCs w:val="28"/>
        </w:rPr>
        <w:t>и въездного туризма</w:t>
      </w:r>
    </w:p>
    <w:p w:rsidR="00E45BE7" w:rsidRDefault="00E45BE7" w:rsidP="00E45BE7">
      <w:pPr>
        <w:jc w:val="center"/>
        <w:rPr>
          <w:sz w:val="28"/>
          <w:szCs w:val="28"/>
        </w:rPr>
      </w:pPr>
      <w:r w:rsidRPr="00B00B0E">
        <w:rPr>
          <w:sz w:val="28"/>
          <w:szCs w:val="28"/>
        </w:rPr>
        <w:t xml:space="preserve"> на территории Партизанского муниципального района»</w:t>
      </w:r>
      <w:r w:rsidR="00E16A21">
        <w:rPr>
          <w:sz w:val="28"/>
          <w:szCs w:val="28"/>
        </w:rPr>
        <w:t xml:space="preserve"> </w:t>
      </w:r>
      <w:r w:rsidRPr="00B00B0E">
        <w:rPr>
          <w:sz w:val="28"/>
          <w:szCs w:val="28"/>
        </w:rPr>
        <w:t>на 2012-2017 годы</w:t>
      </w:r>
    </w:p>
    <w:p w:rsidR="00E45BE7" w:rsidRDefault="00E45BE7" w:rsidP="00E45BE7">
      <w:pPr>
        <w:jc w:val="center"/>
        <w:rPr>
          <w:sz w:val="28"/>
          <w:szCs w:val="28"/>
        </w:rPr>
      </w:pPr>
    </w:p>
    <w:tbl>
      <w:tblPr>
        <w:tblW w:w="1619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238"/>
        <w:gridCol w:w="1106"/>
        <w:gridCol w:w="1938"/>
        <w:gridCol w:w="1165"/>
        <w:gridCol w:w="851"/>
        <w:gridCol w:w="985"/>
        <w:gridCol w:w="1061"/>
        <w:gridCol w:w="955"/>
        <w:gridCol w:w="1044"/>
        <w:gridCol w:w="1231"/>
      </w:tblGrid>
      <w:tr w:rsidR="00E45BE7" w:rsidTr="00F32648">
        <w:trPr>
          <w:jc w:val="center"/>
        </w:trPr>
        <w:tc>
          <w:tcPr>
            <w:tcW w:w="617" w:type="dxa"/>
            <w:vMerge w:val="restart"/>
          </w:tcPr>
          <w:p w:rsidR="00E45BE7" w:rsidRDefault="00E45BE7" w:rsidP="00F32648">
            <w:pPr>
              <w:jc w:val="center"/>
            </w:pPr>
            <w:r>
              <w:t>№</w:t>
            </w:r>
          </w:p>
          <w:p w:rsidR="00E45BE7" w:rsidRDefault="00E45BE7" w:rsidP="00F3264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45BE7" w:rsidRDefault="00E45BE7" w:rsidP="00F32648">
            <w:pPr>
              <w:jc w:val="center"/>
            </w:pPr>
          </w:p>
        </w:tc>
        <w:tc>
          <w:tcPr>
            <w:tcW w:w="5238" w:type="dxa"/>
            <w:vMerge w:val="restart"/>
          </w:tcPr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Наименование мероприятия</w:t>
            </w:r>
          </w:p>
          <w:p w:rsidR="00E45BE7" w:rsidRDefault="00E45BE7" w:rsidP="00F32648">
            <w:pPr>
              <w:jc w:val="center"/>
            </w:pPr>
          </w:p>
        </w:tc>
        <w:tc>
          <w:tcPr>
            <w:tcW w:w="1106" w:type="dxa"/>
            <w:vMerge w:val="restart"/>
          </w:tcPr>
          <w:p w:rsidR="00E45BE7" w:rsidRDefault="00E45BE7" w:rsidP="00F32648">
            <w:pPr>
              <w:jc w:val="center"/>
            </w:pPr>
            <w:r>
              <w:t xml:space="preserve">Сроки </w:t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  <w:tc>
          <w:tcPr>
            <w:tcW w:w="1938" w:type="dxa"/>
            <w:vMerge w:val="restart"/>
          </w:tcPr>
          <w:p w:rsidR="00E45BE7" w:rsidRDefault="00E45BE7" w:rsidP="00F3264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7292" w:type="dxa"/>
            <w:gridSpan w:val="7"/>
          </w:tcPr>
          <w:p w:rsidR="00E45BE7" w:rsidRDefault="00E45BE7" w:rsidP="00F32648">
            <w:pPr>
              <w:jc w:val="center"/>
            </w:pPr>
            <w:r>
              <w:t>Объемы финансирования за счет средств местного бюджета</w:t>
            </w:r>
          </w:p>
          <w:p w:rsidR="00E45BE7" w:rsidRDefault="00E45BE7" w:rsidP="00F32648">
            <w:pPr>
              <w:jc w:val="center"/>
            </w:pPr>
            <w:r>
              <w:t>в текущих ценах каждого года, тыс. руб.</w:t>
            </w:r>
          </w:p>
        </w:tc>
      </w:tr>
      <w:tr w:rsidR="00E45BE7" w:rsidTr="00F32648">
        <w:trPr>
          <w:trHeight w:val="387"/>
          <w:jc w:val="center"/>
        </w:trPr>
        <w:tc>
          <w:tcPr>
            <w:tcW w:w="617" w:type="dxa"/>
            <w:vMerge/>
          </w:tcPr>
          <w:p w:rsidR="00E45BE7" w:rsidRDefault="00E45BE7" w:rsidP="00F32648"/>
        </w:tc>
        <w:tc>
          <w:tcPr>
            <w:tcW w:w="5238" w:type="dxa"/>
            <w:vMerge/>
          </w:tcPr>
          <w:p w:rsidR="00E45BE7" w:rsidRDefault="00E45BE7" w:rsidP="00F32648"/>
        </w:tc>
        <w:tc>
          <w:tcPr>
            <w:tcW w:w="1106" w:type="dxa"/>
            <w:vMerge/>
          </w:tcPr>
          <w:p w:rsidR="00E45BE7" w:rsidRDefault="00E45BE7" w:rsidP="00F32648"/>
        </w:tc>
        <w:tc>
          <w:tcPr>
            <w:tcW w:w="1938" w:type="dxa"/>
            <w:vMerge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  <w:vMerge w:val="restart"/>
          </w:tcPr>
          <w:p w:rsidR="00E45BE7" w:rsidRDefault="00E45BE7" w:rsidP="00F32648">
            <w:pPr>
              <w:jc w:val="center"/>
            </w:pPr>
            <w:r>
              <w:t>Всего 2012- 2017</w:t>
            </w:r>
          </w:p>
        </w:tc>
        <w:tc>
          <w:tcPr>
            <w:tcW w:w="6127" w:type="dxa"/>
            <w:gridSpan w:val="6"/>
          </w:tcPr>
          <w:p w:rsidR="00E45BE7" w:rsidRDefault="00E45BE7" w:rsidP="00F32648">
            <w:pPr>
              <w:jc w:val="center"/>
            </w:pPr>
            <w:r>
              <w:t>В том числе по годам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  <w:vMerge/>
          </w:tcPr>
          <w:p w:rsidR="00E45BE7" w:rsidRDefault="00E45BE7" w:rsidP="00F32648"/>
        </w:tc>
        <w:tc>
          <w:tcPr>
            <w:tcW w:w="5238" w:type="dxa"/>
            <w:vMerge/>
          </w:tcPr>
          <w:p w:rsidR="00E45BE7" w:rsidRDefault="00E45BE7" w:rsidP="00F32648"/>
        </w:tc>
        <w:tc>
          <w:tcPr>
            <w:tcW w:w="1106" w:type="dxa"/>
            <w:vMerge/>
          </w:tcPr>
          <w:p w:rsidR="00E45BE7" w:rsidRDefault="00E45BE7" w:rsidP="00F32648"/>
        </w:tc>
        <w:tc>
          <w:tcPr>
            <w:tcW w:w="1938" w:type="dxa"/>
            <w:vMerge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  <w:vMerge/>
          </w:tcPr>
          <w:p w:rsidR="00E45BE7" w:rsidRDefault="00E45BE7" w:rsidP="00F32648">
            <w:pPr>
              <w:jc w:val="center"/>
            </w:pP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2012</w:t>
            </w: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2013</w:t>
            </w: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2014</w:t>
            </w: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2015</w:t>
            </w: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2016</w:t>
            </w: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2017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:rsidR="00E45BE7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11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Pr="00B00B0E" w:rsidRDefault="00E45BE7" w:rsidP="00F32648">
            <w:pPr>
              <w:jc w:val="center"/>
            </w:pPr>
            <w:r w:rsidRPr="00B00B0E">
              <w:t>1.</w:t>
            </w:r>
          </w:p>
        </w:tc>
        <w:tc>
          <w:tcPr>
            <w:tcW w:w="5238" w:type="dxa"/>
          </w:tcPr>
          <w:p w:rsidR="00E45BE7" w:rsidRPr="00B00B0E" w:rsidRDefault="00E45BE7" w:rsidP="00F32648">
            <w:pPr>
              <w:jc w:val="both"/>
            </w:pPr>
            <w:r w:rsidRPr="00B00B0E">
              <w:t>Организация и осуществление мониторинга, инвестиционных проектов, направленных на строительство (реконструкцию) объектов туристической инфраструктуры Партизанского муниципального района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  <w:r>
              <w:t>2012- 2017</w:t>
            </w: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  <w:r>
              <w:t>Управление экономики</w:t>
            </w: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044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123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5238" w:type="dxa"/>
          </w:tcPr>
          <w:p w:rsidR="00E45BE7" w:rsidRPr="00A130FA" w:rsidRDefault="00E45BE7" w:rsidP="00F32648">
            <w:pPr>
              <w:jc w:val="both"/>
            </w:pPr>
            <w:r w:rsidRPr="00A130FA">
              <w:t>Предоставление субсидий организациям, осуществляющим деятельность в сфере внутреннего и (или) въездного туризма в Партизанском муниципальном районе: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-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985" w:type="dxa"/>
          </w:tcPr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1061" w:type="dxa"/>
          </w:tcPr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955" w:type="dxa"/>
          </w:tcPr>
          <w:p w:rsidR="00E45BE7" w:rsidRDefault="00AF59A6" w:rsidP="00F32648">
            <w:pPr>
              <w:jc w:val="center"/>
            </w:pPr>
            <w:r>
              <w:t>150</w:t>
            </w:r>
            <w:r w:rsidR="00E45BE7">
              <w:t>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1044" w:type="dxa"/>
          </w:tcPr>
          <w:p w:rsidR="00E45BE7" w:rsidRDefault="00AF59A6" w:rsidP="00F32648">
            <w:pPr>
              <w:jc w:val="center"/>
            </w:pPr>
            <w:r>
              <w:t>150</w:t>
            </w:r>
            <w:r w:rsidR="00E45BE7">
              <w:t>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  <w:tc>
          <w:tcPr>
            <w:tcW w:w="1231" w:type="dxa"/>
          </w:tcPr>
          <w:p w:rsidR="00E45BE7" w:rsidRDefault="00AF59A6" w:rsidP="00F32648">
            <w:pPr>
              <w:jc w:val="center"/>
            </w:pPr>
            <w:r>
              <w:t>200</w:t>
            </w:r>
            <w:r w:rsidR="00E45BE7">
              <w:t>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</w:tc>
      </w:tr>
    </w:tbl>
    <w:p w:rsidR="00E45BE7" w:rsidRDefault="00E45BE7" w:rsidP="00A91CA9">
      <w:pPr>
        <w:jc w:val="center"/>
      </w:pPr>
      <w:r>
        <w:t>2</w:t>
      </w:r>
    </w:p>
    <w:tbl>
      <w:tblPr>
        <w:tblW w:w="1619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238"/>
        <w:gridCol w:w="1106"/>
        <w:gridCol w:w="1938"/>
        <w:gridCol w:w="1165"/>
        <w:gridCol w:w="851"/>
        <w:gridCol w:w="985"/>
        <w:gridCol w:w="1061"/>
        <w:gridCol w:w="955"/>
        <w:gridCol w:w="1044"/>
        <w:gridCol w:w="1231"/>
      </w:tblGrid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5238" w:type="dxa"/>
          </w:tcPr>
          <w:p w:rsidR="00E45BE7" w:rsidRPr="00A130FA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E45BE7" w:rsidRPr="005942A5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1061" w:type="dxa"/>
          </w:tcPr>
          <w:p w:rsidR="00E45BE7" w:rsidRPr="005942A5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955" w:type="dxa"/>
          </w:tcPr>
          <w:p w:rsidR="00E45BE7" w:rsidRPr="005942A5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1044" w:type="dxa"/>
          </w:tcPr>
          <w:p w:rsidR="00E45BE7" w:rsidRPr="005942A5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1231" w:type="dxa"/>
          </w:tcPr>
          <w:p w:rsidR="00E45BE7" w:rsidRPr="005942A5" w:rsidRDefault="00E45BE7" w:rsidP="00F32648">
            <w:pPr>
              <w:jc w:val="center"/>
            </w:pPr>
            <w:r>
              <w:t>11</w:t>
            </w:r>
          </w:p>
        </w:tc>
      </w:tr>
      <w:tr w:rsidR="00E45BE7" w:rsidTr="00A91CA9">
        <w:trPr>
          <w:trHeight w:val="1705"/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2.1.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5238" w:type="dxa"/>
          </w:tcPr>
          <w:p w:rsidR="00E45BE7" w:rsidRPr="00A130FA" w:rsidRDefault="00E45BE7" w:rsidP="00A91CA9">
            <w:pPr>
              <w:spacing w:line="216" w:lineRule="auto"/>
              <w:jc w:val="both"/>
            </w:pPr>
            <w:r w:rsidRPr="00A130FA">
              <w:t xml:space="preserve">На возмещение части затрат, связанных </w:t>
            </w:r>
            <w:r w:rsidR="00E16A21">
              <w:t xml:space="preserve">                         </w:t>
            </w:r>
            <w:r w:rsidRPr="00A130FA">
              <w:t xml:space="preserve">с уплатой процентов по кредитам, полученным в российских кредитных организациях не ранее </w:t>
            </w:r>
            <w:r>
              <w:t xml:space="preserve">          0</w:t>
            </w:r>
            <w:r w:rsidRPr="00A130FA">
              <w:t>1 января 2010 года на срок не более шести лет на строительство и реконструкцию зданий и сооружений, используемых в качестве объектов туристской индустрии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-</w:t>
            </w: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985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1061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0,00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955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AF59A6" w:rsidP="00F32648">
            <w:pPr>
              <w:jc w:val="center"/>
            </w:pPr>
            <w:r>
              <w:t>50</w:t>
            </w:r>
            <w:r w:rsidR="00E45BE7">
              <w:t>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1044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AF59A6" w:rsidP="00F32648">
            <w:pPr>
              <w:jc w:val="center"/>
            </w:pPr>
            <w:r>
              <w:t>50</w:t>
            </w:r>
            <w:r w:rsidR="00E45BE7">
              <w:t>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  <w:tc>
          <w:tcPr>
            <w:tcW w:w="1231" w:type="dxa"/>
          </w:tcPr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AF59A6" w:rsidP="00F32648">
            <w:pPr>
              <w:jc w:val="center"/>
            </w:pPr>
            <w:r>
              <w:t>100</w:t>
            </w:r>
            <w:r w:rsidR="00E45BE7">
              <w:t>,00</w:t>
            </w: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A91CA9"/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2.2.</w:t>
            </w:r>
          </w:p>
        </w:tc>
        <w:tc>
          <w:tcPr>
            <w:tcW w:w="5238" w:type="dxa"/>
          </w:tcPr>
          <w:p w:rsidR="00E45BE7" w:rsidRPr="00A130FA" w:rsidRDefault="00E45BE7" w:rsidP="00A91CA9">
            <w:pPr>
              <w:spacing w:line="216" w:lineRule="auto"/>
              <w:jc w:val="both"/>
            </w:pPr>
            <w:proofErr w:type="gramStart"/>
            <w:r w:rsidRPr="00A130FA">
              <w:t xml:space="preserve">На возмещение части </w:t>
            </w:r>
            <w:r w:rsidRPr="00B87FD2">
              <w:t>з</w:t>
            </w:r>
            <w:r w:rsidRPr="00A130FA">
              <w:t xml:space="preserve">атрат, связанных </w:t>
            </w:r>
            <w:r w:rsidR="00E16A21">
              <w:t xml:space="preserve">                             </w:t>
            </w:r>
            <w:r w:rsidRPr="00A130FA">
              <w:t xml:space="preserve">с уплатой лизинговых платежей в части выкупной цены предмета лизинга  по договорам финансовой аренды (лизинга) оборудования и транспортных средств, необходимых для оказания услуг в сфере внутреннего и (или) въездного туризма на территории Партизанского муниципального района, заключенным не ранее </w:t>
            </w:r>
            <w:r>
              <w:t>0</w:t>
            </w:r>
            <w:r w:rsidRPr="00A130FA">
              <w:t xml:space="preserve">1 января 2011 года </w:t>
            </w:r>
            <w:r w:rsidR="00E16A21">
              <w:t xml:space="preserve">                    </w:t>
            </w:r>
            <w:r w:rsidRPr="00A130FA">
              <w:t>на срок не более пяти лет</w:t>
            </w:r>
            <w:proofErr w:type="gramEnd"/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Pr="005942A5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  <w:r>
              <w:t>0,00</w:t>
            </w:r>
          </w:p>
        </w:tc>
        <w:tc>
          <w:tcPr>
            <w:tcW w:w="1061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  <w:r>
              <w:t>0,00</w:t>
            </w:r>
          </w:p>
        </w:tc>
        <w:tc>
          <w:tcPr>
            <w:tcW w:w="955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AF59A6" w:rsidP="00F32648">
            <w:pPr>
              <w:jc w:val="center"/>
            </w:pPr>
            <w:r>
              <w:t>100</w:t>
            </w:r>
            <w:r w:rsidR="00E45BE7">
              <w:t>,00</w:t>
            </w:r>
          </w:p>
        </w:tc>
        <w:tc>
          <w:tcPr>
            <w:tcW w:w="1044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AF59A6" w:rsidP="00F32648">
            <w:pPr>
              <w:jc w:val="center"/>
            </w:pPr>
            <w:r>
              <w:t>100</w:t>
            </w:r>
            <w:r w:rsidR="00E45BE7">
              <w:t>,00</w:t>
            </w:r>
          </w:p>
        </w:tc>
        <w:tc>
          <w:tcPr>
            <w:tcW w:w="1231" w:type="dxa"/>
          </w:tcPr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Pr="005942A5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Default="00E45BE7" w:rsidP="00F32648">
            <w:pPr>
              <w:jc w:val="center"/>
            </w:pPr>
          </w:p>
          <w:p w:rsidR="00E45BE7" w:rsidRPr="005942A5" w:rsidRDefault="00AF59A6" w:rsidP="00F32648">
            <w:pPr>
              <w:jc w:val="center"/>
            </w:pPr>
            <w:r>
              <w:t>100</w:t>
            </w:r>
            <w:r w:rsidR="00E45BE7">
              <w:t>,00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2.3.</w:t>
            </w:r>
          </w:p>
        </w:tc>
        <w:tc>
          <w:tcPr>
            <w:tcW w:w="5238" w:type="dxa"/>
          </w:tcPr>
          <w:p w:rsidR="00E45BE7" w:rsidRPr="00905AB4" w:rsidRDefault="00E45BE7" w:rsidP="00A91CA9">
            <w:pPr>
              <w:spacing w:line="216" w:lineRule="auto"/>
              <w:jc w:val="both"/>
            </w:pPr>
            <w:r w:rsidRPr="00A91CA9">
              <w:rPr>
                <w:spacing w:val="-8"/>
              </w:rPr>
              <w:t>На возмещение части фактически произведенных</w:t>
            </w:r>
            <w:r w:rsidRPr="00905AB4">
              <w:t xml:space="preserve"> затрат, связанных с </w:t>
            </w:r>
            <w:r w:rsidRPr="00A91CA9">
              <w:rPr>
                <w:spacing w:val="-8"/>
              </w:rPr>
              <w:t>модернизацией объектов инфраструктуры отдыха</w:t>
            </w:r>
            <w:r w:rsidRPr="00905AB4">
              <w:t>, развлечений и туризма, направленных на повышение качества, доступности и конкурентоспособности оказываемых туристских услуг</w:t>
            </w:r>
          </w:p>
        </w:tc>
        <w:tc>
          <w:tcPr>
            <w:tcW w:w="1106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938" w:type="dxa"/>
          </w:tcPr>
          <w:p w:rsidR="00E45BE7" w:rsidRPr="005942A5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Pr="005942A5" w:rsidRDefault="0044201C" w:rsidP="00AF59A6">
            <w:pPr>
              <w:jc w:val="center"/>
            </w:pPr>
            <w:r>
              <w:t>189</w:t>
            </w:r>
            <w:r w:rsidR="00CA3DF3">
              <w:t>6</w:t>
            </w:r>
            <w:r w:rsidR="00E45BE7">
              <w:t>,00</w:t>
            </w:r>
          </w:p>
        </w:tc>
        <w:tc>
          <w:tcPr>
            <w:tcW w:w="851" w:type="dxa"/>
          </w:tcPr>
          <w:p w:rsidR="00E45BE7" w:rsidRPr="005942A5" w:rsidRDefault="00E45BE7" w:rsidP="00AF59A6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Pr="005942A5" w:rsidRDefault="00E45BE7" w:rsidP="00AF59A6">
            <w:pPr>
              <w:jc w:val="center"/>
            </w:pPr>
            <w:r>
              <w:t>299,00</w:t>
            </w:r>
          </w:p>
        </w:tc>
        <w:tc>
          <w:tcPr>
            <w:tcW w:w="1061" w:type="dxa"/>
          </w:tcPr>
          <w:p w:rsidR="00E45BE7" w:rsidRPr="005942A5" w:rsidRDefault="00CA3DF3" w:rsidP="00AF59A6">
            <w:pPr>
              <w:jc w:val="center"/>
            </w:pPr>
            <w:r>
              <w:t>400</w:t>
            </w:r>
            <w:r w:rsidR="0044201C">
              <w:t>,00</w:t>
            </w:r>
          </w:p>
        </w:tc>
        <w:tc>
          <w:tcPr>
            <w:tcW w:w="955" w:type="dxa"/>
          </w:tcPr>
          <w:p w:rsidR="00E45BE7" w:rsidRPr="005942A5" w:rsidRDefault="00AF59A6" w:rsidP="00AF59A6">
            <w:pPr>
              <w:jc w:val="center"/>
            </w:pPr>
            <w:r>
              <w:t>0</w:t>
            </w:r>
            <w:r w:rsidR="0044201C">
              <w:t>,00</w:t>
            </w:r>
          </w:p>
        </w:tc>
        <w:tc>
          <w:tcPr>
            <w:tcW w:w="1044" w:type="dxa"/>
          </w:tcPr>
          <w:p w:rsidR="00E45BE7" w:rsidRPr="005942A5" w:rsidRDefault="00AF59A6" w:rsidP="00AF59A6">
            <w:pPr>
              <w:jc w:val="center"/>
            </w:pPr>
            <w:r>
              <w:t>0</w:t>
            </w:r>
            <w:r w:rsidR="0044201C">
              <w:t>,00</w:t>
            </w:r>
          </w:p>
        </w:tc>
        <w:tc>
          <w:tcPr>
            <w:tcW w:w="1231" w:type="dxa"/>
          </w:tcPr>
          <w:p w:rsidR="00E45BE7" w:rsidRPr="005942A5" w:rsidRDefault="00AF59A6" w:rsidP="00AF59A6">
            <w:pPr>
              <w:jc w:val="center"/>
            </w:pPr>
            <w:r>
              <w:t>0</w:t>
            </w:r>
            <w:r w:rsidR="0044201C">
              <w:t>,00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3.</w:t>
            </w:r>
          </w:p>
        </w:tc>
        <w:tc>
          <w:tcPr>
            <w:tcW w:w="5238" w:type="dxa"/>
          </w:tcPr>
          <w:p w:rsidR="00E45BE7" w:rsidRPr="00126943" w:rsidRDefault="00E45BE7" w:rsidP="00A91C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130FA">
              <w:t xml:space="preserve">Предоставление бюджетных инвестиций организациям, осуществляющим деятельность </w:t>
            </w:r>
            <w:r w:rsidR="00E16A21">
              <w:t xml:space="preserve">                   </w:t>
            </w:r>
            <w:r w:rsidRPr="00A130FA">
              <w:t xml:space="preserve">в сфере внутреннего и (или) въездного туризма в Партизанском муниципальном районе, на капитальное строительство и модернизацию объектов инженерной инфраструктуры создаваемых туристских объектов с длительным сроком окупаемости </w:t>
            </w:r>
            <w:r>
              <w:t>(</w:t>
            </w:r>
            <w:r w:rsidRPr="00A130FA">
              <w:t>в том числе сети</w:t>
            </w:r>
            <w:r w:rsidR="00E16A21">
              <w:t xml:space="preserve"> </w:t>
            </w:r>
            <w:r w:rsidRPr="00A130FA">
              <w:t xml:space="preserve">энергоснабжения, водопроводные и канализационные сети, очистные сооружения на </w:t>
            </w:r>
            <w:r w:rsidRPr="00A91CA9">
              <w:rPr>
                <w:spacing w:val="-8"/>
              </w:rPr>
              <w:t>территории Партизанского муниципального района)</w:t>
            </w:r>
          </w:p>
        </w:tc>
        <w:tc>
          <w:tcPr>
            <w:tcW w:w="1106" w:type="dxa"/>
          </w:tcPr>
          <w:p w:rsidR="00E45BE7" w:rsidRDefault="00E45BE7" w:rsidP="00F32648"/>
        </w:tc>
        <w:tc>
          <w:tcPr>
            <w:tcW w:w="1938" w:type="dxa"/>
          </w:tcPr>
          <w:p w:rsidR="00E45BE7" w:rsidRDefault="00E45BE7" w:rsidP="00F32648">
            <w:pPr>
              <w:jc w:val="center"/>
            </w:pPr>
          </w:p>
        </w:tc>
        <w:tc>
          <w:tcPr>
            <w:tcW w:w="1165" w:type="dxa"/>
          </w:tcPr>
          <w:p w:rsidR="00E45BE7" w:rsidRDefault="0044201C" w:rsidP="00AF59A6">
            <w:pPr>
              <w:jc w:val="center"/>
            </w:pPr>
            <w:r>
              <w:t>0</w:t>
            </w:r>
            <w:r w:rsidR="00E45BE7">
              <w:t>,00</w:t>
            </w:r>
          </w:p>
        </w:tc>
        <w:tc>
          <w:tcPr>
            <w:tcW w:w="851" w:type="dxa"/>
          </w:tcPr>
          <w:p w:rsidR="00E45BE7" w:rsidRDefault="00E45BE7" w:rsidP="00AF59A6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45BE7" w:rsidRDefault="00E45BE7" w:rsidP="00AF59A6">
            <w:pPr>
              <w:jc w:val="center"/>
            </w:pPr>
            <w:r>
              <w:t>0,00</w:t>
            </w:r>
          </w:p>
        </w:tc>
        <w:tc>
          <w:tcPr>
            <w:tcW w:w="1061" w:type="dxa"/>
          </w:tcPr>
          <w:p w:rsidR="00E45BE7" w:rsidRDefault="0044201C" w:rsidP="00AF59A6">
            <w:pPr>
              <w:jc w:val="center"/>
            </w:pPr>
            <w:r>
              <w:t>0</w:t>
            </w:r>
            <w:r w:rsidR="00E45BE7">
              <w:t>,00</w:t>
            </w:r>
          </w:p>
        </w:tc>
        <w:tc>
          <w:tcPr>
            <w:tcW w:w="955" w:type="dxa"/>
          </w:tcPr>
          <w:p w:rsidR="00E45BE7" w:rsidRDefault="00AF59A6" w:rsidP="00AF59A6">
            <w:pPr>
              <w:jc w:val="center"/>
            </w:pPr>
            <w:r>
              <w:t>149</w:t>
            </w:r>
            <w:r w:rsidR="00E45BE7">
              <w:t>,00</w:t>
            </w:r>
          </w:p>
        </w:tc>
        <w:tc>
          <w:tcPr>
            <w:tcW w:w="1044" w:type="dxa"/>
          </w:tcPr>
          <w:p w:rsidR="00E45BE7" w:rsidRDefault="00AF59A6" w:rsidP="00AF59A6">
            <w:pPr>
              <w:jc w:val="center"/>
            </w:pPr>
            <w:r>
              <w:t>249</w:t>
            </w:r>
            <w:r w:rsidR="00E45BE7">
              <w:t>,00</w:t>
            </w:r>
          </w:p>
        </w:tc>
        <w:tc>
          <w:tcPr>
            <w:tcW w:w="1231" w:type="dxa"/>
          </w:tcPr>
          <w:p w:rsidR="00E45BE7" w:rsidRDefault="00AF59A6" w:rsidP="00AF59A6">
            <w:pPr>
              <w:jc w:val="center"/>
            </w:pPr>
            <w:r>
              <w:t>299</w:t>
            </w:r>
            <w:r w:rsidR="00E45BE7">
              <w:t>,00</w:t>
            </w:r>
          </w:p>
        </w:tc>
      </w:tr>
      <w:tr w:rsidR="00E45BE7" w:rsidTr="00F32648">
        <w:trPr>
          <w:jc w:val="center"/>
        </w:trPr>
        <w:tc>
          <w:tcPr>
            <w:tcW w:w="617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</w:p>
        </w:tc>
        <w:tc>
          <w:tcPr>
            <w:tcW w:w="5238" w:type="dxa"/>
          </w:tcPr>
          <w:p w:rsidR="00E45BE7" w:rsidRPr="00A91CA9" w:rsidRDefault="00E45BE7" w:rsidP="00F32648">
            <w:pPr>
              <w:jc w:val="both"/>
              <w:rPr>
                <w:b/>
              </w:rPr>
            </w:pPr>
            <w:r w:rsidRPr="00A91CA9">
              <w:rPr>
                <w:b/>
              </w:rPr>
              <w:t>Итого по разделу</w:t>
            </w:r>
          </w:p>
        </w:tc>
        <w:tc>
          <w:tcPr>
            <w:tcW w:w="1106" w:type="dxa"/>
          </w:tcPr>
          <w:p w:rsidR="00E45BE7" w:rsidRPr="00A91CA9" w:rsidRDefault="00E45BE7" w:rsidP="00F32648">
            <w:pPr>
              <w:rPr>
                <w:b/>
              </w:rPr>
            </w:pPr>
          </w:p>
        </w:tc>
        <w:tc>
          <w:tcPr>
            <w:tcW w:w="1938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E45BE7" w:rsidRPr="00A91CA9" w:rsidRDefault="00E45BE7" w:rsidP="00CA3DF3">
            <w:pPr>
              <w:jc w:val="center"/>
              <w:rPr>
                <w:b/>
              </w:rPr>
            </w:pPr>
            <w:r w:rsidRPr="00A91CA9">
              <w:rPr>
                <w:b/>
              </w:rPr>
              <w:t>189</w:t>
            </w:r>
            <w:r w:rsidR="00CA3DF3">
              <w:rPr>
                <w:b/>
              </w:rPr>
              <w:t>6</w:t>
            </w:r>
            <w:r w:rsidRPr="00A91CA9">
              <w:rPr>
                <w:b/>
              </w:rPr>
              <w:t>,00</w:t>
            </w:r>
          </w:p>
        </w:tc>
        <w:tc>
          <w:tcPr>
            <w:tcW w:w="851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-</w:t>
            </w:r>
          </w:p>
        </w:tc>
        <w:tc>
          <w:tcPr>
            <w:tcW w:w="985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299,00</w:t>
            </w:r>
          </w:p>
        </w:tc>
        <w:tc>
          <w:tcPr>
            <w:tcW w:w="1061" w:type="dxa"/>
          </w:tcPr>
          <w:p w:rsidR="00E45BE7" w:rsidRPr="00A91CA9" w:rsidRDefault="00CA3DF3" w:rsidP="00F32648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E45BE7" w:rsidRPr="00A91CA9">
              <w:rPr>
                <w:b/>
              </w:rPr>
              <w:t>,00</w:t>
            </w:r>
          </w:p>
        </w:tc>
        <w:tc>
          <w:tcPr>
            <w:tcW w:w="955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299,00</w:t>
            </w:r>
          </w:p>
        </w:tc>
        <w:tc>
          <w:tcPr>
            <w:tcW w:w="1044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399,00</w:t>
            </w:r>
          </w:p>
        </w:tc>
        <w:tc>
          <w:tcPr>
            <w:tcW w:w="1231" w:type="dxa"/>
          </w:tcPr>
          <w:p w:rsidR="00E45BE7" w:rsidRPr="00A91CA9" w:rsidRDefault="00E45BE7" w:rsidP="00F32648">
            <w:pPr>
              <w:jc w:val="center"/>
              <w:rPr>
                <w:b/>
              </w:rPr>
            </w:pPr>
            <w:r w:rsidRPr="00A91CA9">
              <w:rPr>
                <w:b/>
              </w:rPr>
              <w:t>499,00</w:t>
            </w:r>
          </w:p>
        </w:tc>
      </w:tr>
    </w:tbl>
    <w:p w:rsidR="00E45BE7" w:rsidRDefault="00E45BE7" w:rsidP="00E45BE7">
      <w:pPr>
        <w:jc w:val="center"/>
        <w:rPr>
          <w:lang w:val="en-US"/>
        </w:rPr>
      </w:pPr>
      <w:r>
        <w:t>3</w:t>
      </w:r>
    </w:p>
    <w:tbl>
      <w:tblPr>
        <w:tblW w:w="16209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306"/>
        <w:gridCol w:w="1275"/>
        <w:gridCol w:w="2382"/>
        <w:gridCol w:w="1871"/>
        <w:gridCol w:w="567"/>
        <w:gridCol w:w="850"/>
        <w:gridCol w:w="709"/>
        <w:gridCol w:w="851"/>
        <w:gridCol w:w="992"/>
        <w:gridCol w:w="789"/>
      </w:tblGrid>
      <w:tr w:rsidR="00E45BE7" w:rsidTr="00A91CA9">
        <w:trPr>
          <w:jc w:val="center"/>
        </w:trPr>
        <w:tc>
          <w:tcPr>
            <w:tcW w:w="617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5306" w:type="dxa"/>
          </w:tcPr>
          <w:p w:rsidR="00E45BE7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2382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45BE7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45BE7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45BE7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45BE7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789" w:type="dxa"/>
          </w:tcPr>
          <w:p w:rsidR="00E45BE7" w:rsidRDefault="00E45BE7" w:rsidP="00F32648">
            <w:pPr>
              <w:jc w:val="center"/>
            </w:pPr>
            <w:r>
              <w:t>11</w:t>
            </w:r>
          </w:p>
        </w:tc>
      </w:tr>
      <w:tr w:rsidR="00E45BE7" w:rsidTr="00F32648">
        <w:trPr>
          <w:jc w:val="center"/>
        </w:trPr>
        <w:tc>
          <w:tcPr>
            <w:tcW w:w="16209" w:type="dxa"/>
            <w:gridSpan w:val="11"/>
          </w:tcPr>
          <w:p w:rsidR="00E45BE7" w:rsidRPr="003F1C4D" w:rsidRDefault="00E45BE7" w:rsidP="00F32648">
            <w:pPr>
              <w:jc w:val="center"/>
            </w:pPr>
            <w:r w:rsidRPr="003F1C4D">
              <w:rPr>
                <w:b/>
              </w:rPr>
              <w:t>Развитие законодательной и муниципальной правовой базы туризма</w:t>
            </w:r>
          </w:p>
        </w:tc>
      </w:tr>
      <w:tr w:rsidR="00E45BE7" w:rsidTr="00A91CA9">
        <w:trPr>
          <w:jc w:val="center"/>
        </w:trPr>
        <w:tc>
          <w:tcPr>
            <w:tcW w:w="617" w:type="dxa"/>
          </w:tcPr>
          <w:p w:rsidR="00E45BE7" w:rsidRPr="00DC6168" w:rsidRDefault="00E16A21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5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Корректировка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ограммы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53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территории Партизанского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45BE7" w:rsidRPr="00A91CA9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9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A91C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91CA9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9">
              <w:rPr>
                <w:rFonts w:ascii="Times New Roman" w:hAnsi="Times New Roman" w:cs="Times New Roman"/>
              </w:rPr>
              <w:t>2012-2017</w:t>
            </w:r>
          </w:p>
        </w:tc>
        <w:tc>
          <w:tcPr>
            <w:tcW w:w="2382" w:type="dxa"/>
          </w:tcPr>
          <w:p w:rsidR="00E45BE7" w:rsidRPr="00DC6168" w:rsidRDefault="00E45BE7" w:rsidP="00F32648">
            <w:pPr>
              <w:jc w:val="center"/>
            </w:pPr>
            <w:r w:rsidRPr="00DC6168">
              <w:t>Управление экономики</w:t>
            </w:r>
          </w:p>
        </w:tc>
        <w:tc>
          <w:tcPr>
            <w:tcW w:w="187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BE7" w:rsidTr="00F32648">
        <w:trPr>
          <w:jc w:val="center"/>
        </w:trPr>
        <w:tc>
          <w:tcPr>
            <w:tcW w:w="16209" w:type="dxa"/>
            <w:gridSpan w:val="11"/>
          </w:tcPr>
          <w:p w:rsidR="00E45BE7" w:rsidRPr="003F1C4D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4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имиджа «Партизанский муниципальный район - туристский»:</w:t>
            </w:r>
          </w:p>
        </w:tc>
      </w:tr>
      <w:tr w:rsidR="00E45BE7" w:rsidTr="00A91CA9">
        <w:trPr>
          <w:jc w:val="center"/>
        </w:trPr>
        <w:tc>
          <w:tcPr>
            <w:tcW w:w="617" w:type="dxa"/>
          </w:tcPr>
          <w:p w:rsidR="00E45BE7" w:rsidRPr="00DC6168" w:rsidRDefault="00E16A21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BE7" w:rsidRPr="00DC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выставочных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мероприятиях, проводимых по вопросам развития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туризма на территории Приморского края и за его пределами        </w:t>
            </w:r>
          </w:p>
        </w:tc>
        <w:tc>
          <w:tcPr>
            <w:tcW w:w="1275" w:type="dxa"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2" w:type="dxa"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Партизанского муниципального района,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87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C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E45BE7" w:rsidRPr="00DC6168" w:rsidRDefault="00CA3DF3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8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45BE7" w:rsidTr="00A91CA9">
        <w:trPr>
          <w:jc w:val="center"/>
        </w:trPr>
        <w:tc>
          <w:tcPr>
            <w:tcW w:w="617" w:type="dxa"/>
          </w:tcPr>
          <w:p w:rsidR="00E45BE7" w:rsidRPr="00DC6168" w:rsidRDefault="00E16A21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5BE7" w:rsidRPr="00DC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6" w:type="dxa"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перечня   мероприятий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событий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Партизанского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района».   Размещение данной информации через различные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 (интернет сай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электронная почта туристских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 и др.)               </w:t>
            </w:r>
          </w:p>
        </w:tc>
        <w:tc>
          <w:tcPr>
            <w:tcW w:w="1275" w:type="dxa"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2" w:type="dxa"/>
          </w:tcPr>
          <w:p w:rsidR="00E45BE7" w:rsidRPr="0090633F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2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«Управление   культуры»</w:t>
            </w:r>
            <w:r w:rsidRPr="00B7792C">
              <w:rPr>
                <w:rFonts w:ascii="Times New Roman" w:hAnsi="Times New Roman" w:cs="Times New Roman"/>
              </w:rPr>
              <w:t xml:space="preserve">  Партизанского муниципального района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зма</w:t>
            </w:r>
          </w:p>
        </w:tc>
        <w:tc>
          <w:tcPr>
            <w:tcW w:w="1871" w:type="dxa"/>
          </w:tcPr>
          <w:p w:rsidR="00E45BE7" w:rsidRPr="00DC6168" w:rsidRDefault="00E45BE7" w:rsidP="00F32648">
            <w:pPr>
              <w:jc w:val="center"/>
            </w:pPr>
            <w:r w:rsidRPr="00A91CA9">
              <w:rPr>
                <w:spacing w:val="-8"/>
              </w:rPr>
              <w:t>Финансирования</w:t>
            </w:r>
            <w:r w:rsidRPr="004364CF">
              <w:t xml:space="preserve"> не требуется</w:t>
            </w:r>
          </w:p>
        </w:tc>
        <w:tc>
          <w:tcPr>
            <w:tcW w:w="56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BE7" w:rsidRDefault="00E45BE7" w:rsidP="00E45BE7">
      <w:pPr>
        <w:jc w:val="center"/>
        <w:rPr>
          <w:sz w:val="28"/>
          <w:szCs w:val="28"/>
        </w:rPr>
      </w:pPr>
    </w:p>
    <w:p w:rsidR="00EF242B" w:rsidRDefault="00EF242B" w:rsidP="00E45BE7">
      <w:pPr>
        <w:jc w:val="center"/>
      </w:pPr>
    </w:p>
    <w:p w:rsidR="00E45BE7" w:rsidRDefault="00E45BE7" w:rsidP="00E45BE7">
      <w:pPr>
        <w:jc w:val="center"/>
      </w:pPr>
      <w:r>
        <w:t>4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5"/>
        <w:gridCol w:w="1559"/>
        <w:gridCol w:w="2126"/>
        <w:gridCol w:w="1984"/>
        <w:gridCol w:w="709"/>
        <w:gridCol w:w="709"/>
        <w:gridCol w:w="850"/>
        <w:gridCol w:w="709"/>
        <w:gridCol w:w="709"/>
        <w:gridCol w:w="708"/>
      </w:tblGrid>
      <w:tr w:rsidR="00E45BE7" w:rsidTr="00687A3E">
        <w:trPr>
          <w:trHeight w:val="142"/>
        </w:trPr>
        <w:tc>
          <w:tcPr>
            <w:tcW w:w="568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45BE7" w:rsidRPr="004364CF" w:rsidRDefault="00E45BE7" w:rsidP="00EF242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45BE7" w:rsidRPr="004364CF" w:rsidRDefault="00E45BE7" w:rsidP="00EF242B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45BE7" w:rsidRPr="00484EDC" w:rsidRDefault="00E45BE7" w:rsidP="00EF2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45BE7" w:rsidRPr="00484EDC" w:rsidRDefault="00E45BE7" w:rsidP="00EF2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45BE7" w:rsidRPr="00484EDC" w:rsidRDefault="00E45BE7" w:rsidP="00EF2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45BE7" w:rsidTr="00687A3E">
        <w:tc>
          <w:tcPr>
            <w:tcW w:w="568" w:type="dxa"/>
          </w:tcPr>
          <w:p w:rsidR="00E45BE7" w:rsidRPr="00484EDC" w:rsidRDefault="00E16A21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BE7" w:rsidRPr="0048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45BE7" w:rsidRPr="00484EDC" w:rsidRDefault="00E45BE7" w:rsidP="00EF24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сайта (страничк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                 на  сайте) «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Партизанский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ипальный район -  турист</w:t>
            </w:r>
            <w:r w:rsidR="00EF24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1559" w:type="dxa"/>
          </w:tcPr>
          <w:p w:rsidR="00E45BE7" w:rsidRPr="004364CF" w:rsidRDefault="00E45BE7" w:rsidP="00F32648">
            <w:pPr>
              <w:spacing w:line="223" w:lineRule="auto"/>
              <w:jc w:val="center"/>
            </w:pPr>
            <w:r w:rsidRPr="00484EDC">
              <w:t>2012-2017</w:t>
            </w:r>
          </w:p>
        </w:tc>
        <w:tc>
          <w:tcPr>
            <w:tcW w:w="2126" w:type="dxa"/>
          </w:tcPr>
          <w:p w:rsidR="00E45BE7" w:rsidRPr="0090633F" w:rsidRDefault="00E45BE7" w:rsidP="00687A3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F">
              <w:rPr>
                <w:rFonts w:ascii="Times New Roman" w:hAnsi="Times New Roman" w:cs="Times New Roman"/>
              </w:rPr>
              <w:t xml:space="preserve">Муниципальное казенное учреждение «Управление   культуры»  Партизанского муниципального района, </w:t>
            </w:r>
            <w:r w:rsidRPr="0090633F">
              <w:rPr>
                <w:rFonts w:ascii="Times New Roman" w:hAnsi="Times New Roman" w:cs="Times New Roman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984" w:type="dxa"/>
          </w:tcPr>
          <w:p w:rsidR="00E45BE7" w:rsidRPr="004364CF" w:rsidRDefault="00E45BE7" w:rsidP="00F32648">
            <w:pPr>
              <w:jc w:val="center"/>
            </w:pPr>
            <w:r w:rsidRPr="004364CF">
              <w:t>Финансирования не требуется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</w:tr>
      <w:tr w:rsidR="00E45BE7" w:rsidTr="00687A3E">
        <w:tc>
          <w:tcPr>
            <w:tcW w:w="568" w:type="dxa"/>
          </w:tcPr>
          <w:p w:rsidR="00E45BE7" w:rsidRPr="00484EDC" w:rsidRDefault="00E16A21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BE7" w:rsidRPr="00484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45BE7" w:rsidRPr="00484EDC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сбор информационной базы,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содержащей основные туристские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есурсы: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Туристский паспорт Партизанского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данной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на специализированном  интернет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сайте (страничке)</w:t>
            </w:r>
          </w:p>
        </w:tc>
        <w:tc>
          <w:tcPr>
            <w:tcW w:w="1559" w:type="dxa"/>
          </w:tcPr>
          <w:p w:rsidR="00E45BE7" w:rsidRPr="00484EDC" w:rsidRDefault="00E45BE7" w:rsidP="00F32648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126" w:type="dxa"/>
          </w:tcPr>
          <w:p w:rsidR="00E45BE7" w:rsidRPr="00484EDC" w:rsidRDefault="00E45BE7" w:rsidP="00687A3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Муниципальное казенное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реждение «Управление   культуры»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муниципального района,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услуги в сфере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отдыха и туризма</w:t>
            </w:r>
          </w:p>
        </w:tc>
        <w:tc>
          <w:tcPr>
            <w:tcW w:w="1984" w:type="dxa"/>
          </w:tcPr>
          <w:p w:rsidR="00E45BE7" w:rsidRPr="00484EDC" w:rsidRDefault="00E45BE7" w:rsidP="00EF24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Финансирования не</w:t>
            </w:r>
            <w:r w:rsidR="00E16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DC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45BE7" w:rsidRPr="00484EDC" w:rsidRDefault="00E45BE7" w:rsidP="00F32648">
            <w:pPr>
              <w:jc w:val="center"/>
              <w:rPr>
                <w:sz w:val="22"/>
                <w:szCs w:val="22"/>
              </w:rPr>
            </w:pPr>
            <w:r w:rsidRPr="00484ED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45BE7" w:rsidRPr="00484EDC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84EDC">
              <w:rPr>
                <w:rFonts w:ascii="Times New Roman" w:hAnsi="Times New Roman" w:cs="Times New Roman"/>
              </w:rPr>
              <w:t>-</w:t>
            </w:r>
          </w:p>
        </w:tc>
      </w:tr>
    </w:tbl>
    <w:p w:rsidR="00E45BE7" w:rsidRDefault="00E45BE7" w:rsidP="00E45BE7">
      <w:pPr>
        <w:jc w:val="center"/>
      </w:pPr>
    </w:p>
    <w:p w:rsidR="00E45BE7" w:rsidRDefault="00E45BE7" w:rsidP="00687A3E">
      <w:pPr>
        <w:spacing w:line="360" w:lineRule="auto"/>
        <w:jc w:val="center"/>
      </w:pPr>
      <w:r>
        <w:t>5</w:t>
      </w:r>
    </w:p>
    <w:tbl>
      <w:tblPr>
        <w:tblW w:w="159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753"/>
        <w:gridCol w:w="1652"/>
        <w:gridCol w:w="2268"/>
        <w:gridCol w:w="1969"/>
        <w:gridCol w:w="797"/>
        <w:gridCol w:w="797"/>
        <w:gridCol w:w="830"/>
        <w:gridCol w:w="797"/>
        <w:gridCol w:w="797"/>
        <w:gridCol w:w="797"/>
      </w:tblGrid>
      <w:tr w:rsidR="00E45BE7" w:rsidTr="00F32648">
        <w:tc>
          <w:tcPr>
            <w:tcW w:w="542" w:type="dxa"/>
          </w:tcPr>
          <w:p w:rsidR="00E45BE7" w:rsidRDefault="00E45BE7" w:rsidP="00F32648">
            <w:pPr>
              <w:jc w:val="center"/>
            </w:pPr>
            <w:r>
              <w:t>1</w:t>
            </w:r>
          </w:p>
        </w:tc>
        <w:tc>
          <w:tcPr>
            <w:tcW w:w="4753" w:type="dxa"/>
          </w:tcPr>
          <w:p w:rsidR="00E45BE7" w:rsidRDefault="00E45BE7" w:rsidP="00F32648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E45BE7" w:rsidRDefault="00E45BE7" w:rsidP="00F32648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E45BE7" w:rsidRDefault="00E45BE7" w:rsidP="00F32648">
            <w:pPr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E45BE7" w:rsidRDefault="00E45BE7" w:rsidP="00F32648">
            <w:pPr>
              <w:jc w:val="center"/>
            </w:pPr>
            <w:r>
              <w:t>5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6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7</w:t>
            </w:r>
          </w:p>
        </w:tc>
        <w:tc>
          <w:tcPr>
            <w:tcW w:w="830" w:type="dxa"/>
          </w:tcPr>
          <w:p w:rsidR="00E45BE7" w:rsidRDefault="00E45BE7" w:rsidP="00F32648">
            <w:pPr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9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10</w:t>
            </w:r>
          </w:p>
        </w:tc>
        <w:tc>
          <w:tcPr>
            <w:tcW w:w="797" w:type="dxa"/>
          </w:tcPr>
          <w:p w:rsidR="00E45BE7" w:rsidRDefault="00E45BE7" w:rsidP="00F32648">
            <w:pPr>
              <w:jc w:val="center"/>
            </w:pPr>
            <w:r>
              <w:t>11</w:t>
            </w:r>
          </w:p>
        </w:tc>
      </w:tr>
      <w:tr w:rsidR="00E45BE7" w:rsidRPr="00DC6168" w:rsidTr="00F32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4396"/>
        </w:trPr>
        <w:tc>
          <w:tcPr>
            <w:tcW w:w="542" w:type="dxa"/>
            <w:hideMark/>
          </w:tcPr>
          <w:p w:rsidR="00E45BE7" w:rsidRPr="00DC6168" w:rsidRDefault="00E16A21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5BE7" w:rsidRPr="00DC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3" w:type="dxa"/>
            <w:hideMark/>
          </w:tcPr>
          <w:p w:rsidR="00E45BE7" w:rsidRPr="00DC6168" w:rsidRDefault="00E45BE7" w:rsidP="00687A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рекламно-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информационной продукции (в т.ч.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буклет «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Партиз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анский муниципальный район - туристский»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652" w:type="dxa"/>
            <w:hideMark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hideMark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казенное учреждение "Управление культуры"  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969" w:type="dxa"/>
            <w:hideMark/>
          </w:tcPr>
          <w:p w:rsidR="00E45BE7" w:rsidRPr="00DC6168" w:rsidRDefault="00E45BE7" w:rsidP="00F32648">
            <w:pPr>
              <w:jc w:val="center"/>
            </w:pPr>
            <w:r>
              <w:t>В</w:t>
            </w:r>
            <w:r w:rsidRPr="00DC6168">
              <w:t>небюджетные средства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79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0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45BE7" w:rsidRPr="00DC6168" w:rsidTr="00F32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1687"/>
        </w:trPr>
        <w:tc>
          <w:tcPr>
            <w:tcW w:w="542" w:type="dxa"/>
            <w:hideMark/>
          </w:tcPr>
          <w:p w:rsidR="00E45BE7" w:rsidRPr="00DC6168" w:rsidRDefault="00E16A21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BE7" w:rsidRPr="00DC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3" w:type="dxa"/>
            <w:hideMark/>
          </w:tcPr>
          <w:p w:rsidR="00E45BE7" w:rsidRPr="00DC6168" w:rsidRDefault="00E45BE7" w:rsidP="00F326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материалов в</w:t>
            </w:r>
            <w:r w:rsidR="00E16A2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международного сотрудничества и туризма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Приморского края для формирования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кламных материалов                     о туристских ресурсах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1652" w:type="dxa"/>
            <w:hideMark/>
          </w:tcPr>
          <w:p w:rsidR="00E45BE7" w:rsidRPr="00DC6168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hideMark/>
          </w:tcPr>
          <w:p w:rsidR="00E45BE7" w:rsidRDefault="00E45BE7" w:rsidP="00F326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 </w:t>
            </w:r>
          </w:p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hideMark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E45BE7" w:rsidRPr="00DC6168" w:rsidRDefault="00E45BE7" w:rsidP="00F3264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5BE7" w:rsidRDefault="00E45BE7" w:rsidP="00E45BE7"/>
    <w:p w:rsidR="00E45BE7" w:rsidRDefault="00E45BE7" w:rsidP="00E45BE7"/>
    <w:p w:rsidR="00687A3E" w:rsidRDefault="00687A3E" w:rsidP="00E45BE7">
      <w:pPr>
        <w:jc w:val="center"/>
      </w:pPr>
    </w:p>
    <w:p w:rsidR="00E16A21" w:rsidRDefault="00E16A21" w:rsidP="00E45BE7">
      <w:pPr>
        <w:jc w:val="center"/>
      </w:pPr>
    </w:p>
    <w:p w:rsidR="00E45BE7" w:rsidRDefault="00E45BE7" w:rsidP="00E45BE7">
      <w:pPr>
        <w:jc w:val="center"/>
      </w:pPr>
      <w:r>
        <w:t>6</w:t>
      </w:r>
    </w:p>
    <w:tbl>
      <w:tblPr>
        <w:tblW w:w="1601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35"/>
        <w:gridCol w:w="4429"/>
        <w:gridCol w:w="1867"/>
        <w:gridCol w:w="2384"/>
        <w:gridCol w:w="1958"/>
        <w:gridCol w:w="764"/>
        <w:gridCol w:w="810"/>
        <w:gridCol w:w="838"/>
        <w:gridCol w:w="810"/>
        <w:gridCol w:w="810"/>
        <w:gridCol w:w="810"/>
      </w:tblGrid>
      <w:tr w:rsidR="00E45BE7" w:rsidRPr="00DC6168" w:rsidTr="00F32648">
        <w:trPr>
          <w:trHeight w:val="286"/>
        </w:trPr>
        <w:tc>
          <w:tcPr>
            <w:tcW w:w="535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hideMark/>
          </w:tcPr>
          <w:p w:rsidR="00E45BE7" w:rsidRDefault="00E45BE7" w:rsidP="00F3264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Pr="00DC6168" w:rsidRDefault="00E16A21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45BE7" w:rsidRPr="00DC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материалов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в печатных СМИ, ориентированных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 информационно-методическую,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организационную и финансовую поддержку малого и среднего предпринимательства 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6A3FB6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br/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«Управление   культуры»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</w:t>
            </w:r>
          </w:p>
          <w:p w:rsidR="00CC429F" w:rsidRDefault="00E45BE7" w:rsidP="006A3FB6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индивидуальные предприниматели, оказывающие услуги в сфере отдыха </w:t>
            </w:r>
          </w:p>
          <w:p w:rsidR="00E45BE7" w:rsidRPr="00DC6168" w:rsidRDefault="00E45BE7" w:rsidP="006A3FB6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</w:p>
        </w:tc>
        <w:tc>
          <w:tcPr>
            <w:tcW w:w="1958" w:type="dxa"/>
            <w:hideMark/>
          </w:tcPr>
          <w:p w:rsidR="00E45BE7" w:rsidRPr="00DC6168" w:rsidRDefault="00E45BE7" w:rsidP="00F32648">
            <w:pPr>
              <w:spacing w:line="228" w:lineRule="auto"/>
              <w:jc w:val="center"/>
            </w:pPr>
            <w:r>
              <w:t>В</w:t>
            </w:r>
            <w:r w:rsidRPr="00DC6168">
              <w:t>небюджетные средства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Pr="00DC6168" w:rsidRDefault="00E16A21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5BE7" w:rsidRPr="00DC6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9" w:type="dxa"/>
            <w:hideMark/>
          </w:tcPr>
          <w:p w:rsidR="00E45BE7" w:rsidRPr="00DC6168" w:rsidRDefault="00E45BE7" w:rsidP="00BF401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C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сопровождение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проведения событийных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      проводимых </w:t>
            </w:r>
            <w:r w:rsidR="00BF40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территории Партизанского муниципального района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84" w:type="dxa"/>
            <w:hideMark/>
          </w:tcPr>
          <w:p w:rsidR="00E45BE7" w:rsidRPr="00DC6168" w:rsidRDefault="00E45BE7" w:rsidP="006A3FB6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«Управление   культуры»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 xml:space="preserve">  Партизанского муниципального района</w:t>
            </w:r>
          </w:p>
        </w:tc>
        <w:tc>
          <w:tcPr>
            <w:tcW w:w="195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не </w:t>
            </w: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764" w:type="dxa"/>
            <w:hideMark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hideMark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E45BE7" w:rsidRPr="00DC6168" w:rsidRDefault="00E45BE7" w:rsidP="006A3F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1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44201C" w:rsidP="00CA3DF3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8" w:type="dxa"/>
            <w:hideMark/>
          </w:tcPr>
          <w:p w:rsidR="00E45BE7" w:rsidRPr="00DC6168" w:rsidRDefault="00CA3DF3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B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44201C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1909,00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4201C" w:rsidRDefault="0044201C" w:rsidP="00E16A21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6A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44201C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45BE7" w:rsidRPr="00DC6168" w:rsidTr="00F32648">
        <w:tc>
          <w:tcPr>
            <w:tcW w:w="535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E45BE7" w:rsidRDefault="00E16A21" w:rsidP="00F3264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44201C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</w:t>
            </w:r>
          </w:p>
        </w:tc>
        <w:tc>
          <w:tcPr>
            <w:tcW w:w="1867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E45BE7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E45BE7" w:rsidRDefault="0049425B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64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hideMark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E45BE7" w:rsidRPr="00DC6168" w:rsidRDefault="00E45BE7" w:rsidP="00F3264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</w:tbl>
    <w:p w:rsidR="00E45BE7" w:rsidRDefault="00E45BE7" w:rsidP="006A3FB6">
      <w:pPr>
        <w:tabs>
          <w:tab w:val="left" w:pos="11025"/>
        </w:tabs>
        <w:spacing w:line="276" w:lineRule="auto"/>
        <w:jc w:val="both"/>
        <w:rPr>
          <w:lang w:eastAsia="en-US"/>
        </w:rPr>
      </w:pPr>
      <w:bookmarkStart w:id="0" w:name="Par418"/>
      <w:bookmarkEnd w:id="0"/>
    </w:p>
    <w:p w:rsidR="00D50A5B" w:rsidRDefault="00E16A21" w:rsidP="00AF59A6">
      <w:pPr>
        <w:tabs>
          <w:tab w:val="left" w:pos="2280"/>
        </w:tabs>
        <w:jc w:val="center"/>
        <w:rPr>
          <w:sz w:val="28"/>
          <w:szCs w:val="28"/>
          <w:lang w:eastAsia="en-US"/>
        </w:rPr>
        <w:sectPr w:rsidR="00D50A5B" w:rsidSect="00A91CA9">
          <w:pgSz w:w="16838" w:h="11906" w:orient="landscape"/>
          <w:pgMar w:top="1588" w:right="737" w:bottom="794" w:left="680" w:header="709" w:footer="709" w:gutter="0"/>
          <w:cols w:space="708"/>
          <w:docGrid w:linePitch="360"/>
        </w:sectPr>
      </w:pPr>
      <w:r>
        <w:rPr>
          <w:sz w:val="28"/>
          <w:szCs w:val="28"/>
          <w:lang w:eastAsia="en-US"/>
        </w:rPr>
        <w:t>________________</w:t>
      </w:r>
    </w:p>
    <w:p w:rsidR="00D50A5B" w:rsidRPr="00BD13AE" w:rsidRDefault="00D50A5B" w:rsidP="00AF59A6">
      <w:pPr>
        <w:tabs>
          <w:tab w:val="left" w:pos="2280"/>
        </w:tabs>
        <w:rPr>
          <w:sz w:val="28"/>
          <w:szCs w:val="28"/>
        </w:rPr>
      </w:pPr>
    </w:p>
    <w:sectPr w:rsidR="00D50A5B" w:rsidRPr="00BD13AE" w:rsidSect="00D50A5B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62"/>
    <w:multiLevelType w:val="hybridMultilevel"/>
    <w:tmpl w:val="97646C04"/>
    <w:lvl w:ilvl="0" w:tplc="ACB4FD56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1811DC"/>
    <w:multiLevelType w:val="multilevel"/>
    <w:tmpl w:val="B4243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61BAD"/>
    <w:rsid w:val="00004541"/>
    <w:rsid w:val="00061BAD"/>
    <w:rsid w:val="0008329A"/>
    <w:rsid w:val="000F56F5"/>
    <w:rsid w:val="00117A8B"/>
    <w:rsid w:val="001852B5"/>
    <w:rsid w:val="001967E2"/>
    <w:rsid w:val="001A69F4"/>
    <w:rsid w:val="001D2EBA"/>
    <w:rsid w:val="001E38A5"/>
    <w:rsid w:val="00200AAE"/>
    <w:rsid w:val="002475EC"/>
    <w:rsid w:val="002670A5"/>
    <w:rsid w:val="00286D26"/>
    <w:rsid w:val="002B4A3C"/>
    <w:rsid w:val="003131B5"/>
    <w:rsid w:val="003410D1"/>
    <w:rsid w:val="00360147"/>
    <w:rsid w:val="0037592F"/>
    <w:rsid w:val="003B088E"/>
    <w:rsid w:val="003B1113"/>
    <w:rsid w:val="003D1CFD"/>
    <w:rsid w:val="003E0CCD"/>
    <w:rsid w:val="003F1C4D"/>
    <w:rsid w:val="0044201C"/>
    <w:rsid w:val="004556A0"/>
    <w:rsid w:val="004779E7"/>
    <w:rsid w:val="0049425B"/>
    <w:rsid w:val="004B04EA"/>
    <w:rsid w:val="004D7D9B"/>
    <w:rsid w:val="004E737D"/>
    <w:rsid w:val="00566C4D"/>
    <w:rsid w:val="00586232"/>
    <w:rsid w:val="005E3698"/>
    <w:rsid w:val="005E78AF"/>
    <w:rsid w:val="00612961"/>
    <w:rsid w:val="006543DA"/>
    <w:rsid w:val="006655D8"/>
    <w:rsid w:val="00667524"/>
    <w:rsid w:val="006740E0"/>
    <w:rsid w:val="00680B27"/>
    <w:rsid w:val="00687A3E"/>
    <w:rsid w:val="006A3FB6"/>
    <w:rsid w:val="006B6207"/>
    <w:rsid w:val="006C2191"/>
    <w:rsid w:val="006D1EB7"/>
    <w:rsid w:val="00703AAA"/>
    <w:rsid w:val="00735B67"/>
    <w:rsid w:val="00764BA6"/>
    <w:rsid w:val="0077249C"/>
    <w:rsid w:val="007910AE"/>
    <w:rsid w:val="00797098"/>
    <w:rsid w:val="007B39A9"/>
    <w:rsid w:val="007D1462"/>
    <w:rsid w:val="007F1B84"/>
    <w:rsid w:val="007F6FE5"/>
    <w:rsid w:val="0086457B"/>
    <w:rsid w:val="008652E4"/>
    <w:rsid w:val="008B2ADD"/>
    <w:rsid w:val="008B32AE"/>
    <w:rsid w:val="008C158C"/>
    <w:rsid w:val="008C6D19"/>
    <w:rsid w:val="008C7A23"/>
    <w:rsid w:val="009358D4"/>
    <w:rsid w:val="00942C97"/>
    <w:rsid w:val="00980EAF"/>
    <w:rsid w:val="0098135E"/>
    <w:rsid w:val="00982423"/>
    <w:rsid w:val="009B6527"/>
    <w:rsid w:val="009F0872"/>
    <w:rsid w:val="00A83AE3"/>
    <w:rsid w:val="00A862E4"/>
    <w:rsid w:val="00A91CA9"/>
    <w:rsid w:val="00A96705"/>
    <w:rsid w:val="00AF4496"/>
    <w:rsid w:val="00AF5756"/>
    <w:rsid w:val="00AF59A6"/>
    <w:rsid w:val="00B0149F"/>
    <w:rsid w:val="00B14AFF"/>
    <w:rsid w:val="00B5624C"/>
    <w:rsid w:val="00B92ABE"/>
    <w:rsid w:val="00BA499A"/>
    <w:rsid w:val="00BC030C"/>
    <w:rsid w:val="00BC151C"/>
    <w:rsid w:val="00BD13AE"/>
    <w:rsid w:val="00BF1946"/>
    <w:rsid w:val="00BF25D1"/>
    <w:rsid w:val="00BF401A"/>
    <w:rsid w:val="00C06CB0"/>
    <w:rsid w:val="00C72B4C"/>
    <w:rsid w:val="00CA3DF3"/>
    <w:rsid w:val="00CA5FA3"/>
    <w:rsid w:val="00CC429F"/>
    <w:rsid w:val="00CE7413"/>
    <w:rsid w:val="00CE79D8"/>
    <w:rsid w:val="00CF3965"/>
    <w:rsid w:val="00D45F7E"/>
    <w:rsid w:val="00D50A5B"/>
    <w:rsid w:val="00DA567C"/>
    <w:rsid w:val="00E16A21"/>
    <w:rsid w:val="00E45BE7"/>
    <w:rsid w:val="00E5506E"/>
    <w:rsid w:val="00E9333F"/>
    <w:rsid w:val="00EF1983"/>
    <w:rsid w:val="00EF242B"/>
    <w:rsid w:val="00EF6E41"/>
    <w:rsid w:val="00F04153"/>
    <w:rsid w:val="00F0636F"/>
    <w:rsid w:val="00F32648"/>
    <w:rsid w:val="00F6150F"/>
    <w:rsid w:val="00F77E93"/>
    <w:rsid w:val="00F83AD7"/>
    <w:rsid w:val="00F83DE9"/>
    <w:rsid w:val="00FA63E8"/>
    <w:rsid w:val="00FC3FCD"/>
    <w:rsid w:val="00FE5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49C"/>
    <w:rPr>
      <w:sz w:val="24"/>
      <w:szCs w:val="24"/>
    </w:rPr>
  </w:style>
  <w:style w:type="paragraph" w:styleId="1">
    <w:name w:val="heading 1"/>
    <w:basedOn w:val="a"/>
    <w:next w:val="a"/>
    <w:qFormat/>
    <w:rsid w:val="0077249C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061B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061BAD"/>
    <w:pPr>
      <w:ind w:left="720"/>
      <w:contextualSpacing/>
    </w:pPr>
  </w:style>
  <w:style w:type="paragraph" w:customStyle="1" w:styleId="ConsPlusCell">
    <w:name w:val="ConsPlusCell"/>
    <w:uiPriority w:val="99"/>
    <w:rsid w:val="00E45BE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50A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655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01F1A-9AF0-4A07-A0C2-8B72D50E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24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8</cp:revision>
  <cp:lastPrinted>2014-12-04T23:16:00Z</cp:lastPrinted>
  <dcterms:created xsi:type="dcterms:W3CDTF">2014-12-10T05:43:00Z</dcterms:created>
  <dcterms:modified xsi:type="dcterms:W3CDTF">2014-12-11T23:01:00Z</dcterms:modified>
</cp:coreProperties>
</file>