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B30676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B30676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>№</w:t>
            </w:r>
            <w:r w:rsidR="00B30676">
              <w:rPr>
                <w:sz w:val="28"/>
                <w:szCs w:val="28"/>
              </w:rPr>
              <w:t xml:space="preserve"> 933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30676" w:rsidRDefault="00B30676" w:rsidP="00163AA6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676">
              <w:rPr>
                <w:b/>
                <w:sz w:val="28"/>
                <w:szCs w:val="28"/>
              </w:rPr>
              <w:t xml:space="preserve">О подготовке и </w:t>
            </w:r>
            <w:r>
              <w:rPr>
                <w:b/>
                <w:sz w:val="28"/>
                <w:szCs w:val="28"/>
              </w:rPr>
              <w:t xml:space="preserve">реализации бюджетных инвестиций </w:t>
            </w:r>
            <w:r w:rsidRPr="00B30676">
              <w:rPr>
                <w:b/>
                <w:sz w:val="28"/>
                <w:szCs w:val="28"/>
              </w:rPr>
              <w:t>Муниципальным к</w:t>
            </w:r>
            <w:r>
              <w:rPr>
                <w:b/>
                <w:sz w:val="28"/>
                <w:szCs w:val="28"/>
              </w:rPr>
              <w:t xml:space="preserve">азённым учреждением «Управление </w:t>
            </w:r>
            <w:r w:rsidRPr="00B30676">
              <w:rPr>
                <w:b/>
                <w:sz w:val="28"/>
                <w:szCs w:val="28"/>
              </w:rPr>
              <w:t>образования» Парт</w:t>
            </w:r>
            <w:r>
              <w:rPr>
                <w:b/>
                <w:sz w:val="28"/>
                <w:szCs w:val="28"/>
              </w:rPr>
              <w:t xml:space="preserve">изанского муниципального района </w:t>
            </w:r>
            <w:r w:rsidRPr="00B30676">
              <w:rPr>
                <w:b/>
                <w:sz w:val="28"/>
                <w:szCs w:val="28"/>
              </w:rPr>
              <w:t>по объек</w:t>
            </w:r>
            <w:r>
              <w:rPr>
                <w:b/>
                <w:sz w:val="28"/>
                <w:szCs w:val="28"/>
              </w:rPr>
              <w:t xml:space="preserve">ту «Строительство </w:t>
            </w:r>
            <w:proofErr w:type="spellStart"/>
            <w:r>
              <w:rPr>
                <w:b/>
                <w:sz w:val="28"/>
                <w:szCs w:val="28"/>
              </w:rPr>
              <w:t>Новолитовской</w:t>
            </w:r>
            <w:proofErr w:type="spellEnd"/>
          </w:p>
          <w:p w:rsidR="00635936" w:rsidRDefault="00B30676" w:rsidP="00B30676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676">
              <w:rPr>
                <w:b/>
                <w:sz w:val="28"/>
                <w:szCs w:val="28"/>
              </w:rPr>
              <w:t>общеобразовательной школы на 220 учащихся с блок</w:t>
            </w:r>
            <w:r w:rsidR="00635936">
              <w:rPr>
                <w:b/>
                <w:sz w:val="28"/>
                <w:szCs w:val="28"/>
              </w:rPr>
              <w:t>ом</w:t>
            </w:r>
          </w:p>
          <w:p w:rsidR="00635936" w:rsidRDefault="00B30676" w:rsidP="00B30676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30676">
              <w:rPr>
                <w:b/>
                <w:sz w:val="28"/>
                <w:szCs w:val="28"/>
              </w:rPr>
              <w:t>4-х дошкол</w:t>
            </w:r>
            <w:r w:rsidR="00635936">
              <w:rPr>
                <w:b/>
                <w:sz w:val="28"/>
                <w:szCs w:val="28"/>
              </w:rPr>
              <w:t>ьных групп, Партизанский район,</w:t>
            </w:r>
          </w:p>
          <w:p w:rsidR="00BD13AE" w:rsidRPr="00B30676" w:rsidRDefault="00B30676" w:rsidP="00B30676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30676">
              <w:rPr>
                <w:b/>
                <w:sz w:val="28"/>
                <w:szCs w:val="28"/>
              </w:rPr>
              <w:t>Приморский край»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B30676" w:rsidP="00B30676">
            <w:pPr>
              <w:rPr>
                <w:sz w:val="28"/>
                <w:szCs w:val="28"/>
              </w:rPr>
            </w:pPr>
            <w:proofErr w:type="gramStart"/>
            <w:r w:rsidRPr="005C4CFD">
              <w:rPr>
                <w:sz w:val="28"/>
                <w:szCs w:val="28"/>
              </w:rPr>
              <w:t>В соответствии с Бюджетным кодексом Росси</w:t>
            </w:r>
            <w:r>
              <w:rPr>
                <w:sz w:val="28"/>
                <w:szCs w:val="28"/>
              </w:rPr>
              <w:t xml:space="preserve">йской Федерации, </w:t>
            </w:r>
            <w:r w:rsidRPr="005C4CFD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ами</w:t>
            </w:r>
            <w:r w:rsidRPr="005C4CFD">
              <w:rPr>
                <w:sz w:val="28"/>
                <w:szCs w:val="28"/>
              </w:rPr>
              <w:t xml:space="preserve"> принятия решений о </w:t>
            </w:r>
            <w:r>
              <w:rPr>
                <w:sz w:val="28"/>
                <w:szCs w:val="28"/>
              </w:rPr>
              <w:t xml:space="preserve">подготовке и реализации бюджетных инвестиций </w:t>
            </w:r>
            <w:r w:rsidRPr="005C4CFD">
              <w:rPr>
                <w:sz w:val="28"/>
                <w:szCs w:val="28"/>
              </w:rPr>
              <w:t>из бюджета Партизанского муниципального района в объекты</w:t>
            </w:r>
            <w:r>
              <w:rPr>
                <w:sz w:val="28"/>
                <w:szCs w:val="28"/>
              </w:rPr>
              <w:t xml:space="preserve"> </w:t>
            </w:r>
            <w:r w:rsidRPr="005C4CFD">
              <w:rPr>
                <w:sz w:val="28"/>
                <w:szCs w:val="28"/>
              </w:rPr>
              <w:t>капитального строительства муниципальной собственности и приобретение объектов недвижимого имущества</w:t>
            </w:r>
            <w:r>
              <w:rPr>
                <w:sz w:val="28"/>
                <w:szCs w:val="28"/>
              </w:rPr>
              <w:t xml:space="preserve"> в муниципальную собственность,  утвержденными постановлением а</w:t>
            </w:r>
            <w:r w:rsidRPr="005C4CFD">
              <w:rPr>
                <w:sz w:val="28"/>
                <w:szCs w:val="28"/>
              </w:rPr>
              <w:t xml:space="preserve">дминистрации Партизанского муниципального района от </w:t>
            </w:r>
            <w:r>
              <w:rPr>
                <w:sz w:val="28"/>
                <w:szCs w:val="28"/>
              </w:rPr>
              <w:t>18</w:t>
            </w:r>
            <w:r w:rsidRPr="005C4C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9.2014 </w:t>
            </w:r>
            <w:r w:rsidRPr="005C4C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782, руководствуясь                        статьями 28, 31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B30676" w:rsidRDefault="00B30676" w:rsidP="00B30676">
            <w:pPr>
              <w:rPr>
                <w:sz w:val="28"/>
                <w:szCs w:val="28"/>
              </w:rPr>
            </w:pPr>
            <w:r w:rsidRPr="005C4CFD">
              <w:rPr>
                <w:sz w:val="28"/>
                <w:szCs w:val="28"/>
              </w:rPr>
              <w:t xml:space="preserve">1. </w:t>
            </w:r>
            <w:proofErr w:type="gramStart"/>
            <w:r w:rsidRPr="005C4CFD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ому</w:t>
            </w:r>
            <w:r w:rsidRPr="005C4CFD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му</w:t>
            </w:r>
            <w:r w:rsidRPr="005C4CF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ю</w:t>
            </w:r>
            <w:r w:rsidRPr="005C4CFD">
              <w:rPr>
                <w:sz w:val="28"/>
                <w:szCs w:val="28"/>
              </w:rPr>
              <w:t xml:space="preserve"> «Управление образования» Партизанского муниципального района</w:t>
            </w:r>
            <w:r>
              <w:rPr>
                <w:sz w:val="28"/>
                <w:szCs w:val="28"/>
              </w:rPr>
              <w:t xml:space="preserve"> (далее - МКОУ «УО» ПМР) -</w:t>
            </w:r>
            <w:r w:rsidRPr="005C4CFD">
              <w:rPr>
                <w:sz w:val="28"/>
                <w:szCs w:val="28"/>
              </w:rPr>
              <w:t xml:space="preserve"> главному распорядителю средств бюджета Партизанского муни</w:t>
            </w:r>
            <w:r>
              <w:rPr>
                <w:sz w:val="28"/>
                <w:szCs w:val="28"/>
              </w:rPr>
              <w:t xml:space="preserve">ципального района (далее - районный бюджет) подготовить                              и реализовать бюджетные инвестиции в рамках мероприятия муниципальной программы «Строительство </w:t>
            </w:r>
            <w:proofErr w:type="spellStart"/>
            <w:r>
              <w:rPr>
                <w:sz w:val="28"/>
                <w:szCs w:val="28"/>
              </w:rPr>
              <w:t>Новолитовской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общеобразовательной школы на 220 учащихся с блоком 4-х дошкольных групп, Партизанский район, Приморский край» на 2012-2016 годы, </w:t>
            </w:r>
            <w:r w:rsidRPr="00B30676">
              <w:rPr>
                <w:spacing w:val="-6"/>
                <w:sz w:val="28"/>
                <w:szCs w:val="28"/>
              </w:rPr>
              <w:t>утвержденной постановлением администрации Партизанского муниципального</w:t>
            </w:r>
            <w:r>
              <w:rPr>
                <w:sz w:val="28"/>
                <w:szCs w:val="28"/>
              </w:rPr>
              <w:t xml:space="preserve"> района от 16.11.2011 № 633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12C18">
              <w:rPr>
                <w:sz w:val="28"/>
                <w:szCs w:val="28"/>
              </w:rPr>
              <w:t xml:space="preserve">(в редакции от </w:t>
            </w:r>
            <w:r>
              <w:rPr>
                <w:sz w:val="28"/>
                <w:szCs w:val="28"/>
              </w:rPr>
              <w:t xml:space="preserve">22.10.2014 </w:t>
            </w:r>
            <w:r w:rsidRPr="00112C1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880</w:t>
            </w:r>
            <w:r w:rsidRPr="00112C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B30676" w:rsidRDefault="00B30676" w:rsidP="00B30676">
            <w:pPr>
              <w:rPr>
                <w:sz w:val="28"/>
                <w:szCs w:val="28"/>
              </w:rPr>
            </w:pPr>
          </w:p>
          <w:p w:rsidR="00B30676" w:rsidRPr="00B30676" w:rsidRDefault="00B30676" w:rsidP="00B30676">
            <w:pPr>
              <w:jc w:val="center"/>
            </w:pPr>
            <w:r>
              <w:t>2</w:t>
            </w:r>
          </w:p>
          <w:p w:rsidR="00B30676" w:rsidRDefault="00B30676" w:rsidP="00B3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коду бюджетной классификации 557 0702 7070011 414 226                    в 2014 году бюджетные инвестиции из районного бюджета                                            на осуществление проектных работ по объекту «Строительство </w:t>
            </w:r>
            <w:proofErr w:type="spellStart"/>
            <w:r>
              <w:rPr>
                <w:sz w:val="28"/>
                <w:szCs w:val="28"/>
              </w:rPr>
              <w:t>Новолитовской</w:t>
            </w:r>
            <w:proofErr w:type="spellEnd"/>
            <w:r>
              <w:rPr>
                <w:sz w:val="28"/>
                <w:szCs w:val="28"/>
              </w:rPr>
              <w:t xml:space="preserve"> общеобразовательной школы на 220 учащихся с блоком                 4-х дошкольных групп, Партизанский район, Приморский край» (далее - объект) в размере 192 100 руб. 00 коп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коду бюджетной классификации 557 0702 7007777 </w:t>
            </w:r>
            <w:r w:rsidRPr="007A18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7A1889">
              <w:rPr>
                <w:sz w:val="28"/>
                <w:szCs w:val="28"/>
              </w:rPr>
              <w:t>4</w:t>
            </w:r>
            <w:r w:rsidRPr="009B63A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310                            </w:t>
            </w:r>
            <w:r w:rsidRPr="00B30676">
              <w:rPr>
                <w:spacing w:val="-4"/>
                <w:sz w:val="28"/>
                <w:szCs w:val="28"/>
              </w:rPr>
              <w:t>в 2014 году бюджетные инвестиции из районного бюджета на осуществление</w:t>
            </w:r>
            <w:r>
              <w:rPr>
                <w:sz w:val="28"/>
                <w:szCs w:val="28"/>
              </w:rPr>
              <w:t xml:space="preserve"> капитального строительства по объекту </w:t>
            </w:r>
            <w:r w:rsidRPr="00112C18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38 727 989 руб. 98 коп</w:t>
            </w:r>
            <w:proofErr w:type="gramStart"/>
            <w:r>
              <w:rPr>
                <w:sz w:val="28"/>
                <w:szCs w:val="28"/>
              </w:rPr>
              <w:t>.;</w:t>
            </w:r>
            <w:proofErr w:type="gramEnd"/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коду бюджетной классификации 557 0702 7007777 </w:t>
            </w:r>
            <w:r w:rsidRPr="007A18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7A1889">
              <w:rPr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> </w:t>
            </w:r>
            <w:r w:rsidRPr="00CD488D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 xml:space="preserve">                         в 2014 году бюджетные инвестиции из районного бюджета в размере                    </w:t>
            </w:r>
            <w:r w:rsidRPr="000A5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272 010 руб. 02 коп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в том числе: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дополнительные работы для уточнения инженерно-геологических изысканий, проведенных в 2012 году для проектирования объекта «Строительство общеобразовательной школы на 220 учащихся                       в 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 xml:space="preserve"> с блоком 4-х дошкольных групп», в размере 84 521 руб.                       00 коп.;</w:t>
            </w:r>
          </w:p>
          <w:p w:rsidR="00B30676" w:rsidRPr="00112C18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повторную государственную экспертизу проектной документации (включая сметную документацию) и результатов инженерных изысканий </w:t>
            </w:r>
            <w:r w:rsidR="0063593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по объекту в размере 187 489 руб. 02 коп.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30676">
              <w:rPr>
                <w:b/>
                <w:spacing w:val="-6"/>
                <w:sz w:val="28"/>
                <w:szCs w:val="28"/>
              </w:rPr>
              <w:t>Наименование объекта</w:t>
            </w:r>
            <w:r w:rsidRPr="00B30676">
              <w:rPr>
                <w:spacing w:val="-6"/>
                <w:sz w:val="28"/>
                <w:szCs w:val="28"/>
              </w:rPr>
              <w:t xml:space="preserve">: Строительство </w:t>
            </w:r>
            <w:proofErr w:type="spellStart"/>
            <w:r w:rsidRPr="00B30676">
              <w:rPr>
                <w:spacing w:val="-6"/>
                <w:sz w:val="28"/>
                <w:szCs w:val="28"/>
              </w:rPr>
              <w:t>Новолитовской</w:t>
            </w:r>
            <w:proofErr w:type="spellEnd"/>
            <w:r w:rsidRPr="00B30676">
              <w:rPr>
                <w:spacing w:val="-6"/>
                <w:sz w:val="28"/>
                <w:szCs w:val="28"/>
              </w:rPr>
              <w:t xml:space="preserve"> общеобразовательной</w:t>
            </w:r>
            <w:r>
              <w:rPr>
                <w:sz w:val="28"/>
                <w:szCs w:val="28"/>
              </w:rPr>
              <w:t xml:space="preserve"> школы на 220 учащихся с блоком 4-х дошкольных групп, Партизанский район, Приморский край</w:t>
            </w:r>
            <w:r w:rsidR="006359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55D1F">
              <w:rPr>
                <w:b/>
                <w:bCs/>
                <w:sz w:val="28"/>
                <w:szCs w:val="28"/>
              </w:rPr>
              <w:t>Направление инвестирования</w:t>
            </w:r>
            <w:r>
              <w:rPr>
                <w:sz w:val="28"/>
                <w:szCs w:val="28"/>
              </w:rPr>
              <w:t>: строительство</w:t>
            </w:r>
            <w:r w:rsidR="00635936">
              <w:rPr>
                <w:sz w:val="28"/>
                <w:szCs w:val="28"/>
              </w:rPr>
              <w:t>.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55D1F">
              <w:rPr>
                <w:b/>
                <w:bCs/>
                <w:sz w:val="28"/>
                <w:szCs w:val="28"/>
              </w:rPr>
              <w:t>Главный распорядитель</w:t>
            </w:r>
            <w:r>
              <w:rPr>
                <w:sz w:val="28"/>
                <w:szCs w:val="28"/>
              </w:rPr>
              <w:t>: МКУ «УО» ПМР</w:t>
            </w:r>
            <w:r w:rsidR="00635936">
              <w:rPr>
                <w:sz w:val="28"/>
                <w:szCs w:val="28"/>
              </w:rPr>
              <w:t>.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55D1F">
              <w:rPr>
                <w:b/>
                <w:bCs/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>: МКУ «УО» ПМР</w:t>
            </w:r>
            <w:r w:rsidR="00635936">
              <w:rPr>
                <w:sz w:val="28"/>
                <w:szCs w:val="28"/>
              </w:rPr>
              <w:t>.</w:t>
            </w:r>
          </w:p>
          <w:p w:rsidR="00B30676" w:rsidRPr="00653C99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55D1F">
              <w:rPr>
                <w:b/>
                <w:bCs/>
                <w:sz w:val="28"/>
                <w:szCs w:val="28"/>
              </w:rPr>
              <w:t>Общая проектная мощность</w:t>
            </w:r>
            <w:r>
              <w:rPr>
                <w:sz w:val="28"/>
                <w:szCs w:val="28"/>
              </w:rPr>
              <w:t xml:space="preserve">: </w:t>
            </w:r>
            <w:r w:rsidRPr="00653C99">
              <w:rPr>
                <w:sz w:val="28"/>
                <w:szCs w:val="28"/>
              </w:rPr>
              <w:t xml:space="preserve">220 мест для учащихся и 80 мест </w:t>
            </w:r>
            <w:r>
              <w:rPr>
                <w:sz w:val="28"/>
                <w:szCs w:val="28"/>
              </w:rPr>
              <w:t xml:space="preserve">                   </w:t>
            </w:r>
            <w:r w:rsidRPr="00653C99">
              <w:rPr>
                <w:sz w:val="28"/>
                <w:szCs w:val="28"/>
              </w:rPr>
              <w:t>для дошкольников</w:t>
            </w:r>
            <w:r w:rsidR="00635936">
              <w:rPr>
                <w:sz w:val="28"/>
                <w:szCs w:val="28"/>
              </w:rPr>
              <w:t>.</w:t>
            </w:r>
          </w:p>
          <w:p w:rsidR="00B30676" w:rsidRPr="001F3B44" w:rsidRDefault="00B30676" w:rsidP="00B30676">
            <w:pPr>
              <w:spacing w:line="360" w:lineRule="auto"/>
              <w:rPr>
                <w:sz w:val="28"/>
                <w:szCs w:val="28"/>
              </w:rPr>
            </w:pPr>
            <w:r w:rsidRPr="00555D1F">
              <w:rPr>
                <w:b/>
                <w:bCs/>
                <w:sz w:val="28"/>
                <w:szCs w:val="28"/>
              </w:rPr>
              <w:t>Срок ввода в эксплуатацию</w:t>
            </w:r>
            <w:r>
              <w:rPr>
                <w:sz w:val="28"/>
                <w:szCs w:val="28"/>
              </w:rPr>
              <w:t xml:space="preserve">: </w:t>
            </w:r>
            <w:r w:rsidRPr="00653C99">
              <w:rPr>
                <w:sz w:val="28"/>
                <w:szCs w:val="28"/>
              </w:rPr>
              <w:t>4 квартал 2016 год</w:t>
            </w:r>
            <w:r w:rsidR="00635936">
              <w:rPr>
                <w:sz w:val="28"/>
                <w:szCs w:val="28"/>
              </w:rPr>
              <w:t>.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55D1F">
              <w:rPr>
                <w:b/>
                <w:bCs/>
                <w:sz w:val="28"/>
                <w:szCs w:val="28"/>
              </w:rPr>
              <w:t>Сметная стоимость объекта</w:t>
            </w:r>
            <w:r>
              <w:rPr>
                <w:sz w:val="28"/>
                <w:szCs w:val="28"/>
              </w:rPr>
              <w:t xml:space="preserve">: в соответствии с </w:t>
            </w:r>
            <w:r w:rsidR="0063593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риложением                            к настоящему постановлению (прилагается)</w:t>
            </w:r>
            <w:r w:rsidR="00635936">
              <w:rPr>
                <w:sz w:val="28"/>
                <w:szCs w:val="28"/>
              </w:rPr>
              <w:t>.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B30676" w:rsidRP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</w:pPr>
            <w:r>
              <w:t>3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C44619">
              <w:rPr>
                <w:b/>
                <w:sz w:val="28"/>
                <w:szCs w:val="28"/>
              </w:rPr>
              <w:t>аспределение</w:t>
            </w:r>
            <w:r>
              <w:rPr>
                <w:sz w:val="28"/>
                <w:szCs w:val="28"/>
              </w:rPr>
              <w:t xml:space="preserve"> </w:t>
            </w:r>
            <w:r w:rsidRPr="00564C7D">
              <w:rPr>
                <w:b/>
                <w:sz w:val="28"/>
                <w:szCs w:val="28"/>
              </w:rPr>
              <w:t>сметной стоимости</w:t>
            </w:r>
            <w:r>
              <w:rPr>
                <w:b/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в соответствии   </w:t>
            </w:r>
            <w:r w:rsidR="00635936">
              <w:rPr>
                <w:sz w:val="28"/>
                <w:szCs w:val="28"/>
              </w:rPr>
              <w:t xml:space="preserve">                             с п</w:t>
            </w:r>
            <w:r>
              <w:rPr>
                <w:sz w:val="28"/>
                <w:szCs w:val="28"/>
              </w:rPr>
              <w:t>риложением к настоящему постановлению (прилагается).</w:t>
            </w:r>
          </w:p>
          <w:p w:rsidR="00B30676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C4964">
              <w:rPr>
                <w:b/>
                <w:bCs/>
                <w:sz w:val="28"/>
                <w:szCs w:val="28"/>
              </w:rPr>
              <w:t>Общий размер инвестиций, предоставляемых на реализацию инвестиционного проекта</w:t>
            </w:r>
            <w:r>
              <w:rPr>
                <w:b/>
                <w:bCs/>
                <w:sz w:val="28"/>
                <w:szCs w:val="28"/>
              </w:rPr>
              <w:t xml:space="preserve"> на 2014 год</w:t>
            </w:r>
            <w:r w:rsidRPr="005C4964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в соответствии с </w:t>
            </w:r>
            <w:r w:rsidR="0063593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риложением                       к настоящему постановлению (прилагается).</w:t>
            </w:r>
          </w:p>
          <w:p w:rsidR="00B30676" w:rsidRPr="00FE1508" w:rsidRDefault="00B30676" w:rsidP="00B306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общего объема предоставляемых инвестиций                   на 2014 год: </w:t>
            </w:r>
            <w:r>
              <w:rPr>
                <w:sz w:val="28"/>
                <w:szCs w:val="28"/>
              </w:rPr>
              <w:t xml:space="preserve">в соответствии с </w:t>
            </w:r>
            <w:r w:rsidR="0063593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риложением к настоящему постановлению (прилагается).</w:t>
            </w:r>
          </w:p>
          <w:p w:rsidR="00B30676" w:rsidRDefault="00B30676" w:rsidP="00B30676">
            <w:pPr>
              <w:pStyle w:val="1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Партизанского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сайте администрации Парт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изанского муниципального района </w:t>
            </w:r>
            <w:r w:rsidRPr="008C2FF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информационно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8B4">
              <w:rPr>
                <w:rFonts w:ascii="Times New Roman" w:hAnsi="Times New Roman" w:cs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BD13AE" w:rsidRPr="00B30676" w:rsidRDefault="00B30676" w:rsidP="00B30676">
            <w:pPr>
              <w:pStyle w:val="1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подписания.</w:t>
            </w:r>
          </w:p>
        </w:tc>
      </w:tr>
    </w:tbl>
    <w:p w:rsidR="00BD13AE" w:rsidRDefault="00BD13AE" w:rsidP="00B30676">
      <w:pPr>
        <w:suppressLineNumbers/>
        <w:spacing w:line="240" w:lineRule="auto"/>
        <w:rPr>
          <w:sz w:val="26"/>
        </w:rPr>
      </w:pPr>
    </w:p>
    <w:p w:rsidR="00BD13AE" w:rsidRDefault="00BD13AE" w:rsidP="00B30676">
      <w:pPr>
        <w:suppressLineNumbers/>
        <w:spacing w:line="240" w:lineRule="auto"/>
        <w:rPr>
          <w:sz w:val="26"/>
        </w:rPr>
      </w:pPr>
    </w:p>
    <w:p w:rsidR="00B30676" w:rsidRDefault="00B30676" w:rsidP="00B30676">
      <w:pPr>
        <w:suppressLineNumbers/>
        <w:spacing w:line="240" w:lineRule="auto"/>
        <w:ind w:firstLine="0"/>
        <w:rPr>
          <w:sz w:val="28"/>
          <w:szCs w:val="28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30676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30676"/>
    <w:rsid w:val="0008329A"/>
    <w:rsid w:val="00163AA6"/>
    <w:rsid w:val="00286D26"/>
    <w:rsid w:val="002B4A3C"/>
    <w:rsid w:val="003954BC"/>
    <w:rsid w:val="003D5C67"/>
    <w:rsid w:val="00612961"/>
    <w:rsid w:val="00635936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9E07C6"/>
    <w:rsid w:val="00A96705"/>
    <w:rsid w:val="00B30676"/>
    <w:rsid w:val="00BA499A"/>
    <w:rsid w:val="00BC030C"/>
    <w:rsid w:val="00BD13AE"/>
    <w:rsid w:val="00CB5BCF"/>
    <w:rsid w:val="00CF3965"/>
    <w:rsid w:val="00D45F7E"/>
    <w:rsid w:val="00E83666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B3067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27</TotalTime>
  <Pages>3</Pages>
  <Words>503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1601-01-01T00:00:00Z</cp:lastPrinted>
  <dcterms:created xsi:type="dcterms:W3CDTF">2014-11-11T11:29:00Z</dcterms:created>
  <dcterms:modified xsi:type="dcterms:W3CDTF">2014-11-12T00:16:00Z</dcterms:modified>
</cp:coreProperties>
</file>