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4" w:rsidRDefault="003F100D" w:rsidP="00225A87">
      <w:pPr>
        <w:ind w:left="-1701"/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-535305</wp:posOffset>
            </wp:positionV>
            <wp:extent cx="1853565" cy="1982470"/>
            <wp:effectExtent l="19050" t="0" r="0" b="0"/>
            <wp:wrapNone/>
            <wp:docPr id="5" name="Рисунок 1" descr="1200px-Emblem_of_t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Emblem_of_th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98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77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8.4pt;margin-top:-54.3pt;width:304.25pt;height:183.75pt;z-index:251655168;mso-position-horizontal-relative:text;mso-position-vertical-relative:text" filled="f" stroked="f">
            <v:textbox style="mso-next-textbox:#_x0000_s1030">
              <w:txbxContent>
                <w:p w:rsidR="006866EB" w:rsidRPr="009E0522" w:rsidRDefault="006866EB" w:rsidP="00BA5E46">
                  <w:pPr>
                    <w:pStyle w:val="aa"/>
                    <w:rPr>
                      <w:rFonts w:ascii="Times New Roman" w:hAnsi="Times New Roman"/>
                      <w:b/>
                      <w:color w:val="27130E"/>
                      <w:sz w:val="28"/>
                      <w:szCs w:val="28"/>
                    </w:rPr>
                  </w:pPr>
                  <w:proofErr w:type="spellStart"/>
                  <w:r w:rsidRPr="009E0522">
                    <w:rPr>
                      <w:rFonts w:ascii="Times New Roman" w:hAnsi="Times New Roman"/>
                      <w:b/>
                      <w:color w:val="27130E"/>
                      <w:sz w:val="28"/>
                      <w:szCs w:val="28"/>
                    </w:rPr>
                    <w:t>Находкинская</w:t>
                  </w:r>
                  <w:proofErr w:type="spellEnd"/>
                  <w:r w:rsidRPr="009E0522">
                    <w:rPr>
                      <w:rFonts w:ascii="Times New Roman" w:hAnsi="Times New Roman"/>
                      <w:b/>
                      <w:color w:val="27130E"/>
                      <w:sz w:val="28"/>
                      <w:szCs w:val="28"/>
                    </w:rPr>
                    <w:t xml:space="preserve"> транспортная прокуратура</w:t>
                  </w:r>
                </w:p>
                <w:p w:rsidR="009E0522" w:rsidRPr="009E0522" w:rsidRDefault="009E0522" w:rsidP="009E05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E0522">
                    <w:rPr>
                      <w:rFonts w:ascii="Times New Roman" w:hAnsi="Times New Roman"/>
                      <w:sz w:val="28"/>
                      <w:szCs w:val="28"/>
                    </w:rPr>
                    <w:t>разъясняет</w:t>
                  </w:r>
                </w:p>
                <w:p w:rsidR="009E0522" w:rsidRPr="009E0522" w:rsidRDefault="009E052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ED1614" w:rsidRDefault="00ED1614" w:rsidP="00225A87">
      <w:pPr>
        <w:ind w:left="-1701"/>
      </w:pPr>
    </w:p>
    <w:p w:rsidR="00ED1614" w:rsidRDefault="00B84773" w:rsidP="00225A87">
      <w:pPr>
        <w:ind w:left="-1701"/>
      </w:pPr>
      <w:r>
        <w:rPr>
          <w:noProof/>
          <w:lang w:eastAsia="ru-RU"/>
        </w:rPr>
        <w:pict>
          <v:shape id="_x0000_s1031" type="#_x0000_t202" style="position:absolute;left:0;text-align:left;margin-left:-69.6pt;margin-top:138.55pt;width:556.9pt;height:496.05pt;z-index:251660288" filled="f" stroked="f">
            <v:textbox style="mso-next-textbox:#_x0000_s1031">
              <w:txbxContent>
                <w:p w:rsidR="006866EB" w:rsidRPr="00991FD4" w:rsidRDefault="006866EB" w:rsidP="00991FD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991FD4">
                    <w:rPr>
                      <w:rFonts w:ascii="Times New Roman" w:hAnsi="Times New Roman"/>
                      <w:sz w:val="36"/>
                      <w:szCs w:val="36"/>
                    </w:rPr>
                    <w:t>В соответствии с ч. 4 ст. 12 Федеральног</w:t>
                  </w:r>
                  <w:r w:rsidR="00991FD4"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о закона от 25.12.2008 № 273-ФЗ </w:t>
                  </w:r>
                  <w:r w:rsidRPr="00991FD4">
                    <w:rPr>
                      <w:rFonts w:ascii="Times New Roman" w:hAnsi="Times New Roman"/>
                      <w:sz w:val="36"/>
                      <w:szCs w:val="36"/>
                    </w:rPr>
                    <w:t>«О противодействии коррупции»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течении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            </w:r>
                </w:p>
                <w:p w:rsidR="006866EB" w:rsidRPr="00991FD4" w:rsidRDefault="00991FD4" w:rsidP="00991FD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За </w:t>
                  </w:r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невыполнение указанного требования Закона наступает административная ответственность по ст. 19.29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</w:t>
                  </w:r>
                  <w:proofErr w:type="spellStart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>государсвтенного</w:t>
                  </w:r>
                  <w:proofErr w:type="spellEnd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 или муниципального служащего» </w:t>
                  </w:r>
                  <w:proofErr w:type="spellStart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>КоАП</w:t>
                  </w:r>
                  <w:proofErr w:type="spellEnd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 РФ в виде наложения </w:t>
                  </w:r>
                  <w:proofErr w:type="spellStart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>администартивного</w:t>
                  </w:r>
                  <w:proofErr w:type="spellEnd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 штрафа на граждан в размере до 4 тысяч рублей, на должностных лиц – до 50 тысяч рублей, на юридических лиц – до 500 тысяч рублей.</w:t>
                  </w:r>
                </w:p>
                <w:p w:rsidR="006866EB" w:rsidRPr="006410DA" w:rsidRDefault="006866EB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120.55pt;margin-top:517.65pt;width:375.6pt;height:140.5pt;z-index:251659264" filled="f" stroked="f">
            <v:textbox>
              <w:txbxContent>
                <w:p w:rsidR="006866EB" w:rsidRPr="003C698C" w:rsidRDefault="006866EB" w:rsidP="006410DA">
                  <w:pPr>
                    <w:rPr>
                      <w:rFonts w:ascii="Denistina" w:hAnsi="Denistina"/>
                      <w:b/>
                      <w:color w:val="27130E"/>
                      <w:sz w:val="52"/>
                      <w:szCs w:val="52"/>
                    </w:rPr>
                  </w:pPr>
                </w:p>
                <w:p w:rsidR="006866EB" w:rsidRPr="003C698C" w:rsidRDefault="006866EB" w:rsidP="0063412A">
                  <w:pPr>
                    <w:rPr>
                      <w:rFonts w:ascii="Denistina" w:hAnsi="Denistina"/>
                      <w:b/>
                      <w:color w:val="27130E"/>
                      <w:sz w:val="52"/>
                      <w:szCs w:val="52"/>
                    </w:rPr>
                  </w:pPr>
                  <w:r w:rsidRPr="003C698C">
                    <w:rPr>
                      <w:rFonts w:ascii="Denistina" w:hAnsi="Denistina"/>
                      <w:b/>
                      <w:color w:val="27130E"/>
                      <w:sz w:val="52"/>
                      <w:szCs w:val="52"/>
                    </w:rPr>
                    <w:t xml:space="preserve">                 </w:t>
                  </w:r>
                  <w:r>
                    <w:rPr>
                      <w:rFonts w:ascii="Denistina" w:hAnsi="Denistina"/>
                      <w:b/>
                      <w:color w:val="27130E"/>
                      <w:sz w:val="52"/>
                      <w:szCs w:val="52"/>
                    </w:rPr>
                    <w:t xml:space="preserve">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20.9pt;margin-top:366.65pt;width:491.75pt;height:302.75pt;z-index:251658240" filled="f" stroked="f">
            <v:textbox style="mso-next-textbox:#_x0000_s1033">
              <w:txbxContent>
                <w:p w:rsidR="006866EB" w:rsidRDefault="006866EB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-65.95pt;margin-top:639.75pt;width:249pt;height:89.2pt;z-index:251656192" filled="f" stroked="f">
            <v:textbox>
              <w:txbxContent>
                <w:p w:rsidR="006866EB" w:rsidRPr="003C698C" w:rsidRDefault="006866EB" w:rsidP="00513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27130E"/>
                      <w:sz w:val="24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27130E"/>
                      <w:sz w:val="24"/>
                      <w:szCs w:val="32"/>
                    </w:rPr>
                    <w:t>Находкинская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27130E"/>
                      <w:sz w:val="24"/>
                      <w:szCs w:val="32"/>
                    </w:rPr>
                    <w:t xml:space="preserve"> транспортная прокуратура</w:t>
                  </w:r>
                </w:p>
                <w:p w:rsidR="006866EB" w:rsidRPr="003C698C" w:rsidRDefault="006866EB" w:rsidP="00513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7130E"/>
                      <w:szCs w:val="32"/>
                    </w:rPr>
                  </w:pPr>
                </w:p>
                <w:p w:rsidR="006866EB" w:rsidRPr="003C698C" w:rsidRDefault="006866EB" w:rsidP="003A0F1E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</w:pP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Адрес: 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692911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, г. 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Находка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, ул. 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Кольцевая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39</w:t>
                  </w:r>
                </w:p>
                <w:p w:rsidR="006866EB" w:rsidRPr="003C698C" w:rsidRDefault="006866EB" w:rsidP="003A0F1E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</w:pP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Тел./факс: 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8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(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4236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6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2-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67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-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42</w:t>
                  </w:r>
                </w:p>
                <w:p w:rsidR="006866EB" w:rsidRPr="003C698C" w:rsidRDefault="006866EB" w:rsidP="00513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7130E"/>
                      <w:sz w:val="36"/>
                    </w:rPr>
                  </w:pP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  <w:lang w:val="en-US"/>
                    </w:rPr>
                    <w:t>E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-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  <w:lang w:val="en-US"/>
                    </w:rPr>
                    <w:t>mail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: </w:t>
                  </w:r>
                  <w:hyperlink r:id="rId7" w:history="1">
                    <w:r w:rsidRPr="002161FB">
                      <w:rPr>
                        <w:rStyle w:val="ac"/>
                        <w:rFonts w:ascii="Times New Roman" w:hAnsi="Times New Roman"/>
                        <w:sz w:val="24"/>
                        <w:szCs w:val="32"/>
                        <w:lang w:val="en-US"/>
                      </w:rPr>
                      <w:t>nahodka</w:t>
                    </w:r>
                    <w:r w:rsidRPr="00991FD4">
                      <w:rPr>
                        <w:rStyle w:val="ac"/>
                        <w:rFonts w:ascii="Times New Roman" w:hAnsi="Times New Roman"/>
                        <w:sz w:val="24"/>
                        <w:szCs w:val="32"/>
                      </w:rPr>
                      <w:t>@</w:t>
                    </w:r>
                    <w:r w:rsidRPr="002161FB">
                      <w:rPr>
                        <w:rStyle w:val="ac"/>
                        <w:rFonts w:ascii="Times New Roman" w:hAnsi="Times New Roman"/>
                        <w:sz w:val="24"/>
                        <w:szCs w:val="32"/>
                        <w:lang w:val="en-US"/>
                      </w:rPr>
                      <w:t>dvtp</w:t>
                    </w:r>
                    <w:r w:rsidRPr="00991FD4">
                      <w:rPr>
                        <w:rStyle w:val="ac"/>
                        <w:rFonts w:ascii="Times New Roman" w:hAnsi="Times New Roman"/>
                        <w:sz w:val="24"/>
                        <w:szCs w:val="32"/>
                      </w:rPr>
                      <w:t>.</w:t>
                    </w:r>
                    <w:r w:rsidRPr="002161FB">
                      <w:rPr>
                        <w:rStyle w:val="ac"/>
                        <w:rFonts w:ascii="Times New Roman" w:hAnsi="Times New Roman"/>
                        <w:sz w:val="24"/>
                        <w:szCs w:val="32"/>
                        <w:lang w:val="en-US"/>
                      </w:rPr>
                      <w:t>ru</w:t>
                    </w:r>
                  </w:hyperlink>
                </w:p>
                <w:p w:rsidR="006866EB" w:rsidRDefault="006866EB"/>
              </w:txbxContent>
            </v:textbox>
          </v:shape>
        </w:pict>
      </w:r>
      <w:r w:rsidR="003F100D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10656570</wp:posOffset>
            </wp:positionH>
            <wp:positionV relativeFrom="paragraph">
              <wp:posOffset>819785</wp:posOffset>
            </wp:positionV>
            <wp:extent cx="4597400" cy="5740400"/>
            <wp:effectExtent l="19050" t="0" r="0" b="0"/>
            <wp:wrapNone/>
            <wp:docPr id="11" name="Рисунок 6" descr="poster-2011-nlmk-d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oster-2011-nlmk-da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57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group id="_x0000_s1036" editas="canvas" style="width:459pt;height:279pt;mso-position-horizontal-relative:char;mso-position-vertical-relative:line" coordorigin="2281,855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281;top:855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ED1614" w:rsidSect="00D936D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DD" w:rsidRDefault="005E33DD" w:rsidP="00225A87">
      <w:pPr>
        <w:spacing w:after="0" w:line="240" w:lineRule="auto"/>
      </w:pPr>
      <w:r>
        <w:separator/>
      </w:r>
    </w:p>
  </w:endnote>
  <w:endnote w:type="continuationSeparator" w:id="0">
    <w:p w:rsidR="005E33DD" w:rsidRDefault="005E33DD" w:rsidP="0022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istina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DD" w:rsidRDefault="005E33DD" w:rsidP="00225A87">
      <w:pPr>
        <w:spacing w:after="0" w:line="240" w:lineRule="auto"/>
      </w:pPr>
      <w:r>
        <w:separator/>
      </w:r>
    </w:p>
  </w:footnote>
  <w:footnote w:type="continuationSeparator" w:id="0">
    <w:p w:rsidR="005E33DD" w:rsidRDefault="005E33DD" w:rsidP="0022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EB" w:rsidRDefault="00B847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84032" o:spid="_x0000_s2090" type="#_x0000_t75" style="position:absolute;margin-left:0;margin-top:0;width:24in;height:972pt;z-index:-251657216;mso-position-horizontal:center;mso-position-horizontal-relative:margin;mso-position-vertical:center;mso-position-vertical-relative:margin" o:allowincell="f">
          <v:imagedata r:id="rId1" o:title="Depositphotos_281453484_xl-201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EB" w:rsidRDefault="00B847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84033" o:spid="_x0000_s2091" type="#_x0000_t75" style="position:absolute;margin-left:0;margin-top:0;width:24in;height:972pt;z-index:-251656192;mso-position-horizontal:center;mso-position-horizontal-relative:margin;mso-position-vertical:center;mso-position-vertical-relative:margin" o:allowincell="f">
          <v:imagedata r:id="rId1" o:title="Depositphotos_281453484_xl-201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EB" w:rsidRDefault="00B847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84031" o:spid="_x0000_s2089" type="#_x0000_t75" style="position:absolute;margin-left:0;margin-top:0;width:24in;height:972pt;z-index:-251658240;mso-position-horizontal:center;mso-position-horizontal-relative:margin;mso-position-vertical:center;mso-position-vertical-relative:margin" o:allowincell="f">
          <v:imagedata r:id="rId1" o:title="Depositphotos_281453484_xl-201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A87"/>
    <w:rsid w:val="00035C0D"/>
    <w:rsid w:val="00092081"/>
    <w:rsid w:val="000D0F2D"/>
    <w:rsid w:val="00110D18"/>
    <w:rsid w:val="001538C3"/>
    <w:rsid w:val="002161FB"/>
    <w:rsid w:val="00225A87"/>
    <w:rsid w:val="00272F01"/>
    <w:rsid w:val="003351E7"/>
    <w:rsid w:val="003A0F1E"/>
    <w:rsid w:val="003C698C"/>
    <w:rsid w:val="003F100D"/>
    <w:rsid w:val="0043444B"/>
    <w:rsid w:val="00447289"/>
    <w:rsid w:val="004F5BF1"/>
    <w:rsid w:val="0051384A"/>
    <w:rsid w:val="005314F5"/>
    <w:rsid w:val="00541957"/>
    <w:rsid w:val="0056124F"/>
    <w:rsid w:val="005E33DD"/>
    <w:rsid w:val="00610F71"/>
    <w:rsid w:val="00612C5E"/>
    <w:rsid w:val="0063412A"/>
    <w:rsid w:val="006410DA"/>
    <w:rsid w:val="006866EB"/>
    <w:rsid w:val="00711A74"/>
    <w:rsid w:val="00746755"/>
    <w:rsid w:val="0075301E"/>
    <w:rsid w:val="007A037C"/>
    <w:rsid w:val="007F7B23"/>
    <w:rsid w:val="008A59BE"/>
    <w:rsid w:val="00940417"/>
    <w:rsid w:val="00991FD4"/>
    <w:rsid w:val="009A2206"/>
    <w:rsid w:val="009E0522"/>
    <w:rsid w:val="00A54CE6"/>
    <w:rsid w:val="00A55278"/>
    <w:rsid w:val="00A57CBE"/>
    <w:rsid w:val="00AF4F65"/>
    <w:rsid w:val="00B365FE"/>
    <w:rsid w:val="00B84773"/>
    <w:rsid w:val="00BA5E46"/>
    <w:rsid w:val="00CC4649"/>
    <w:rsid w:val="00D219B5"/>
    <w:rsid w:val="00D936DA"/>
    <w:rsid w:val="00D94792"/>
    <w:rsid w:val="00E02117"/>
    <w:rsid w:val="00E50BC1"/>
    <w:rsid w:val="00ED1614"/>
    <w:rsid w:val="00F445F2"/>
    <w:rsid w:val="00F6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5E46"/>
    <w:pPr>
      <w:keepNext/>
      <w:keepLines/>
      <w:spacing w:before="480" w:after="0"/>
      <w:outlineLvl w:val="0"/>
    </w:pPr>
    <w:rPr>
      <w:rFonts w:eastAsia="Times New Roman"/>
      <w:b/>
      <w:bCs/>
      <w:color w:val="2A6C7D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E46"/>
    <w:pPr>
      <w:keepNext/>
      <w:keepLines/>
      <w:spacing w:before="200" w:after="0"/>
      <w:outlineLvl w:val="1"/>
    </w:pPr>
    <w:rPr>
      <w:rFonts w:eastAsia="Times New Roman"/>
      <w:b/>
      <w:bCs/>
      <w:color w:val="3891A7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A5E46"/>
    <w:pPr>
      <w:keepNext/>
      <w:keepLines/>
      <w:spacing w:before="200" w:after="0"/>
      <w:outlineLvl w:val="2"/>
    </w:pPr>
    <w:rPr>
      <w:rFonts w:eastAsia="Times New Roman"/>
      <w:b/>
      <w:bCs/>
      <w:color w:val="3891A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E46"/>
    <w:rPr>
      <w:rFonts w:ascii="Trebuchet MS" w:hAnsi="Trebuchet MS" w:cs="Times New Roman"/>
      <w:b/>
      <w:bCs/>
      <w:color w:val="2A6C7D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A5E46"/>
    <w:rPr>
      <w:rFonts w:ascii="Trebuchet MS" w:hAnsi="Trebuchet MS" w:cs="Times New Roman"/>
      <w:b/>
      <w:bCs/>
      <w:color w:val="3891A7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A5E46"/>
    <w:rPr>
      <w:rFonts w:ascii="Trebuchet MS" w:hAnsi="Trebuchet MS" w:cs="Times New Roman"/>
      <w:b/>
      <w:bCs/>
      <w:color w:val="3891A7"/>
    </w:rPr>
  </w:style>
  <w:style w:type="paragraph" w:styleId="a3">
    <w:name w:val="header"/>
    <w:basedOn w:val="a"/>
    <w:link w:val="a4"/>
    <w:uiPriority w:val="99"/>
    <w:semiHidden/>
    <w:rsid w:val="0022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25A8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2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25A8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5A87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BA5E46"/>
    <w:rPr>
      <w:sz w:val="22"/>
      <w:szCs w:val="22"/>
      <w:lang w:eastAsia="en-US"/>
    </w:rPr>
  </w:style>
  <w:style w:type="paragraph" w:styleId="aa">
    <w:name w:val="Title"/>
    <w:basedOn w:val="a"/>
    <w:next w:val="a"/>
    <w:link w:val="ab"/>
    <w:uiPriority w:val="99"/>
    <w:qFormat/>
    <w:rsid w:val="00BA5E46"/>
    <w:pPr>
      <w:pBdr>
        <w:bottom w:val="single" w:sz="8" w:space="4" w:color="3891A7"/>
      </w:pBdr>
      <w:spacing w:after="300" w:line="240" w:lineRule="auto"/>
      <w:contextualSpacing/>
    </w:pPr>
    <w:rPr>
      <w:rFonts w:eastAsia="Times New Roman"/>
      <w:color w:val="3B1D15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BA5E46"/>
    <w:rPr>
      <w:rFonts w:ascii="Trebuchet MS" w:hAnsi="Trebuchet MS" w:cs="Times New Roman"/>
      <w:color w:val="3B1D15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rsid w:val="0051384A"/>
    <w:rPr>
      <w:rFonts w:cs="Times New Roman"/>
      <w:color w:val="0000FF"/>
      <w:u w:val="single"/>
    </w:rPr>
  </w:style>
  <w:style w:type="character" w:customStyle="1" w:styleId="rpc41">
    <w:name w:val="_rpc_41"/>
    <w:basedOn w:val="a0"/>
    <w:uiPriority w:val="99"/>
    <w:rsid w:val="0044728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hodka@dvt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К.С.</dc:creator>
  <cp:lastModifiedBy>user05-048</cp:lastModifiedBy>
  <cp:revision>4</cp:revision>
  <cp:lastPrinted>2020-04-21T09:52:00Z</cp:lastPrinted>
  <dcterms:created xsi:type="dcterms:W3CDTF">2020-06-26T04:45:00Z</dcterms:created>
  <dcterms:modified xsi:type="dcterms:W3CDTF">2020-06-29T05:58:00Z</dcterms:modified>
</cp:coreProperties>
</file>