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01" w:rsidRDefault="00FB2001" w:rsidP="0050794A"/>
    <w:p w:rsidR="00FB2001" w:rsidRDefault="00FB2001">
      <w:pPr>
        <w:rPr>
          <w:sz w:val="28"/>
          <w:szCs w:val="28"/>
        </w:rPr>
      </w:pPr>
    </w:p>
    <w:p w:rsidR="00FB2001" w:rsidRPr="007525F1" w:rsidRDefault="00FB2001" w:rsidP="007525F1">
      <w:pPr>
        <w:spacing w:line="360" w:lineRule="auto"/>
        <w:ind w:left="4649"/>
        <w:jc w:val="center"/>
        <w:rPr>
          <w:sz w:val="28"/>
          <w:szCs w:val="28"/>
        </w:rPr>
      </w:pPr>
      <w:r w:rsidRPr="007525F1">
        <w:rPr>
          <w:sz w:val="28"/>
          <w:szCs w:val="28"/>
        </w:rPr>
        <w:t>УТВЕРЖДЕНА</w:t>
      </w:r>
    </w:p>
    <w:p w:rsidR="00FB2001" w:rsidRPr="007525F1" w:rsidRDefault="00FB2001" w:rsidP="007525F1">
      <w:pPr>
        <w:ind w:left="4649"/>
        <w:jc w:val="center"/>
        <w:rPr>
          <w:sz w:val="28"/>
          <w:szCs w:val="28"/>
        </w:rPr>
      </w:pPr>
      <w:r w:rsidRPr="007525F1">
        <w:rPr>
          <w:sz w:val="28"/>
          <w:szCs w:val="28"/>
        </w:rPr>
        <w:t>постановлением администрации</w:t>
      </w:r>
    </w:p>
    <w:p w:rsidR="00FB2001" w:rsidRPr="007525F1" w:rsidRDefault="00FB2001" w:rsidP="007525F1">
      <w:pPr>
        <w:ind w:left="4649"/>
        <w:jc w:val="center"/>
        <w:rPr>
          <w:sz w:val="28"/>
          <w:szCs w:val="28"/>
        </w:rPr>
      </w:pPr>
      <w:r w:rsidRPr="007525F1">
        <w:rPr>
          <w:sz w:val="28"/>
          <w:szCs w:val="28"/>
        </w:rPr>
        <w:t>Партизанского муниципального района</w:t>
      </w:r>
    </w:p>
    <w:p w:rsidR="00FB2001" w:rsidRDefault="00FB2001" w:rsidP="007525F1">
      <w:pPr>
        <w:ind w:left="46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30.12.2013 № 1294 </w:t>
      </w:r>
    </w:p>
    <w:p w:rsidR="00FB2001" w:rsidRDefault="00FB2001" w:rsidP="007525F1">
      <w:pPr>
        <w:ind w:left="46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редакциях от 07.10.2014 № 841; </w:t>
      </w:r>
    </w:p>
    <w:p w:rsidR="00FB2001" w:rsidRPr="007525F1" w:rsidRDefault="00FB2001" w:rsidP="007525F1">
      <w:pPr>
        <w:ind w:left="46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20.11.2014 № 991; </w:t>
      </w:r>
      <w:r w:rsidR="00D70B39">
        <w:rPr>
          <w:sz w:val="28"/>
          <w:szCs w:val="28"/>
        </w:rPr>
        <w:t xml:space="preserve"> </w:t>
      </w:r>
      <w:r w:rsidR="00122D1D">
        <w:rPr>
          <w:sz w:val="28"/>
          <w:szCs w:val="28"/>
        </w:rPr>
        <w:t>от 31.07.2015 №</w:t>
      </w:r>
      <w:r w:rsidR="00D70B39">
        <w:rPr>
          <w:sz w:val="28"/>
          <w:szCs w:val="28"/>
        </w:rPr>
        <w:t xml:space="preserve"> </w:t>
      </w:r>
      <w:r w:rsidR="00122D1D">
        <w:rPr>
          <w:sz w:val="28"/>
          <w:szCs w:val="28"/>
        </w:rPr>
        <w:t>529</w:t>
      </w:r>
      <w:r>
        <w:rPr>
          <w:sz w:val="28"/>
          <w:szCs w:val="28"/>
        </w:rPr>
        <w:t xml:space="preserve">) </w:t>
      </w:r>
    </w:p>
    <w:p w:rsidR="00FB2001" w:rsidRDefault="00FB2001" w:rsidP="007525F1">
      <w:pPr>
        <w:ind w:firstLine="720"/>
        <w:jc w:val="both"/>
      </w:pPr>
    </w:p>
    <w:p w:rsidR="00FB2001" w:rsidRDefault="00FB2001" w:rsidP="005215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5F5332">
        <w:rPr>
          <w:b/>
          <w:bCs/>
          <w:sz w:val="28"/>
          <w:szCs w:val="28"/>
        </w:rPr>
        <w:t xml:space="preserve">униципальная </w:t>
      </w:r>
      <w:r>
        <w:rPr>
          <w:b/>
          <w:bCs/>
          <w:sz w:val="28"/>
          <w:szCs w:val="28"/>
        </w:rPr>
        <w:t>программа</w:t>
      </w:r>
    </w:p>
    <w:p w:rsidR="00D70B39" w:rsidRDefault="00FB2001" w:rsidP="007525F1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«Создание многофункционального центра предоставления </w:t>
      </w:r>
    </w:p>
    <w:p w:rsidR="00FB2001" w:rsidRDefault="00FB2001" w:rsidP="007525F1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государственных и муниципальных услуг Партизанского </w:t>
      </w:r>
    </w:p>
    <w:p w:rsidR="00FB2001" w:rsidRDefault="00FB2001" w:rsidP="007525F1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района»</w:t>
      </w:r>
      <w:r w:rsidRPr="00970521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4</w:t>
      </w:r>
      <w:r w:rsidRPr="00970521">
        <w:rPr>
          <w:b/>
          <w:bCs/>
          <w:sz w:val="28"/>
          <w:szCs w:val="28"/>
        </w:rPr>
        <w:t>-2015 годы</w:t>
      </w:r>
      <w:r>
        <w:rPr>
          <w:b/>
          <w:bCs/>
          <w:sz w:val="28"/>
          <w:szCs w:val="28"/>
        </w:rPr>
        <w:t>»</w:t>
      </w:r>
    </w:p>
    <w:p w:rsidR="00FB2001" w:rsidRPr="005F5332" w:rsidRDefault="00FB2001" w:rsidP="007525F1">
      <w:pPr>
        <w:autoSpaceDE w:val="0"/>
        <w:jc w:val="center"/>
        <w:rPr>
          <w:rFonts w:ascii="Arial CYR" w:hAnsi="Arial CYR" w:cs="Arial CYR"/>
          <w:sz w:val="28"/>
          <w:szCs w:val="28"/>
        </w:rPr>
      </w:pPr>
    </w:p>
    <w:p w:rsidR="00FB2001" w:rsidRPr="007C7E23" w:rsidRDefault="00FB2001" w:rsidP="007525F1">
      <w:pPr>
        <w:autoSpaceDE w:val="0"/>
        <w:jc w:val="center"/>
        <w:rPr>
          <w:b/>
          <w:bCs/>
          <w:sz w:val="28"/>
          <w:szCs w:val="28"/>
        </w:rPr>
      </w:pPr>
      <w:r w:rsidRPr="007C7E23">
        <w:rPr>
          <w:b/>
          <w:bCs/>
          <w:sz w:val="28"/>
          <w:szCs w:val="28"/>
        </w:rPr>
        <w:t>ПАСПОРТ</w:t>
      </w:r>
    </w:p>
    <w:tbl>
      <w:tblPr>
        <w:tblW w:w="989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657"/>
      </w:tblGrid>
      <w:tr w:rsidR="00FB2001">
        <w:trPr>
          <w:trHeight w:val="1286"/>
        </w:trPr>
        <w:tc>
          <w:tcPr>
            <w:tcW w:w="3240" w:type="dxa"/>
          </w:tcPr>
          <w:p w:rsidR="00FB2001" w:rsidRDefault="00FB2001" w:rsidP="00D642F2">
            <w:pPr>
              <w:autoSpaceDE w:val="0"/>
              <w:snapToGrid w:val="0"/>
              <w:jc w:val="center"/>
            </w:pPr>
            <w:r>
              <w:t>Наименование программы</w:t>
            </w:r>
          </w:p>
        </w:tc>
        <w:tc>
          <w:tcPr>
            <w:tcW w:w="6657" w:type="dxa"/>
          </w:tcPr>
          <w:p w:rsidR="00FB2001" w:rsidRPr="007D087E" w:rsidRDefault="00FB2001" w:rsidP="00EC7977">
            <w:pPr>
              <w:autoSpaceDE w:val="0"/>
              <w:jc w:val="both"/>
            </w:pPr>
            <w:r>
              <w:t>М</w:t>
            </w:r>
            <w:r w:rsidRPr="007D087E">
              <w:t xml:space="preserve">униципальная программа </w:t>
            </w:r>
            <w:r w:rsidRPr="00201B04">
              <w:t xml:space="preserve">«Создание многофункционального центра </w:t>
            </w:r>
            <w:r>
              <w:t>п</w:t>
            </w:r>
            <w:r w:rsidRPr="00201B04">
              <w:t>редоставления государственных и муниципальных услуг Партизанского муниципального района» на 2014-2015 годы»</w:t>
            </w:r>
          </w:p>
        </w:tc>
      </w:tr>
      <w:tr w:rsidR="00FB2001">
        <w:trPr>
          <w:trHeight w:val="3132"/>
        </w:trPr>
        <w:tc>
          <w:tcPr>
            <w:tcW w:w="3240" w:type="dxa"/>
          </w:tcPr>
          <w:p w:rsidR="00FB2001" w:rsidRDefault="00FB2001" w:rsidP="00D642F2">
            <w:pPr>
              <w:autoSpaceDE w:val="0"/>
              <w:snapToGrid w:val="0"/>
              <w:jc w:val="center"/>
            </w:pPr>
            <w:r>
              <w:t>Основание для  разработки программы</w:t>
            </w:r>
          </w:p>
        </w:tc>
        <w:tc>
          <w:tcPr>
            <w:tcW w:w="6657" w:type="dxa"/>
          </w:tcPr>
          <w:p w:rsidR="00FB2001" w:rsidRPr="00201B04" w:rsidRDefault="00D42B48" w:rsidP="00506CD8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6" w:history="1">
              <w:r w:rsidR="00FB2001" w:rsidRPr="003D3241">
                <w:t>Постановление</w:t>
              </w:r>
            </w:hyperlink>
            <w:r w:rsidR="00FB2001" w:rsidRPr="00201B04">
              <w:t xml:space="preserve"> Администрации Приморского края от 14 июля 2011 года № </w:t>
            </w:r>
            <w:r w:rsidR="00FB2001">
              <w:t>186-па «</w:t>
            </w:r>
            <w:r w:rsidR="00FB2001" w:rsidRPr="00201B04">
              <w:t>Оптимизация   и    повышение    качества предоставления государственных и муниципальных услуг,</w:t>
            </w:r>
            <w:r w:rsidR="00FB2001">
              <w:t xml:space="preserve">               в том числе на базе многофункциональных </w:t>
            </w:r>
            <w:r w:rsidR="00FB2001" w:rsidRPr="00201B04">
              <w:t>центров пр</w:t>
            </w:r>
            <w:r w:rsidR="00FB2001">
              <w:t xml:space="preserve">едоставления государственных и муниципальных </w:t>
            </w:r>
            <w:r w:rsidR="00FB2001" w:rsidRPr="00201B04">
              <w:t>услуг,</w:t>
            </w:r>
            <w:r w:rsidR="00FB2001">
              <w:t xml:space="preserve">             на 2011-2013 годы», постановлени</w:t>
            </w:r>
            <w:r w:rsidR="00FB2001" w:rsidRPr="00201B04">
              <w:t xml:space="preserve">е </w:t>
            </w:r>
            <w:r w:rsidR="00FB2001">
              <w:t>а</w:t>
            </w:r>
            <w:r w:rsidR="00FB2001" w:rsidRPr="00201B04">
              <w:t xml:space="preserve">дминистрации </w:t>
            </w:r>
            <w:r w:rsidR="00FB2001">
              <w:t>Партизанск</w:t>
            </w:r>
            <w:r w:rsidR="00FB2001" w:rsidRPr="00201B04">
              <w:t xml:space="preserve">ого муниципального района от </w:t>
            </w:r>
            <w:r w:rsidR="00FB2001">
              <w:t xml:space="preserve">24 февраля                      </w:t>
            </w:r>
            <w:r w:rsidR="00FB2001" w:rsidRPr="00201B04">
              <w:t>201</w:t>
            </w:r>
            <w:r w:rsidR="00FB2001">
              <w:t>2 года</w:t>
            </w:r>
            <w:r w:rsidR="00FB2001" w:rsidRPr="00201B04">
              <w:t xml:space="preserve"> № 1</w:t>
            </w:r>
            <w:r w:rsidR="00FB2001">
              <w:t>73</w:t>
            </w:r>
            <w:r w:rsidR="00FB2001" w:rsidRPr="00201B04">
              <w:t xml:space="preserve"> «О создании </w:t>
            </w:r>
            <w:r w:rsidR="00FB2001">
              <w:t>муниципального казенного учреждения «М</w:t>
            </w:r>
            <w:r w:rsidR="00FB2001" w:rsidRPr="00201B04">
              <w:t>ногофунк</w:t>
            </w:r>
            <w:r w:rsidR="00FB2001">
              <w:t>циональный</w:t>
            </w:r>
            <w:r w:rsidR="00FB2001" w:rsidRPr="00201B04">
              <w:t xml:space="preserve"> центр </w:t>
            </w:r>
            <w:r w:rsidR="00FB2001">
              <w:t xml:space="preserve">по </w:t>
            </w:r>
            <w:r w:rsidR="00FB2001" w:rsidRPr="00201B04">
              <w:t>предоставлени</w:t>
            </w:r>
            <w:r w:rsidR="00FB2001">
              <w:t>ю</w:t>
            </w:r>
            <w:r w:rsidR="00FB2001" w:rsidRPr="00201B04">
              <w:t xml:space="preserve"> государственных и муниципальных услуг</w:t>
            </w:r>
            <w:r w:rsidR="00FB2001">
              <w:t>»Партизанск</w:t>
            </w:r>
            <w:r w:rsidR="00FB2001" w:rsidRPr="00201B04">
              <w:t xml:space="preserve">ого муниципального района»  </w:t>
            </w:r>
          </w:p>
        </w:tc>
      </w:tr>
      <w:tr w:rsidR="00FB2001">
        <w:trPr>
          <w:trHeight w:val="413"/>
        </w:trPr>
        <w:tc>
          <w:tcPr>
            <w:tcW w:w="3240" w:type="dxa"/>
          </w:tcPr>
          <w:p w:rsidR="00FB2001" w:rsidRDefault="00FB2001" w:rsidP="00D642F2">
            <w:pPr>
              <w:autoSpaceDE w:val="0"/>
              <w:snapToGrid w:val="0"/>
              <w:jc w:val="center"/>
            </w:pPr>
            <w:r>
              <w:t>Заказчик программы</w:t>
            </w:r>
          </w:p>
        </w:tc>
        <w:tc>
          <w:tcPr>
            <w:tcW w:w="6657" w:type="dxa"/>
          </w:tcPr>
          <w:p w:rsidR="00FB2001" w:rsidRDefault="00FB2001" w:rsidP="00051980">
            <w:r>
              <w:t>Администрация Партизанского муниципального района</w:t>
            </w:r>
          </w:p>
        </w:tc>
      </w:tr>
      <w:tr w:rsidR="00FB2001">
        <w:trPr>
          <w:trHeight w:val="360"/>
        </w:trPr>
        <w:tc>
          <w:tcPr>
            <w:tcW w:w="3240" w:type="dxa"/>
          </w:tcPr>
          <w:p w:rsidR="00FB2001" w:rsidRDefault="00FB2001" w:rsidP="00D642F2">
            <w:pPr>
              <w:autoSpaceDE w:val="0"/>
              <w:snapToGrid w:val="0"/>
              <w:jc w:val="center"/>
            </w:pPr>
            <w:r>
              <w:t>Разработчик программы</w:t>
            </w:r>
          </w:p>
        </w:tc>
        <w:tc>
          <w:tcPr>
            <w:tcW w:w="6657" w:type="dxa"/>
          </w:tcPr>
          <w:p w:rsidR="00FB2001" w:rsidRDefault="00FB2001" w:rsidP="00051980">
            <w:pPr>
              <w:autoSpaceDE w:val="0"/>
              <w:snapToGrid w:val="0"/>
            </w:pPr>
            <w:r>
              <w:t xml:space="preserve">Администрация Партизанского муниципального района    </w:t>
            </w:r>
          </w:p>
        </w:tc>
      </w:tr>
      <w:tr w:rsidR="00FB2001">
        <w:trPr>
          <w:trHeight w:val="603"/>
        </w:trPr>
        <w:tc>
          <w:tcPr>
            <w:tcW w:w="3240" w:type="dxa"/>
          </w:tcPr>
          <w:p w:rsidR="00FB2001" w:rsidRDefault="00FB2001" w:rsidP="00D642F2">
            <w:pPr>
              <w:autoSpaceDE w:val="0"/>
              <w:snapToGrid w:val="0"/>
              <w:jc w:val="center"/>
            </w:pPr>
            <w:r>
              <w:t>Координатор программы</w:t>
            </w:r>
          </w:p>
        </w:tc>
        <w:tc>
          <w:tcPr>
            <w:tcW w:w="6657" w:type="dxa"/>
          </w:tcPr>
          <w:p w:rsidR="00FB2001" w:rsidRDefault="00FB2001" w:rsidP="007C7E23">
            <w:pPr>
              <w:autoSpaceDE w:val="0"/>
              <w:snapToGrid w:val="0"/>
              <w:jc w:val="both"/>
            </w:pPr>
            <w:r>
              <w:t>Руководитель аппарата администрации Партизанского муниципального района</w:t>
            </w:r>
          </w:p>
        </w:tc>
      </w:tr>
      <w:tr w:rsidR="00FB2001">
        <w:trPr>
          <w:trHeight w:val="3964"/>
        </w:trPr>
        <w:tc>
          <w:tcPr>
            <w:tcW w:w="3240" w:type="dxa"/>
          </w:tcPr>
          <w:p w:rsidR="00FB2001" w:rsidRDefault="00FB2001" w:rsidP="00D642F2">
            <w:pPr>
              <w:autoSpaceDE w:val="0"/>
              <w:snapToGrid w:val="0"/>
              <w:jc w:val="center"/>
            </w:pPr>
            <w:r>
              <w:t>Исполнители программы</w:t>
            </w:r>
          </w:p>
        </w:tc>
        <w:tc>
          <w:tcPr>
            <w:tcW w:w="6657" w:type="dxa"/>
          </w:tcPr>
          <w:p w:rsidR="00FB2001" w:rsidRDefault="00FB2001" w:rsidP="007C7E23">
            <w:pPr>
              <w:autoSpaceDE w:val="0"/>
              <w:snapToGrid w:val="0"/>
              <w:jc w:val="both"/>
            </w:pPr>
            <w:r>
              <w:t xml:space="preserve">     - Руководитель аппарата администрации Партизанского муниципального района;</w:t>
            </w:r>
          </w:p>
          <w:p w:rsidR="00FB2001" w:rsidRDefault="00FB2001" w:rsidP="007C7E23">
            <w:pPr>
              <w:autoSpaceDE w:val="0"/>
              <w:snapToGrid w:val="0"/>
              <w:jc w:val="both"/>
            </w:pPr>
            <w:r>
              <w:t xml:space="preserve">     - Управление по распоряжению муниципальной собственностью администрации Партизанского муниципального района</w:t>
            </w:r>
          </w:p>
          <w:p w:rsidR="00FB2001" w:rsidRDefault="00FB2001" w:rsidP="007C7E23">
            <w:pPr>
              <w:autoSpaceDE w:val="0"/>
              <w:snapToGrid w:val="0"/>
              <w:jc w:val="both"/>
            </w:pPr>
            <w:r>
              <w:t xml:space="preserve">     - Отдел капитального строительства администрации Партизанского муниципального района; </w:t>
            </w:r>
          </w:p>
          <w:p w:rsidR="00FB2001" w:rsidRDefault="00FB2001" w:rsidP="0047374D">
            <w:pPr>
              <w:autoSpaceDE w:val="0"/>
              <w:snapToGrid w:val="0"/>
              <w:jc w:val="both"/>
            </w:pPr>
            <w:r>
              <w:t xml:space="preserve">     - Отдел муниципального заказа администрации Партизанского муниципального района;</w:t>
            </w:r>
          </w:p>
          <w:p w:rsidR="00FB2001" w:rsidRDefault="00FB2001" w:rsidP="0047374D">
            <w:pPr>
              <w:autoSpaceDE w:val="0"/>
              <w:snapToGrid w:val="0"/>
              <w:jc w:val="both"/>
            </w:pPr>
            <w:r>
              <w:t xml:space="preserve">     - Отдел информационных технологий и безопасности администрации Партизанского муниципального района;</w:t>
            </w:r>
          </w:p>
          <w:p w:rsidR="00FB2001" w:rsidRPr="0037303C" w:rsidRDefault="00FB2001" w:rsidP="00506CD8">
            <w:pPr>
              <w:autoSpaceDE w:val="0"/>
              <w:snapToGrid w:val="0"/>
              <w:jc w:val="both"/>
            </w:pPr>
            <w:r>
              <w:t xml:space="preserve">     - Муниципальное казенное учреждение «Административно-</w:t>
            </w:r>
            <w:r w:rsidRPr="0037303C">
              <w:t>хозяйственное управление»  Партизанского муниципального района;</w:t>
            </w:r>
          </w:p>
          <w:p w:rsidR="00FB2001" w:rsidRDefault="00FB2001" w:rsidP="00586E87">
            <w:pPr>
              <w:autoSpaceDE w:val="0"/>
              <w:snapToGrid w:val="0"/>
              <w:jc w:val="both"/>
            </w:pPr>
            <w:r w:rsidRPr="0037303C">
              <w:t xml:space="preserve">- </w:t>
            </w:r>
            <w:r>
              <w:t>М</w:t>
            </w:r>
            <w:r w:rsidRPr="0037303C">
              <w:t>униципальное казенное учреждение «Много</w:t>
            </w:r>
            <w:r w:rsidR="004670A6">
              <w:t>функциональный центрпредоставления</w:t>
            </w:r>
            <w:r w:rsidRPr="0037303C">
              <w:t xml:space="preserve"> государственных и муниципальных услуг» Партизанского муниципального района</w:t>
            </w:r>
          </w:p>
        </w:tc>
      </w:tr>
    </w:tbl>
    <w:p w:rsidR="00FB2001" w:rsidRDefault="00FB2001"/>
    <w:p w:rsidR="00FB2001" w:rsidRDefault="00FB2001"/>
    <w:p w:rsidR="00FB2001" w:rsidRDefault="00FB2001" w:rsidP="00025B9E">
      <w:pPr>
        <w:jc w:val="center"/>
      </w:pPr>
      <w:r>
        <w:t>2</w:t>
      </w:r>
    </w:p>
    <w:p w:rsidR="00FB2001" w:rsidRDefault="00FB2001" w:rsidP="00025B9E">
      <w:pPr>
        <w:jc w:val="center"/>
      </w:pPr>
    </w:p>
    <w:tbl>
      <w:tblPr>
        <w:tblW w:w="989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657"/>
      </w:tblGrid>
      <w:tr w:rsidR="00FB2001">
        <w:trPr>
          <w:trHeight w:val="78"/>
        </w:trPr>
        <w:tc>
          <w:tcPr>
            <w:tcW w:w="3240" w:type="dxa"/>
          </w:tcPr>
          <w:p w:rsidR="00FB2001" w:rsidRDefault="00FB2001" w:rsidP="00A85DCA">
            <w:pPr>
              <w:autoSpaceDE w:val="0"/>
              <w:snapToGrid w:val="0"/>
              <w:jc w:val="center"/>
            </w:pPr>
            <w:r>
              <w:t>Цель программы</w:t>
            </w:r>
          </w:p>
        </w:tc>
        <w:tc>
          <w:tcPr>
            <w:tcW w:w="6657" w:type="dxa"/>
          </w:tcPr>
          <w:p w:rsidR="00FB2001" w:rsidRPr="00CD09CF" w:rsidRDefault="00FB2001" w:rsidP="00CD09CF">
            <w:pPr>
              <w:ind w:firstLine="216"/>
              <w:jc w:val="both"/>
            </w:pPr>
            <w:r w:rsidRPr="00CD09CF">
              <w:t xml:space="preserve">- повышение качества, доступности и прозрачности государственных и муниципальных услуг и упрощение процедур для граждан и </w:t>
            </w:r>
            <w:r>
              <w:t>юридических лиц</w:t>
            </w:r>
            <w:r w:rsidRPr="00CD09CF">
              <w:t>;</w:t>
            </w:r>
          </w:p>
          <w:p w:rsidR="00FB2001" w:rsidRPr="00CD09CF" w:rsidRDefault="00FB2001" w:rsidP="00CD09CF">
            <w:pPr>
              <w:ind w:firstLine="216"/>
              <w:jc w:val="both"/>
            </w:pPr>
            <w:r w:rsidRPr="00CD09CF">
              <w:t>- снижение уровня коррупции при предоставлении государственных и муниципальных услуг;</w:t>
            </w:r>
          </w:p>
          <w:p w:rsidR="00FB2001" w:rsidRPr="00CD09CF" w:rsidRDefault="00FB2001" w:rsidP="00CD09CF">
            <w:pPr>
              <w:ind w:firstLine="216"/>
              <w:jc w:val="both"/>
            </w:pPr>
            <w:r w:rsidRPr="00CD09CF">
              <w:t>- повышение доверия граждан к органам власти;</w:t>
            </w:r>
          </w:p>
          <w:p w:rsidR="00FB2001" w:rsidRDefault="00FB2001" w:rsidP="00CD09C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216"/>
              <w:jc w:val="both"/>
              <w:outlineLvl w:val="2"/>
            </w:pPr>
            <w:r w:rsidRPr="00CD09CF">
              <w:t xml:space="preserve">- повышение эффективности деятельности администрации </w:t>
            </w:r>
            <w:r>
              <w:t>Партиза</w:t>
            </w:r>
            <w:r w:rsidRPr="00CD09CF">
              <w:t>нского муниципального района</w:t>
            </w:r>
            <w:r>
              <w:t>;</w:t>
            </w:r>
          </w:p>
          <w:p w:rsidR="00FB2001" w:rsidRPr="00CD09CF" w:rsidRDefault="00FB2001" w:rsidP="00CD09C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216"/>
              <w:jc w:val="both"/>
              <w:outlineLvl w:val="2"/>
            </w:pPr>
          </w:p>
        </w:tc>
      </w:tr>
      <w:tr w:rsidR="00FB2001">
        <w:trPr>
          <w:trHeight w:val="4380"/>
        </w:trPr>
        <w:tc>
          <w:tcPr>
            <w:tcW w:w="3240" w:type="dxa"/>
          </w:tcPr>
          <w:p w:rsidR="00FB2001" w:rsidRDefault="00FB2001" w:rsidP="00D642F2">
            <w:pPr>
              <w:autoSpaceDE w:val="0"/>
              <w:snapToGrid w:val="0"/>
              <w:jc w:val="center"/>
            </w:pPr>
            <w:r>
              <w:t>Задачи программы</w:t>
            </w:r>
          </w:p>
        </w:tc>
        <w:tc>
          <w:tcPr>
            <w:tcW w:w="6657" w:type="dxa"/>
          </w:tcPr>
          <w:p w:rsidR="00FB2001" w:rsidRPr="00CD09CF" w:rsidRDefault="00FB2001" w:rsidP="009F2012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F">
              <w:rPr>
                <w:rFonts w:ascii="Times New Roman" w:hAnsi="Times New Roman" w:cs="Times New Roman"/>
                <w:sz w:val="24"/>
                <w:szCs w:val="24"/>
              </w:rPr>
              <w:t>Для достижения  указанных  целей  необходимо   решить следующие основные задачи:</w:t>
            </w:r>
          </w:p>
          <w:p w:rsidR="00FB2001" w:rsidRPr="00E9451E" w:rsidRDefault="00FB2001" w:rsidP="00CD09CF">
            <w:pPr>
              <w:tabs>
                <w:tab w:val="left" w:pos="6517"/>
              </w:tabs>
              <w:ind w:firstLine="216"/>
              <w:jc w:val="both"/>
            </w:pPr>
            <w:r w:rsidRPr="009421E4">
              <w:t>- </w:t>
            </w:r>
            <w:r w:rsidRPr="00E9451E">
              <w:t>разработка проекта капитального ремонта и инженерно-технологического обустройства помещений многофункционального центра предоставления государственных и муниципальных услуг (далее - МФЦ), обеспечивающих стандарты комфортности предоставления у</w:t>
            </w:r>
            <w:r>
              <w:t xml:space="preserve">слуг, </w:t>
            </w:r>
            <w:r w:rsidRPr="00E9451E">
              <w:t>и последующее выполнение работ по капита</w:t>
            </w:r>
            <w:r>
              <w:t>льному ремонту, обустройству</w:t>
            </w:r>
            <w:r w:rsidRPr="00E9451E">
              <w:t xml:space="preserve"> и оснащению помещений МФЦ;</w:t>
            </w:r>
          </w:p>
          <w:p w:rsidR="00FB2001" w:rsidRPr="00CD09CF" w:rsidRDefault="00FB2001" w:rsidP="00CD09CF">
            <w:pPr>
              <w:tabs>
                <w:tab w:val="left" w:pos="6517"/>
              </w:tabs>
              <w:ind w:firstLine="216"/>
              <w:jc w:val="both"/>
            </w:pPr>
            <w:r>
              <w:rPr>
                <w:rFonts w:ascii="Calibri" w:hAnsi="Calibri" w:cs="Calibri"/>
              </w:rPr>
              <w:t xml:space="preserve">- </w:t>
            </w:r>
            <w:r w:rsidRPr="00CD09CF">
              <w:t xml:space="preserve">развитие </w:t>
            </w:r>
            <w:r>
              <w:t>МФЦ</w:t>
            </w:r>
            <w:r w:rsidRPr="00CD09CF">
              <w:t xml:space="preserve"> в рамках к</w:t>
            </w:r>
            <w:r>
              <w:t xml:space="preserve">онцепции «шаговой доступности» </w:t>
            </w:r>
            <w:r w:rsidRPr="00CD09CF">
              <w:t xml:space="preserve">на территории </w:t>
            </w:r>
            <w:r>
              <w:t>Партиза</w:t>
            </w:r>
            <w:r w:rsidRPr="00CD09CF">
              <w:t>нского муниципального района;</w:t>
            </w:r>
          </w:p>
          <w:p w:rsidR="00FB2001" w:rsidRPr="00CC5D4B" w:rsidRDefault="00FB2001" w:rsidP="00506CD8">
            <w:pPr>
              <w:pStyle w:val="ConsPlusCell"/>
              <w:tabs>
                <w:tab w:val="left" w:pos="6517"/>
              </w:tabs>
              <w:spacing w:line="230" w:lineRule="auto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F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обеспечение выполнения стандартов комфортности и сроков ожидания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09CF">
              <w:rPr>
                <w:rFonts w:ascii="Times New Roman" w:hAnsi="Times New Roman" w:cs="Times New Roman"/>
                <w:sz w:val="24"/>
                <w:szCs w:val="24"/>
              </w:rPr>
              <w:t>аявителей в очереди не более 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предоставлении государственных и муниципальных услуг</w:t>
            </w:r>
          </w:p>
        </w:tc>
      </w:tr>
      <w:tr w:rsidR="00FB2001">
        <w:trPr>
          <w:trHeight w:val="424"/>
        </w:trPr>
        <w:tc>
          <w:tcPr>
            <w:tcW w:w="3240" w:type="dxa"/>
          </w:tcPr>
          <w:p w:rsidR="00FB2001" w:rsidRPr="00847B43" w:rsidRDefault="00FB2001" w:rsidP="00D642F2">
            <w:pPr>
              <w:autoSpaceDE w:val="0"/>
              <w:snapToGrid w:val="0"/>
              <w:jc w:val="center"/>
            </w:pPr>
            <w:r w:rsidRPr="00847B43">
              <w:t xml:space="preserve">Объемы и источники     </w:t>
            </w:r>
            <w:r w:rsidRPr="00847B43">
              <w:br/>
              <w:t xml:space="preserve">финансирования         </w:t>
            </w:r>
            <w:r w:rsidRPr="00847B43">
              <w:br/>
              <w:t>программы</w:t>
            </w:r>
          </w:p>
        </w:tc>
        <w:tc>
          <w:tcPr>
            <w:tcW w:w="6657" w:type="dxa"/>
          </w:tcPr>
          <w:p w:rsidR="00FB2001" w:rsidRPr="00847B43" w:rsidRDefault="00FB2001" w:rsidP="00051980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Всего по программе – 24057,145</w:t>
            </w:r>
            <w:r w:rsidRPr="00847B43">
              <w:rPr>
                <w:b/>
                <w:bCs/>
              </w:rPr>
              <w:t xml:space="preserve"> тыс. рублей, из них:</w:t>
            </w:r>
          </w:p>
          <w:p w:rsidR="00FB2001" w:rsidRPr="00847B43" w:rsidRDefault="00FB2001" w:rsidP="006F582C">
            <w:pPr>
              <w:autoSpaceDE w:val="0"/>
              <w:snapToGrid w:val="0"/>
              <w:jc w:val="both"/>
            </w:pPr>
            <w:r w:rsidRPr="00847B43">
              <w:t xml:space="preserve">муниципальный бюджет </w:t>
            </w:r>
            <w:r>
              <w:t>–18173,218</w:t>
            </w:r>
            <w:r w:rsidRPr="00847B43">
              <w:t xml:space="preserve"> тыс. руб.;</w:t>
            </w:r>
          </w:p>
          <w:p w:rsidR="007348CD" w:rsidRDefault="00FB2001" w:rsidP="00051980">
            <w:pPr>
              <w:autoSpaceDE w:val="0"/>
              <w:snapToGrid w:val="0"/>
            </w:pPr>
            <w:r w:rsidRPr="00847B43">
              <w:t xml:space="preserve">краевой бюджет </w:t>
            </w:r>
            <w:r>
              <w:t>–4478,404</w:t>
            </w:r>
            <w:r w:rsidRPr="00847B43">
              <w:t xml:space="preserve"> тыс. руб.;  </w:t>
            </w:r>
          </w:p>
          <w:p w:rsidR="00FB2001" w:rsidRPr="00847B43" w:rsidRDefault="007348CD" w:rsidP="00051980">
            <w:pPr>
              <w:autoSpaceDE w:val="0"/>
              <w:snapToGrid w:val="0"/>
            </w:pPr>
            <w:r>
              <w:t>федеральный бюджет – 1405,523</w:t>
            </w:r>
            <w:r w:rsidR="00FB2001" w:rsidRPr="00847B43">
              <w:br/>
              <w:t>В том числе:</w:t>
            </w:r>
          </w:p>
          <w:p w:rsidR="00FB2001" w:rsidRPr="00847B43" w:rsidRDefault="00FB2001" w:rsidP="00051980">
            <w:pPr>
              <w:autoSpaceDE w:val="0"/>
              <w:snapToGrid w:val="0"/>
              <w:rPr>
                <w:b/>
                <w:bCs/>
              </w:rPr>
            </w:pPr>
            <w:r w:rsidRPr="00847B43">
              <w:rPr>
                <w:b/>
                <w:bCs/>
              </w:rPr>
              <w:t xml:space="preserve">2014 </w:t>
            </w:r>
            <w:r>
              <w:rPr>
                <w:b/>
                <w:bCs/>
              </w:rPr>
              <w:t>–2503,42</w:t>
            </w:r>
            <w:r w:rsidRPr="00847B43">
              <w:rPr>
                <w:b/>
                <w:bCs/>
              </w:rPr>
              <w:t xml:space="preserve"> тыс. руб.;</w:t>
            </w:r>
          </w:p>
          <w:p w:rsidR="00FB2001" w:rsidRPr="00847B43" w:rsidRDefault="00FB2001" w:rsidP="009F2012">
            <w:pPr>
              <w:autoSpaceDE w:val="0"/>
              <w:snapToGrid w:val="0"/>
              <w:jc w:val="both"/>
            </w:pPr>
            <w:r w:rsidRPr="00847B43">
              <w:t xml:space="preserve">муниципальный бюджет </w:t>
            </w:r>
            <w:r>
              <w:t>–2503,42</w:t>
            </w:r>
            <w:r w:rsidRPr="00847B43">
              <w:t xml:space="preserve"> тыс. руб.; </w:t>
            </w:r>
          </w:p>
          <w:p w:rsidR="00FB2001" w:rsidRPr="00847B43" w:rsidRDefault="00FB2001" w:rsidP="00051980">
            <w:pPr>
              <w:autoSpaceDE w:val="0"/>
              <w:snapToGrid w:val="0"/>
              <w:rPr>
                <w:b/>
                <w:bCs/>
              </w:rPr>
            </w:pPr>
            <w:r w:rsidRPr="00847B43">
              <w:t xml:space="preserve">краевой бюджет </w:t>
            </w:r>
            <w:r>
              <w:t>-</w:t>
            </w:r>
            <w:r w:rsidRPr="00847B43">
              <w:t xml:space="preserve"> 0,00 тыс. руб.;</w:t>
            </w:r>
            <w:r w:rsidRPr="00847B43">
              <w:br/>
            </w:r>
            <w:r w:rsidRPr="00847B43">
              <w:rPr>
                <w:b/>
                <w:bCs/>
              </w:rPr>
              <w:t xml:space="preserve">2015 </w:t>
            </w:r>
            <w:r>
              <w:rPr>
                <w:b/>
                <w:bCs/>
              </w:rPr>
              <w:t>–21553,725</w:t>
            </w:r>
            <w:r w:rsidRPr="00847B43">
              <w:rPr>
                <w:b/>
                <w:bCs/>
              </w:rPr>
              <w:t xml:space="preserve"> тыс. руб.;</w:t>
            </w:r>
          </w:p>
          <w:p w:rsidR="00FB2001" w:rsidRPr="00847B43" w:rsidRDefault="00FB2001" w:rsidP="009F2012">
            <w:pPr>
              <w:autoSpaceDE w:val="0"/>
              <w:snapToGrid w:val="0"/>
              <w:jc w:val="both"/>
            </w:pPr>
            <w:r w:rsidRPr="00847B43">
              <w:t xml:space="preserve">муниципальный бюджет </w:t>
            </w:r>
            <w:r>
              <w:t>–</w:t>
            </w:r>
            <w:r w:rsidR="007348CD">
              <w:t>15669,798</w:t>
            </w:r>
            <w:r w:rsidRPr="00847B43">
              <w:t xml:space="preserve"> тыс. руб.;   </w:t>
            </w:r>
          </w:p>
          <w:p w:rsidR="00FB2001" w:rsidRDefault="00FB2001" w:rsidP="0037303C">
            <w:pPr>
              <w:autoSpaceDE w:val="0"/>
              <w:snapToGrid w:val="0"/>
            </w:pPr>
            <w:r w:rsidRPr="00847B43">
              <w:t xml:space="preserve">краевой бюджет </w:t>
            </w:r>
            <w:r>
              <w:t>–4478,404</w:t>
            </w:r>
            <w:r w:rsidRPr="00847B43">
              <w:t xml:space="preserve"> тыс. руб.</w:t>
            </w:r>
          </w:p>
          <w:p w:rsidR="00FB2001" w:rsidRPr="00847B43" w:rsidRDefault="00FB2001" w:rsidP="0037303C">
            <w:pPr>
              <w:autoSpaceDE w:val="0"/>
              <w:snapToGrid w:val="0"/>
            </w:pPr>
            <w:r>
              <w:t>федеральный бюджет – 1405,523</w:t>
            </w:r>
          </w:p>
        </w:tc>
      </w:tr>
      <w:tr w:rsidR="00FB2001">
        <w:trPr>
          <w:trHeight w:val="782"/>
        </w:trPr>
        <w:tc>
          <w:tcPr>
            <w:tcW w:w="3240" w:type="dxa"/>
          </w:tcPr>
          <w:p w:rsidR="00FB2001" w:rsidRDefault="00FB2001" w:rsidP="009F2012">
            <w:pPr>
              <w:autoSpaceDE w:val="0"/>
              <w:snapToGrid w:val="0"/>
              <w:jc w:val="center"/>
            </w:pPr>
            <w:r>
              <w:t xml:space="preserve">Сроки и этапы          </w:t>
            </w:r>
            <w:r>
              <w:br/>
              <w:t>реализации программы</w:t>
            </w:r>
          </w:p>
        </w:tc>
        <w:tc>
          <w:tcPr>
            <w:tcW w:w="6657" w:type="dxa"/>
          </w:tcPr>
          <w:p w:rsidR="00FB2001" w:rsidRDefault="00FB2001" w:rsidP="009F2012">
            <w:pPr>
              <w:autoSpaceDE w:val="0"/>
              <w:snapToGrid w:val="0"/>
              <w:jc w:val="center"/>
            </w:pPr>
          </w:p>
          <w:p w:rsidR="00FB2001" w:rsidRDefault="00FB2001" w:rsidP="009F2012">
            <w:pPr>
              <w:autoSpaceDE w:val="0"/>
              <w:snapToGrid w:val="0"/>
              <w:jc w:val="center"/>
            </w:pPr>
            <w:r>
              <w:t>2014-2015 годы</w:t>
            </w:r>
          </w:p>
        </w:tc>
      </w:tr>
      <w:tr w:rsidR="00FB2001">
        <w:trPr>
          <w:trHeight w:val="3813"/>
        </w:trPr>
        <w:tc>
          <w:tcPr>
            <w:tcW w:w="3240" w:type="dxa"/>
          </w:tcPr>
          <w:p w:rsidR="00FB2001" w:rsidRDefault="00FB2001" w:rsidP="009F2012">
            <w:pPr>
              <w:autoSpaceDE w:val="0"/>
              <w:snapToGrid w:val="0"/>
              <w:jc w:val="center"/>
            </w:pPr>
            <w:r>
              <w:t xml:space="preserve">Перечень программных   </w:t>
            </w:r>
            <w:r>
              <w:br/>
              <w:t>мероприятий</w:t>
            </w:r>
          </w:p>
        </w:tc>
        <w:tc>
          <w:tcPr>
            <w:tcW w:w="6657" w:type="dxa"/>
          </w:tcPr>
          <w:p w:rsidR="00FB2001" w:rsidRPr="00BD08C6" w:rsidRDefault="00FB2001" w:rsidP="00BD08C6">
            <w:pPr>
              <w:spacing w:line="336" w:lineRule="auto"/>
            </w:pPr>
            <w:r w:rsidRPr="00BD08C6">
              <w:rPr>
                <w:color w:val="000000"/>
              </w:rPr>
              <w:t>Мероприятия Программы направлены на создание в Партизанском районе многофункционального центра предоставления государственных и муниципальных услуг, повышение качества предоставления услуг, обеспечение стандарта комфортности для заявителей.</w:t>
            </w:r>
          </w:p>
          <w:p w:rsidR="00FB2001" w:rsidRPr="00DA74BA" w:rsidRDefault="00FB2001" w:rsidP="00BD08C6">
            <w:pPr>
              <w:autoSpaceDE w:val="0"/>
              <w:snapToGrid w:val="0"/>
              <w:ind w:firstLine="216"/>
              <w:jc w:val="both"/>
            </w:pPr>
            <w:r w:rsidRPr="00BD08C6">
              <w:t xml:space="preserve">  Перечень мероприятий Программы с указанием сроков, ресурсного обеспечения и ответственных исполнителей приведен в приложении № 2</w:t>
            </w:r>
          </w:p>
        </w:tc>
      </w:tr>
    </w:tbl>
    <w:p w:rsidR="00FB2001" w:rsidRDefault="00FB2001"/>
    <w:p w:rsidR="00FB2001" w:rsidRDefault="00FB2001"/>
    <w:p w:rsidR="00FB2001" w:rsidRDefault="00FB2001"/>
    <w:p w:rsidR="00FB2001" w:rsidRDefault="00FB2001" w:rsidP="00025B9E">
      <w:pPr>
        <w:jc w:val="center"/>
      </w:pPr>
      <w:r>
        <w:t>3</w:t>
      </w:r>
    </w:p>
    <w:p w:rsidR="00FB2001" w:rsidRDefault="00FB2001" w:rsidP="00025B9E">
      <w:pPr>
        <w:jc w:val="center"/>
      </w:pPr>
    </w:p>
    <w:tbl>
      <w:tblPr>
        <w:tblW w:w="989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657"/>
      </w:tblGrid>
      <w:tr w:rsidR="00FB2001">
        <w:trPr>
          <w:trHeight w:val="600"/>
        </w:trPr>
        <w:tc>
          <w:tcPr>
            <w:tcW w:w="3240" w:type="dxa"/>
          </w:tcPr>
          <w:p w:rsidR="00FB2001" w:rsidRDefault="00FB2001" w:rsidP="009F2012">
            <w:pPr>
              <w:autoSpaceDE w:val="0"/>
              <w:snapToGrid w:val="0"/>
              <w:jc w:val="center"/>
            </w:pPr>
            <w:r>
              <w:t xml:space="preserve">Система организации    </w:t>
            </w:r>
            <w:r>
              <w:br/>
              <w:t>контроля за исполнением</w:t>
            </w:r>
            <w:r>
              <w:br/>
              <w:t>программы</w:t>
            </w:r>
          </w:p>
        </w:tc>
        <w:tc>
          <w:tcPr>
            <w:tcW w:w="6657" w:type="dxa"/>
          </w:tcPr>
          <w:p w:rsidR="00FB2001" w:rsidRDefault="00FB2001" w:rsidP="009F2012">
            <w:pPr>
              <w:jc w:val="both"/>
            </w:pPr>
            <w:r>
              <w:t xml:space="preserve">Контроль за исполнением программы осуществляет  </w:t>
            </w:r>
            <w:r>
              <w:br/>
              <w:t>руководитель аппарата администрации  Партизанского муниципального района</w:t>
            </w:r>
          </w:p>
          <w:p w:rsidR="00FB2001" w:rsidRDefault="00FB2001" w:rsidP="00051980">
            <w:pPr>
              <w:autoSpaceDE w:val="0"/>
              <w:snapToGrid w:val="0"/>
            </w:pPr>
          </w:p>
        </w:tc>
      </w:tr>
      <w:tr w:rsidR="00FB2001">
        <w:trPr>
          <w:trHeight w:val="424"/>
        </w:trPr>
        <w:tc>
          <w:tcPr>
            <w:tcW w:w="3240" w:type="dxa"/>
          </w:tcPr>
          <w:p w:rsidR="00FB2001" w:rsidRDefault="00FB2001" w:rsidP="009F2012">
            <w:pPr>
              <w:autoSpaceDE w:val="0"/>
              <w:snapToGrid w:val="0"/>
              <w:jc w:val="center"/>
            </w:pPr>
            <w:r>
              <w:t xml:space="preserve">Ожидаемые конечные     </w:t>
            </w:r>
            <w:r>
              <w:br/>
              <w:t xml:space="preserve">результаты реализации  </w:t>
            </w:r>
            <w:r>
              <w:br/>
              <w:t>программы</w:t>
            </w:r>
          </w:p>
        </w:tc>
        <w:tc>
          <w:tcPr>
            <w:tcW w:w="6657" w:type="dxa"/>
          </w:tcPr>
          <w:p w:rsidR="00FB2001" w:rsidRPr="00DA74BA" w:rsidRDefault="00FB2001" w:rsidP="00DA74BA">
            <w:pPr>
              <w:ind w:firstLine="216"/>
              <w:jc w:val="both"/>
            </w:pPr>
            <w:r w:rsidRPr="00DA74BA">
              <w:t xml:space="preserve">По итогам реализации программы в </w:t>
            </w:r>
            <w:r w:rsidRPr="000A0BEB">
              <w:t>2015</w:t>
            </w:r>
            <w:r w:rsidRPr="00DA74BA">
              <w:t xml:space="preserve"> году предполагается  достигнуть следующие результаты:</w:t>
            </w:r>
          </w:p>
          <w:p w:rsidR="00FB2001" w:rsidRPr="00DA74BA" w:rsidRDefault="00FB2001" w:rsidP="00A85DCA">
            <w:pPr>
              <w:ind w:firstLine="216"/>
              <w:jc w:val="both"/>
            </w:pPr>
            <w:r w:rsidRPr="00DA74BA">
              <w:t xml:space="preserve">создание многофункционального центра предоставления государственных и муниципальных услуг на территории </w:t>
            </w:r>
            <w:r>
              <w:t>Партизанского</w:t>
            </w:r>
            <w:r w:rsidRPr="00DA74BA">
              <w:t xml:space="preserve"> муниципального района.</w:t>
            </w:r>
          </w:p>
        </w:tc>
      </w:tr>
    </w:tbl>
    <w:p w:rsidR="00FB2001" w:rsidRDefault="00FB2001" w:rsidP="00DA74BA">
      <w:pPr>
        <w:ind w:firstLine="708"/>
        <w:jc w:val="center"/>
        <w:rPr>
          <w:b/>
          <w:bCs/>
          <w:caps/>
          <w:sz w:val="28"/>
          <w:szCs w:val="28"/>
        </w:rPr>
      </w:pPr>
    </w:p>
    <w:p w:rsidR="00FB2001" w:rsidRDefault="00FB2001" w:rsidP="00DA74BA">
      <w:pPr>
        <w:ind w:firstLine="708"/>
        <w:jc w:val="center"/>
        <w:rPr>
          <w:b/>
          <w:bCs/>
          <w:caps/>
          <w:sz w:val="28"/>
          <w:szCs w:val="28"/>
        </w:rPr>
      </w:pPr>
      <w:r w:rsidRPr="00025B9E">
        <w:rPr>
          <w:b/>
          <w:bCs/>
          <w:caps/>
          <w:sz w:val="28"/>
          <w:szCs w:val="28"/>
        </w:rPr>
        <w:t>Раздел 1. Со</w:t>
      </w:r>
      <w:r>
        <w:rPr>
          <w:b/>
          <w:bCs/>
          <w:caps/>
          <w:sz w:val="28"/>
          <w:szCs w:val="28"/>
        </w:rPr>
        <w:t>держание проблемы и обоснование</w:t>
      </w:r>
    </w:p>
    <w:p w:rsidR="00FB2001" w:rsidRDefault="00FB2001" w:rsidP="00DA74BA">
      <w:pPr>
        <w:ind w:firstLine="708"/>
        <w:jc w:val="center"/>
        <w:rPr>
          <w:b/>
          <w:bCs/>
          <w:caps/>
          <w:sz w:val="28"/>
          <w:szCs w:val="28"/>
        </w:rPr>
      </w:pPr>
      <w:r w:rsidRPr="00025B9E">
        <w:rPr>
          <w:b/>
          <w:bCs/>
          <w:caps/>
          <w:sz w:val="28"/>
          <w:szCs w:val="28"/>
        </w:rPr>
        <w:t>необхо</w:t>
      </w:r>
      <w:r>
        <w:rPr>
          <w:b/>
          <w:bCs/>
          <w:caps/>
          <w:sz w:val="28"/>
          <w:szCs w:val="28"/>
        </w:rPr>
        <w:t>димости ее решения программными</w:t>
      </w:r>
    </w:p>
    <w:p w:rsidR="00FB2001" w:rsidRPr="00025B9E" w:rsidRDefault="00FB2001" w:rsidP="00025B9E">
      <w:pPr>
        <w:spacing w:line="360" w:lineRule="auto"/>
        <w:ind w:firstLine="708"/>
        <w:jc w:val="center"/>
        <w:rPr>
          <w:b/>
          <w:bCs/>
          <w:caps/>
          <w:sz w:val="28"/>
          <w:szCs w:val="28"/>
        </w:rPr>
      </w:pPr>
      <w:r w:rsidRPr="00025B9E">
        <w:rPr>
          <w:b/>
          <w:bCs/>
          <w:caps/>
          <w:sz w:val="28"/>
          <w:szCs w:val="28"/>
        </w:rPr>
        <w:t>методами</w:t>
      </w:r>
    </w:p>
    <w:p w:rsidR="00FB2001" w:rsidRPr="002F561F" w:rsidRDefault="00FB2001" w:rsidP="00025B9E">
      <w:pPr>
        <w:spacing w:line="312" w:lineRule="auto"/>
        <w:ind w:firstLine="709"/>
        <w:jc w:val="both"/>
        <w:rPr>
          <w:sz w:val="28"/>
          <w:szCs w:val="28"/>
        </w:rPr>
      </w:pPr>
      <w:r w:rsidRPr="002F561F">
        <w:rPr>
          <w:sz w:val="28"/>
          <w:szCs w:val="28"/>
        </w:rPr>
        <w:t>Практика предоставления большинства услуг не может полностью удовлетворять граждан, а иногда формирует и негативное отношение к исполнительной власти по следующим причинам:</w:t>
      </w:r>
    </w:p>
    <w:p w:rsidR="00FB2001" w:rsidRPr="002F561F" w:rsidRDefault="00FB2001" w:rsidP="00025B9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F561F">
        <w:rPr>
          <w:sz w:val="28"/>
          <w:szCs w:val="28"/>
        </w:rPr>
        <w:t>необходимость для получения одной услуги посещать многочисленные ведомства за согласующими документами и справками, что приводит к значительным потерям времени и финансовым затратам, в том числе транспортным;</w:t>
      </w:r>
    </w:p>
    <w:p w:rsidR="00FB2001" w:rsidRPr="002F561F" w:rsidRDefault="00FB2001" w:rsidP="00025B9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F561F">
        <w:rPr>
          <w:sz w:val="28"/>
          <w:szCs w:val="28"/>
        </w:rPr>
        <w:t>отсутствие комфортных условий для ожидания, наличие очередей, невозможность предварительной записи и консультирования;</w:t>
      </w:r>
    </w:p>
    <w:p w:rsidR="00FB2001" w:rsidRPr="002F561F" w:rsidRDefault="00FB2001" w:rsidP="00025B9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F561F">
        <w:rPr>
          <w:sz w:val="28"/>
          <w:szCs w:val="28"/>
        </w:rPr>
        <w:t>отсутствие исчерпывающей информации в месте предоставления услуги и сложности в получении консультаций, случаи волокиты, необоснованных отказов;</w:t>
      </w:r>
    </w:p>
    <w:p w:rsidR="00FB2001" w:rsidRPr="002F561F" w:rsidRDefault="00FB2001" w:rsidP="00025B9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F561F">
        <w:rPr>
          <w:sz w:val="28"/>
          <w:szCs w:val="28"/>
        </w:rPr>
        <w:t>отсутствие в местах оказания услуг сопутствующих услуг нотариуса, банковских, информационных</w:t>
      </w:r>
      <w:r>
        <w:rPr>
          <w:sz w:val="28"/>
          <w:szCs w:val="28"/>
        </w:rPr>
        <w:t xml:space="preserve"> услуг</w:t>
      </w:r>
      <w:r w:rsidRPr="002F561F">
        <w:rPr>
          <w:sz w:val="28"/>
          <w:szCs w:val="28"/>
        </w:rPr>
        <w:t>, ксерокопирования и других;</w:t>
      </w:r>
    </w:p>
    <w:p w:rsidR="00FB2001" w:rsidRPr="002F561F" w:rsidRDefault="00FB2001" w:rsidP="00025B9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F561F">
        <w:rPr>
          <w:sz w:val="28"/>
          <w:szCs w:val="28"/>
        </w:rPr>
        <w:t>невозможность получить услуги в нерабочее время (в субботний день или вечернее время).</w:t>
      </w:r>
    </w:p>
    <w:p w:rsidR="00FB2001" w:rsidRPr="002878A2" w:rsidRDefault="00FB2001" w:rsidP="00025B9E">
      <w:pPr>
        <w:spacing w:line="312" w:lineRule="auto"/>
        <w:ind w:firstLine="709"/>
        <w:jc w:val="both"/>
        <w:rPr>
          <w:sz w:val="28"/>
          <w:szCs w:val="28"/>
        </w:rPr>
      </w:pPr>
      <w:r w:rsidRPr="002F561F">
        <w:rPr>
          <w:sz w:val="28"/>
          <w:szCs w:val="28"/>
        </w:rPr>
        <w:t xml:space="preserve">Устранение большинства этих проблем в </w:t>
      </w:r>
      <w:r>
        <w:rPr>
          <w:sz w:val="28"/>
          <w:szCs w:val="28"/>
        </w:rPr>
        <w:t>районе</w:t>
      </w:r>
      <w:r w:rsidRPr="002F561F">
        <w:rPr>
          <w:sz w:val="28"/>
          <w:szCs w:val="28"/>
        </w:rPr>
        <w:t xml:space="preserve"> возможно решить на базе </w:t>
      </w:r>
      <w:r>
        <w:rPr>
          <w:sz w:val="28"/>
          <w:szCs w:val="28"/>
        </w:rPr>
        <w:t>МФЦ,</w:t>
      </w:r>
      <w:r w:rsidRPr="002F561F">
        <w:rPr>
          <w:sz w:val="28"/>
          <w:szCs w:val="28"/>
        </w:rPr>
        <w:t xml:space="preserve"> ориентированного на удовлетворение потребностей граждан и организаций, возникающих в процессе получения государственных, муниципальных и прочих услуг. </w:t>
      </w:r>
      <w:r w:rsidRPr="002878A2">
        <w:rPr>
          <w:sz w:val="28"/>
          <w:szCs w:val="28"/>
        </w:rPr>
        <w:t>МФЦ должен участвовать в решении целого ряда задач организационного и нормативно-правового характера на всех уровнях государственной и муниципальной власти. Ключевыми из них являются:</w:t>
      </w:r>
    </w:p>
    <w:p w:rsidR="00FB2001" w:rsidRPr="002878A2" w:rsidRDefault="00FB2001" w:rsidP="00025B9E">
      <w:pPr>
        <w:spacing w:line="312" w:lineRule="auto"/>
        <w:ind w:firstLine="709"/>
        <w:jc w:val="both"/>
        <w:rPr>
          <w:sz w:val="28"/>
          <w:szCs w:val="28"/>
        </w:rPr>
      </w:pPr>
      <w:r w:rsidRPr="002878A2">
        <w:rPr>
          <w:sz w:val="28"/>
          <w:szCs w:val="28"/>
        </w:rPr>
        <w:t>а) стандартизация</w:t>
      </w:r>
      <w:r>
        <w:rPr>
          <w:sz w:val="28"/>
          <w:szCs w:val="28"/>
        </w:rPr>
        <w:t xml:space="preserve"> всех услуг, осуществляемых МФЦ</w:t>
      </w:r>
      <w:r w:rsidRPr="002878A2">
        <w:rPr>
          <w:sz w:val="28"/>
          <w:szCs w:val="28"/>
        </w:rPr>
        <w:t xml:space="preserve"> и оптимизация количества инстанций, в которые вынуждены обращаться граждане;</w:t>
      </w:r>
    </w:p>
    <w:p w:rsidR="00FB2001" w:rsidRDefault="00FB2001" w:rsidP="00025B9E">
      <w:pPr>
        <w:spacing w:line="312" w:lineRule="auto"/>
        <w:ind w:firstLine="709"/>
        <w:jc w:val="both"/>
        <w:rPr>
          <w:sz w:val="28"/>
          <w:szCs w:val="28"/>
        </w:rPr>
      </w:pPr>
    </w:p>
    <w:p w:rsidR="00FB2001" w:rsidRDefault="00FB2001" w:rsidP="00025B9E">
      <w:pPr>
        <w:spacing w:line="312" w:lineRule="auto"/>
        <w:ind w:firstLine="709"/>
        <w:jc w:val="both"/>
        <w:rPr>
          <w:sz w:val="28"/>
          <w:szCs w:val="28"/>
        </w:rPr>
      </w:pPr>
    </w:p>
    <w:p w:rsidR="00FB2001" w:rsidRDefault="00FB2001" w:rsidP="00025B9E">
      <w:pPr>
        <w:spacing w:line="312" w:lineRule="auto"/>
        <w:ind w:firstLine="709"/>
        <w:jc w:val="both"/>
        <w:rPr>
          <w:sz w:val="28"/>
          <w:szCs w:val="28"/>
        </w:rPr>
      </w:pPr>
    </w:p>
    <w:p w:rsidR="00FB2001" w:rsidRPr="00025B9E" w:rsidRDefault="00FB2001" w:rsidP="00025B9E">
      <w:pPr>
        <w:spacing w:line="312" w:lineRule="auto"/>
        <w:ind w:firstLine="709"/>
        <w:jc w:val="center"/>
      </w:pPr>
      <w:r>
        <w:t>4</w:t>
      </w:r>
    </w:p>
    <w:p w:rsidR="00FB2001" w:rsidRPr="002878A2" w:rsidRDefault="00FB2001" w:rsidP="00025B9E">
      <w:pPr>
        <w:spacing w:line="312" w:lineRule="auto"/>
        <w:ind w:firstLine="709"/>
        <w:jc w:val="both"/>
        <w:rPr>
          <w:sz w:val="28"/>
          <w:szCs w:val="28"/>
        </w:rPr>
      </w:pPr>
      <w:r w:rsidRPr="002878A2">
        <w:rPr>
          <w:sz w:val="28"/>
          <w:szCs w:val="28"/>
        </w:rPr>
        <w:t>б) формирование единой функционально-процессной модели организации деятельности МФЦ с учетом возможностей современных информационно-коммуникационных технологий, в том числе центра телефонных и иных электронных обращений, электронного документооборота с электронно-цифровой подписью, федерального интернет-портала услуг, электронной очереди, защищённых каналов связи, автоматизированной информационной системы МФЦ;</w:t>
      </w:r>
    </w:p>
    <w:p w:rsidR="00FB2001" w:rsidRPr="002878A2" w:rsidRDefault="00FB2001" w:rsidP="00025B9E">
      <w:pPr>
        <w:spacing w:line="312" w:lineRule="auto"/>
        <w:ind w:firstLine="709"/>
        <w:jc w:val="both"/>
        <w:rPr>
          <w:sz w:val="28"/>
          <w:szCs w:val="28"/>
        </w:rPr>
      </w:pPr>
      <w:r w:rsidRPr="002878A2">
        <w:rPr>
          <w:sz w:val="28"/>
          <w:szCs w:val="28"/>
        </w:rPr>
        <w:t xml:space="preserve">в) регламентация взаимодействия муниципальных и государственных органов, учреждений и предприятий, управляющих компаний в качестве участников МФЦ с учётом оптимизации количества вынужденных обращений граждан и заключение соответствующих соглашений </w:t>
      </w:r>
      <w:r w:rsidRPr="00025B9E">
        <w:rPr>
          <w:sz w:val="28"/>
          <w:szCs w:val="28"/>
        </w:rPr>
        <w:t>главы Партизанского муниципального района</w:t>
      </w:r>
      <w:r w:rsidRPr="002878A2">
        <w:rPr>
          <w:sz w:val="28"/>
          <w:szCs w:val="28"/>
        </w:rPr>
        <w:t xml:space="preserve"> с участниками МФЦ;</w:t>
      </w:r>
    </w:p>
    <w:p w:rsidR="00FB2001" w:rsidRPr="002878A2" w:rsidRDefault="00FB2001" w:rsidP="00025B9E">
      <w:pPr>
        <w:spacing w:line="312" w:lineRule="auto"/>
        <w:ind w:firstLine="709"/>
        <w:jc w:val="both"/>
        <w:rPr>
          <w:sz w:val="28"/>
          <w:szCs w:val="28"/>
        </w:rPr>
      </w:pPr>
      <w:r w:rsidRPr="002878A2">
        <w:rPr>
          <w:sz w:val="28"/>
          <w:szCs w:val="28"/>
        </w:rPr>
        <w:t xml:space="preserve">г) создание материально-технической базы МФЦ, обеспечивающей комфортные условия обслуживания граждан, в том числе граждан с ограниченными возможностями </w:t>
      </w:r>
      <w:r>
        <w:rPr>
          <w:sz w:val="28"/>
          <w:szCs w:val="28"/>
        </w:rPr>
        <w:t>здоровья</w:t>
      </w:r>
      <w:r w:rsidRPr="002878A2">
        <w:rPr>
          <w:sz w:val="28"/>
          <w:szCs w:val="28"/>
        </w:rPr>
        <w:t>, включая в особых случаях предоставление услуг на дому;</w:t>
      </w:r>
    </w:p>
    <w:p w:rsidR="00FB2001" w:rsidRDefault="00FB2001" w:rsidP="00025B9E">
      <w:pPr>
        <w:spacing w:line="312" w:lineRule="auto"/>
        <w:ind w:firstLine="709"/>
        <w:jc w:val="both"/>
        <w:rPr>
          <w:sz w:val="28"/>
          <w:szCs w:val="28"/>
        </w:rPr>
      </w:pPr>
      <w:r w:rsidRPr="002878A2">
        <w:rPr>
          <w:sz w:val="28"/>
          <w:szCs w:val="28"/>
        </w:rPr>
        <w:t>д) набор и подготовка квалифицированного персонала для работы в МФЦ, создание условий для постоянной подготовки и переподготовки персонала;</w:t>
      </w:r>
    </w:p>
    <w:p w:rsidR="00FB2001" w:rsidRPr="002878A2" w:rsidRDefault="00FB2001" w:rsidP="00025B9E">
      <w:pPr>
        <w:spacing w:line="312" w:lineRule="auto"/>
        <w:ind w:firstLine="709"/>
        <w:jc w:val="both"/>
        <w:rPr>
          <w:sz w:val="28"/>
          <w:szCs w:val="28"/>
        </w:rPr>
      </w:pPr>
      <w:r w:rsidRPr="002878A2">
        <w:rPr>
          <w:sz w:val="28"/>
          <w:szCs w:val="28"/>
        </w:rPr>
        <w:t>е) устранение барьеров нормативно-правового и технического характера для регламентации взаимодействия с государственными органами и взаимных информационных электронных обменов для оптимизации услуг.</w:t>
      </w:r>
    </w:p>
    <w:p w:rsidR="00FB2001" w:rsidRPr="002878A2" w:rsidRDefault="00FB2001" w:rsidP="00025B9E">
      <w:pPr>
        <w:spacing w:line="312" w:lineRule="auto"/>
        <w:ind w:firstLine="709"/>
        <w:jc w:val="both"/>
        <w:rPr>
          <w:sz w:val="28"/>
          <w:szCs w:val="28"/>
        </w:rPr>
      </w:pPr>
      <w:r w:rsidRPr="002878A2">
        <w:rPr>
          <w:sz w:val="28"/>
          <w:szCs w:val="28"/>
        </w:rPr>
        <w:t>Необх</w:t>
      </w:r>
      <w:r>
        <w:rPr>
          <w:sz w:val="28"/>
          <w:szCs w:val="28"/>
        </w:rPr>
        <w:t xml:space="preserve">одимость принятия муниципальной </w:t>
      </w:r>
      <w:r w:rsidRPr="002878A2">
        <w:rPr>
          <w:sz w:val="28"/>
          <w:szCs w:val="28"/>
        </w:rPr>
        <w:t>программы вытекает из имеющейся возможности взаимодействия государственных и муниципальных органов и учреждений, а также предприятий и организаций всех форм собственности между собой при оказании гражданам услуг в рамках законодательно установленных полномочий для органов местного самоуправления и переданных на местный уровень государственных полномочий.</w:t>
      </w:r>
    </w:p>
    <w:p w:rsidR="00FB2001" w:rsidRDefault="00FB2001" w:rsidP="00025B9E">
      <w:pPr>
        <w:jc w:val="center"/>
        <w:rPr>
          <w:b/>
          <w:bCs/>
          <w:caps/>
          <w:sz w:val="28"/>
          <w:szCs w:val="28"/>
        </w:rPr>
      </w:pPr>
      <w:r w:rsidRPr="00025B9E">
        <w:rPr>
          <w:b/>
          <w:bCs/>
          <w:caps/>
          <w:sz w:val="28"/>
          <w:szCs w:val="28"/>
        </w:rPr>
        <w:t>Раздел 2. Основные цели</w:t>
      </w:r>
      <w:r>
        <w:rPr>
          <w:b/>
          <w:bCs/>
          <w:caps/>
          <w:sz w:val="28"/>
          <w:szCs w:val="28"/>
        </w:rPr>
        <w:t xml:space="preserve"> и задачи, сроки </w:t>
      </w:r>
    </w:p>
    <w:p w:rsidR="00FB2001" w:rsidRPr="00025B9E" w:rsidRDefault="00FB2001" w:rsidP="00025B9E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025B9E">
        <w:rPr>
          <w:b/>
          <w:bCs/>
          <w:caps/>
          <w:sz w:val="28"/>
          <w:szCs w:val="28"/>
        </w:rPr>
        <w:t>реализации Программы</w:t>
      </w:r>
    </w:p>
    <w:p w:rsidR="00FB2001" w:rsidRPr="002F561F" w:rsidRDefault="00FB2001" w:rsidP="00025B9E">
      <w:pPr>
        <w:spacing w:line="312" w:lineRule="auto"/>
        <w:ind w:firstLine="708"/>
        <w:jc w:val="both"/>
        <w:rPr>
          <w:sz w:val="28"/>
          <w:szCs w:val="28"/>
        </w:rPr>
      </w:pPr>
      <w:r w:rsidRPr="002F561F">
        <w:rPr>
          <w:sz w:val="28"/>
          <w:szCs w:val="28"/>
        </w:rPr>
        <w:t>Цели программы:</w:t>
      </w:r>
    </w:p>
    <w:p w:rsidR="00FB2001" w:rsidRDefault="00FB2001" w:rsidP="00025B9E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F561F">
        <w:rPr>
          <w:sz w:val="28"/>
          <w:szCs w:val="28"/>
        </w:rPr>
        <w:t>совершенствование организации предоставления муниципальных услуг и переданных государственных полномочий и повышение эффективности исполнения государственными и муниципальными органами, организациями и учреждениями своих обязанностей при оказании услуг</w:t>
      </w:r>
      <w:r>
        <w:rPr>
          <w:sz w:val="28"/>
          <w:szCs w:val="28"/>
        </w:rPr>
        <w:t>;</w:t>
      </w:r>
    </w:p>
    <w:p w:rsidR="00FB2001" w:rsidRDefault="00FB2001" w:rsidP="00025B9E">
      <w:pPr>
        <w:spacing w:line="312" w:lineRule="auto"/>
        <w:ind w:firstLine="708"/>
        <w:jc w:val="both"/>
        <w:rPr>
          <w:sz w:val="28"/>
          <w:szCs w:val="28"/>
        </w:rPr>
      </w:pPr>
    </w:p>
    <w:p w:rsidR="00D70B39" w:rsidRDefault="00D70B39" w:rsidP="00025B9E">
      <w:pPr>
        <w:spacing w:line="312" w:lineRule="auto"/>
        <w:ind w:firstLine="708"/>
        <w:jc w:val="both"/>
        <w:rPr>
          <w:sz w:val="28"/>
          <w:szCs w:val="28"/>
        </w:rPr>
      </w:pPr>
    </w:p>
    <w:p w:rsidR="00FB2001" w:rsidRPr="00025B9E" w:rsidRDefault="00FB2001" w:rsidP="00025B9E">
      <w:pPr>
        <w:spacing w:line="312" w:lineRule="auto"/>
        <w:ind w:firstLine="708"/>
        <w:jc w:val="center"/>
      </w:pPr>
      <w:r>
        <w:t>5</w:t>
      </w:r>
    </w:p>
    <w:p w:rsidR="00FB2001" w:rsidRPr="002F561F" w:rsidRDefault="00FB2001" w:rsidP="00025B9E">
      <w:pPr>
        <w:spacing w:line="312" w:lineRule="auto"/>
        <w:ind w:firstLine="708"/>
        <w:jc w:val="both"/>
        <w:rPr>
          <w:sz w:val="28"/>
          <w:szCs w:val="28"/>
        </w:rPr>
      </w:pPr>
      <w:r w:rsidRPr="002F561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F561F">
        <w:rPr>
          <w:sz w:val="28"/>
          <w:szCs w:val="28"/>
        </w:rPr>
        <w:t>повышение качества, доступности и прозрачности государственных и муниципальных услуг, упрощение процедуры оказания услуг для граждан и организаций;</w:t>
      </w:r>
    </w:p>
    <w:p w:rsidR="00FB2001" w:rsidRPr="002F561F" w:rsidRDefault="00FB2001" w:rsidP="00025B9E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F561F">
        <w:rPr>
          <w:sz w:val="28"/>
          <w:szCs w:val="28"/>
        </w:rPr>
        <w:t>создание комфортных условий обслуживания;</w:t>
      </w:r>
    </w:p>
    <w:p w:rsidR="00FB2001" w:rsidRPr="002F561F" w:rsidRDefault="00FB2001" w:rsidP="00025B9E">
      <w:pPr>
        <w:spacing w:line="312" w:lineRule="auto"/>
        <w:ind w:firstLine="708"/>
        <w:jc w:val="both"/>
        <w:rPr>
          <w:sz w:val="28"/>
          <w:szCs w:val="28"/>
        </w:rPr>
      </w:pPr>
      <w:r w:rsidRPr="002F561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F561F">
        <w:rPr>
          <w:sz w:val="28"/>
          <w:szCs w:val="28"/>
        </w:rPr>
        <w:t xml:space="preserve">повышение эффективности деятельности </w:t>
      </w:r>
      <w:r>
        <w:rPr>
          <w:sz w:val="28"/>
          <w:szCs w:val="28"/>
        </w:rPr>
        <w:t>а</w:t>
      </w:r>
      <w:r w:rsidRPr="002F561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Партизанского муниципального района.</w:t>
      </w:r>
    </w:p>
    <w:p w:rsidR="00FB2001" w:rsidRPr="002F561F" w:rsidRDefault="00FB2001" w:rsidP="00025B9E">
      <w:pPr>
        <w:spacing w:line="312" w:lineRule="auto"/>
        <w:ind w:firstLine="708"/>
        <w:jc w:val="both"/>
        <w:rPr>
          <w:sz w:val="28"/>
          <w:szCs w:val="28"/>
        </w:rPr>
      </w:pPr>
      <w:r w:rsidRPr="002F561F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FB2001" w:rsidRPr="000E6E2E" w:rsidRDefault="00FB2001" w:rsidP="00025B9E">
      <w:pPr>
        <w:spacing w:line="312" w:lineRule="auto"/>
        <w:ind w:firstLine="708"/>
        <w:jc w:val="both"/>
        <w:rPr>
          <w:sz w:val="28"/>
          <w:szCs w:val="28"/>
        </w:rPr>
      </w:pPr>
      <w:r w:rsidRPr="000E6E2E">
        <w:rPr>
          <w:sz w:val="28"/>
          <w:szCs w:val="28"/>
        </w:rPr>
        <w:t xml:space="preserve">- развитие МФЦ в </w:t>
      </w:r>
      <w:r>
        <w:rPr>
          <w:sz w:val="28"/>
          <w:szCs w:val="28"/>
        </w:rPr>
        <w:t>Партиза</w:t>
      </w:r>
      <w:r w:rsidRPr="000E6E2E">
        <w:rPr>
          <w:sz w:val="28"/>
          <w:szCs w:val="28"/>
        </w:rPr>
        <w:t>нском муниципальном районе в рамках единого муниципального учреждения в «шаговой доступности»;</w:t>
      </w:r>
    </w:p>
    <w:p w:rsidR="00FB2001" w:rsidRPr="002F561F" w:rsidRDefault="00FB2001" w:rsidP="00025B9E">
      <w:pPr>
        <w:spacing w:line="312" w:lineRule="auto"/>
        <w:ind w:firstLine="708"/>
        <w:jc w:val="both"/>
        <w:rPr>
          <w:sz w:val="28"/>
          <w:szCs w:val="28"/>
        </w:rPr>
      </w:pPr>
      <w:r w:rsidRPr="000E6E2E">
        <w:rPr>
          <w:sz w:val="28"/>
          <w:szCs w:val="28"/>
        </w:rPr>
        <w:t>- достижение соответствия МФЦ установленным минимальным требованиям к уровню качества предоставления услуг;</w:t>
      </w:r>
    </w:p>
    <w:p w:rsidR="00FB2001" w:rsidRPr="002F561F" w:rsidRDefault="00FB2001" w:rsidP="00025B9E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F561F">
        <w:rPr>
          <w:sz w:val="28"/>
          <w:szCs w:val="28"/>
        </w:rPr>
        <w:t xml:space="preserve">обеспечение выполнения стандартов комфортности и сроков ожидания заявителей в очереди не более </w:t>
      </w:r>
      <w:r>
        <w:rPr>
          <w:sz w:val="28"/>
          <w:szCs w:val="28"/>
        </w:rPr>
        <w:t>1</w:t>
      </w:r>
      <w:r w:rsidRPr="002F561F">
        <w:rPr>
          <w:sz w:val="28"/>
          <w:szCs w:val="28"/>
        </w:rPr>
        <w:t>5 минут;</w:t>
      </w:r>
    </w:p>
    <w:p w:rsidR="00FB2001" w:rsidRPr="002F561F" w:rsidRDefault="00FB2001" w:rsidP="00025B9E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F561F">
        <w:rPr>
          <w:sz w:val="28"/>
          <w:szCs w:val="28"/>
        </w:rPr>
        <w:t xml:space="preserve">повышение информационной прозрачности государственных и муниципальных услуг для заявителя, в том числе за счет внедрения информационно-коммуникационных технологий; </w:t>
      </w:r>
    </w:p>
    <w:p w:rsidR="00FB2001" w:rsidRPr="000E6E2E" w:rsidRDefault="00FB2001" w:rsidP="00025B9E">
      <w:pPr>
        <w:spacing w:line="312" w:lineRule="auto"/>
        <w:ind w:firstLine="708"/>
        <w:jc w:val="both"/>
        <w:rPr>
          <w:sz w:val="28"/>
          <w:szCs w:val="28"/>
        </w:rPr>
      </w:pPr>
      <w:r w:rsidRPr="000E6E2E">
        <w:rPr>
          <w:sz w:val="28"/>
          <w:szCs w:val="28"/>
        </w:rPr>
        <w:t>- размещение актуальной информации на официальных Интернет-сайтах и на сайте МФЦ;</w:t>
      </w:r>
    </w:p>
    <w:p w:rsidR="00FB2001" w:rsidRPr="000A0BEB" w:rsidRDefault="00FB2001" w:rsidP="00025B9E">
      <w:pPr>
        <w:spacing w:line="312" w:lineRule="auto"/>
        <w:ind w:firstLine="708"/>
        <w:jc w:val="both"/>
        <w:rPr>
          <w:sz w:val="28"/>
          <w:szCs w:val="28"/>
        </w:rPr>
      </w:pPr>
      <w:r w:rsidRPr="000E6E2E">
        <w:rPr>
          <w:sz w:val="28"/>
          <w:szCs w:val="28"/>
        </w:rPr>
        <w:t>- </w:t>
      </w:r>
      <w:r w:rsidRPr="000A0BEB">
        <w:rPr>
          <w:sz w:val="28"/>
          <w:szCs w:val="28"/>
        </w:rPr>
        <w:t>организация осуществления административных процедур по взаимодействию с заявителями;</w:t>
      </w:r>
    </w:p>
    <w:p w:rsidR="00FB2001" w:rsidRPr="002F561F" w:rsidRDefault="00FB2001" w:rsidP="00025B9E">
      <w:pPr>
        <w:spacing w:line="312" w:lineRule="auto"/>
        <w:ind w:firstLine="708"/>
        <w:jc w:val="both"/>
        <w:rPr>
          <w:sz w:val="28"/>
          <w:szCs w:val="28"/>
        </w:rPr>
      </w:pPr>
      <w:r w:rsidRPr="000A0BEB">
        <w:rPr>
          <w:sz w:val="28"/>
          <w:szCs w:val="28"/>
        </w:rPr>
        <w:t>- совершенствование взаимодействия между многофункциональным центром и органами власти в электронном виде, в том числе за счет внедрения информационно-коммуникационных технологий;</w:t>
      </w:r>
    </w:p>
    <w:p w:rsidR="00FB2001" w:rsidRDefault="00FB2001" w:rsidP="00025B9E">
      <w:pPr>
        <w:spacing w:line="312" w:lineRule="auto"/>
        <w:ind w:firstLine="708"/>
        <w:jc w:val="both"/>
        <w:rPr>
          <w:sz w:val="28"/>
          <w:szCs w:val="28"/>
        </w:rPr>
      </w:pPr>
      <w:r w:rsidRPr="002F561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F561F">
        <w:rPr>
          <w:sz w:val="28"/>
          <w:szCs w:val="28"/>
        </w:rPr>
        <w:t>организация электронного документооборота и предоставления государственных и муниципальных услуг в электронном виде;</w:t>
      </w:r>
    </w:p>
    <w:p w:rsidR="00FB2001" w:rsidRPr="002F561F" w:rsidRDefault="00FB2001" w:rsidP="00025B9E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F561F">
        <w:rPr>
          <w:sz w:val="28"/>
          <w:szCs w:val="28"/>
        </w:rPr>
        <w:t xml:space="preserve">внедрение финансово-экономической модели предоставления государственных и муниципальных услуг, </w:t>
      </w:r>
      <w:r>
        <w:rPr>
          <w:sz w:val="28"/>
          <w:szCs w:val="28"/>
        </w:rPr>
        <w:t>основанной на принципе -</w:t>
      </w:r>
      <w:r w:rsidRPr="002F561F">
        <w:rPr>
          <w:sz w:val="28"/>
          <w:szCs w:val="28"/>
        </w:rPr>
        <w:t xml:space="preserve"> каждый уровень власти платит за счет средств соответствующего бюджета по своим расходным обязательствам.</w:t>
      </w:r>
    </w:p>
    <w:p w:rsidR="00FB2001" w:rsidRPr="002F561F" w:rsidRDefault="00FB2001" w:rsidP="00025B9E">
      <w:pPr>
        <w:spacing w:line="312" w:lineRule="auto"/>
        <w:ind w:firstLine="708"/>
        <w:jc w:val="both"/>
        <w:rPr>
          <w:sz w:val="28"/>
          <w:szCs w:val="28"/>
        </w:rPr>
      </w:pPr>
      <w:r w:rsidRPr="002F561F">
        <w:rPr>
          <w:sz w:val="28"/>
          <w:szCs w:val="28"/>
        </w:rPr>
        <w:t xml:space="preserve">Решение данных задач позволит обеспечить существенное повышение качества предоставления государственных и муниципальных услуг в </w:t>
      </w:r>
      <w:r>
        <w:rPr>
          <w:sz w:val="28"/>
          <w:szCs w:val="28"/>
        </w:rPr>
        <w:t>Партизанском муниципальном районе</w:t>
      </w:r>
      <w:r w:rsidRPr="002F561F">
        <w:rPr>
          <w:sz w:val="28"/>
          <w:szCs w:val="28"/>
        </w:rPr>
        <w:t>.</w:t>
      </w:r>
    </w:p>
    <w:p w:rsidR="00FB2001" w:rsidRDefault="00FB2001" w:rsidP="00025B9E">
      <w:pPr>
        <w:spacing w:line="312" w:lineRule="auto"/>
        <w:ind w:firstLine="708"/>
        <w:jc w:val="both"/>
        <w:rPr>
          <w:sz w:val="28"/>
          <w:szCs w:val="28"/>
        </w:rPr>
      </w:pPr>
      <w:r w:rsidRPr="002F561F">
        <w:rPr>
          <w:sz w:val="28"/>
          <w:szCs w:val="28"/>
        </w:rPr>
        <w:t xml:space="preserve">Реализация Программы рассчитана на </w:t>
      </w:r>
      <w:r>
        <w:rPr>
          <w:sz w:val="28"/>
          <w:szCs w:val="28"/>
        </w:rPr>
        <w:t>2</w:t>
      </w:r>
      <w:r w:rsidRPr="002F561F">
        <w:rPr>
          <w:sz w:val="28"/>
          <w:szCs w:val="28"/>
        </w:rPr>
        <w:t>-летний период 201</w:t>
      </w:r>
      <w:r>
        <w:rPr>
          <w:sz w:val="28"/>
          <w:szCs w:val="28"/>
        </w:rPr>
        <w:t>4-</w:t>
      </w:r>
      <w:r w:rsidRPr="002F561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2F561F">
        <w:rPr>
          <w:sz w:val="28"/>
          <w:szCs w:val="28"/>
        </w:rPr>
        <w:t xml:space="preserve"> годы.</w:t>
      </w:r>
    </w:p>
    <w:p w:rsidR="00FB2001" w:rsidRDefault="00FB2001" w:rsidP="00025B9E">
      <w:pPr>
        <w:spacing w:line="312" w:lineRule="auto"/>
        <w:ind w:firstLine="708"/>
        <w:jc w:val="both"/>
        <w:rPr>
          <w:sz w:val="28"/>
          <w:szCs w:val="28"/>
        </w:rPr>
      </w:pPr>
    </w:p>
    <w:p w:rsidR="00FB2001" w:rsidRDefault="00FB2001" w:rsidP="00025B9E">
      <w:pPr>
        <w:spacing w:line="312" w:lineRule="auto"/>
        <w:ind w:firstLine="708"/>
        <w:jc w:val="both"/>
        <w:rPr>
          <w:sz w:val="28"/>
          <w:szCs w:val="28"/>
        </w:rPr>
      </w:pPr>
    </w:p>
    <w:p w:rsidR="00FB2001" w:rsidRDefault="00FB2001" w:rsidP="00025B9E">
      <w:pPr>
        <w:spacing w:line="312" w:lineRule="auto"/>
        <w:ind w:firstLine="708"/>
        <w:jc w:val="both"/>
        <w:rPr>
          <w:sz w:val="28"/>
          <w:szCs w:val="28"/>
        </w:rPr>
      </w:pPr>
    </w:p>
    <w:p w:rsidR="00FB2001" w:rsidRPr="00025B9E" w:rsidRDefault="00FB2001" w:rsidP="00025B9E">
      <w:pPr>
        <w:spacing w:line="312" w:lineRule="auto"/>
        <w:ind w:firstLine="708"/>
        <w:jc w:val="center"/>
      </w:pPr>
      <w:r>
        <w:t>6</w:t>
      </w:r>
    </w:p>
    <w:p w:rsidR="00FB2001" w:rsidRDefault="00FB2001" w:rsidP="00DA74BA">
      <w:pPr>
        <w:spacing w:before="240" w:after="240"/>
        <w:ind w:firstLine="709"/>
        <w:jc w:val="center"/>
        <w:rPr>
          <w:b/>
          <w:bCs/>
          <w:caps/>
          <w:sz w:val="28"/>
          <w:szCs w:val="28"/>
        </w:rPr>
      </w:pPr>
      <w:r w:rsidRPr="00025B9E">
        <w:rPr>
          <w:b/>
          <w:bCs/>
          <w:caps/>
          <w:sz w:val="28"/>
          <w:szCs w:val="28"/>
        </w:rPr>
        <w:t>Раздел 3.  ресурсное обеспечение Программы</w:t>
      </w:r>
    </w:p>
    <w:p w:rsidR="00FB2001" w:rsidRPr="00593647" w:rsidRDefault="00FB2001" w:rsidP="00D12B54">
      <w:pPr>
        <w:spacing w:line="312" w:lineRule="auto"/>
        <w:ind w:firstLine="709"/>
        <w:jc w:val="both"/>
        <w:rPr>
          <w:sz w:val="28"/>
          <w:szCs w:val="28"/>
        </w:rPr>
      </w:pPr>
      <w:r w:rsidRPr="00593647">
        <w:rPr>
          <w:sz w:val="28"/>
          <w:szCs w:val="28"/>
        </w:rPr>
        <w:t>Обеспечение реализации Программы предусматривается за счет средств  местного и краевого бюджетов 2014</w:t>
      </w:r>
      <w:r>
        <w:rPr>
          <w:sz w:val="28"/>
          <w:szCs w:val="28"/>
        </w:rPr>
        <w:t>-</w:t>
      </w:r>
      <w:r w:rsidRPr="00593647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годах.</w:t>
      </w:r>
    </w:p>
    <w:p w:rsidR="00FB2001" w:rsidRPr="00593647" w:rsidRDefault="00FB2001" w:rsidP="00D12B54">
      <w:pPr>
        <w:spacing w:line="312" w:lineRule="auto"/>
        <w:ind w:firstLine="709"/>
        <w:jc w:val="both"/>
        <w:rPr>
          <w:sz w:val="28"/>
          <w:szCs w:val="28"/>
        </w:rPr>
      </w:pPr>
      <w:r w:rsidRPr="00593647">
        <w:rPr>
          <w:sz w:val="28"/>
          <w:szCs w:val="28"/>
        </w:rPr>
        <w:t>Объем средств местного бюджета, необходимый для финансирования Программы в 2014</w:t>
      </w:r>
      <w:r>
        <w:rPr>
          <w:sz w:val="28"/>
          <w:szCs w:val="28"/>
        </w:rPr>
        <w:t>-</w:t>
      </w:r>
      <w:r w:rsidRPr="00593647">
        <w:rPr>
          <w:sz w:val="28"/>
          <w:szCs w:val="28"/>
        </w:rPr>
        <w:t xml:space="preserve">2015 годах, составляет </w:t>
      </w:r>
      <w:r>
        <w:rPr>
          <w:sz w:val="28"/>
          <w:szCs w:val="28"/>
        </w:rPr>
        <w:t>всего –18173,218</w:t>
      </w:r>
      <w:r w:rsidRPr="00593647">
        <w:rPr>
          <w:sz w:val="28"/>
          <w:szCs w:val="28"/>
        </w:rPr>
        <w:t xml:space="preserve"> тыс. рублей, в том числе по годам реализации Программы: </w:t>
      </w:r>
    </w:p>
    <w:p w:rsidR="00FB2001" w:rsidRPr="00593647" w:rsidRDefault="00FB2001" w:rsidP="00D12B54">
      <w:pPr>
        <w:spacing w:line="312" w:lineRule="auto"/>
        <w:ind w:firstLine="709"/>
        <w:jc w:val="both"/>
        <w:rPr>
          <w:sz w:val="28"/>
          <w:szCs w:val="28"/>
        </w:rPr>
      </w:pPr>
      <w:r w:rsidRPr="00593647">
        <w:rPr>
          <w:sz w:val="28"/>
          <w:szCs w:val="28"/>
        </w:rPr>
        <w:t>2014</w:t>
      </w:r>
      <w:r>
        <w:rPr>
          <w:sz w:val="28"/>
          <w:szCs w:val="28"/>
        </w:rPr>
        <w:t xml:space="preserve"> год –2503,42</w:t>
      </w:r>
      <w:r w:rsidRPr="00593647">
        <w:rPr>
          <w:sz w:val="28"/>
          <w:szCs w:val="28"/>
        </w:rPr>
        <w:t xml:space="preserve"> тыс. рублей;</w:t>
      </w:r>
    </w:p>
    <w:p w:rsidR="00FB2001" w:rsidRPr="00593647" w:rsidRDefault="00FB2001" w:rsidP="00D12B54">
      <w:pPr>
        <w:spacing w:line="312" w:lineRule="auto"/>
        <w:ind w:firstLine="709"/>
        <w:jc w:val="both"/>
        <w:rPr>
          <w:sz w:val="28"/>
          <w:szCs w:val="28"/>
        </w:rPr>
      </w:pPr>
      <w:r w:rsidRPr="00593647">
        <w:rPr>
          <w:sz w:val="28"/>
          <w:szCs w:val="28"/>
        </w:rPr>
        <w:t>2015</w:t>
      </w:r>
      <w:r>
        <w:rPr>
          <w:sz w:val="28"/>
          <w:szCs w:val="28"/>
        </w:rPr>
        <w:t xml:space="preserve"> год –15669,798</w:t>
      </w:r>
      <w:r w:rsidRPr="00593647">
        <w:rPr>
          <w:sz w:val="28"/>
          <w:szCs w:val="28"/>
        </w:rPr>
        <w:t xml:space="preserve"> тыс. рублей.</w:t>
      </w:r>
    </w:p>
    <w:p w:rsidR="00FB2001" w:rsidRPr="00593647" w:rsidRDefault="00FB2001" w:rsidP="00D12B5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</w:t>
      </w:r>
      <w:r w:rsidRPr="00593647">
        <w:rPr>
          <w:sz w:val="28"/>
          <w:szCs w:val="28"/>
        </w:rPr>
        <w:t>краевого бюджета, необходимый для финансирования Программы 2014</w:t>
      </w:r>
      <w:r>
        <w:rPr>
          <w:sz w:val="28"/>
          <w:szCs w:val="28"/>
        </w:rPr>
        <w:t>-</w:t>
      </w:r>
      <w:r w:rsidRPr="00593647">
        <w:rPr>
          <w:sz w:val="28"/>
          <w:szCs w:val="28"/>
        </w:rPr>
        <w:t xml:space="preserve">2015 годы, составляет </w:t>
      </w:r>
      <w:r>
        <w:rPr>
          <w:sz w:val="28"/>
          <w:szCs w:val="28"/>
        </w:rPr>
        <w:t>всего –4478,404</w:t>
      </w:r>
      <w:r w:rsidRPr="00593647">
        <w:rPr>
          <w:sz w:val="28"/>
          <w:szCs w:val="28"/>
        </w:rPr>
        <w:t xml:space="preserve"> тыс. рублей, в томчисле по годам реализации Программы: </w:t>
      </w:r>
    </w:p>
    <w:p w:rsidR="00FB2001" w:rsidRPr="00593647" w:rsidRDefault="00FB2001" w:rsidP="00D12B5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-</w:t>
      </w:r>
      <w:r w:rsidRPr="00593647">
        <w:rPr>
          <w:sz w:val="28"/>
          <w:szCs w:val="28"/>
        </w:rPr>
        <w:t xml:space="preserve"> 0,00 тыс. рублей;</w:t>
      </w:r>
    </w:p>
    <w:p w:rsidR="00FB2001" w:rsidRDefault="00FB2001" w:rsidP="00D12B54">
      <w:pPr>
        <w:spacing w:line="312" w:lineRule="auto"/>
        <w:ind w:firstLine="709"/>
        <w:jc w:val="both"/>
        <w:rPr>
          <w:sz w:val="28"/>
          <w:szCs w:val="28"/>
        </w:rPr>
      </w:pPr>
      <w:r w:rsidRPr="00593647">
        <w:rPr>
          <w:sz w:val="28"/>
          <w:szCs w:val="28"/>
        </w:rPr>
        <w:t>2015</w:t>
      </w:r>
      <w:r>
        <w:rPr>
          <w:sz w:val="28"/>
          <w:szCs w:val="28"/>
        </w:rPr>
        <w:t xml:space="preserve"> год –4478,404,00</w:t>
      </w:r>
      <w:r w:rsidRPr="00593647">
        <w:rPr>
          <w:sz w:val="28"/>
          <w:szCs w:val="28"/>
        </w:rPr>
        <w:t xml:space="preserve"> тыс. рублей.</w:t>
      </w:r>
    </w:p>
    <w:p w:rsidR="00FB2001" w:rsidRPr="00593647" w:rsidRDefault="00FB2001" w:rsidP="000C5F1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федерального</w:t>
      </w:r>
      <w:r w:rsidRPr="00593647">
        <w:rPr>
          <w:sz w:val="28"/>
          <w:szCs w:val="28"/>
        </w:rPr>
        <w:t xml:space="preserve"> бюджета, необходимый для финансирования Программы 2014</w:t>
      </w:r>
      <w:r>
        <w:rPr>
          <w:sz w:val="28"/>
          <w:szCs w:val="28"/>
        </w:rPr>
        <w:t>-</w:t>
      </w:r>
      <w:r w:rsidRPr="00593647">
        <w:rPr>
          <w:sz w:val="28"/>
          <w:szCs w:val="28"/>
        </w:rPr>
        <w:t xml:space="preserve">2015 годы, составляет </w:t>
      </w:r>
      <w:r>
        <w:rPr>
          <w:sz w:val="28"/>
          <w:szCs w:val="28"/>
        </w:rPr>
        <w:t>всего –1405,523</w:t>
      </w:r>
      <w:r w:rsidRPr="00593647">
        <w:rPr>
          <w:sz w:val="28"/>
          <w:szCs w:val="28"/>
        </w:rPr>
        <w:t xml:space="preserve"> тыс. рублей, в томчисле по годам реализации Программы: </w:t>
      </w:r>
    </w:p>
    <w:p w:rsidR="00FB2001" w:rsidRPr="00593647" w:rsidRDefault="00FB2001" w:rsidP="000C5F1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-</w:t>
      </w:r>
      <w:r w:rsidRPr="00593647">
        <w:rPr>
          <w:sz w:val="28"/>
          <w:szCs w:val="28"/>
        </w:rPr>
        <w:t xml:space="preserve"> 0,00 тыс. рублей;</w:t>
      </w:r>
    </w:p>
    <w:p w:rsidR="00FB2001" w:rsidRDefault="00FB2001" w:rsidP="000C5F14">
      <w:pPr>
        <w:spacing w:line="312" w:lineRule="auto"/>
        <w:ind w:firstLine="709"/>
        <w:jc w:val="both"/>
        <w:rPr>
          <w:sz w:val="28"/>
          <w:szCs w:val="28"/>
        </w:rPr>
      </w:pPr>
      <w:r w:rsidRPr="00593647">
        <w:rPr>
          <w:sz w:val="28"/>
          <w:szCs w:val="28"/>
        </w:rPr>
        <w:t>2015</w:t>
      </w:r>
      <w:r>
        <w:rPr>
          <w:sz w:val="28"/>
          <w:szCs w:val="28"/>
        </w:rPr>
        <w:t xml:space="preserve"> год –1405,523 </w:t>
      </w:r>
      <w:r w:rsidRPr="00593647">
        <w:rPr>
          <w:sz w:val="28"/>
          <w:szCs w:val="28"/>
        </w:rPr>
        <w:t>тыс. рублей.</w:t>
      </w:r>
    </w:p>
    <w:p w:rsidR="00FB2001" w:rsidRPr="00D12B54" w:rsidRDefault="00D70B39" w:rsidP="00D12B54">
      <w:pPr>
        <w:spacing w:line="312" w:lineRule="auto"/>
        <w:ind w:firstLine="709"/>
        <w:jc w:val="center"/>
      </w:pPr>
      <w:r>
        <w:rPr>
          <w:sz w:val="28"/>
          <w:szCs w:val="28"/>
        </w:rPr>
        <w:t xml:space="preserve"> </w:t>
      </w:r>
    </w:p>
    <w:p w:rsidR="00FB2001" w:rsidRDefault="00FB2001" w:rsidP="00D12B54">
      <w:pPr>
        <w:jc w:val="center"/>
        <w:rPr>
          <w:b/>
          <w:bCs/>
          <w:caps/>
          <w:sz w:val="28"/>
          <w:szCs w:val="28"/>
        </w:rPr>
      </w:pPr>
      <w:r w:rsidRPr="00D12B54">
        <w:rPr>
          <w:b/>
          <w:bCs/>
          <w:caps/>
          <w:sz w:val="28"/>
          <w:szCs w:val="28"/>
        </w:rPr>
        <w:t>Раздел 4. Механизм реализации муниципальной  программы, включая организацию управления и контроль за м</w:t>
      </w:r>
      <w:r>
        <w:rPr>
          <w:b/>
          <w:bCs/>
          <w:caps/>
          <w:sz w:val="28"/>
          <w:szCs w:val="28"/>
        </w:rPr>
        <w:t>униципальной целевой программой</w:t>
      </w:r>
    </w:p>
    <w:p w:rsidR="00FB2001" w:rsidRPr="00D12B54" w:rsidRDefault="00FB2001" w:rsidP="00D12B54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D12B54">
        <w:rPr>
          <w:b/>
          <w:bCs/>
          <w:caps/>
          <w:sz w:val="28"/>
          <w:szCs w:val="28"/>
        </w:rPr>
        <w:t>и контроль за ходом ее реализации</w:t>
      </w:r>
    </w:p>
    <w:p w:rsidR="00FB2001" w:rsidRDefault="00FB2001" w:rsidP="00D12B5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2F561F">
        <w:rPr>
          <w:sz w:val="28"/>
          <w:szCs w:val="28"/>
        </w:rPr>
        <w:t>Реализация Программы осуществляется на основемуниципальных контрактов (договоров), заключаемых муниципальным заказчиком Программы с испо</w:t>
      </w:r>
      <w:r>
        <w:rPr>
          <w:sz w:val="28"/>
          <w:szCs w:val="28"/>
        </w:rPr>
        <w:t>лнителем мероприятий Программы</w:t>
      </w:r>
    </w:p>
    <w:p w:rsidR="00FB2001" w:rsidRPr="002F561F" w:rsidRDefault="00FB2001" w:rsidP="00D12B5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Координатор Программы -руководитель аппарата а</w:t>
      </w:r>
      <w:r w:rsidRPr="002F561F">
        <w:rPr>
          <w:sz w:val="28"/>
          <w:szCs w:val="28"/>
        </w:rPr>
        <w:t>дминистраци</w:t>
      </w:r>
      <w:r>
        <w:rPr>
          <w:sz w:val="28"/>
          <w:szCs w:val="28"/>
        </w:rPr>
        <w:t>иПартизанского муниципального района;</w:t>
      </w:r>
    </w:p>
    <w:p w:rsidR="00FB2001" w:rsidRPr="002F561F" w:rsidRDefault="00FB2001" w:rsidP="00D12B5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F561F">
        <w:rPr>
          <w:sz w:val="28"/>
          <w:szCs w:val="28"/>
        </w:rPr>
        <w:t>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исполнителей;</w:t>
      </w:r>
    </w:p>
    <w:p w:rsidR="00FB2001" w:rsidRPr="002F561F" w:rsidRDefault="00FB2001" w:rsidP="00D12B5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F561F">
        <w:rPr>
          <w:sz w:val="28"/>
          <w:szCs w:val="28"/>
        </w:rPr>
        <w:t>в случае внесения изменений в отчетном периоде в Программу Координатор представляет документы, свидетельствующие о внесении соответствующих изменений</w:t>
      </w:r>
      <w:r>
        <w:rPr>
          <w:sz w:val="28"/>
          <w:szCs w:val="28"/>
        </w:rPr>
        <w:t>.</w:t>
      </w:r>
    </w:p>
    <w:p w:rsidR="00D70B39" w:rsidRDefault="00D70B39" w:rsidP="00D70B39">
      <w:pPr>
        <w:spacing w:line="33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FB2001" w:rsidRPr="002F561F" w:rsidRDefault="00FB2001" w:rsidP="00D12B54">
      <w:pPr>
        <w:spacing w:line="336" w:lineRule="auto"/>
        <w:ind w:firstLine="709"/>
        <w:jc w:val="both"/>
        <w:rPr>
          <w:sz w:val="28"/>
          <w:szCs w:val="28"/>
        </w:rPr>
      </w:pPr>
      <w:r w:rsidRPr="002F561F">
        <w:rPr>
          <w:sz w:val="28"/>
          <w:szCs w:val="28"/>
        </w:rPr>
        <w:t>Исполнител</w:t>
      </w:r>
      <w:r>
        <w:rPr>
          <w:sz w:val="28"/>
          <w:szCs w:val="28"/>
        </w:rPr>
        <w:t>и</w:t>
      </w:r>
      <w:r w:rsidRPr="002F561F">
        <w:rPr>
          <w:sz w:val="28"/>
          <w:szCs w:val="28"/>
        </w:rPr>
        <w:t xml:space="preserve"> Программы:</w:t>
      </w:r>
    </w:p>
    <w:p w:rsidR="00FB2001" w:rsidRPr="002F561F" w:rsidRDefault="00FB2001" w:rsidP="00D12B5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F561F">
        <w:rPr>
          <w:sz w:val="28"/>
          <w:szCs w:val="28"/>
        </w:rPr>
        <w:t>в случае несоответствия результатов выполнения Программы целям и задачам, а также невыполнения целевых показателей, утвержденных Программой, готов</w:t>
      </w:r>
      <w:r>
        <w:rPr>
          <w:sz w:val="28"/>
          <w:szCs w:val="28"/>
        </w:rPr>
        <w:t>я</w:t>
      </w:r>
      <w:r w:rsidRPr="002F561F">
        <w:rPr>
          <w:sz w:val="28"/>
          <w:szCs w:val="28"/>
        </w:rPr>
        <w:t>т предложения о корректировке сроков реализации и перечня мероприятий Программы.</w:t>
      </w:r>
    </w:p>
    <w:p w:rsidR="00FB2001" w:rsidRPr="002F561F" w:rsidRDefault="00FB2001" w:rsidP="00D12B5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2F561F">
        <w:rPr>
          <w:sz w:val="28"/>
          <w:szCs w:val="28"/>
        </w:rPr>
        <w:t>Исполнител</w:t>
      </w:r>
      <w:r>
        <w:rPr>
          <w:sz w:val="28"/>
          <w:szCs w:val="28"/>
        </w:rPr>
        <w:t>и</w:t>
      </w:r>
      <w:r w:rsidRPr="002F561F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</w:t>
      </w:r>
      <w:r w:rsidRPr="002F561F">
        <w:rPr>
          <w:sz w:val="28"/>
          <w:szCs w:val="28"/>
        </w:rPr>
        <w:t xml:space="preserve"> Координатор Программынесут ответственность за реализацию настоящей Программы.</w:t>
      </w:r>
    </w:p>
    <w:p w:rsidR="00FB2001" w:rsidRPr="002F561F" w:rsidRDefault="00FB2001" w:rsidP="00D12B5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2F561F">
        <w:rPr>
          <w:sz w:val="28"/>
          <w:szCs w:val="28"/>
        </w:rPr>
        <w:t>Координацию деятельности по реализации Программы ос</w:t>
      </w:r>
      <w:r>
        <w:rPr>
          <w:sz w:val="28"/>
          <w:szCs w:val="28"/>
        </w:rPr>
        <w:t>уществляет руководитель аппарата а</w:t>
      </w:r>
      <w:r w:rsidRPr="002F561F">
        <w:rPr>
          <w:sz w:val="28"/>
          <w:szCs w:val="28"/>
        </w:rPr>
        <w:t>дминистраци</w:t>
      </w:r>
      <w:r>
        <w:rPr>
          <w:sz w:val="28"/>
          <w:szCs w:val="28"/>
        </w:rPr>
        <w:t>я Партизанского муниципального района.</w:t>
      </w:r>
    </w:p>
    <w:p w:rsidR="00FB2001" w:rsidRPr="002F561F" w:rsidRDefault="00FB2001" w:rsidP="00D12B5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561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F561F">
        <w:rPr>
          <w:sz w:val="28"/>
          <w:szCs w:val="28"/>
        </w:rPr>
        <w:t>. Координатор Программы реализует следующие основные функции:</w:t>
      </w:r>
    </w:p>
    <w:p w:rsidR="00FB2001" w:rsidRPr="000047CB" w:rsidRDefault="00FB2001" w:rsidP="00D12B54">
      <w:pPr>
        <w:spacing w:line="336" w:lineRule="auto"/>
        <w:ind w:firstLine="709"/>
        <w:jc w:val="both"/>
        <w:rPr>
          <w:sz w:val="28"/>
          <w:szCs w:val="28"/>
        </w:rPr>
      </w:pPr>
      <w:r w:rsidRPr="000047CB">
        <w:rPr>
          <w:sz w:val="28"/>
          <w:szCs w:val="28"/>
        </w:rPr>
        <w:t>- </w:t>
      </w:r>
      <w:r>
        <w:rPr>
          <w:sz w:val="28"/>
          <w:szCs w:val="28"/>
        </w:rPr>
        <w:t xml:space="preserve">вносит </w:t>
      </w:r>
      <w:r w:rsidRPr="000047CB">
        <w:rPr>
          <w:sz w:val="28"/>
          <w:szCs w:val="28"/>
        </w:rPr>
        <w:t xml:space="preserve">предложения о корректировке сроков реализации Программы, перечня и финансирования программных мероприятий (при необходимости) </w:t>
      </w:r>
    </w:p>
    <w:p w:rsidR="00FB2001" w:rsidRDefault="00FB2001" w:rsidP="00D12B54">
      <w:pPr>
        <w:spacing w:line="336" w:lineRule="auto"/>
        <w:ind w:firstLine="709"/>
        <w:jc w:val="both"/>
        <w:rPr>
          <w:sz w:val="28"/>
          <w:szCs w:val="28"/>
        </w:rPr>
      </w:pPr>
      <w:r w:rsidRPr="000047CB">
        <w:rPr>
          <w:sz w:val="28"/>
          <w:szCs w:val="28"/>
        </w:rPr>
        <w:t>- осуществляет оценку достижения целевых показателей Программы.</w:t>
      </w:r>
    </w:p>
    <w:p w:rsidR="00FB2001" w:rsidRPr="00D12B54" w:rsidRDefault="00FB2001" w:rsidP="00DA74BA">
      <w:pPr>
        <w:spacing w:before="240" w:after="240"/>
        <w:ind w:firstLine="709"/>
        <w:jc w:val="center"/>
        <w:rPr>
          <w:b/>
          <w:bCs/>
          <w:caps/>
          <w:sz w:val="28"/>
          <w:szCs w:val="28"/>
        </w:rPr>
      </w:pPr>
      <w:r w:rsidRPr="00D12B54">
        <w:rPr>
          <w:b/>
          <w:bCs/>
          <w:caps/>
          <w:sz w:val="28"/>
          <w:szCs w:val="28"/>
        </w:rPr>
        <w:t>Раздел 5. Оценка эффективности социально-экономических последствий от реализации Программы</w:t>
      </w:r>
    </w:p>
    <w:p w:rsidR="00FB2001" w:rsidRPr="00B81EDB" w:rsidRDefault="00FB2001" w:rsidP="00D12B54">
      <w:pPr>
        <w:spacing w:line="298" w:lineRule="auto"/>
        <w:ind w:firstLine="708"/>
        <w:jc w:val="both"/>
        <w:rPr>
          <w:sz w:val="28"/>
          <w:szCs w:val="28"/>
        </w:rPr>
      </w:pPr>
      <w:r w:rsidRPr="00B81EDB">
        <w:rPr>
          <w:sz w:val="28"/>
          <w:szCs w:val="28"/>
        </w:rPr>
        <w:t xml:space="preserve">5.1. Для оценки эффективности реализации Программы применяются </w:t>
      </w:r>
      <w:hyperlink w:anchor="Par840" w:history="1">
        <w:r w:rsidRPr="00B81EDB">
          <w:rPr>
            <w:sz w:val="28"/>
            <w:szCs w:val="28"/>
          </w:rPr>
          <w:t>целевые индикаторы</w:t>
        </w:r>
      </w:hyperlink>
      <w:r w:rsidRPr="00B81EDB">
        <w:rPr>
          <w:sz w:val="28"/>
          <w:szCs w:val="28"/>
        </w:rPr>
        <w:t>, указанные в приложении № 1 к настоящей Программе.</w:t>
      </w:r>
    </w:p>
    <w:p w:rsidR="00FB2001" w:rsidRDefault="00FB2001" w:rsidP="00D12B54">
      <w:pPr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B81EDB">
        <w:rPr>
          <w:sz w:val="28"/>
          <w:szCs w:val="28"/>
        </w:rPr>
        <w:t xml:space="preserve">Оценка эффективности реализации Программы проводится в соответствии с </w:t>
      </w:r>
      <w:hyperlink r:id="rId7" w:history="1">
        <w:r w:rsidRPr="00B81EDB">
          <w:rPr>
            <w:sz w:val="28"/>
            <w:szCs w:val="28"/>
          </w:rPr>
          <w:t>Порядком</w:t>
        </w:r>
      </w:hyperlink>
      <w:r w:rsidRPr="00B81EDB">
        <w:rPr>
          <w:sz w:val="28"/>
          <w:szCs w:val="28"/>
        </w:rPr>
        <w:t xml:space="preserve"> проведения оценки эффективн</w:t>
      </w:r>
      <w:r>
        <w:rPr>
          <w:sz w:val="28"/>
          <w:szCs w:val="28"/>
        </w:rPr>
        <w:t>ости реализации муниципальных</w:t>
      </w:r>
      <w:r w:rsidRPr="00B81EDB">
        <w:rPr>
          <w:sz w:val="28"/>
          <w:szCs w:val="28"/>
        </w:rPr>
        <w:t xml:space="preserve"> программ, утвержденным постановлением администрации Партизанского муниципального района от 01 августа 2011 года № 320.</w:t>
      </w:r>
    </w:p>
    <w:p w:rsidR="00FB2001" w:rsidRDefault="00FB2001" w:rsidP="00B8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001" w:rsidRDefault="00FB2001" w:rsidP="00B8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001" w:rsidRDefault="00FB2001" w:rsidP="00B8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001" w:rsidRDefault="00FB2001" w:rsidP="00D12B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FB2001" w:rsidRDefault="00FB2001" w:rsidP="00B8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001" w:rsidRDefault="00FB2001" w:rsidP="00B8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001" w:rsidRDefault="00FB2001" w:rsidP="00B8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001" w:rsidRDefault="00FB2001" w:rsidP="00B8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001" w:rsidRDefault="00FB2001" w:rsidP="00B8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001" w:rsidRDefault="00FB2001" w:rsidP="00B81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001" w:rsidRDefault="00FB2001" w:rsidP="000C5F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2001" w:rsidRPr="00EC7977" w:rsidRDefault="00FB2001" w:rsidP="00D70B39">
      <w:pPr>
        <w:autoSpaceDE w:val="0"/>
        <w:spacing w:line="360" w:lineRule="auto"/>
        <w:ind w:left="1900" w:firstLine="708"/>
        <w:jc w:val="center"/>
        <w:rPr>
          <w:sz w:val="28"/>
          <w:szCs w:val="28"/>
        </w:rPr>
      </w:pPr>
      <w:r w:rsidRPr="00EC7977">
        <w:rPr>
          <w:sz w:val="28"/>
          <w:szCs w:val="28"/>
        </w:rPr>
        <w:t>Приложение № 1</w:t>
      </w:r>
    </w:p>
    <w:p w:rsidR="00FB2001" w:rsidRDefault="00FB2001" w:rsidP="00D12B54">
      <w:pPr>
        <w:autoSpaceDE w:val="0"/>
        <w:ind w:left="2608"/>
        <w:jc w:val="center"/>
        <w:rPr>
          <w:sz w:val="28"/>
          <w:szCs w:val="28"/>
        </w:rPr>
      </w:pPr>
      <w:r w:rsidRPr="00EC7977">
        <w:rPr>
          <w:sz w:val="28"/>
          <w:szCs w:val="28"/>
        </w:rPr>
        <w:t>к муниципальной программе «Создание многофункционального центра предоставления государственных и муниципальных услуг Партизанского муниципального района»на 2014-2015 годы», утвержденной постановлением администрации Партизанского муниципального района</w:t>
      </w:r>
    </w:p>
    <w:p w:rsidR="00FB2001" w:rsidRPr="00EC7977" w:rsidRDefault="00FB2001" w:rsidP="00D12B54">
      <w:pPr>
        <w:autoSpaceDE w:val="0"/>
        <w:ind w:left="2608"/>
        <w:jc w:val="center"/>
        <w:rPr>
          <w:sz w:val="28"/>
          <w:szCs w:val="28"/>
        </w:rPr>
      </w:pPr>
      <w:r w:rsidRPr="00EC7977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EC797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C797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C79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1294</w:t>
      </w:r>
    </w:p>
    <w:p w:rsidR="00FB2001" w:rsidRDefault="00FB2001" w:rsidP="007525F1">
      <w:pPr>
        <w:autoSpaceDE w:val="0"/>
        <w:jc w:val="right"/>
      </w:pPr>
    </w:p>
    <w:p w:rsidR="00FB2001" w:rsidRDefault="00FB2001" w:rsidP="007525F1">
      <w:pPr>
        <w:tabs>
          <w:tab w:val="center" w:pos="7284"/>
          <w:tab w:val="left" w:pos="12915"/>
        </w:tabs>
        <w:autoSpaceDE w:val="0"/>
        <w:jc w:val="center"/>
        <w:rPr>
          <w:b/>
          <w:bCs/>
          <w:sz w:val="28"/>
          <w:szCs w:val="28"/>
        </w:rPr>
      </w:pPr>
    </w:p>
    <w:p w:rsidR="00FB2001" w:rsidRDefault="00FB2001" w:rsidP="007525F1">
      <w:pPr>
        <w:tabs>
          <w:tab w:val="center" w:pos="7284"/>
          <w:tab w:val="left" w:pos="12915"/>
        </w:tabs>
        <w:autoSpaceDE w:val="0"/>
        <w:jc w:val="center"/>
        <w:rPr>
          <w:b/>
          <w:bCs/>
          <w:sz w:val="28"/>
          <w:szCs w:val="28"/>
        </w:rPr>
      </w:pPr>
      <w:r w:rsidRPr="00EB29DF">
        <w:rPr>
          <w:b/>
          <w:bCs/>
          <w:sz w:val="28"/>
          <w:szCs w:val="28"/>
        </w:rPr>
        <w:t>Целевые индикаторы и показатели эффективности</w:t>
      </w:r>
    </w:p>
    <w:p w:rsidR="00FB2001" w:rsidRDefault="00FB2001" w:rsidP="007525F1">
      <w:pPr>
        <w:tabs>
          <w:tab w:val="center" w:pos="7284"/>
          <w:tab w:val="left" w:pos="12915"/>
        </w:tabs>
        <w:autoSpaceDE w:val="0"/>
        <w:jc w:val="center"/>
        <w:rPr>
          <w:b/>
          <w:bCs/>
          <w:sz w:val="28"/>
          <w:szCs w:val="28"/>
        </w:rPr>
      </w:pPr>
    </w:p>
    <w:p w:rsidR="00FB2001" w:rsidRDefault="00FB2001" w:rsidP="007525F1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1006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38"/>
        <w:gridCol w:w="1417"/>
        <w:gridCol w:w="1134"/>
        <w:gridCol w:w="1276"/>
      </w:tblGrid>
      <w:tr w:rsidR="00FB2001" w:rsidRPr="0019185C">
        <w:trPr>
          <w:trHeight w:val="612"/>
          <w:tblCellSpacing w:w="5" w:type="nil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01" w:rsidRPr="0019185C" w:rsidRDefault="00FB200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01" w:rsidRPr="0019185C" w:rsidRDefault="00FB200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9185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01" w:rsidRPr="0019185C" w:rsidRDefault="00FB200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FB2001" w:rsidRPr="0019185C">
        <w:trPr>
          <w:trHeight w:val="409"/>
          <w:tblCellSpacing w:w="5" w:type="nil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01" w:rsidRPr="0019185C" w:rsidRDefault="00FB200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01" w:rsidRPr="0019185C" w:rsidRDefault="00FB200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01" w:rsidRPr="0019185C" w:rsidRDefault="00FB2001" w:rsidP="002B1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185C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01" w:rsidRPr="0019185C" w:rsidRDefault="00FB200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185C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FB2001" w:rsidRPr="0019185C">
        <w:trPr>
          <w:trHeight w:val="275"/>
          <w:tblCellSpacing w:w="5" w:type="nil"/>
        </w:trPr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01" w:rsidRPr="0019185C" w:rsidRDefault="00FB200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01" w:rsidRPr="0019185C" w:rsidRDefault="00FB200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01" w:rsidRPr="0019185C" w:rsidRDefault="00FB200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01" w:rsidRPr="0019185C" w:rsidRDefault="00FB200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2001" w:rsidRPr="000047CB">
        <w:trPr>
          <w:trHeight w:val="1020"/>
          <w:tblCellSpacing w:w="5" w:type="nil"/>
        </w:trPr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01" w:rsidRPr="00D12B54" w:rsidRDefault="00FB2001" w:rsidP="00D12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D12B54">
              <w:t xml:space="preserve">Доля помещений МФЦ для приема заявителей, которыесоответствуют стандарту комфортности при         предоставлении государственных и муниципальных   услуг   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01" w:rsidRPr="000047CB" w:rsidRDefault="00FB200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01" w:rsidRPr="000047CB" w:rsidRDefault="00FB200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01" w:rsidRPr="000047CB" w:rsidRDefault="00FB200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2001" w:rsidRPr="0019185C">
        <w:trPr>
          <w:trHeight w:val="605"/>
          <w:tblCellSpacing w:w="5" w:type="nil"/>
        </w:trPr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01" w:rsidRPr="00D12B54" w:rsidRDefault="00FB2001" w:rsidP="00D12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D12B54">
              <w:t xml:space="preserve">Доля муниципальных услуг, предоставляемых в МФЦ, информация по которым содержится в сети Интернет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01" w:rsidRPr="000047CB" w:rsidRDefault="00FB200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01" w:rsidRPr="000047CB" w:rsidRDefault="00FB200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01" w:rsidRPr="000047CB" w:rsidRDefault="00FB2001" w:rsidP="00051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B2001" w:rsidRDefault="00FB2001" w:rsidP="00EC7977">
      <w:pPr>
        <w:autoSpaceDE w:val="0"/>
        <w:rPr>
          <w:rFonts w:ascii="Times New Roman CYR" w:hAnsi="Times New Roman CYR" w:cs="Times New Roman CYR"/>
          <w:b/>
          <w:bCs/>
        </w:rPr>
      </w:pPr>
    </w:p>
    <w:p w:rsidR="00FB2001" w:rsidRDefault="00FB2001" w:rsidP="00EC7977">
      <w:pPr>
        <w:autoSpaceDE w:val="0"/>
        <w:rPr>
          <w:rFonts w:ascii="Times New Roman CYR" w:hAnsi="Times New Roman CYR" w:cs="Times New Roman CYR"/>
          <w:b/>
          <w:bCs/>
        </w:rPr>
      </w:pPr>
    </w:p>
    <w:p w:rsidR="00FB2001" w:rsidRDefault="00FB2001" w:rsidP="00586E87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____</w:t>
      </w:r>
    </w:p>
    <w:p w:rsidR="00FB2001" w:rsidRDefault="00FB2001" w:rsidP="00586E87">
      <w:pPr>
        <w:autoSpaceDE w:val="0"/>
        <w:jc w:val="center"/>
        <w:rPr>
          <w:rFonts w:ascii="Times New Roman CYR" w:hAnsi="Times New Roman CYR" w:cs="Times New Roman CYR"/>
          <w:b/>
          <w:bCs/>
        </w:rPr>
        <w:sectPr w:rsidR="00FB2001" w:rsidSect="0050794A">
          <w:footnotePr>
            <w:pos w:val="beneathText"/>
          </w:footnotePr>
          <w:pgSz w:w="11905" w:h="16837"/>
          <w:pgMar w:top="284" w:right="624" w:bottom="454" w:left="1418" w:header="720" w:footer="720" w:gutter="0"/>
          <w:cols w:space="720"/>
          <w:docGrid w:linePitch="360"/>
        </w:sectPr>
      </w:pPr>
    </w:p>
    <w:p w:rsidR="00FB2001" w:rsidRPr="00ED747C" w:rsidRDefault="00FB2001" w:rsidP="00900546">
      <w:pPr>
        <w:autoSpaceDE w:val="0"/>
        <w:jc w:val="center"/>
      </w:pPr>
    </w:p>
    <w:tbl>
      <w:tblPr>
        <w:tblW w:w="0" w:type="auto"/>
        <w:tblInd w:w="853" w:type="dxa"/>
        <w:tblLook w:val="00A0"/>
      </w:tblPr>
      <w:tblGrid>
        <w:gridCol w:w="6237"/>
        <w:gridCol w:w="8505"/>
      </w:tblGrid>
      <w:tr w:rsidR="00FB2001" w:rsidTr="00F63789">
        <w:tc>
          <w:tcPr>
            <w:tcW w:w="6237" w:type="dxa"/>
          </w:tcPr>
          <w:p w:rsidR="00FB2001" w:rsidRPr="00E57A7C" w:rsidRDefault="00FB2001" w:rsidP="00F63789">
            <w:pPr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2001" w:rsidRPr="00E57A7C" w:rsidRDefault="00FB2001" w:rsidP="00F63789">
            <w:pPr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 w:rsidRPr="00E57A7C">
              <w:rPr>
                <w:sz w:val="28"/>
                <w:szCs w:val="28"/>
              </w:rPr>
              <w:t>Приложение № 2</w:t>
            </w:r>
          </w:p>
          <w:p w:rsidR="00FB2001" w:rsidRPr="00E57A7C" w:rsidRDefault="00FB2001" w:rsidP="00F63789">
            <w:pPr>
              <w:autoSpaceDE w:val="0"/>
              <w:jc w:val="center"/>
              <w:rPr>
                <w:sz w:val="28"/>
                <w:szCs w:val="28"/>
              </w:rPr>
            </w:pPr>
            <w:r w:rsidRPr="00E57A7C">
              <w:rPr>
                <w:sz w:val="28"/>
                <w:szCs w:val="28"/>
              </w:rPr>
              <w:t xml:space="preserve">к муниципальной программе «Создание многофункционального центра предоставления государственных и муниципальных услуг Партизанского муниципального района» на 2014-2015 годы» </w:t>
            </w:r>
          </w:p>
          <w:p w:rsidR="00FB2001" w:rsidRPr="00E57A7C" w:rsidRDefault="00FB2001" w:rsidP="00F63789">
            <w:pPr>
              <w:autoSpaceDE w:val="0"/>
              <w:jc w:val="center"/>
              <w:rPr>
                <w:sz w:val="28"/>
                <w:szCs w:val="28"/>
              </w:rPr>
            </w:pPr>
            <w:r w:rsidRPr="00E57A7C">
              <w:rPr>
                <w:sz w:val="28"/>
                <w:szCs w:val="28"/>
              </w:rPr>
              <w:t>в редакции постановления администрации Партизанского муниципального района</w:t>
            </w:r>
          </w:p>
          <w:p w:rsidR="00F02184" w:rsidRPr="00EC7977" w:rsidRDefault="00F02184" w:rsidP="00F02184">
            <w:pPr>
              <w:autoSpaceDE w:val="0"/>
              <w:ind w:left="2608"/>
              <w:jc w:val="center"/>
              <w:rPr>
                <w:sz w:val="28"/>
                <w:szCs w:val="28"/>
              </w:rPr>
            </w:pPr>
            <w:r w:rsidRPr="00EC7977">
              <w:rPr>
                <w:sz w:val="28"/>
                <w:szCs w:val="28"/>
              </w:rPr>
              <w:t xml:space="preserve">от </w:t>
            </w:r>
            <w:r w:rsidR="00D70B39">
              <w:rPr>
                <w:sz w:val="28"/>
                <w:szCs w:val="28"/>
              </w:rPr>
              <w:t>31</w:t>
            </w:r>
            <w:r w:rsidRPr="00EC7977">
              <w:rPr>
                <w:sz w:val="28"/>
                <w:szCs w:val="28"/>
              </w:rPr>
              <w:t>.</w:t>
            </w:r>
            <w:r w:rsidR="00D70B39">
              <w:rPr>
                <w:sz w:val="28"/>
                <w:szCs w:val="28"/>
              </w:rPr>
              <w:t>07</w:t>
            </w:r>
            <w:r w:rsidRPr="00EC7977">
              <w:rPr>
                <w:sz w:val="28"/>
                <w:szCs w:val="28"/>
              </w:rPr>
              <w:t>.201</w:t>
            </w:r>
            <w:r w:rsidR="00D70B39">
              <w:rPr>
                <w:sz w:val="28"/>
                <w:szCs w:val="28"/>
              </w:rPr>
              <w:t>5</w:t>
            </w:r>
            <w:r w:rsidRPr="00EC797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D70B3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29</w:t>
            </w:r>
          </w:p>
          <w:p w:rsidR="00FB2001" w:rsidRPr="00E57A7C" w:rsidRDefault="00FB2001" w:rsidP="00F63789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FB2001" w:rsidRDefault="00FB2001" w:rsidP="00900546">
      <w:pPr>
        <w:autoSpaceDE w:val="0"/>
        <w:spacing w:line="360" w:lineRule="auto"/>
        <w:rPr>
          <w:sz w:val="28"/>
          <w:szCs w:val="28"/>
        </w:rPr>
      </w:pPr>
    </w:p>
    <w:p w:rsidR="00FB2001" w:rsidRPr="005D37BE" w:rsidRDefault="00FB2001" w:rsidP="00900546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5D37BE">
        <w:rPr>
          <w:b/>
          <w:bCs/>
          <w:sz w:val="28"/>
          <w:szCs w:val="28"/>
        </w:rPr>
        <w:t>ПЕРЕЧЕНЬ</w:t>
      </w:r>
    </w:p>
    <w:p w:rsidR="00FB2001" w:rsidRDefault="00FB2001" w:rsidP="00900546">
      <w:pPr>
        <w:autoSpaceDE w:val="0"/>
        <w:jc w:val="center"/>
        <w:rPr>
          <w:sz w:val="28"/>
          <w:szCs w:val="28"/>
        </w:rPr>
      </w:pPr>
      <w:r w:rsidRPr="004854C7">
        <w:rPr>
          <w:sz w:val="28"/>
          <w:szCs w:val="28"/>
        </w:rPr>
        <w:t xml:space="preserve">мероприятий муниципальной программы «Создание многофункционального центра </w:t>
      </w:r>
      <w:bookmarkStart w:id="0" w:name="_GoBack"/>
      <w:bookmarkEnd w:id="0"/>
    </w:p>
    <w:p w:rsidR="00FB2001" w:rsidRDefault="00FB2001" w:rsidP="00900546">
      <w:pPr>
        <w:autoSpaceDE w:val="0"/>
        <w:jc w:val="center"/>
        <w:rPr>
          <w:sz w:val="28"/>
          <w:szCs w:val="28"/>
        </w:rPr>
      </w:pPr>
      <w:r w:rsidRPr="004854C7">
        <w:rPr>
          <w:sz w:val="28"/>
          <w:szCs w:val="28"/>
        </w:rPr>
        <w:t xml:space="preserve">предоставления государственных и муниципальных услуг Партизанского муниципального района» </w:t>
      </w:r>
    </w:p>
    <w:p w:rsidR="00FB2001" w:rsidRPr="004854C7" w:rsidRDefault="00FB2001" w:rsidP="00900546">
      <w:pPr>
        <w:autoSpaceDE w:val="0"/>
        <w:jc w:val="center"/>
        <w:rPr>
          <w:sz w:val="28"/>
          <w:szCs w:val="28"/>
        </w:rPr>
      </w:pPr>
      <w:r w:rsidRPr="004854C7">
        <w:rPr>
          <w:sz w:val="28"/>
          <w:szCs w:val="28"/>
        </w:rPr>
        <w:t>на 2014-2015 годы</w:t>
      </w:r>
    </w:p>
    <w:p w:rsidR="00FB2001" w:rsidRDefault="00FB2001" w:rsidP="00900546">
      <w:pPr>
        <w:autoSpaceDE w:val="0"/>
        <w:jc w:val="right"/>
      </w:pPr>
    </w:p>
    <w:tbl>
      <w:tblPr>
        <w:tblW w:w="0" w:type="auto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2"/>
        <w:gridCol w:w="3382"/>
        <w:gridCol w:w="1186"/>
        <w:gridCol w:w="1134"/>
        <w:gridCol w:w="1569"/>
        <w:gridCol w:w="865"/>
        <w:gridCol w:w="1285"/>
        <w:gridCol w:w="1110"/>
        <w:gridCol w:w="1251"/>
        <w:gridCol w:w="734"/>
        <w:gridCol w:w="3110"/>
      </w:tblGrid>
      <w:tr w:rsidR="00FB2001" w:rsidTr="00900546">
        <w:trPr>
          <w:trHeight w:val="381"/>
        </w:trPr>
        <w:tc>
          <w:tcPr>
            <w:tcW w:w="362" w:type="dxa"/>
            <w:tcBorders>
              <w:bottom w:val="single" w:sz="4" w:space="0" w:color="auto"/>
              <w:right w:val="single" w:sz="4" w:space="0" w:color="auto"/>
            </w:tcBorders>
          </w:tcPr>
          <w:p w:rsidR="00FB2001" w:rsidRDefault="00FB2001" w:rsidP="00F63789">
            <w:pPr>
              <w:tabs>
                <w:tab w:val="center" w:pos="7284"/>
                <w:tab w:val="left" w:pos="12915"/>
              </w:tabs>
              <w:autoSpaceDE w:val="0"/>
              <w:jc w:val="center"/>
            </w:pPr>
          </w:p>
          <w:p w:rsidR="00FB2001" w:rsidRPr="00E57A7C" w:rsidRDefault="00FB2001" w:rsidP="00F63789">
            <w:pPr>
              <w:tabs>
                <w:tab w:val="center" w:pos="7284"/>
                <w:tab w:val="left" w:pos="12915"/>
              </w:tabs>
              <w:autoSpaceDE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2" w:type="dxa"/>
            <w:vMerge w:val="restart"/>
            <w:tcBorders>
              <w:left w:val="single" w:sz="4" w:space="0" w:color="auto"/>
            </w:tcBorders>
          </w:tcPr>
          <w:p w:rsidR="00FB2001" w:rsidRDefault="00FB2001" w:rsidP="00F63789">
            <w:pPr>
              <w:tabs>
                <w:tab w:val="center" w:pos="7284"/>
                <w:tab w:val="left" w:pos="12915"/>
              </w:tabs>
              <w:autoSpaceDE w:val="0"/>
              <w:ind w:left="418"/>
              <w:jc w:val="center"/>
            </w:pPr>
            <w:r w:rsidRPr="00CC2A0A">
              <w:t xml:space="preserve">Наименование </w:t>
            </w:r>
          </w:p>
          <w:p w:rsidR="00FB2001" w:rsidRPr="00E57A7C" w:rsidRDefault="00FB2001" w:rsidP="00F63789">
            <w:pPr>
              <w:tabs>
                <w:tab w:val="center" w:pos="7284"/>
                <w:tab w:val="left" w:pos="12915"/>
              </w:tabs>
              <w:autoSpaceDE w:val="0"/>
              <w:ind w:left="418"/>
              <w:jc w:val="center"/>
              <w:rPr>
                <w:b/>
                <w:bCs/>
                <w:sz w:val="28"/>
                <w:szCs w:val="28"/>
              </w:rPr>
            </w:pPr>
            <w:r w:rsidRPr="00CC2A0A">
              <w:t>мероприятия</w:t>
            </w:r>
          </w:p>
        </w:tc>
        <w:tc>
          <w:tcPr>
            <w:tcW w:w="1186" w:type="dxa"/>
            <w:vMerge w:val="restart"/>
          </w:tcPr>
          <w:p w:rsidR="00FB2001" w:rsidRPr="00E57A7C" w:rsidRDefault="00FB2001" w:rsidP="00F63789">
            <w:pPr>
              <w:tabs>
                <w:tab w:val="center" w:pos="7284"/>
                <w:tab w:val="left" w:pos="12915"/>
              </w:tabs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 w:rsidRPr="00CC2A0A">
              <w:t>Всего</w:t>
            </w:r>
          </w:p>
        </w:tc>
        <w:tc>
          <w:tcPr>
            <w:tcW w:w="3568" w:type="dxa"/>
            <w:gridSpan w:val="3"/>
          </w:tcPr>
          <w:p w:rsidR="00FB2001" w:rsidRPr="00CC2A0A" w:rsidRDefault="00FB2001" w:rsidP="00F63789">
            <w:pPr>
              <w:jc w:val="center"/>
            </w:pPr>
            <w:r w:rsidRPr="00CC2A0A">
              <w:t>2014</w:t>
            </w:r>
            <w:r>
              <w:t xml:space="preserve"> (тыс. руб.)</w:t>
            </w:r>
          </w:p>
        </w:tc>
        <w:tc>
          <w:tcPr>
            <w:tcW w:w="4380" w:type="dxa"/>
            <w:gridSpan w:val="4"/>
            <w:tcBorders>
              <w:right w:val="single" w:sz="4" w:space="0" w:color="auto"/>
            </w:tcBorders>
          </w:tcPr>
          <w:p w:rsidR="00FB2001" w:rsidRPr="00CC2A0A" w:rsidRDefault="00FB2001" w:rsidP="00F63789">
            <w:pPr>
              <w:jc w:val="center"/>
            </w:pPr>
            <w:r w:rsidRPr="00CC2A0A">
              <w:t>2015</w:t>
            </w:r>
            <w:r>
              <w:t xml:space="preserve"> (тыс. руб.)</w:t>
            </w:r>
          </w:p>
        </w:tc>
        <w:tc>
          <w:tcPr>
            <w:tcW w:w="3110" w:type="dxa"/>
            <w:vMerge w:val="restart"/>
            <w:tcBorders>
              <w:left w:val="single" w:sz="4" w:space="0" w:color="auto"/>
            </w:tcBorders>
          </w:tcPr>
          <w:p w:rsidR="00FB2001" w:rsidRPr="00CC2A0A" w:rsidRDefault="00FB2001" w:rsidP="00F63789">
            <w:pPr>
              <w:jc w:val="center"/>
            </w:pPr>
            <w:r w:rsidRPr="00CC2A0A">
              <w:t>Исполнитель</w:t>
            </w:r>
          </w:p>
        </w:tc>
      </w:tr>
      <w:tr w:rsidR="00FB2001" w:rsidTr="00900546">
        <w:tc>
          <w:tcPr>
            <w:tcW w:w="362" w:type="dxa"/>
            <w:tcBorders>
              <w:top w:val="single" w:sz="4" w:space="0" w:color="auto"/>
              <w:right w:val="single" w:sz="4" w:space="0" w:color="auto"/>
            </w:tcBorders>
          </w:tcPr>
          <w:p w:rsidR="00FB2001" w:rsidRPr="00E57A7C" w:rsidRDefault="00FB2001" w:rsidP="00F63789">
            <w:pPr>
              <w:tabs>
                <w:tab w:val="center" w:pos="7284"/>
                <w:tab w:val="left" w:pos="12915"/>
              </w:tabs>
              <w:autoSpaceDE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</w:tcBorders>
          </w:tcPr>
          <w:p w:rsidR="00FB2001" w:rsidRPr="00E57A7C" w:rsidRDefault="00FB2001" w:rsidP="00F63789">
            <w:pPr>
              <w:tabs>
                <w:tab w:val="center" w:pos="7284"/>
                <w:tab w:val="left" w:pos="12915"/>
              </w:tabs>
              <w:autoSpaceDE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  <w:vMerge/>
          </w:tcPr>
          <w:p w:rsidR="00FB2001" w:rsidRPr="00E57A7C" w:rsidRDefault="00FB2001" w:rsidP="00F63789">
            <w:pPr>
              <w:tabs>
                <w:tab w:val="center" w:pos="7284"/>
                <w:tab w:val="left" w:pos="12915"/>
              </w:tabs>
              <w:autoSpaceDE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001" w:rsidRPr="00CC2A0A" w:rsidRDefault="00FB2001" w:rsidP="00F63789">
            <w:pPr>
              <w:jc w:val="center"/>
            </w:pPr>
            <w:r w:rsidRPr="00CC2A0A">
              <w:t>Итого</w:t>
            </w:r>
          </w:p>
        </w:tc>
        <w:tc>
          <w:tcPr>
            <w:tcW w:w="1569" w:type="dxa"/>
          </w:tcPr>
          <w:p w:rsidR="00FB2001" w:rsidRPr="00CC2A0A" w:rsidRDefault="00FB2001" w:rsidP="00F63789">
            <w:pPr>
              <w:jc w:val="center"/>
            </w:pPr>
            <w:r w:rsidRPr="00CC2A0A">
              <w:t>В т.ч. МБ</w:t>
            </w:r>
          </w:p>
        </w:tc>
        <w:tc>
          <w:tcPr>
            <w:tcW w:w="865" w:type="dxa"/>
          </w:tcPr>
          <w:p w:rsidR="00FB2001" w:rsidRPr="00CC2A0A" w:rsidRDefault="00FB2001" w:rsidP="00F63789">
            <w:pPr>
              <w:jc w:val="center"/>
            </w:pPr>
            <w:r w:rsidRPr="00CC2A0A">
              <w:t>В т.ч. КБ</w:t>
            </w:r>
          </w:p>
        </w:tc>
        <w:tc>
          <w:tcPr>
            <w:tcW w:w="1285" w:type="dxa"/>
          </w:tcPr>
          <w:p w:rsidR="00FB2001" w:rsidRPr="00CC2A0A" w:rsidRDefault="00FB2001" w:rsidP="00F63789">
            <w:pPr>
              <w:jc w:val="center"/>
            </w:pPr>
            <w:r w:rsidRPr="00CC2A0A">
              <w:t>Итого</w:t>
            </w:r>
          </w:p>
        </w:tc>
        <w:tc>
          <w:tcPr>
            <w:tcW w:w="1110" w:type="dxa"/>
          </w:tcPr>
          <w:p w:rsidR="00FB2001" w:rsidRPr="00CC2A0A" w:rsidRDefault="00FB2001" w:rsidP="00F63789">
            <w:pPr>
              <w:jc w:val="center"/>
            </w:pPr>
            <w:r w:rsidRPr="00CC2A0A">
              <w:t>В т.ч. МБ</w:t>
            </w:r>
          </w:p>
        </w:tc>
        <w:tc>
          <w:tcPr>
            <w:tcW w:w="1251" w:type="dxa"/>
          </w:tcPr>
          <w:p w:rsidR="00FB2001" w:rsidRPr="00CC2A0A" w:rsidRDefault="00FB2001" w:rsidP="00F63789">
            <w:pPr>
              <w:jc w:val="center"/>
            </w:pPr>
            <w:r>
              <w:t>В т.ч. КБ</w:t>
            </w: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</w:tcPr>
          <w:p w:rsidR="00FB2001" w:rsidRPr="00E57A7C" w:rsidRDefault="00FB2001" w:rsidP="00F63789">
            <w:pPr>
              <w:tabs>
                <w:tab w:val="center" w:pos="7284"/>
                <w:tab w:val="left" w:pos="12915"/>
              </w:tabs>
              <w:autoSpaceDE w:val="0"/>
              <w:rPr>
                <w:b/>
                <w:bCs/>
                <w:sz w:val="28"/>
                <w:szCs w:val="28"/>
              </w:rPr>
            </w:pPr>
            <w:r>
              <w:t>В.т.чФБ</w:t>
            </w:r>
          </w:p>
        </w:tc>
        <w:tc>
          <w:tcPr>
            <w:tcW w:w="3110" w:type="dxa"/>
            <w:vMerge/>
            <w:tcBorders>
              <w:left w:val="single" w:sz="4" w:space="0" w:color="auto"/>
            </w:tcBorders>
          </w:tcPr>
          <w:p w:rsidR="00FB2001" w:rsidRPr="00E57A7C" w:rsidRDefault="00FB2001" w:rsidP="00F63789">
            <w:pPr>
              <w:tabs>
                <w:tab w:val="center" w:pos="7284"/>
                <w:tab w:val="left" w:pos="12915"/>
              </w:tabs>
              <w:autoSpaceDE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2001" w:rsidRPr="0095710A" w:rsidTr="00900546">
        <w:tc>
          <w:tcPr>
            <w:tcW w:w="362" w:type="dxa"/>
            <w:tcBorders>
              <w:right w:val="single" w:sz="4" w:space="0" w:color="auto"/>
            </w:tcBorders>
          </w:tcPr>
          <w:p w:rsidR="00FB2001" w:rsidRPr="0095710A" w:rsidRDefault="00FB2001" w:rsidP="00F63789">
            <w:pPr>
              <w:tabs>
                <w:tab w:val="center" w:pos="7284"/>
                <w:tab w:val="left" w:pos="12915"/>
              </w:tabs>
              <w:autoSpaceDE w:val="0"/>
              <w:jc w:val="center"/>
            </w:pPr>
            <w:r>
              <w:t>1</w:t>
            </w:r>
          </w:p>
        </w:tc>
        <w:tc>
          <w:tcPr>
            <w:tcW w:w="3382" w:type="dxa"/>
            <w:tcBorders>
              <w:left w:val="single" w:sz="4" w:space="0" w:color="auto"/>
            </w:tcBorders>
          </w:tcPr>
          <w:p w:rsidR="00FB2001" w:rsidRPr="0095710A" w:rsidRDefault="00FB2001" w:rsidP="00F63789">
            <w:pPr>
              <w:tabs>
                <w:tab w:val="center" w:pos="7284"/>
                <w:tab w:val="left" w:pos="12915"/>
              </w:tabs>
              <w:autoSpaceDE w:val="0"/>
              <w:ind w:left="418"/>
              <w:jc w:val="center"/>
            </w:pPr>
            <w:r>
              <w:t>2</w:t>
            </w:r>
          </w:p>
        </w:tc>
        <w:tc>
          <w:tcPr>
            <w:tcW w:w="1186" w:type="dxa"/>
          </w:tcPr>
          <w:p w:rsidR="00FB2001" w:rsidRPr="0095710A" w:rsidRDefault="00FB2001" w:rsidP="00F63789">
            <w:pPr>
              <w:tabs>
                <w:tab w:val="center" w:pos="7284"/>
                <w:tab w:val="left" w:pos="12915"/>
              </w:tabs>
              <w:autoSpaceDE w:val="0"/>
            </w:pPr>
            <w:r>
              <w:t xml:space="preserve">      3</w:t>
            </w:r>
          </w:p>
        </w:tc>
        <w:tc>
          <w:tcPr>
            <w:tcW w:w="1134" w:type="dxa"/>
          </w:tcPr>
          <w:p w:rsidR="00FB2001" w:rsidRPr="0095710A" w:rsidRDefault="00FB2001" w:rsidP="00F63789">
            <w:pPr>
              <w:tabs>
                <w:tab w:val="center" w:pos="7284"/>
                <w:tab w:val="left" w:pos="12915"/>
              </w:tabs>
              <w:autoSpaceDE w:val="0"/>
            </w:pPr>
            <w:r>
              <w:t xml:space="preserve">      4</w:t>
            </w:r>
          </w:p>
        </w:tc>
        <w:tc>
          <w:tcPr>
            <w:tcW w:w="1569" w:type="dxa"/>
          </w:tcPr>
          <w:p w:rsidR="00FB2001" w:rsidRPr="0095710A" w:rsidRDefault="00FB2001" w:rsidP="00F63789">
            <w:pPr>
              <w:tabs>
                <w:tab w:val="center" w:pos="7284"/>
                <w:tab w:val="left" w:pos="12915"/>
              </w:tabs>
              <w:autoSpaceDE w:val="0"/>
            </w:pPr>
            <w:r>
              <w:t>5</w:t>
            </w:r>
          </w:p>
        </w:tc>
        <w:tc>
          <w:tcPr>
            <w:tcW w:w="865" w:type="dxa"/>
          </w:tcPr>
          <w:p w:rsidR="00FB2001" w:rsidRPr="0095710A" w:rsidRDefault="00FB2001" w:rsidP="00F63789">
            <w:pPr>
              <w:tabs>
                <w:tab w:val="center" w:pos="7284"/>
                <w:tab w:val="left" w:pos="12915"/>
              </w:tabs>
              <w:autoSpaceDE w:val="0"/>
            </w:pPr>
            <w:r>
              <w:t xml:space="preserve">       6</w:t>
            </w:r>
          </w:p>
        </w:tc>
        <w:tc>
          <w:tcPr>
            <w:tcW w:w="1285" w:type="dxa"/>
          </w:tcPr>
          <w:p w:rsidR="00FB2001" w:rsidRPr="0095710A" w:rsidRDefault="00FB2001" w:rsidP="00F63789">
            <w:pPr>
              <w:tabs>
                <w:tab w:val="center" w:pos="7284"/>
                <w:tab w:val="left" w:pos="12915"/>
              </w:tabs>
              <w:autoSpaceDE w:val="0"/>
            </w:pPr>
            <w:r>
              <w:t>7</w:t>
            </w:r>
          </w:p>
        </w:tc>
        <w:tc>
          <w:tcPr>
            <w:tcW w:w="1110" w:type="dxa"/>
          </w:tcPr>
          <w:p w:rsidR="00FB2001" w:rsidRPr="0095710A" w:rsidRDefault="00FB2001" w:rsidP="00F63789">
            <w:pPr>
              <w:tabs>
                <w:tab w:val="center" w:pos="7284"/>
                <w:tab w:val="left" w:pos="12915"/>
              </w:tabs>
              <w:autoSpaceDE w:val="0"/>
              <w:jc w:val="center"/>
            </w:pPr>
            <w:r>
              <w:t>8</w:t>
            </w:r>
          </w:p>
        </w:tc>
        <w:tc>
          <w:tcPr>
            <w:tcW w:w="1251" w:type="dxa"/>
          </w:tcPr>
          <w:p w:rsidR="00FB2001" w:rsidRPr="0095710A" w:rsidRDefault="00FB2001" w:rsidP="00F63789">
            <w:pPr>
              <w:tabs>
                <w:tab w:val="center" w:pos="7284"/>
                <w:tab w:val="left" w:pos="12915"/>
              </w:tabs>
              <w:autoSpaceDE w:val="0"/>
            </w:pPr>
            <w:r>
              <w:t xml:space="preserve">      9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FB2001" w:rsidRPr="0095710A" w:rsidRDefault="00FB2001" w:rsidP="00F63789">
            <w:pPr>
              <w:tabs>
                <w:tab w:val="center" w:pos="7284"/>
                <w:tab w:val="left" w:pos="12915"/>
              </w:tabs>
              <w:autoSpaceDE w:val="0"/>
            </w:pPr>
            <w:r>
              <w:t>10</w:t>
            </w:r>
          </w:p>
        </w:tc>
        <w:tc>
          <w:tcPr>
            <w:tcW w:w="3110" w:type="dxa"/>
            <w:tcBorders>
              <w:left w:val="single" w:sz="4" w:space="0" w:color="auto"/>
            </w:tcBorders>
          </w:tcPr>
          <w:p w:rsidR="00FB2001" w:rsidRPr="0095710A" w:rsidRDefault="00FB2001" w:rsidP="00F63789">
            <w:pPr>
              <w:tabs>
                <w:tab w:val="center" w:pos="7284"/>
                <w:tab w:val="left" w:pos="12915"/>
              </w:tabs>
              <w:autoSpaceDE w:val="0"/>
            </w:pPr>
            <w:r>
              <w:t xml:space="preserve">                 11</w:t>
            </w:r>
          </w:p>
        </w:tc>
      </w:tr>
      <w:tr w:rsidR="00FB2001" w:rsidTr="00900546">
        <w:tc>
          <w:tcPr>
            <w:tcW w:w="362" w:type="dxa"/>
            <w:tcBorders>
              <w:right w:val="single" w:sz="4" w:space="0" w:color="auto"/>
            </w:tcBorders>
          </w:tcPr>
          <w:p w:rsidR="00FB2001" w:rsidRPr="008068CE" w:rsidRDefault="00FB2001" w:rsidP="00F63789">
            <w:pPr>
              <w:jc w:val="center"/>
            </w:pPr>
            <w:r>
              <w:t>1</w:t>
            </w:r>
          </w:p>
        </w:tc>
        <w:tc>
          <w:tcPr>
            <w:tcW w:w="3382" w:type="dxa"/>
            <w:tcBorders>
              <w:left w:val="single" w:sz="4" w:space="0" w:color="auto"/>
            </w:tcBorders>
          </w:tcPr>
          <w:p w:rsidR="00FB2001" w:rsidRPr="008068CE" w:rsidRDefault="00FB2001" w:rsidP="00F63789">
            <w:pPr>
              <w:jc w:val="center"/>
            </w:pPr>
            <w:r w:rsidRPr="008068CE">
              <w:t>Комплексное обследование состояния строительных конструкций здания конторы ЭТУС</w:t>
            </w:r>
          </w:p>
        </w:tc>
        <w:tc>
          <w:tcPr>
            <w:tcW w:w="1186" w:type="dxa"/>
          </w:tcPr>
          <w:p w:rsidR="00FB2001" w:rsidRPr="00E57A7C" w:rsidRDefault="00FB2001" w:rsidP="00F63789">
            <w:pPr>
              <w:jc w:val="center"/>
              <w:rPr>
                <w:b/>
                <w:bCs/>
              </w:rPr>
            </w:pPr>
            <w:r w:rsidRPr="00E57A7C">
              <w:rPr>
                <w:b/>
                <w:bCs/>
              </w:rPr>
              <w:t>64,0</w:t>
            </w:r>
          </w:p>
        </w:tc>
        <w:tc>
          <w:tcPr>
            <w:tcW w:w="1134" w:type="dxa"/>
          </w:tcPr>
          <w:p w:rsidR="00FB2001" w:rsidRPr="008068CE" w:rsidRDefault="00FB2001" w:rsidP="00F63789">
            <w:pPr>
              <w:jc w:val="center"/>
            </w:pPr>
            <w:r w:rsidRPr="008068CE">
              <w:t>64,0</w:t>
            </w:r>
          </w:p>
        </w:tc>
        <w:tc>
          <w:tcPr>
            <w:tcW w:w="1569" w:type="dxa"/>
          </w:tcPr>
          <w:p w:rsidR="00FB2001" w:rsidRPr="008068CE" w:rsidRDefault="00FB2001" w:rsidP="00F63789">
            <w:pPr>
              <w:jc w:val="center"/>
            </w:pPr>
            <w:r w:rsidRPr="008068CE">
              <w:t>64,0</w:t>
            </w:r>
          </w:p>
        </w:tc>
        <w:tc>
          <w:tcPr>
            <w:tcW w:w="865" w:type="dxa"/>
          </w:tcPr>
          <w:p w:rsidR="00FB2001" w:rsidRPr="008068CE" w:rsidRDefault="00FB2001" w:rsidP="00F63789">
            <w:pPr>
              <w:jc w:val="center"/>
            </w:pPr>
            <w:r w:rsidRPr="008068CE">
              <w:t>0,0</w:t>
            </w:r>
          </w:p>
        </w:tc>
        <w:tc>
          <w:tcPr>
            <w:tcW w:w="1285" w:type="dxa"/>
          </w:tcPr>
          <w:p w:rsidR="00FB2001" w:rsidRPr="008068CE" w:rsidRDefault="00FB2001" w:rsidP="00F63789">
            <w:pPr>
              <w:jc w:val="center"/>
            </w:pPr>
            <w:r w:rsidRPr="008068CE">
              <w:t>0,0</w:t>
            </w:r>
          </w:p>
        </w:tc>
        <w:tc>
          <w:tcPr>
            <w:tcW w:w="1110" w:type="dxa"/>
          </w:tcPr>
          <w:p w:rsidR="00FB2001" w:rsidRPr="008068CE" w:rsidRDefault="00FB2001" w:rsidP="00F63789">
            <w:pPr>
              <w:jc w:val="center"/>
            </w:pPr>
            <w:r w:rsidRPr="008068CE">
              <w:t>0,0</w:t>
            </w:r>
          </w:p>
        </w:tc>
        <w:tc>
          <w:tcPr>
            <w:tcW w:w="1251" w:type="dxa"/>
          </w:tcPr>
          <w:p w:rsidR="00FB2001" w:rsidRPr="008068CE" w:rsidRDefault="00FB2001" w:rsidP="00F63789">
            <w:pPr>
              <w:jc w:val="center"/>
            </w:pPr>
            <w:r w:rsidRPr="008068CE">
              <w:t>0,0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FB2001" w:rsidRPr="008068CE" w:rsidRDefault="00FB2001" w:rsidP="00F63789">
            <w:pPr>
              <w:jc w:val="center"/>
            </w:pPr>
            <w:r>
              <w:t>0,0</w:t>
            </w:r>
          </w:p>
        </w:tc>
        <w:tc>
          <w:tcPr>
            <w:tcW w:w="3110" w:type="dxa"/>
            <w:tcBorders>
              <w:left w:val="single" w:sz="4" w:space="0" w:color="auto"/>
            </w:tcBorders>
          </w:tcPr>
          <w:p w:rsidR="00FB2001" w:rsidRDefault="00FB2001" w:rsidP="00F63789">
            <w:pPr>
              <w:jc w:val="center"/>
            </w:pPr>
            <w:r w:rsidRPr="008068CE">
              <w:t>муниципальное казенное учреждение «Административно-хозяйственное управление» Партизанского муниципального района</w:t>
            </w:r>
          </w:p>
          <w:p w:rsidR="00FB2001" w:rsidRPr="008068CE" w:rsidRDefault="00FB2001" w:rsidP="00F63789">
            <w:pPr>
              <w:jc w:val="center"/>
            </w:pPr>
          </w:p>
        </w:tc>
      </w:tr>
    </w:tbl>
    <w:p w:rsidR="00FB2001" w:rsidRDefault="00FB2001" w:rsidP="00900546"/>
    <w:p w:rsidR="00FB2001" w:rsidRDefault="00FB2001" w:rsidP="00900546"/>
    <w:p w:rsidR="00FB2001" w:rsidRDefault="00FB2001" w:rsidP="00900546">
      <w:pPr>
        <w:tabs>
          <w:tab w:val="left" w:pos="284"/>
        </w:tabs>
      </w:pPr>
    </w:p>
    <w:p w:rsidR="00FB2001" w:rsidRDefault="00FB2001" w:rsidP="00900546"/>
    <w:p w:rsidR="00FB2001" w:rsidRDefault="00FB2001" w:rsidP="00900546">
      <w:pPr>
        <w:jc w:val="center"/>
      </w:pPr>
    </w:p>
    <w:p w:rsidR="00FB2001" w:rsidRDefault="00FB2001" w:rsidP="00900546">
      <w:pPr>
        <w:jc w:val="center"/>
      </w:pPr>
      <w:r>
        <w:t>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609"/>
        <w:gridCol w:w="1268"/>
        <w:gridCol w:w="1199"/>
        <w:gridCol w:w="1437"/>
        <w:gridCol w:w="567"/>
        <w:gridCol w:w="1275"/>
        <w:gridCol w:w="1276"/>
        <w:gridCol w:w="1276"/>
        <w:gridCol w:w="1417"/>
        <w:gridCol w:w="1985"/>
      </w:tblGrid>
      <w:tr w:rsidR="00FB2001" w:rsidRPr="005D37BE" w:rsidTr="00900546">
        <w:tc>
          <w:tcPr>
            <w:tcW w:w="568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>
              <w:t>1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FB2001" w:rsidRPr="005D37BE" w:rsidRDefault="00FB2001" w:rsidP="00F63789">
            <w:pPr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FB2001" w:rsidRPr="005D37BE" w:rsidRDefault="00FB2001" w:rsidP="00F63789">
            <w:pPr>
              <w:jc w:val="center"/>
            </w:pPr>
            <w:r>
              <w:t>4</w:t>
            </w:r>
          </w:p>
        </w:tc>
        <w:tc>
          <w:tcPr>
            <w:tcW w:w="1437" w:type="dxa"/>
          </w:tcPr>
          <w:p w:rsidR="00FB2001" w:rsidRPr="005D37BE" w:rsidRDefault="00FB2001" w:rsidP="00F63789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FB2001" w:rsidRPr="005D37BE" w:rsidRDefault="00FB2001" w:rsidP="00F63789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FB2001" w:rsidRPr="005D37BE" w:rsidRDefault="00FB2001" w:rsidP="00F63789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</w:p>
        </w:tc>
      </w:tr>
      <w:tr w:rsidR="00FB2001" w:rsidRPr="005D37BE" w:rsidTr="00900546">
        <w:trPr>
          <w:trHeight w:val="3322"/>
        </w:trPr>
        <w:tc>
          <w:tcPr>
            <w:tcW w:w="568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r>
              <w:t>2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FB2001" w:rsidRPr="005D37BE" w:rsidRDefault="00FB2001" w:rsidP="00F63789">
            <w:r w:rsidRPr="005D37BE">
              <w:t>Работы по межеванию земельного участка</w:t>
            </w:r>
          </w:p>
        </w:tc>
        <w:tc>
          <w:tcPr>
            <w:tcW w:w="1268" w:type="dxa"/>
          </w:tcPr>
          <w:p w:rsidR="00FB2001" w:rsidRPr="00E57A7C" w:rsidRDefault="00FB2001" w:rsidP="00F63789">
            <w:pPr>
              <w:jc w:val="center"/>
              <w:rPr>
                <w:b/>
                <w:bCs/>
              </w:rPr>
            </w:pPr>
            <w:r w:rsidRPr="00E57A7C">
              <w:rPr>
                <w:b/>
                <w:bCs/>
              </w:rPr>
              <w:t>16,0</w:t>
            </w:r>
          </w:p>
        </w:tc>
        <w:tc>
          <w:tcPr>
            <w:tcW w:w="1199" w:type="dxa"/>
          </w:tcPr>
          <w:p w:rsidR="00FB2001" w:rsidRPr="005D37BE" w:rsidRDefault="00FB2001" w:rsidP="00F63789">
            <w:pPr>
              <w:jc w:val="center"/>
            </w:pPr>
            <w:r w:rsidRPr="005D37BE">
              <w:t>16,0</w:t>
            </w:r>
          </w:p>
        </w:tc>
        <w:tc>
          <w:tcPr>
            <w:tcW w:w="1437" w:type="dxa"/>
          </w:tcPr>
          <w:p w:rsidR="00FB2001" w:rsidRPr="005D37BE" w:rsidRDefault="00FB2001" w:rsidP="00F63789">
            <w:pPr>
              <w:jc w:val="center"/>
            </w:pPr>
            <w:r w:rsidRPr="005D37BE">
              <w:t>16,0</w:t>
            </w:r>
          </w:p>
        </w:tc>
        <w:tc>
          <w:tcPr>
            <w:tcW w:w="567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5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B2001" w:rsidRDefault="00FB2001" w:rsidP="00F63789">
            <w:pPr>
              <w:jc w:val="center"/>
            </w:pPr>
            <w:r w:rsidRPr="005D37BE">
              <w:t>муниципальное казенное учрежден</w:t>
            </w:r>
            <w:r>
              <w:t xml:space="preserve">ие «Многофункциональный центр </w:t>
            </w:r>
            <w:r w:rsidRPr="005D37BE">
              <w:t xml:space="preserve"> пре</w:t>
            </w:r>
            <w:r>
              <w:t>доставления</w:t>
            </w:r>
            <w:r w:rsidRPr="005D37BE">
              <w:t>государственных</w:t>
            </w:r>
          </w:p>
          <w:p w:rsidR="00FB2001" w:rsidRPr="005D37BE" w:rsidRDefault="00FB2001" w:rsidP="00F63789">
            <w:pPr>
              <w:jc w:val="center"/>
            </w:pPr>
            <w:r w:rsidRPr="005D37BE">
              <w:t>и муниципальных услуг» Партизанского муниципального района (далее- МКУ «МФЦ» ПМР)</w:t>
            </w:r>
          </w:p>
        </w:tc>
      </w:tr>
      <w:tr w:rsidR="00FB2001" w:rsidRPr="005D37BE" w:rsidTr="00900546">
        <w:trPr>
          <w:trHeight w:val="2962"/>
        </w:trPr>
        <w:tc>
          <w:tcPr>
            <w:tcW w:w="568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r>
              <w:t>3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FB2001" w:rsidRDefault="00FB2001" w:rsidP="00F63789">
            <w:r w:rsidRPr="005D37BE">
              <w:t>Разработка проектно-сметной  документации на капитальный ремонт здания - контора ЭТУС с переустройством в административное зда</w:t>
            </w:r>
            <w:r w:rsidRPr="005D37BE">
              <w:softHyphen/>
              <w:t>ние (Мн</w:t>
            </w:r>
            <w:r>
              <w:t>огофункцио</w:t>
            </w:r>
            <w:r>
              <w:softHyphen/>
              <w:t>нальный центр предос</w:t>
            </w:r>
            <w:r>
              <w:softHyphen/>
              <w:t>тавления</w:t>
            </w:r>
            <w:r w:rsidRPr="005D37BE">
              <w:t xml:space="preserve"> государст</w:t>
            </w:r>
            <w:r w:rsidRPr="005D37BE">
              <w:softHyphen/>
              <w:t>венных  и муниципальных ус</w:t>
            </w:r>
            <w:r w:rsidRPr="005D37BE">
              <w:softHyphen/>
              <w:t>луг Партизанского му</w:t>
            </w:r>
            <w:r w:rsidRPr="005D37BE">
              <w:softHyphen/>
              <w:t>ниципального района  и административные помещения)</w:t>
            </w:r>
          </w:p>
          <w:p w:rsidR="00FB2001" w:rsidRPr="005D37BE" w:rsidRDefault="00FB2001" w:rsidP="00F63789"/>
        </w:tc>
        <w:tc>
          <w:tcPr>
            <w:tcW w:w="1268" w:type="dxa"/>
          </w:tcPr>
          <w:p w:rsidR="00FB2001" w:rsidRPr="00E57A7C" w:rsidRDefault="00FB2001" w:rsidP="00F63789">
            <w:pPr>
              <w:jc w:val="center"/>
              <w:rPr>
                <w:b/>
                <w:bCs/>
              </w:rPr>
            </w:pPr>
            <w:r w:rsidRPr="00E57A7C">
              <w:rPr>
                <w:b/>
                <w:bCs/>
              </w:rPr>
              <w:t>1814,9</w:t>
            </w:r>
          </w:p>
        </w:tc>
        <w:tc>
          <w:tcPr>
            <w:tcW w:w="1199" w:type="dxa"/>
          </w:tcPr>
          <w:p w:rsidR="00FB2001" w:rsidRPr="005D37BE" w:rsidRDefault="00FB2001" w:rsidP="00F63789">
            <w:pPr>
              <w:jc w:val="center"/>
            </w:pPr>
            <w:r w:rsidRPr="005D37BE">
              <w:t>1814,9</w:t>
            </w:r>
          </w:p>
        </w:tc>
        <w:tc>
          <w:tcPr>
            <w:tcW w:w="1437" w:type="dxa"/>
          </w:tcPr>
          <w:p w:rsidR="00FB2001" w:rsidRPr="005D37BE" w:rsidRDefault="00FB2001" w:rsidP="00F63789">
            <w:pPr>
              <w:jc w:val="center"/>
            </w:pPr>
            <w:r w:rsidRPr="005D37BE">
              <w:t>1814,9</w:t>
            </w:r>
          </w:p>
        </w:tc>
        <w:tc>
          <w:tcPr>
            <w:tcW w:w="567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5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  <w:p w:rsidR="00FB2001" w:rsidRPr="005D37BE" w:rsidRDefault="00FB2001" w:rsidP="00F63789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 w:rsidRPr="005D37BE">
              <w:t>МКУ «МФЦ» ПМР</w:t>
            </w:r>
          </w:p>
        </w:tc>
      </w:tr>
      <w:tr w:rsidR="00FB2001" w:rsidRPr="005D37BE" w:rsidTr="00900546">
        <w:tc>
          <w:tcPr>
            <w:tcW w:w="568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r>
              <w:t>4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FB2001" w:rsidRDefault="00FB2001" w:rsidP="00F63789">
            <w:r w:rsidRPr="005D37BE">
              <w:t>Проведение проверки сметной стоимости проектно-сметной документации</w:t>
            </w:r>
          </w:p>
          <w:p w:rsidR="00FB2001" w:rsidRPr="005D37BE" w:rsidRDefault="00FB2001" w:rsidP="00F63789"/>
        </w:tc>
        <w:tc>
          <w:tcPr>
            <w:tcW w:w="1268" w:type="dxa"/>
          </w:tcPr>
          <w:p w:rsidR="00FB2001" w:rsidRPr="00E57A7C" w:rsidRDefault="00FB2001" w:rsidP="00F63789">
            <w:pPr>
              <w:jc w:val="center"/>
              <w:rPr>
                <w:b/>
                <w:bCs/>
              </w:rPr>
            </w:pPr>
            <w:r>
              <w:t>50,305</w:t>
            </w:r>
          </w:p>
        </w:tc>
        <w:tc>
          <w:tcPr>
            <w:tcW w:w="1199" w:type="dxa"/>
          </w:tcPr>
          <w:p w:rsidR="00FB2001" w:rsidRPr="005D37BE" w:rsidRDefault="00FB2001" w:rsidP="00F63789">
            <w:pPr>
              <w:jc w:val="center"/>
            </w:pPr>
            <w:r w:rsidRPr="005D37BE">
              <w:t>36,89</w:t>
            </w:r>
          </w:p>
        </w:tc>
        <w:tc>
          <w:tcPr>
            <w:tcW w:w="1437" w:type="dxa"/>
          </w:tcPr>
          <w:p w:rsidR="00FB2001" w:rsidRPr="005D37BE" w:rsidRDefault="00FB2001" w:rsidP="00F63789">
            <w:pPr>
              <w:jc w:val="center"/>
            </w:pPr>
            <w:r w:rsidRPr="005D37BE">
              <w:t>36,89</w:t>
            </w:r>
          </w:p>
        </w:tc>
        <w:tc>
          <w:tcPr>
            <w:tcW w:w="567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5" w:type="dxa"/>
          </w:tcPr>
          <w:p w:rsidR="00FB2001" w:rsidRPr="005D37BE" w:rsidRDefault="00FB2001" w:rsidP="00F63789">
            <w:pPr>
              <w:jc w:val="center"/>
            </w:pPr>
            <w:r>
              <w:t>13,415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>
              <w:t>4,0245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>
              <w:t>9,3905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r>
              <w:t>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B2001" w:rsidRPr="005D37BE" w:rsidRDefault="00FB2001" w:rsidP="00F63789">
            <w:r w:rsidRPr="005D37BE">
              <w:t>МКУ «МФЦ» ПМР</w:t>
            </w:r>
          </w:p>
        </w:tc>
      </w:tr>
    </w:tbl>
    <w:p w:rsidR="00FB2001" w:rsidRDefault="00FB2001" w:rsidP="00900546"/>
    <w:p w:rsidR="00FB2001" w:rsidRDefault="00FB2001" w:rsidP="00900546"/>
    <w:p w:rsidR="00FB2001" w:rsidRPr="005D37BE" w:rsidRDefault="00FB2001" w:rsidP="00900546">
      <w:pPr>
        <w:jc w:val="center"/>
      </w:pPr>
      <w:r>
        <w:t>3</w:t>
      </w:r>
    </w:p>
    <w:tbl>
      <w:tblPr>
        <w:tblW w:w="161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544"/>
        <w:gridCol w:w="1275"/>
        <w:gridCol w:w="1276"/>
        <w:gridCol w:w="1134"/>
        <w:gridCol w:w="142"/>
        <w:gridCol w:w="709"/>
        <w:gridCol w:w="1275"/>
        <w:gridCol w:w="1418"/>
        <w:gridCol w:w="1276"/>
        <w:gridCol w:w="1275"/>
        <w:gridCol w:w="2260"/>
      </w:tblGrid>
      <w:tr w:rsidR="00FB2001" w:rsidRPr="005D37BE" w:rsidTr="00900546">
        <w:trPr>
          <w:trHeight w:val="426"/>
        </w:trPr>
        <w:tc>
          <w:tcPr>
            <w:tcW w:w="568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 w:rsidRPr="005D37BE"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2001" w:rsidRPr="005D37BE" w:rsidRDefault="00FB2001" w:rsidP="00F63789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B2001" w:rsidRPr="005D37BE" w:rsidRDefault="00FB2001" w:rsidP="00F63789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FB2001" w:rsidRPr="005D37BE" w:rsidRDefault="00FB2001" w:rsidP="00F63789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FB2001" w:rsidRPr="005D37BE" w:rsidRDefault="00FB2001" w:rsidP="00F63789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FB2001" w:rsidRPr="005D37BE" w:rsidRDefault="00FB2001" w:rsidP="00F63789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>
              <w:t>10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</w:p>
        </w:tc>
      </w:tr>
      <w:tr w:rsidR="00FB2001" w:rsidRPr="005D37BE" w:rsidTr="00900546">
        <w:tc>
          <w:tcPr>
            <w:tcW w:w="568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B2001" w:rsidRDefault="00FB2001" w:rsidP="00F63789">
            <w:r w:rsidRPr="005D37BE">
              <w:t>Капитальный ремонт здания - контора ЭТУС с переустройст</w:t>
            </w:r>
            <w:r>
              <w:t>вом в административное здание (М</w:t>
            </w:r>
            <w:r w:rsidRPr="005D37BE">
              <w:t>ногофункциональный центр предоставления государственных и муниципальных услуг Партизанского муниципального района и административные помещения)</w:t>
            </w:r>
          </w:p>
          <w:p w:rsidR="00FB2001" w:rsidRPr="005D37BE" w:rsidRDefault="00FB2001" w:rsidP="00F63789"/>
        </w:tc>
        <w:tc>
          <w:tcPr>
            <w:tcW w:w="1275" w:type="dxa"/>
          </w:tcPr>
          <w:p w:rsidR="00FB2001" w:rsidRPr="00E57A7C" w:rsidRDefault="00FB2001" w:rsidP="00F63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13860,641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134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851" w:type="dxa"/>
            <w:gridSpan w:val="2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5" w:type="dxa"/>
          </w:tcPr>
          <w:p w:rsidR="00FB2001" w:rsidRPr="00E57A7C" w:rsidRDefault="00FB2001" w:rsidP="00F63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13860,641</w:t>
            </w:r>
          </w:p>
        </w:tc>
        <w:tc>
          <w:tcPr>
            <w:tcW w:w="1418" w:type="dxa"/>
          </w:tcPr>
          <w:p w:rsidR="00FB2001" w:rsidRPr="005D37BE" w:rsidRDefault="00FB2001" w:rsidP="00F63789">
            <w:pPr>
              <w:jc w:val="center"/>
            </w:pPr>
            <w:r>
              <w:t>9265,1275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>
              <w:t>3618,5135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>
              <w:t>977,0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 w:rsidRPr="005D37BE">
              <w:t>МКУ «МФЦ» ПМР</w:t>
            </w:r>
          </w:p>
        </w:tc>
      </w:tr>
      <w:tr w:rsidR="00FB2001" w:rsidRPr="005D37BE" w:rsidTr="00900546">
        <w:tc>
          <w:tcPr>
            <w:tcW w:w="568" w:type="dxa"/>
            <w:tcBorders>
              <w:right w:val="single" w:sz="4" w:space="0" w:color="auto"/>
            </w:tcBorders>
          </w:tcPr>
          <w:p w:rsidR="00FB2001" w:rsidRDefault="00FB2001" w:rsidP="00F63789"/>
          <w:p w:rsidR="00FB2001" w:rsidRPr="005D37BE" w:rsidRDefault="00FB2001" w:rsidP="00F63789">
            <w:r>
              <w:t>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B2001" w:rsidRPr="005D37BE" w:rsidRDefault="00FB2001" w:rsidP="00F63789">
            <w:r w:rsidRPr="00507E24">
              <w:t>Капитальный рем</w:t>
            </w:r>
            <w:r>
              <w:t xml:space="preserve">онт помещения территориально-обособленного структурного подразделения МКУ </w:t>
            </w:r>
            <w:r w:rsidRPr="00507E24">
              <w:t>МФЦ</w:t>
            </w:r>
            <w:r>
              <w:t xml:space="preserve"> с. Новицкое,  ул. Партизанская ,7а</w:t>
            </w:r>
          </w:p>
        </w:tc>
        <w:tc>
          <w:tcPr>
            <w:tcW w:w="1275" w:type="dxa"/>
          </w:tcPr>
          <w:p w:rsidR="00FB2001" w:rsidRDefault="00FB2001" w:rsidP="00F63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428,523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2001" w:rsidRPr="005D37BE" w:rsidRDefault="00FB2001" w:rsidP="00F63789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FB2001" w:rsidRPr="005D37BE" w:rsidRDefault="00FB2001" w:rsidP="00F63789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FB2001" w:rsidRDefault="00FB2001" w:rsidP="00F63789">
            <w:pPr>
              <w:jc w:val="center"/>
            </w:pPr>
            <w:r>
              <w:t>428,523</w:t>
            </w:r>
          </w:p>
        </w:tc>
        <w:tc>
          <w:tcPr>
            <w:tcW w:w="1418" w:type="dxa"/>
          </w:tcPr>
          <w:p w:rsidR="00FB2001" w:rsidRDefault="00FB2001" w:rsidP="00F63789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>
              <w:t>428,523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 w:rsidRPr="005D37BE">
              <w:t>МКУ «МФЦ» ПМР</w:t>
            </w:r>
          </w:p>
        </w:tc>
      </w:tr>
      <w:tr w:rsidR="00FB2001" w:rsidRPr="005D37BE" w:rsidTr="00900546">
        <w:tc>
          <w:tcPr>
            <w:tcW w:w="568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B2001" w:rsidRPr="005D37BE" w:rsidRDefault="00FB2001" w:rsidP="00F63789">
            <w:r w:rsidRPr="005D37BE">
              <w:t>Приобретение мебели</w:t>
            </w:r>
          </w:p>
        </w:tc>
        <w:tc>
          <w:tcPr>
            <w:tcW w:w="1275" w:type="dxa"/>
          </w:tcPr>
          <w:p w:rsidR="00FB2001" w:rsidRPr="00E57A7C" w:rsidRDefault="00FB2001" w:rsidP="00F63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700,00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B2001" w:rsidRPr="005D37BE" w:rsidRDefault="00FB2001" w:rsidP="00F63789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5" w:type="dxa"/>
          </w:tcPr>
          <w:p w:rsidR="00FB2001" w:rsidRPr="005D37BE" w:rsidRDefault="00FB2001" w:rsidP="00F63789">
            <w:pPr>
              <w:jc w:val="center"/>
            </w:pPr>
            <w:r>
              <w:t>700,00</w:t>
            </w:r>
          </w:p>
        </w:tc>
        <w:tc>
          <w:tcPr>
            <w:tcW w:w="1418" w:type="dxa"/>
          </w:tcPr>
          <w:p w:rsidR="00FB2001" w:rsidRPr="005D37BE" w:rsidRDefault="00FB2001" w:rsidP="00F63789">
            <w:pPr>
              <w:jc w:val="center"/>
            </w:pPr>
            <w:r>
              <w:t>210,00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>
              <w:t>490,00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>
              <w:t>0,0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 w:rsidRPr="005D37BE">
              <w:t>МКУ «МФЦ» ПМР</w:t>
            </w:r>
          </w:p>
        </w:tc>
      </w:tr>
      <w:tr w:rsidR="00FB2001" w:rsidRPr="005D37BE" w:rsidTr="00900546">
        <w:tc>
          <w:tcPr>
            <w:tcW w:w="568" w:type="dxa"/>
            <w:tcBorders>
              <w:right w:val="single" w:sz="4" w:space="0" w:color="auto"/>
            </w:tcBorders>
          </w:tcPr>
          <w:p w:rsidR="00FB2001" w:rsidRPr="00A95514" w:rsidRDefault="00FB2001" w:rsidP="00F63789">
            <w:r>
              <w:t>8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B2001" w:rsidRDefault="00FB2001" w:rsidP="00F63789">
            <w:r w:rsidRPr="00A95514">
              <w:t>Приобретение и установка оборудования</w:t>
            </w:r>
          </w:p>
          <w:p w:rsidR="00FB2001" w:rsidRPr="00A95514" w:rsidRDefault="00FB2001" w:rsidP="00F63789"/>
        </w:tc>
        <w:tc>
          <w:tcPr>
            <w:tcW w:w="1275" w:type="dxa"/>
          </w:tcPr>
          <w:p w:rsidR="00FB2001" w:rsidRPr="00A95514" w:rsidRDefault="00FB2001" w:rsidP="00F63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563,546</w:t>
            </w:r>
          </w:p>
        </w:tc>
        <w:tc>
          <w:tcPr>
            <w:tcW w:w="1276" w:type="dxa"/>
          </w:tcPr>
          <w:p w:rsidR="00FB2001" w:rsidRPr="00A95514" w:rsidRDefault="00FB2001" w:rsidP="00F63789">
            <w:pPr>
              <w:jc w:val="center"/>
            </w:pPr>
            <w:r w:rsidRPr="00A95514">
              <w:t>61,56</w:t>
            </w:r>
          </w:p>
        </w:tc>
        <w:tc>
          <w:tcPr>
            <w:tcW w:w="1134" w:type="dxa"/>
          </w:tcPr>
          <w:p w:rsidR="00FB2001" w:rsidRPr="00A95514" w:rsidRDefault="00FB2001" w:rsidP="00F63789">
            <w:pPr>
              <w:jc w:val="center"/>
            </w:pPr>
            <w:r w:rsidRPr="00A95514">
              <w:t>61,56</w:t>
            </w:r>
          </w:p>
        </w:tc>
        <w:tc>
          <w:tcPr>
            <w:tcW w:w="851" w:type="dxa"/>
            <w:gridSpan w:val="2"/>
          </w:tcPr>
          <w:p w:rsidR="00FB2001" w:rsidRPr="00A95514" w:rsidRDefault="00FB2001" w:rsidP="00F63789">
            <w:pPr>
              <w:jc w:val="center"/>
            </w:pPr>
            <w:r w:rsidRPr="00A95514">
              <w:t>0,0</w:t>
            </w:r>
          </w:p>
        </w:tc>
        <w:tc>
          <w:tcPr>
            <w:tcW w:w="1275" w:type="dxa"/>
          </w:tcPr>
          <w:p w:rsidR="00FB2001" w:rsidRPr="00A95514" w:rsidRDefault="00FB2001" w:rsidP="00F63789">
            <w:pPr>
              <w:jc w:val="center"/>
            </w:pPr>
            <w:r>
              <w:t>501,986</w:t>
            </w:r>
          </w:p>
        </w:tc>
        <w:tc>
          <w:tcPr>
            <w:tcW w:w="1418" w:type="dxa"/>
          </w:tcPr>
          <w:p w:rsidR="00FB2001" w:rsidRPr="00A95514" w:rsidRDefault="00FB2001" w:rsidP="00F63789">
            <w:pPr>
              <w:jc w:val="center"/>
            </w:pPr>
            <w:r>
              <w:t>501,986</w:t>
            </w:r>
          </w:p>
        </w:tc>
        <w:tc>
          <w:tcPr>
            <w:tcW w:w="1276" w:type="dxa"/>
          </w:tcPr>
          <w:p w:rsidR="00FB2001" w:rsidRPr="00A95514" w:rsidRDefault="00FB2001" w:rsidP="00F6378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>
              <w:t>0,0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 w:rsidRPr="005D37BE">
              <w:t>МКУ «МФЦ» ПМР</w:t>
            </w:r>
          </w:p>
        </w:tc>
      </w:tr>
      <w:tr w:rsidR="00FB2001" w:rsidRPr="005D37BE" w:rsidTr="00900546">
        <w:tc>
          <w:tcPr>
            <w:tcW w:w="568" w:type="dxa"/>
            <w:tcBorders>
              <w:right w:val="single" w:sz="4" w:space="0" w:color="auto"/>
            </w:tcBorders>
          </w:tcPr>
          <w:p w:rsidR="00FB2001" w:rsidRPr="00A95514" w:rsidRDefault="00FB2001" w:rsidP="00F63789">
            <w:r>
              <w:t>9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B2001" w:rsidRPr="00A95514" w:rsidRDefault="00FB2001" w:rsidP="00F63789">
            <w:r w:rsidRPr="00A95514">
              <w:t>Приобретение служебного автомобиля</w:t>
            </w:r>
          </w:p>
        </w:tc>
        <w:tc>
          <w:tcPr>
            <w:tcW w:w="1275" w:type="dxa"/>
          </w:tcPr>
          <w:p w:rsidR="00FB2001" w:rsidRPr="00A95514" w:rsidRDefault="00FB2001" w:rsidP="00F63789">
            <w:pPr>
              <w:jc w:val="center"/>
              <w:rPr>
                <w:b/>
                <w:bCs/>
              </w:rPr>
            </w:pPr>
            <w:r w:rsidRPr="00A95514">
              <w:rPr>
                <w:b/>
                <w:bCs/>
              </w:rPr>
              <w:t>515,0</w:t>
            </w:r>
          </w:p>
        </w:tc>
        <w:tc>
          <w:tcPr>
            <w:tcW w:w="1276" w:type="dxa"/>
          </w:tcPr>
          <w:p w:rsidR="00FB2001" w:rsidRPr="00A95514" w:rsidRDefault="00FB2001" w:rsidP="00F63789">
            <w:pPr>
              <w:jc w:val="center"/>
            </w:pPr>
            <w:r w:rsidRPr="00A95514">
              <w:t>0,0</w:t>
            </w:r>
          </w:p>
        </w:tc>
        <w:tc>
          <w:tcPr>
            <w:tcW w:w="1134" w:type="dxa"/>
          </w:tcPr>
          <w:p w:rsidR="00FB2001" w:rsidRPr="00A95514" w:rsidRDefault="00FB2001" w:rsidP="00F63789">
            <w:pPr>
              <w:jc w:val="center"/>
            </w:pPr>
            <w:r w:rsidRPr="00A95514">
              <w:t>0,0</w:t>
            </w:r>
          </w:p>
        </w:tc>
        <w:tc>
          <w:tcPr>
            <w:tcW w:w="851" w:type="dxa"/>
            <w:gridSpan w:val="2"/>
          </w:tcPr>
          <w:p w:rsidR="00FB2001" w:rsidRPr="00A95514" w:rsidRDefault="00FB2001" w:rsidP="00F63789">
            <w:pPr>
              <w:jc w:val="center"/>
            </w:pPr>
            <w:r w:rsidRPr="00A95514">
              <w:t>0,0</w:t>
            </w:r>
          </w:p>
        </w:tc>
        <w:tc>
          <w:tcPr>
            <w:tcW w:w="1275" w:type="dxa"/>
          </w:tcPr>
          <w:p w:rsidR="00FB2001" w:rsidRPr="00A95514" w:rsidRDefault="00FB2001" w:rsidP="00F63789">
            <w:pPr>
              <w:jc w:val="center"/>
            </w:pPr>
            <w:r w:rsidRPr="00A95514">
              <w:t>515,0</w:t>
            </w:r>
          </w:p>
        </w:tc>
        <w:tc>
          <w:tcPr>
            <w:tcW w:w="1418" w:type="dxa"/>
          </w:tcPr>
          <w:p w:rsidR="00FB2001" w:rsidRPr="00A95514" w:rsidRDefault="00FB2001" w:rsidP="00F63789">
            <w:pPr>
              <w:jc w:val="center"/>
            </w:pPr>
            <w:r w:rsidRPr="00A95514">
              <w:t>154,5</w:t>
            </w:r>
          </w:p>
        </w:tc>
        <w:tc>
          <w:tcPr>
            <w:tcW w:w="1276" w:type="dxa"/>
          </w:tcPr>
          <w:p w:rsidR="00FB2001" w:rsidRPr="00A95514" w:rsidRDefault="00FB2001" w:rsidP="00F63789">
            <w:pPr>
              <w:jc w:val="center"/>
            </w:pPr>
            <w:r w:rsidRPr="00A95514">
              <w:t>360,5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>
              <w:t>0,0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 w:rsidRPr="005D37BE">
              <w:t>МКУ «МФЦ» ПМР</w:t>
            </w:r>
          </w:p>
        </w:tc>
      </w:tr>
      <w:tr w:rsidR="00FB2001" w:rsidRPr="005D37BE" w:rsidTr="00900546">
        <w:tc>
          <w:tcPr>
            <w:tcW w:w="568" w:type="dxa"/>
            <w:tcBorders>
              <w:right w:val="single" w:sz="4" w:space="0" w:color="auto"/>
            </w:tcBorders>
          </w:tcPr>
          <w:p w:rsidR="00FB2001" w:rsidRPr="00A95514" w:rsidRDefault="00FB2001" w:rsidP="00F63789">
            <w: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B2001" w:rsidRDefault="00FB2001" w:rsidP="00F63789">
            <w:r>
              <w:t xml:space="preserve">Приобретение </w:t>
            </w:r>
            <w:r w:rsidRPr="00A95514">
              <w:t xml:space="preserve"> установка</w:t>
            </w:r>
            <w:r>
              <w:t xml:space="preserve">,обслуживание </w:t>
            </w:r>
            <w:r w:rsidRPr="00A95514">
              <w:t>программных продуктов</w:t>
            </w:r>
          </w:p>
          <w:p w:rsidR="00FB2001" w:rsidRPr="00A95514" w:rsidRDefault="00FB2001" w:rsidP="00F63789"/>
        </w:tc>
        <w:tc>
          <w:tcPr>
            <w:tcW w:w="1275" w:type="dxa"/>
          </w:tcPr>
          <w:p w:rsidR="00FB2001" w:rsidRPr="00A95514" w:rsidRDefault="00FB2001" w:rsidP="00F63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1039,95</w:t>
            </w:r>
          </w:p>
        </w:tc>
        <w:tc>
          <w:tcPr>
            <w:tcW w:w="1276" w:type="dxa"/>
          </w:tcPr>
          <w:p w:rsidR="00FB2001" w:rsidRPr="00A95514" w:rsidRDefault="00FB2001" w:rsidP="00F63789">
            <w:pPr>
              <w:jc w:val="center"/>
            </w:pPr>
            <w:r w:rsidRPr="00A95514">
              <w:t>56,45</w:t>
            </w:r>
          </w:p>
        </w:tc>
        <w:tc>
          <w:tcPr>
            <w:tcW w:w="1134" w:type="dxa"/>
          </w:tcPr>
          <w:p w:rsidR="00FB2001" w:rsidRPr="00A95514" w:rsidRDefault="00FB2001" w:rsidP="00F63789">
            <w:pPr>
              <w:jc w:val="center"/>
            </w:pPr>
            <w:r w:rsidRPr="00A95514">
              <w:t>56,45</w:t>
            </w:r>
          </w:p>
        </w:tc>
        <w:tc>
          <w:tcPr>
            <w:tcW w:w="851" w:type="dxa"/>
            <w:gridSpan w:val="2"/>
          </w:tcPr>
          <w:p w:rsidR="00FB2001" w:rsidRPr="00A95514" w:rsidRDefault="00FB2001" w:rsidP="00F63789">
            <w:pPr>
              <w:jc w:val="center"/>
            </w:pPr>
            <w:r w:rsidRPr="00A95514">
              <w:t>0,0</w:t>
            </w:r>
          </w:p>
        </w:tc>
        <w:tc>
          <w:tcPr>
            <w:tcW w:w="1275" w:type="dxa"/>
          </w:tcPr>
          <w:p w:rsidR="00FB2001" w:rsidRPr="00A95514" w:rsidRDefault="00FB2001" w:rsidP="00F63789">
            <w:pPr>
              <w:jc w:val="center"/>
            </w:pPr>
            <w:r>
              <w:t>983,50</w:t>
            </w:r>
          </w:p>
        </w:tc>
        <w:tc>
          <w:tcPr>
            <w:tcW w:w="1418" w:type="dxa"/>
          </w:tcPr>
          <w:p w:rsidR="00FB2001" w:rsidRPr="00A95514" w:rsidRDefault="00FB2001" w:rsidP="00F63789">
            <w:pPr>
              <w:jc w:val="center"/>
            </w:pPr>
            <w:r>
              <w:t>983,50</w:t>
            </w:r>
          </w:p>
        </w:tc>
        <w:tc>
          <w:tcPr>
            <w:tcW w:w="1276" w:type="dxa"/>
          </w:tcPr>
          <w:p w:rsidR="00FB2001" w:rsidRPr="00A95514" w:rsidRDefault="00FB2001" w:rsidP="00F63789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>
              <w:t>0,0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 w:rsidRPr="005D37BE">
              <w:t>МКУ «МФЦ» ПМР</w:t>
            </w:r>
          </w:p>
        </w:tc>
      </w:tr>
      <w:tr w:rsidR="00FB2001" w:rsidRPr="005D37BE" w:rsidTr="00900546">
        <w:trPr>
          <w:trHeight w:val="570"/>
        </w:trPr>
        <w:tc>
          <w:tcPr>
            <w:tcW w:w="568" w:type="dxa"/>
            <w:tcBorders>
              <w:right w:val="single" w:sz="4" w:space="0" w:color="auto"/>
            </w:tcBorders>
          </w:tcPr>
          <w:p w:rsidR="00FB2001" w:rsidRPr="00A95514" w:rsidRDefault="00FB2001" w:rsidP="00F63789">
            <w: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B2001" w:rsidRPr="00A95514" w:rsidRDefault="00FB2001" w:rsidP="00F63789">
            <w:r w:rsidRPr="00A95514">
              <w:t>Обслуживание охранной сигнализации</w:t>
            </w:r>
          </w:p>
        </w:tc>
        <w:tc>
          <w:tcPr>
            <w:tcW w:w="1275" w:type="dxa"/>
          </w:tcPr>
          <w:p w:rsidR="00FB2001" w:rsidRPr="00A95514" w:rsidRDefault="00FB2001" w:rsidP="00F63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A95514">
              <w:rPr>
                <w:b/>
                <w:bCs/>
              </w:rPr>
              <w:t>,5</w:t>
            </w:r>
          </w:p>
        </w:tc>
        <w:tc>
          <w:tcPr>
            <w:tcW w:w="1276" w:type="dxa"/>
          </w:tcPr>
          <w:p w:rsidR="00FB2001" w:rsidRPr="00A95514" w:rsidRDefault="00FB2001" w:rsidP="00F63789">
            <w:pPr>
              <w:jc w:val="center"/>
            </w:pPr>
            <w:r w:rsidRPr="00A95514">
              <w:t>0,0</w:t>
            </w:r>
          </w:p>
        </w:tc>
        <w:tc>
          <w:tcPr>
            <w:tcW w:w="1134" w:type="dxa"/>
          </w:tcPr>
          <w:p w:rsidR="00FB2001" w:rsidRPr="00A95514" w:rsidRDefault="00FB2001" w:rsidP="00F63789">
            <w:pPr>
              <w:jc w:val="center"/>
            </w:pPr>
            <w:r w:rsidRPr="00A95514">
              <w:t>0,0</w:t>
            </w:r>
          </w:p>
        </w:tc>
        <w:tc>
          <w:tcPr>
            <w:tcW w:w="851" w:type="dxa"/>
            <w:gridSpan w:val="2"/>
          </w:tcPr>
          <w:p w:rsidR="00FB2001" w:rsidRPr="00A95514" w:rsidRDefault="00FB2001" w:rsidP="00F63789">
            <w:pPr>
              <w:jc w:val="center"/>
            </w:pPr>
            <w:r w:rsidRPr="00A95514">
              <w:t>0,0</w:t>
            </w:r>
          </w:p>
        </w:tc>
        <w:tc>
          <w:tcPr>
            <w:tcW w:w="1275" w:type="dxa"/>
          </w:tcPr>
          <w:p w:rsidR="00FB2001" w:rsidRPr="00A95514" w:rsidRDefault="00FB2001" w:rsidP="00F63789">
            <w:pPr>
              <w:jc w:val="center"/>
            </w:pPr>
            <w:r>
              <w:t>6</w:t>
            </w:r>
            <w:r w:rsidRPr="00A95514">
              <w:t>,5</w:t>
            </w:r>
          </w:p>
        </w:tc>
        <w:tc>
          <w:tcPr>
            <w:tcW w:w="1418" w:type="dxa"/>
          </w:tcPr>
          <w:p w:rsidR="00FB2001" w:rsidRPr="00A95514" w:rsidRDefault="00FB2001" w:rsidP="00F63789">
            <w:pPr>
              <w:jc w:val="center"/>
            </w:pPr>
            <w:r>
              <w:t>6</w:t>
            </w:r>
            <w:r w:rsidRPr="00A95514">
              <w:t>,5</w:t>
            </w:r>
          </w:p>
        </w:tc>
        <w:tc>
          <w:tcPr>
            <w:tcW w:w="1276" w:type="dxa"/>
          </w:tcPr>
          <w:p w:rsidR="00FB2001" w:rsidRPr="00A95514" w:rsidRDefault="00FB2001" w:rsidP="00F63789">
            <w:pPr>
              <w:jc w:val="center"/>
            </w:pPr>
            <w:r w:rsidRPr="00A95514"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>
              <w:t>0,0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 w:rsidRPr="005D37BE">
              <w:t>МКУ «МФЦ» ПМР</w:t>
            </w:r>
          </w:p>
        </w:tc>
      </w:tr>
      <w:tr w:rsidR="00FB2001" w:rsidRPr="005D37BE" w:rsidTr="00900546">
        <w:tc>
          <w:tcPr>
            <w:tcW w:w="568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r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B2001" w:rsidRPr="005D37BE" w:rsidRDefault="00FB2001" w:rsidP="00F63789">
            <w:r w:rsidRPr="005D37BE">
              <w:t>Приобретение расходных материалов</w:t>
            </w:r>
          </w:p>
        </w:tc>
        <w:tc>
          <w:tcPr>
            <w:tcW w:w="1275" w:type="dxa"/>
          </w:tcPr>
          <w:p w:rsidR="00FB2001" w:rsidRPr="00E57A7C" w:rsidRDefault="00FB2001" w:rsidP="00F63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43,9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 w:rsidRPr="005D37BE">
              <w:t>4,5</w:t>
            </w:r>
          </w:p>
        </w:tc>
        <w:tc>
          <w:tcPr>
            <w:tcW w:w="1276" w:type="dxa"/>
            <w:gridSpan w:val="2"/>
          </w:tcPr>
          <w:p w:rsidR="00FB2001" w:rsidRPr="005D37BE" w:rsidRDefault="00FB2001" w:rsidP="00F63789">
            <w:pPr>
              <w:jc w:val="center"/>
            </w:pPr>
            <w:r w:rsidRPr="005D37BE">
              <w:t>4,5</w:t>
            </w:r>
          </w:p>
        </w:tc>
        <w:tc>
          <w:tcPr>
            <w:tcW w:w="709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5" w:type="dxa"/>
          </w:tcPr>
          <w:p w:rsidR="00FB2001" w:rsidRPr="005D37BE" w:rsidRDefault="00FB2001" w:rsidP="00F63789">
            <w:pPr>
              <w:jc w:val="center"/>
            </w:pPr>
            <w:r>
              <w:t>39,4</w:t>
            </w:r>
          </w:p>
        </w:tc>
        <w:tc>
          <w:tcPr>
            <w:tcW w:w="1418" w:type="dxa"/>
          </w:tcPr>
          <w:p w:rsidR="00FB2001" w:rsidRPr="005D37BE" w:rsidRDefault="00FB2001" w:rsidP="00F63789">
            <w:pPr>
              <w:jc w:val="center"/>
            </w:pPr>
            <w:r>
              <w:t>39,4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>
              <w:t>0,0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FB2001" w:rsidRDefault="00FB2001" w:rsidP="00F63789">
            <w:r w:rsidRPr="00A24C7B">
              <w:t>МКУ «МФЦ» ПМР</w:t>
            </w:r>
          </w:p>
        </w:tc>
      </w:tr>
    </w:tbl>
    <w:p w:rsidR="00D70B39" w:rsidRDefault="00D70B39" w:rsidP="00D70B39">
      <w:pPr>
        <w:jc w:val="center"/>
      </w:pPr>
      <w:r>
        <w:lastRenderedPageBreak/>
        <w:t>4</w:t>
      </w:r>
    </w:p>
    <w:tbl>
      <w:tblPr>
        <w:tblW w:w="161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544"/>
        <w:gridCol w:w="1275"/>
        <w:gridCol w:w="1276"/>
        <w:gridCol w:w="1276"/>
        <w:gridCol w:w="709"/>
        <w:gridCol w:w="1275"/>
        <w:gridCol w:w="1418"/>
        <w:gridCol w:w="1276"/>
        <w:gridCol w:w="1275"/>
        <w:gridCol w:w="2260"/>
      </w:tblGrid>
      <w:tr w:rsidR="00FB2001" w:rsidRPr="005D37BE" w:rsidTr="00900546">
        <w:tc>
          <w:tcPr>
            <w:tcW w:w="568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r>
              <w:t>13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B2001" w:rsidRPr="005D37BE" w:rsidRDefault="00FB2001" w:rsidP="00F63789">
            <w:r w:rsidRPr="005D37BE">
              <w:t>Фонд оплаты труда</w:t>
            </w:r>
          </w:p>
        </w:tc>
        <w:tc>
          <w:tcPr>
            <w:tcW w:w="1275" w:type="dxa"/>
          </w:tcPr>
          <w:p w:rsidR="00FB2001" w:rsidRPr="00E57A7C" w:rsidRDefault="00FB2001" w:rsidP="00F63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4401,68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 w:rsidRPr="005D37BE">
              <w:t>441,68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 w:rsidRPr="005D37BE">
              <w:t>441,68</w:t>
            </w:r>
          </w:p>
        </w:tc>
        <w:tc>
          <w:tcPr>
            <w:tcW w:w="709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5" w:type="dxa"/>
          </w:tcPr>
          <w:p w:rsidR="00FB2001" w:rsidRPr="005D37BE" w:rsidRDefault="00FB2001" w:rsidP="00F63789">
            <w:pPr>
              <w:jc w:val="center"/>
            </w:pPr>
            <w:r>
              <w:t>3960,0</w:t>
            </w:r>
          </w:p>
        </w:tc>
        <w:tc>
          <w:tcPr>
            <w:tcW w:w="1418" w:type="dxa"/>
          </w:tcPr>
          <w:p w:rsidR="00FB2001" w:rsidRPr="005D37BE" w:rsidRDefault="00FB2001" w:rsidP="00F63789">
            <w:pPr>
              <w:jc w:val="center"/>
            </w:pPr>
            <w:r>
              <w:t>3960,0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>
              <w:t>0,0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FB2001" w:rsidRDefault="00FB2001" w:rsidP="00F63789">
            <w:r w:rsidRPr="00A24C7B">
              <w:t>МКУ «МФЦ» ПМР</w:t>
            </w:r>
          </w:p>
        </w:tc>
      </w:tr>
      <w:tr w:rsidR="00FB2001" w:rsidRPr="005D37BE" w:rsidTr="00900546">
        <w:tc>
          <w:tcPr>
            <w:tcW w:w="568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r>
              <w:t>14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B2001" w:rsidRDefault="00FB2001" w:rsidP="00F63789">
            <w:r w:rsidRPr="005D37BE">
              <w:t>Обучение специалистов</w:t>
            </w:r>
          </w:p>
          <w:p w:rsidR="00FB2001" w:rsidRPr="005D37BE" w:rsidRDefault="00FB2001" w:rsidP="00F63789"/>
          <w:p w:rsidR="00FB2001" w:rsidRPr="005D37BE" w:rsidRDefault="00FB2001" w:rsidP="00F63789"/>
        </w:tc>
        <w:tc>
          <w:tcPr>
            <w:tcW w:w="1275" w:type="dxa"/>
          </w:tcPr>
          <w:p w:rsidR="00FB2001" w:rsidRPr="00E57A7C" w:rsidRDefault="00FB2001" w:rsidP="00F63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  <w:r w:rsidRPr="00E57A7C">
              <w:rPr>
                <w:b/>
                <w:bCs/>
              </w:rPr>
              <w:t>,0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709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5" w:type="dxa"/>
          </w:tcPr>
          <w:p w:rsidR="00FB2001" w:rsidRPr="005D37BE" w:rsidRDefault="00FB2001" w:rsidP="00F63789">
            <w:pPr>
              <w:jc w:val="center"/>
            </w:pPr>
            <w:r>
              <w:t>115</w:t>
            </w:r>
            <w:r w:rsidRPr="005D37BE">
              <w:t>,0</w:t>
            </w:r>
          </w:p>
        </w:tc>
        <w:tc>
          <w:tcPr>
            <w:tcW w:w="1418" w:type="dxa"/>
          </w:tcPr>
          <w:p w:rsidR="00FB2001" w:rsidRPr="005D37BE" w:rsidRDefault="00FB2001" w:rsidP="00F63789">
            <w:pPr>
              <w:jc w:val="center"/>
            </w:pPr>
            <w:r>
              <w:t>115</w:t>
            </w:r>
            <w:r w:rsidRPr="005D37BE">
              <w:t>,0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r>
              <w:t xml:space="preserve">         0,0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FB2001" w:rsidRDefault="00FB2001" w:rsidP="00F63789">
            <w:r w:rsidRPr="00A24C7B">
              <w:t>МКУ «МФЦ» ПМР</w:t>
            </w:r>
          </w:p>
        </w:tc>
      </w:tr>
      <w:tr w:rsidR="00FB2001" w:rsidRPr="005D37BE" w:rsidTr="00900546">
        <w:tc>
          <w:tcPr>
            <w:tcW w:w="568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r>
              <w:t>15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B2001" w:rsidRPr="005D37BE" w:rsidRDefault="00FB2001" w:rsidP="00F63789">
            <w:r w:rsidRPr="005D37BE">
              <w:t>Коммунальные платежи</w:t>
            </w:r>
          </w:p>
          <w:p w:rsidR="00FB2001" w:rsidRDefault="00FB2001" w:rsidP="00F63789"/>
          <w:p w:rsidR="00FB2001" w:rsidRPr="005D37BE" w:rsidRDefault="00FB2001" w:rsidP="00F63789"/>
        </w:tc>
        <w:tc>
          <w:tcPr>
            <w:tcW w:w="1275" w:type="dxa"/>
          </w:tcPr>
          <w:p w:rsidR="00FB2001" w:rsidRPr="00E57A7C" w:rsidRDefault="00FB2001" w:rsidP="00F63789">
            <w:pPr>
              <w:jc w:val="center"/>
              <w:rPr>
                <w:b/>
                <w:bCs/>
              </w:rPr>
            </w:pPr>
            <w:r w:rsidRPr="00E57A7C">
              <w:rPr>
                <w:b/>
                <w:bCs/>
              </w:rPr>
              <w:t>365,0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709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5" w:type="dxa"/>
          </w:tcPr>
          <w:p w:rsidR="00FB2001" w:rsidRPr="005D37BE" w:rsidRDefault="00FB2001" w:rsidP="00F63789">
            <w:pPr>
              <w:jc w:val="center"/>
            </w:pPr>
            <w:r w:rsidRPr="005D37BE">
              <w:t>365,0</w:t>
            </w:r>
          </w:p>
        </w:tc>
        <w:tc>
          <w:tcPr>
            <w:tcW w:w="1418" w:type="dxa"/>
          </w:tcPr>
          <w:p w:rsidR="00FB2001" w:rsidRPr="005D37BE" w:rsidRDefault="00FB2001" w:rsidP="00F63789">
            <w:pPr>
              <w:jc w:val="center"/>
            </w:pPr>
            <w:r w:rsidRPr="005D37BE">
              <w:t>365,0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  <w:r>
              <w:t>0,0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FB2001" w:rsidRDefault="00FB2001" w:rsidP="00F63789">
            <w:r w:rsidRPr="00A24C7B">
              <w:t>МКУ «МФЦ» ПМР</w:t>
            </w:r>
          </w:p>
        </w:tc>
      </w:tr>
      <w:tr w:rsidR="00FB2001" w:rsidRPr="005D37BE" w:rsidTr="00900546">
        <w:tc>
          <w:tcPr>
            <w:tcW w:w="568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r>
              <w:t>16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B2001" w:rsidRPr="005D37BE" w:rsidRDefault="00FB2001" w:rsidP="00F63789">
            <w:r w:rsidRPr="005D37BE">
              <w:t>Услуги связи</w:t>
            </w:r>
          </w:p>
          <w:p w:rsidR="00FB2001" w:rsidRPr="005D37BE" w:rsidRDefault="00FB2001" w:rsidP="00F63789"/>
        </w:tc>
        <w:tc>
          <w:tcPr>
            <w:tcW w:w="1275" w:type="dxa"/>
          </w:tcPr>
          <w:p w:rsidR="00FB2001" w:rsidRPr="00E57A7C" w:rsidRDefault="00FB2001" w:rsidP="00F63789">
            <w:pPr>
              <w:jc w:val="center"/>
              <w:rPr>
                <w:b/>
                <w:bCs/>
              </w:rPr>
            </w:pPr>
            <w:r w:rsidRPr="00E57A7C">
              <w:rPr>
                <w:b/>
                <w:bCs/>
              </w:rPr>
              <w:t>35,0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709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5" w:type="dxa"/>
          </w:tcPr>
          <w:p w:rsidR="00FB2001" w:rsidRPr="005D37BE" w:rsidRDefault="00FB2001" w:rsidP="00F63789">
            <w:pPr>
              <w:jc w:val="center"/>
            </w:pPr>
            <w:r w:rsidRPr="005D37BE">
              <w:t>35,0</w:t>
            </w:r>
          </w:p>
        </w:tc>
        <w:tc>
          <w:tcPr>
            <w:tcW w:w="1418" w:type="dxa"/>
          </w:tcPr>
          <w:p w:rsidR="00FB2001" w:rsidRPr="005D37BE" w:rsidRDefault="00FB2001" w:rsidP="00F63789">
            <w:pPr>
              <w:jc w:val="center"/>
            </w:pPr>
            <w:r w:rsidRPr="005D37BE">
              <w:t>35,0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2001" w:rsidRPr="005D37BE" w:rsidRDefault="00FB2001" w:rsidP="00F63789"/>
        </w:tc>
        <w:tc>
          <w:tcPr>
            <w:tcW w:w="2260" w:type="dxa"/>
            <w:tcBorders>
              <w:left w:val="single" w:sz="4" w:space="0" w:color="auto"/>
            </w:tcBorders>
          </w:tcPr>
          <w:p w:rsidR="00FB2001" w:rsidRDefault="00FB2001" w:rsidP="00F63789">
            <w:r w:rsidRPr="00A24C7B">
              <w:t>МКУ «МФЦ» ПМР</w:t>
            </w:r>
          </w:p>
        </w:tc>
      </w:tr>
      <w:tr w:rsidR="00FB2001" w:rsidRPr="005D37BE" w:rsidTr="00900546">
        <w:tc>
          <w:tcPr>
            <w:tcW w:w="568" w:type="dxa"/>
            <w:tcBorders>
              <w:right w:val="single" w:sz="4" w:space="0" w:color="auto"/>
            </w:tcBorders>
          </w:tcPr>
          <w:p w:rsidR="00FB2001" w:rsidRPr="005D37BE" w:rsidRDefault="00FB2001" w:rsidP="00F63789">
            <w:r>
              <w:t>17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B2001" w:rsidRPr="005D37BE" w:rsidRDefault="00FB2001" w:rsidP="00F63789">
            <w:r w:rsidRPr="005D37BE">
              <w:t>Организационные мероприятия</w:t>
            </w:r>
          </w:p>
          <w:p w:rsidR="00FB2001" w:rsidRPr="005D37BE" w:rsidRDefault="00FB2001" w:rsidP="00F63789"/>
        </w:tc>
        <w:tc>
          <w:tcPr>
            <w:tcW w:w="1275" w:type="dxa"/>
          </w:tcPr>
          <w:p w:rsidR="00FB2001" w:rsidRPr="00E57A7C" w:rsidRDefault="00FB2001" w:rsidP="00F63789">
            <w:pPr>
              <w:jc w:val="center"/>
              <w:rPr>
                <w:b/>
                <w:bCs/>
              </w:rPr>
            </w:pPr>
            <w:r w:rsidRPr="00E57A7C">
              <w:rPr>
                <w:b/>
                <w:bCs/>
              </w:rPr>
              <w:t>37,2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 w:rsidRPr="005D37BE">
              <w:t>7,44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 w:rsidRPr="005D37BE">
              <w:t>7,44</w:t>
            </w:r>
          </w:p>
        </w:tc>
        <w:tc>
          <w:tcPr>
            <w:tcW w:w="709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5" w:type="dxa"/>
          </w:tcPr>
          <w:p w:rsidR="00FB2001" w:rsidRPr="005D37BE" w:rsidRDefault="00FB2001" w:rsidP="00F63789">
            <w:pPr>
              <w:jc w:val="center"/>
            </w:pPr>
            <w:r w:rsidRPr="005D37BE">
              <w:t>29,76</w:t>
            </w:r>
          </w:p>
        </w:tc>
        <w:tc>
          <w:tcPr>
            <w:tcW w:w="1418" w:type="dxa"/>
          </w:tcPr>
          <w:p w:rsidR="00FB2001" w:rsidRPr="005D37BE" w:rsidRDefault="00FB2001" w:rsidP="00F63789">
            <w:pPr>
              <w:jc w:val="center"/>
            </w:pPr>
            <w:r w:rsidRPr="005D37BE">
              <w:t>29,76</w:t>
            </w:r>
          </w:p>
        </w:tc>
        <w:tc>
          <w:tcPr>
            <w:tcW w:w="1276" w:type="dxa"/>
          </w:tcPr>
          <w:p w:rsidR="00FB2001" w:rsidRPr="005D37BE" w:rsidRDefault="00FB2001" w:rsidP="00F63789">
            <w:pPr>
              <w:jc w:val="center"/>
            </w:pPr>
            <w:r w:rsidRPr="005D37BE"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2001" w:rsidRPr="005D37BE" w:rsidRDefault="00FB2001" w:rsidP="00F63789"/>
        </w:tc>
        <w:tc>
          <w:tcPr>
            <w:tcW w:w="2260" w:type="dxa"/>
            <w:tcBorders>
              <w:left w:val="single" w:sz="4" w:space="0" w:color="auto"/>
            </w:tcBorders>
          </w:tcPr>
          <w:p w:rsidR="00FB2001" w:rsidRDefault="00FB2001" w:rsidP="00F63789">
            <w:r w:rsidRPr="00A24C7B">
              <w:t>МКУ «МФЦ» ПМР</w:t>
            </w:r>
          </w:p>
        </w:tc>
      </w:tr>
      <w:tr w:rsidR="00FB2001" w:rsidRPr="005D37BE" w:rsidTr="00900546">
        <w:tc>
          <w:tcPr>
            <w:tcW w:w="568" w:type="dxa"/>
            <w:tcBorders>
              <w:right w:val="single" w:sz="4" w:space="0" w:color="auto"/>
            </w:tcBorders>
          </w:tcPr>
          <w:p w:rsidR="00FB2001" w:rsidRPr="00E57A7C" w:rsidRDefault="00FB2001" w:rsidP="00F6378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B2001" w:rsidRPr="00E57A7C" w:rsidRDefault="00FB2001" w:rsidP="00F63789">
            <w:pPr>
              <w:jc w:val="center"/>
              <w:rPr>
                <w:b/>
                <w:bCs/>
                <w:i/>
                <w:iCs/>
              </w:rPr>
            </w:pPr>
            <w:r w:rsidRPr="00E57A7C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1275" w:type="dxa"/>
          </w:tcPr>
          <w:p w:rsidR="00FB2001" w:rsidRPr="00E57A7C" w:rsidRDefault="00FB2001" w:rsidP="00F637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24057,145</w:t>
            </w:r>
          </w:p>
        </w:tc>
        <w:tc>
          <w:tcPr>
            <w:tcW w:w="1276" w:type="dxa"/>
          </w:tcPr>
          <w:p w:rsidR="00FB2001" w:rsidRPr="00E57A7C" w:rsidRDefault="00FB2001" w:rsidP="00F63789">
            <w:pPr>
              <w:jc w:val="center"/>
              <w:rPr>
                <w:b/>
                <w:bCs/>
                <w:i/>
                <w:iCs/>
              </w:rPr>
            </w:pPr>
            <w:r w:rsidRPr="00E57A7C">
              <w:rPr>
                <w:b/>
                <w:bCs/>
                <w:i/>
                <w:iCs/>
              </w:rPr>
              <w:t>2503,42</w:t>
            </w:r>
          </w:p>
        </w:tc>
        <w:tc>
          <w:tcPr>
            <w:tcW w:w="1276" w:type="dxa"/>
          </w:tcPr>
          <w:p w:rsidR="00FB2001" w:rsidRPr="00E57A7C" w:rsidRDefault="00FB2001" w:rsidP="00F63789">
            <w:pPr>
              <w:jc w:val="center"/>
              <w:rPr>
                <w:b/>
                <w:bCs/>
                <w:i/>
                <w:iCs/>
              </w:rPr>
            </w:pPr>
            <w:r w:rsidRPr="00E57A7C">
              <w:rPr>
                <w:b/>
                <w:bCs/>
                <w:i/>
                <w:iCs/>
              </w:rPr>
              <w:t>2503,42</w:t>
            </w:r>
          </w:p>
        </w:tc>
        <w:tc>
          <w:tcPr>
            <w:tcW w:w="709" w:type="dxa"/>
          </w:tcPr>
          <w:p w:rsidR="00FB2001" w:rsidRPr="00E57A7C" w:rsidRDefault="00FB2001" w:rsidP="00F63789">
            <w:pPr>
              <w:jc w:val="center"/>
              <w:rPr>
                <w:b/>
                <w:bCs/>
                <w:i/>
                <w:iCs/>
              </w:rPr>
            </w:pPr>
            <w:r w:rsidRPr="00E57A7C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75" w:type="dxa"/>
          </w:tcPr>
          <w:p w:rsidR="00FB2001" w:rsidRPr="00E57A7C" w:rsidRDefault="00FB2001" w:rsidP="00F637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21553,725</w:t>
            </w:r>
          </w:p>
        </w:tc>
        <w:tc>
          <w:tcPr>
            <w:tcW w:w="1418" w:type="dxa"/>
          </w:tcPr>
          <w:p w:rsidR="00FB2001" w:rsidRPr="00E57A7C" w:rsidRDefault="00FB2001" w:rsidP="00F637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15669,798</w:t>
            </w:r>
          </w:p>
        </w:tc>
        <w:tc>
          <w:tcPr>
            <w:tcW w:w="1276" w:type="dxa"/>
          </w:tcPr>
          <w:p w:rsidR="00FB2001" w:rsidRPr="00E57A7C" w:rsidRDefault="00FB2001" w:rsidP="00F637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4478,404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2001" w:rsidRPr="00D87A21" w:rsidRDefault="00FB2001" w:rsidP="00F63789">
            <w:pPr>
              <w:jc w:val="center"/>
              <w:rPr>
                <w:b/>
                <w:bCs/>
                <w:i/>
                <w:iCs/>
              </w:rPr>
            </w:pPr>
            <w:r w:rsidRPr="00D87A21">
              <w:rPr>
                <w:b/>
                <w:bCs/>
                <w:i/>
                <w:iCs/>
              </w:rPr>
              <w:t>1405,523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FB2001" w:rsidRPr="005D37BE" w:rsidRDefault="00FB2001" w:rsidP="00F63789">
            <w:pPr>
              <w:jc w:val="center"/>
            </w:pPr>
          </w:p>
        </w:tc>
      </w:tr>
    </w:tbl>
    <w:p w:rsidR="00FB2001" w:rsidRDefault="00FB2001" w:rsidP="00900546">
      <w:pPr>
        <w:autoSpaceDE w:val="0"/>
        <w:jc w:val="center"/>
      </w:pPr>
    </w:p>
    <w:p w:rsidR="00D70B39" w:rsidRDefault="00D70B39" w:rsidP="00900546">
      <w:pPr>
        <w:autoSpaceDE w:val="0"/>
        <w:jc w:val="center"/>
      </w:pPr>
      <w:r>
        <w:t xml:space="preserve">________________   </w:t>
      </w:r>
    </w:p>
    <w:p w:rsidR="00D70B39" w:rsidRDefault="00D70B39" w:rsidP="00900546">
      <w:pPr>
        <w:autoSpaceDE w:val="0"/>
        <w:jc w:val="center"/>
      </w:pPr>
    </w:p>
    <w:p w:rsidR="00D70B39" w:rsidRPr="00ED747C" w:rsidRDefault="00D70B39" w:rsidP="00900546">
      <w:pPr>
        <w:autoSpaceDE w:val="0"/>
        <w:jc w:val="center"/>
      </w:pPr>
    </w:p>
    <w:sectPr w:rsidR="00D70B39" w:rsidRPr="00ED747C" w:rsidSect="00900546">
      <w:footnotePr>
        <w:pos w:val="beneathText"/>
      </w:footnotePr>
      <w:pgSz w:w="16837" w:h="11905" w:orient="landscape" w:code="9"/>
      <w:pgMar w:top="624" w:right="454" w:bottom="1418" w:left="45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B2" w:rsidRDefault="005D46B2" w:rsidP="007525F1">
      <w:r>
        <w:separator/>
      </w:r>
    </w:p>
  </w:endnote>
  <w:endnote w:type="continuationSeparator" w:id="1">
    <w:p w:rsidR="005D46B2" w:rsidRDefault="005D46B2" w:rsidP="00752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B2" w:rsidRDefault="005D46B2" w:rsidP="007525F1">
      <w:r>
        <w:separator/>
      </w:r>
    </w:p>
  </w:footnote>
  <w:footnote w:type="continuationSeparator" w:id="1">
    <w:p w:rsidR="005D46B2" w:rsidRDefault="005D46B2" w:rsidP="00752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EEC"/>
    <w:rsid w:val="000047CB"/>
    <w:rsid w:val="000258D7"/>
    <w:rsid w:val="00025B9E"/>
    <w:rsid w:val="000274C8"/>
    <w:rsid w:val="0003211C"/>
    <w:rsid w:val="00051980"/>
    <w:rsid w:val="00065338"/>
    <w:rsid w:val="000826E1"/>
    <w:rsid w:val="0008329A"/>
    <w:rsid w:val="0009773E"/>
    <w:rsid w:val="000A0BEB"/>
    <w:rsid w:val="000A277B"/>
    <w:rsid w:val="000B6B8E"/>
    <w:rsid w:val="000C5F14"/>
    <w:rsid w:val="000D59D9"/>
    <w:rsid w:val="000E3CBB"/>
    <w:rsid w:val="000E6E2E"/>
    <w:rsid w:val="000F0457"/>
    <w:rsid w:val="00112FF9"/>
    <w:rsid w:val="001165E8"/>
    <w:rsid w:val="00122D1D"/>
    <w:rsid w:val="00126564"/>
    <w:rsid w:val="00132E32"/>
    <w:rsid w:val="0015125C"/>
    <w:rsid w:val="00154E9F"/>
    <w:rsid w:val="001669D3"/>
    <w:rsid w:val="00171D3A"/>
    <w:rsid w:val="00183559"/>
    <w:rsid w:val="0019185C"/>
    <w:rsid w:val="001A2EF0"/>
    <w:rsid w:val="001B65DA"/>
    <w:rsid w:val="00201B04"/>
    <w:rsid w:val="00201EEC"/>
    <w:rsid w:val="002137ED"/>
    <w:rsid w:val="00222722"/>
    <w:rsid w:val="0023126B"/>
    <w:rsid w:val="00245800"/>
    <w:rsid w:val="00274300"/>
    <w:rsid w:val="00286D26"/>
    <w:rsid w:val="002878A2"/>
    <w:rsid w:val="002B12D8"/>
    <w:rsid w:val="002B4A3C"/>
    <w:rsid w:val="002B5E3F"/>
    <w:rsid w:val="002C3BE7"/>
    <w:rsid w:val="002C77A0"/>
    <w:rsid w:val="002D2A2C"/>
    <w:rsid w:val="002F0FA2"/>
    <w:rsid w:val="002F561F"/>
    <w:rsid w:val="00313AE2"/>
    <w:rsid w:val="00333CAB"/>
    <w:rsid w:val="003552FA"/>
    <w:rsid w:val="0035682B"/>
    <w:rsid w:val="00360FA3"/>
    <w:rsid w:val="003660EC"/>
    <w:rsid w:val="003673C7"/>
    <w:rsid w:val="0037303C"/>
    <w:rsid w:val="00394BB4"/>
    <w:rsid w:val="003B4F1E"/>
    <w:rsid w:val="003D3241"/>
    <w:rsid w:val="003D5A1C"/>
    <w:rsid w:val="00414169"/>
    <w:rsid w:val="0043019B"/>
    <w:rsid w:val="004434FE"/>
    <w:rsid w:val="00461A27"/>
    <w:rsid w:val="004670A6"/>
    <w:rsid w:val="0047374D"/>
    <w:rsid w:val="00484223"/>
    <w:rsid w:val="004854C7"/>
    <w:rsid w:val="004935FC"/>
    <w:rsid w:val="004B741B"/>
    <w:rsid w:val="004E07E9"/>
    <w:rsid w:val="004F3EAD"/>
    <w:rsid w:val="004F3F57"/>
    <w:rsid w:val="00506CD8"/>
    <w:rsid w:val="0050794A"/>
    <w:rsid w:val="00507E24"/>
    <w:rsid w:val="005215EF"/>
    <w:rsid w:val="00533D24"/>
    <w:rsid w:val="005472BA"/>
    <w:rsid w:val="00561BE5"/>
    <w:rsid w:val="005720AA"/>
    <w:rsid w:val="00586E87"/>
    <w:rsid w:val="00593647"/>
    <w:rsid w:val="005A10AD"/>
    <w:rsid w:val="005C3799"/>
    <w:rsid w:val="005D37BE"/>
    <w:rsid w:val="005D46B2"/>
    <w:rsid w:val="005D652B"/>
    <w:rsid w:val="005F5332"/>
    <w:rsid w:val="0060686B"/>
    <w:rsid w:val="00612961"/>
    <w:rsid w:val="006375DC"/>
    <w:rsid w:val="00662F61"/>
    <w:rsid w:val="006655D8"/>
    <w:rsid w:val="0067328B"/>
    <w:rsid w:val="006F54B2"/>
    <w:rsid w:val="006F582C"/>
    <w:rsid w:val="00703AAA"/>
    <w:rsid w:val="00713A4C"/>
    <w:rsid w:val="00726657"/>
    <w:rsid w:val="007348CD"/>
    <w:rsid w:val="0074783D"/>
    <w:rsid w:val="007525F1"/>
    <w:rsid w:val="00755C3A"/>
    <w:rsid w:val="007566EB"/>
    <w:rsid w:val="00765C33"/>
    <w:rsid w:val="00775769"/>
    <w:rsid w:val="007A50CB"/>
    <w:rsid w:val="007B39A9"/>
    <w:rsid w:val="007B7B75"/>
    <w:rsid w:val="007C4611"/>
    <w:rsid w:val="007C7E23"/>
    <w:rsid w:val="007D087E"/>
    <w:rsid w:val="007D1462"/>
    <w:rsid w:val="007D1F67"/>
    <w:rsid w:val="007D4970"/>
    <w:rsid w:val="007E4FFF"/>
    <w:rsid w:val="007F0D5E"/>
    <w:rsid w:val="007F70E4"/>
    <w:rsid w:val="008068CE"/>
    <w:rsid w:val="0083638F"/>
    <w:rsid w:val="00845181"/>
    <w:rsid w:val="00847B43"/>
    <w:rsid w:val="008652E4"/>
    <w:rsid w:val="00893DAE"/>
    <w:rsid w:val="008A142F"/>
    <w:rsid w:val="008A7611"/>
    <w:rsid w:val="008B0067"/>
    <w:rsid w:val="008B32AE"/>
    <w:rsid w:val="008D03C3"/>
    <w:rsid w:val="008F1B12"/>
    <w:rsid w:val="008F2109"/>
    <w:rsid w:val="00900546"/>
    <w:rsid w:val="009050A6"/>
    <w:rsid w:val="0091339F"/>
    <w:rsid w:val="009241A3"/>
    <w:rsid w:val="009421E4"/>
    <w:rsid w:val="0095710A"/>
    <w:rsid w:val="009571C3"/>
    <w:rsid w:val="00957E89"/>
    <w:rsid w:val="00970521"/>
    <w:rsid w:val="009740BC"/>
    <w:rsid w:val="00980EAF"/>
    <w:rsid w:val="0098135E"/>
    <w:rsid w:val="00985371"/>
    <w:rsid w:val="009900CB"/>
    <w:rsid w:val="009D5974"/>
    <w:rsid w:val="009F2012"/>
    <w:rsid w:val="009F249B"/>
    <w:rsid w:val="00A03A16"/>
    <w:rsid w:val="00A05328"/>
    <w:rsid w:val="00A06B1C"/>
    <w:rsid w:val="00A24C7B"/>
    <w:rsid w:val="00A27C57"/>
    <w:rsid w:val="00A4230F"/>
    <w:rsid w:val="00A435CE"/>
    <w:rsid w:val="00A72002"/>
    <w:rsid w:val="00A85DCA"/>
    <w:rsid w:val="00A95514"/>
    <w:rsid w:val="00A96705"/>
    <w:rsid w:val="00A97637"/>
    <w:rsid w:val="00AB0B9B"/>
    <w:rsid w:val="00B573CD"/>
    <w:rsid w:val="00B81EDB"/>
    <w:rsid w:val="00BA499A"/>
    <w:rsid w:val="00BC030C"/>
    <w:rsid w:val="00BD08C6"/>
    <w:rsid w:val="00BD13AE"/>
    <w:rsid w:val="00BE2598"/>
    <w:rsid w:val="00C17757"/>
    <w:rsid w:val="00C731F3"/>
    <w:rsid w:val="00C82829"/>
    <w:rsid w:val="00C93BA5"/>
    <w:rsid w:val="00CB45D0"/>
    <w:rsid w:val="00CC0868"/>
    <w:rsid w:val="00CC2A0A"/>
    <w:rsid w:val="00CC4B9B"/>
    <w:rsid w:val="00CC5D4B"/>
    <w:rsid w:val="00CC6562"/>
    <w:rsid w:val="00CD09CF"/>
    <w:rsid w:val="00CD0D5C"/>
    <w:rsid w:val="00CD2425"/>
    <w:rsid w:val="00CE5F7C"/>
    <w:rsid w:val="00CF3965"/>
    <w:rsid w:val="00D02400"/>
    <w:rsid w:val="00D12B54"/>
    <w:rsid w:val="00D20E2C"/>
    <w:rsid w:val="00D35B9D"/>
    <w:rsid w:val="00D36642"/>
    <w:rsid w:val="00D42B48"/>
    <w:rsid w:val="00D45F7E"/>
    <w:rsid w:val="00D642F2"/>
    <w:rsid w:val="00D70B39"/>
    <w:rsid w:val="00D75BCC"/>
    <w:rsid w:val="00D8331F"/>
    <w:rsid w:val="00D87A21"/>
    <w:rsid w:val="00DA74BA"/>
    <w:rsid w:val="00DC2A95"/>
    <w:rsid w:val="00DC35A6"/>
    <w:rsid w:val="00E019F7"/>
    <w:rsid w:val="00E031A4"/>
    <w:rsid w:val="00E2425F"/>
    <w:rsid w:val="00E45838"/>
    <w:rsid w:val="00E57A7C"/>
    <w:rsid w:val="00E70C1C"/>
    <w:rsid w:val="00E83568"/>
    <w:rsid w:val="00E9333F"/>
    <w:rsid w:val="00E93345"/>
    <w:rsid w:val="00E9451E"/>
    <w:rsid w:val="00E96354"/>
    <w:rsid w:val="00EA48FC"/>
    <w:rsid w:val="00EA7EB3"/>
    <w:rsid w:val="00EB29DF"/>
    <w:rsid w:val="00EC7977"/>
    <w:rsid w:val="00ED3F02"/>
    <w:rsid w:val="00ED747C"/>
    <w:rsid w:val="00EE4B4E"/>
    <w:rsid w:val="00EF0F17"/>
    <w:rsid w:val="00EF6E00"/>
    <w:rsid w:val="00F02184"/>
    <w:rsid w:val="00F0636F"/>
    <w:rsid w:val="00F06DB9"/>
    <w:rsid w:val="00F21234"/>
    <w:rsid w:val="00F2548C"/>
    <w:rsid w:val="00F26575"/>
    <w:rsid w:val="00F34A51"/>
    <w:rsid w:val="00F42E85"/>
    <w:rsid w:val="00F56D11"/>
    <w:rsid w:val="00F63789"/>
    <w:rsid w:val="00F77562"/>
    <w:rsid w:val="00F923BF"/>
    <w:rsid w:val="00FA7DD5"/>
    <w:rsid w:val="00FB2001"/>
    <w:rsid w:val="00FC3FCD"/>
    <w:rsid w:val="00FD0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23BF"/>
    <w:pPr>
      <w:keepNext/>
      <w:spacing w:line="480" w:lineRule="auto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0DD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525F1"/>
    <w:pPr>
      <w:tabs>
        <w:tab w:val="center" w:pos="4153"/>
        <w:tab w:val="right" w:pos="8306"/>
      </w:tabs>
      <w:suppressAutoHyphens/>
    </w:pPr>
    <w:rPr>
      <w:kern w:val="1"/>
      <w:lang w:eastAsia="ar-SA"/>
    </w:rPr>
  </w:style>
  <w:style w:type="character" w:customStyle="1" w:styleId="a5">
    <w:name w:val="Верхний колонтитул Знак"/>
    <w:link w:val="a4"/>
    <w:uiPriority w:val="99"/>
    <w:locked/>
    <w:rsid w:val="007525F1"/>
    <w:rPr>
      <w:kern w:val="1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7525F1"/>
    <w:pPr>
      <w:tabs>
        <w:tab w:val="center" w:pos="4153"/>
        <w:tab w:val="right" w:pos="8306"/>
      </w:tabs>
      <w:suppressAutoHyphens/>
    </w:pPr>
    <w:rPr>
      <w:kern w:val="1"/>
      <w:lang w:eastAsia="ar-SA"/>
    </w:rPr>
  </w:style>
  <w:style w:type="character" w:customStyle="1" w:styleId="a7">
    <w:name w:val="Нижний колонтитул Знак"/>
    <w:link w:val="a6"/>
    <w:uiPriority w:val="99"/>
    <w:locked/>
    <w:rsid w:val="007525F1"/>
    <w:rPr>
      <w:kern w:val="1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525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style21">
    <w:name w:val="style21"/>
    <w:uiPriority w:val="99"/>
    <w:rsid w:val="007525F1"/>
    <w:rPr>
      <w:sz w:val="18"/>
      <w:szCs w:val="18"/>
    </w:rPr>
  </w:style>
  <w:style w:type="character" w:styleId="a8">
    <w:name w:val="Strong"/>
    <w:uiPriority w:val="99"/>
    <w:qFormat/>
    <w:rsid w:val="007525F1"/>
    <w:rPr>
      <w:b/>
      <w:bCs/>
    </w:rPr>
  </w:style>
  <w:style w:type="paragraph" w:customStyle="1" w:styleId="11">
    <w:name w:val="Заголовок 11"/>
    <w:next w:val="a"/>
    <w:uiPriority w:val="99"/>
    <w:rsid w:val="00051980"/>
    <w:pPr>
      <w:widowControl w:val="0"/>
      <w:suppressAutoHyphens/>
      <w:autoSpaceDE w:val="0"/>
    </w:pPr>
    <w:rPr>
      <w:rFonts w:ascii="Arial" w:hAnsi="Arial" w:cs="Arial"/>
      <w:kern w:val="1"/>
      <w:lang w:eastAsia="en-US"/>
    </w:rPr>
  </w:style>
  <w:style w:type="character" w:customStyle="1" w:styleId="snsep">
    <w:name w:val="snsep"/>
    <w:basedOn w:val="a0"/>
    <w:uiPriority w:val="99"/>
    <w:rsid w:val="00051980"/>
  </w:style>
  <w:style w:type="paragraph" w:styleId="a9">
    <w:name w:val="Balloon Text"/>
    <w:basedOn w:val="a"/>
    <w:link w:val="aa"/>
    <w:uiPriority w:val="99"/>
    <w:semiHidden/>
    <w:rsid w:val="002C3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2C3BE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CD09CF"/>
    <w:pPr>
      <w:widowControl w:val="0"/>
      <w:shd w:val="clear" w:color="auto" w:fill="FFFFFF"/>
      <w:tabs>
        <w:tab w:val="left" w:pos="1418"/>
      </w:tabs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CD09CF"/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3B26D060C4EFE3E646558F21F17159D4CC7A9728EFE0FB7AEBAB274DD899ACFE5B0C2F6BC7A15F628186O0y1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BED8BF404B4BA06658BC6E0BB218964A95F6F9A37C901DC92B2E9F033B21ABJAC0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Томашева Рита Николаевна</cp:lastModifiedBy>
  <cp:revision>2</cp:revision>
  <cp:lastPrinted>2014-09-17T23:55:00Z</cp:lastPrinted>
  <dcterms:created xsi:type="dcterms:W3CDTF">2015-08-11T00:36:00Z</dcterms:created>
  <dcterms:modified xsi:type="dcterms:W3CDTF">2015-08-11T00:36:00Z</dcterms:modified>
</cp:coreProperties>
</file>