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9" w:rsidRDefault="00B80ED9" w:rsidP="00B80E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0785" cy="1249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8D9" w:rsidRPr="002258D9" w:rsidRDefault="002258D9" w:rsidP="00B80ED9">
      <w:pPr>
        <w:jc w:val="center"/>
        <w:rPr>
          <w:b/>
          <w:sz w:val="28"/>
          <w:szCs w:val="28"/>
        </w:rPr>
      </w:pPr>
    </w:p>
    <w:p w:rsidR="002258D9" w:rsidRPr="002258D9" w:rsidRDefault="002258D9" w:rsidP="002258D9">
      <w:pPr>
        <w:jc w:val="center"/>
        <w:rPr>
          <w:b/>
          <w:snapToGrid w:val="0"/>
          <w:sz w:val="28"/>
          <w:szCs w:val="28"/>
        </w:rPr>
      </w:pPr>
      <w:r w:rsidRPr="002258D9">
        <w:rPr>
          <w:b/>
          <w:snapToGrid w:val="0"/>
          <w:sz w:val="28"/>
          <w:szCs w:val="28"/>
        </w:rPr>
        <w:t>Не уплатили налоги в срок? Сделайте это сейчас!</w:t>
      </w:r>
    </w:p>
    <w:p w:rsidR="002258D9" w:rsidRPr="002258D9" w:rsidRDefault="002258D9" w:rsidP="002258D9">
      <w:pPr>
        <w:jc w:val="both"/>
        <w:rPr>
          <w:b/>
          <w:snapToGrid w:val="0"/>
          <w:sz w:val="28"/>
          <w:szCs w:val="28"/>
        </w:rPr>
      </w:pPr>
    </w:p>
    <w:p w:rsidR="002258D9" w:rsidRPr="002258D9" w:rsidRDefault="00CB7682" w:rsidP="002258D9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Межрайонная  ИФНС России №16</w:t>
      </w:r>
      <w:bookmarkStart w:id="0" w:name="_GoBack"/>
      <w:bookmarkEnd w:id="0"/>
      <w:r w:rsidR="002258D9" w:rsidRPr="002258D9">
        <w:rPr>
          <w:bCs/>
          <w:snapToGrid w:val="0"/>
          <w:sz w:val="28"/>
          <w:szCs w:val="28"/>
        </w:rPr>
        <w:t xml:space="preserve"> по Приморскому краю напоминает гражданам, имеющим в собственности имущество об обязанности заплатить задолженность по имущественным налогам физических лиц за 2019 </w:t>
      </w:r>
      <w:r w:rsidR="001B473A">
        <w:rPr>
          <w:bCs/>
          <w:snapToGrid w:val="0"/>
          <w:sz w:val="28"/>
          <w:szCs w:val="28"/>
        </w:rPr>
        <w:t xml:space="preserve">и предшествующие </w:t>
      </w:r>
      <w:r w:rsidR="002258D9" w:rsidRPr="002258D9">
        <w:rPr>
          <w:bCs/>
          <w:snapToGrid w:val="0"/>
          <w:sz w:val="28"/>
          <w:szCs w:val="28"/>
        </w:rPr>
        <w:t>год</w:t>
      </w:r>
      <w:r w:rsidR="001B473A">
        <w:rPr>
          <w:bCs/>
          <w:snapToGrid w:val="0"/>
          <w:sz w:val="28"/>
          <w:szCs w:val="28"/>
        </w:rPr>
        <w:t>ы</w:t>
      </w:r>
      <w:r w:rsidR="002258D9" w:rsidRPr="002258D9">
        <w:rPr>
          <w:bCs/>
          <w:snapToGrid w:val="0"/>
          <w:sz w:val="28"/>
          <w:szCs w:val="28"/>
        </w:rPr>
        <w:t>.</w:t>
      </w:r>
    </w:p>
    <w:p w:rsidR="001B473A" w:rsidRDefault="001B473A" w:rsidP="002258D9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Срок уплаты</w:t>
      </w:r>
      <w:r w:rsidR="002258D9" w:rsidRPr="002258D9">
        <w:rPr>
          <w:bCs/>
          <w:snapToGrid w:val="0"/>
          <w:sz w:val="28"/>
          <w:szCs w:val="28"/>
        </w:rPr>
        <w:t xml:space="preserve"> имущественных налогов физических лиц </w:t>
      </w:r>
      <w:r w:rsidR="007E352A">
        <w:rPr>
          <w:bCs/>
          <w:snapToGrid w:val="0"/>
          <w:sz w:val="28"/>
          <w:szCs w:val="28"/>
        </w:rPr>
        <w:t xml:space="preserve">не позднее 1 декабря следующего года, например, срок уплаты </w:t>
      </w:r>
      <w:r w:rsidR="002258D9" w:rsidRPr="002258D9">
        <w:rPr>
          <w:bCs/>
          <w:snapToGrid w:val="0"/>
          <w:sz w:val="28"/>
          <w:szCs w:val="28"/>
        </w:rPr>
        <w:t xml:space="preserve">за 2019 год </w:t>
      </w:r>
      <w:r>
        <w:rPr>
          <w:bCs/>
          <w:snapToGrid w:val="0"/>
          <w:sz w:val="28"/>
          <w:szCs w:val="28"/>
        </w:rPr>
        <w:t xml:space="preserve">- </w:t>
      </w:r>
      <w:r w:rsidR="002258D9" w:rsidRPr="002258D9">
        <w:rPr>
          <w:bCs/>
          <w:snapToGrid w:val="0"/>
          <w:sz w:val="28"/>
          <w:szCs w:val="28"/>
        </w:rPr>
        <w:t xml:space="preserve">не позднее 1 декабря 2020 года. </w:t>
      </w:r>
    </w:p>
    <w:p w:rsidR="002258D9" w:rsidRPr="002258D9" w:rsidRDefault="001B473A" w:rsidP="002258D9">
      <w:pPr>
        <w:ind w:firstLine="709"/>
        <w:jc w:val="both"/>
        <w:rPr>
          <w:bCs/>
          <w:snapToGrid w:val="0"/>
          <w:sz w:val="28"/>
          <w:szCs w:val="28"/>
        </w:rPr>
      </w:pPr>
      <w:proofErr w:type="gramStart"/>
      <w:r w:rsidRPr="001B473A">
        <w:rPr>
          <w:bCs/>
          <w:snapToGrid w:val="0"/>
          <w:sz w:val="28"/>
          <w:szCs w:val="28"/>
        </w:rPr>
        <w:t>Узнать о своих долгах можно посетив налоговую инспекцию, МФЦ, в своем «Личном кабинете налогоплательщика для физических лиц» на сайте Федеральной налоговой службы России или  портале государственных услуг по адресу www.gosuslu</w:t>
      </w:r>
      <w:r w:rsidR="00134D50">
        <w:rPr>
          <w:bCs/>
          <w:snapToGrid w:val="0"/>
          <w:sz w:val="28"/>
          <w:szCs w:val="28"/>
        </w:rPr>
        <w:t>gi.ru (раздел "Налоги и сборы"</w:t>
      </w:r>
      <w:r>
        <w:rPr>
          <w:bCs/>
          <w:snapToGrid w:val="0"/>
          <w:sz w:val="28"/>
          <w:szCs w:val="28"/>
        </w:rPr>
        <w:t>: с</w:t>
      </w:r>
      <w:r w:rsidRPr="001B473A">
        <w:rPr>
          <w:bCs/>
          <w:snapToGrid w:val="0"/>
          <w:sz w:val="28"/>
          <w:szCs w:val="28"/>
        </w:rPr>
        <w:t>ервис поможет распечатать квитанции для уплаты задолженности и оплаты ее через интернет</w:t>
      </w:r>
      <w:r w:rsidR="00134D50">
        <w:rPr>
          <w:bCs/>
          <w:snapToGrid w:val="0"/>
          <w:sz w:val="28"/>
          <w:szCs w:val="28"/>
        </w:rPr>
        <w:t>)</w:t>
      </w:r>
      <w:r>
        <w:rPr>
          <w:bCs/>
          <w:snapToGrid w:val="0"/>
          <w:sz w:val="28"/>
          <w:szCs w:val="28"/>
        </w:rPr>
        <w:t xml:space="preserve">, </w:t>
      </w:r>
      <w:r w:rsidRPr="001B473A">
        <w:rPr>
          <w:bCs/>
          <w:snapToGrid w:val="0"/>
          <w:sz w:val="28"/>
          <w:szCs w:val="28"/>
        </w:rPr>
        <w:t>на сайте Федеральной службы судебных приставов в случае возбуждения исполнительного производства.</w:t>
      </w:r>
      <w:proofErr w:type="gramEnd"/>
    </w:p>
    <w:p w:rsidR="002258D9" w:rsidRPr="002258D9" w:rsidRDefault="002258D9" w:rsidP="002258D9">
      <w:pPr>
        <w:ind w:firstLine="709"/>
        <w:jc w:val="both"/>
        <w:rPr>
          <w:bCs/>
          <w:snapToGrid w:val="0"/>
          <w:sz w:val="28"/>
          <w:szCs w:val="28"/>
        </w:rPr>
      </w:pPr>
      <w:r w:rsidRPr="002258D9">
        <w:rPr>
          <w:bCs/>
          <w:snapToGrid w:val="0"/>
          <w:sz w:val="28"/>
          <w:szCs w:val="28"/>
        </w:rPr>
        <w:t>Для пользователей «Личного кабинета налогоплательщика для физических лиц» налоговое уведомление размещается в Личном кабинете и не дублируется почтовым сообщением, за исключением случаев получения от пользователя уведомления о необходимости получения документов на бумажном носителе.  Если логин и пароль к доступу в «Личный кабинет» Вами утрачен, следует обратиться в любую инспекцию ФНС России с документом, удостоверяющим личность, для получения нового пароля и логина.</w:t>
      </w:r>
    </w:p>
    <w:p w:rsidR="002258D9" w:rsidRPr="002258D9" w:rsidRDefault="002258D9" w:rsidP="002258D9">
      <w:pPr>
        <w:ind w:firstLine="709"/>
        <w:jc w:val="both"/>
        <w:rPr>
          <w:bCs/>
          <w:snapToGrid w:val="0"/>
          <w:sz w:val="28"/>
          <w:szCs w:val="28"/>
        </w:rPr>
      </w:pPr>
      <w:r w:rsidRPr="002258D9">
        <w:rPr>
          <w:bCs/>
          <w:snapToGrid w:val="0"/>
          <w:sz w:val="28"/>
          <w:szCs w:val="28"/>
        </w:rPr>
        <w:t xml:space="preserve">Для доступа к «Личному кабинету» можно воспользоваться логином и паролем от личного кабинета портала </w:t>
      </w:r>
      <w:proofErr w:type="spellStart"/>
      <w:r w:rsidRPr="002258D9">
        <w:rPr>
          <w:bCs/>
          <w:snapToGrid w:val="0"/>
          <w:sz w:val="28"/>
          <w:szCs w:val="28"/>
        </w:rPr>
        <w:t>госуслуг</w:t>
      </w:r>
      <w:proofErr w:type="spellEnd"/>
      <w:r w:rsidRPr="002258D9">
        <w:rPr>
          <w:bCs/>
          <w:snapToGrid w:val="0"/>
          <w:sz w:val="28"/>
          <w:szCs w:val="28"/>
        </w:rPr>
        <w:t xml:space="preserve"> </w:t>
      </w:r>
      <w:r w:rsidRPr="002258D9">
        <w:rPr>
          <w:bCs/>
          <w:snapToGrid w:val="0"/>
          <w:sz w:val="28"/>
          <w:szCs w:val="28"/>
          <w:lang w:val="en-US"/>
        </w:rPr>
        <w:t>GOSUSLUGI</w:t>
      </w:r>
      <w:r w:rsidRPr="002258D9">
        <w:rPr>
          <w:bCs/>
          <w:snapToGrid w:val="0"/>
          <w:sz w:val="28"/>
          <w:szCs w:val="28"/>
        </w:rPr>
        <w:t>.</w:t>
      </w:r>
      <w:r w:rsidRPr="002258D9">
        <w:rPr>
          <w:bCs/>
          <w:snapToGrid w:val="0"/>
          <w:sz w:val="28"/>
          <w:szCs w:val="28"/>
          <w:lang w:val="en-US"/>
        </w:rPr>
        <w:t>RU</w:t>
      </w:r>
      <w:r w:rsidRPr="002258D9">
        <w:rPr>
          <w:bCs/>
          <w:snapToGrid w:val="0"/>
          <w:sz w:val="28"/>
          <w:szCs w:val="28"/>
        </w:rPr>
        <w:t xml:space="preserve">. </w:t>
      </w:r>
    </w:p>
    <w:p w:rsidR="002258D9" w:rsidRPr="002258D9" w:rsidRDefault="001B473A" w:rsidP="001B473A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</w:t>
      </w:r>
      <w:r w:rsidR="002258D9" w:rsidRPr="002258D9">
        <w:rPr>
          <w:bCs/>
          <w:snapToGrid w:val="0"/>
          <w:sz w:val="28"/>
          <w:szCs w:val="28"/>
        </w:rPr>
        <w:t>алоговое уведомление можно получить лично, обратившись в налоговую инспекцию</w:t>
      </w:r>
      <w:r w:rsidR="002258D9" w:rsidRPr="002258D9">
        <w:rPr>
          <w:snapToGrid w:val="0"/>
          <w:sz w:val="28"/>
          <w:szCs w:val="28"/>
        </w:rPr>
        <w:t xml:space="preserve"> </w:t>
      </w:r>
      <w:r w:rsidR="002258D9" w:rsidRPr="002258D9">
        <w:rPr>
          <w:bCs/>
          <w:snapToGrid w:val="0"/>
          <w:sz w:val="28"/>
          <w:szCs w:val="28"/>
        </w:rPr>
        <w:t xml:space="preserve">по предварительной записи, по адресу г. </w:t>
      </w:r>
      <w:proofErr w:type="spellStart"/>
      <w:r w:rsidR="002258D9" w:rsidRPr="002258D9">
        <w:rPr>
          <w:bCs/>
          <w:snapToGrid w:val="0"/>
          <w:sz w:val="28"/>
          <w:szCs w:val="28"/>
        </w:rPr>
        <w:t>Партизанск</w:t>
      </w:r>
      <w:proofErr w:type="spellEnd"/>
      <w:r w:rsidR="002258D9" w:rsidRPr="002258D9">
        <w:rPr>
          <w:bCs/>
          <w:snapToGrid w:val="0"/>
          <w:sz w:val="28"/>
          <w:szCs w:val="28"/>
        </w:rPr>
        <w:t xml:space="preserve">, ул. </w:t>
      </w:r>
      <w:proofErr w:type="gramStart"/>
      <w:r w:rsidR="002258D9" w:rsidRPr="002258D9">
        <w:rPr>
          <w:bCs/>
          <w:snapToGrid w:val="0"/>
          <w:sz w:val="28"/>
          <w:szCs w:val="28"/>
        </w:rPr>
        <w:t>Ленинская</w:t>
      </w:r>
      <w:proofErr w:type="gramEnd"/>
      <w:r w:rsidR="002258D9" w:rsidRPr="002258D9">
        <w:rPr>
          <w:bCs/>
          <w:snapToGrid w:val="0"/>
          <w:sz w:val="28"/>
          <w:szCs w:val="28"/>
        </w:rPr>
        <w:t>, 8-б, кабинет 104. Записаться можно с помощью сервиса «Онлайн-запись на приём в инспекцию» или через Единый Контакт-центр ФНС России по номеру телефона 8 (800) 222-22-22.</w:t>
      </w:r>
    </w:p>
    <w:p w:rsidR="002258D9" w:rsidRPr="002258D9" w:rsidRDefault="002258D9" w:rsidP="002258D9">
      <w:pPr>
        <w:ind w:firstLine="709"/>
        <w:jc w:val="both"/>
        <w:rPr>
          <w:bCs/>
          <w:snapToGrid w:val="0"/>
          <w:sz w:val="28"/>
          <w:szCs w:val="28"/>
        </w:rPr>
      </w:pPr>
      <w:r w:rsidRPr="002258D9">
        <w:rPr>
          <w:bCs/>
          <w:snapToGrid w:val="0"/>
          <w:sz w:val="28"/>
          <w:szCs w:val="28"/>
        </w:rPr>
        <w:t xml:space="preserve">Решить большинство вопросов по налогам можно удаленно. На сайте ФНС России </w:t>
      </w:r>
      <w:r w:rsidRPr="002258D9">
        <w:rPr>
          <w:bCs/>
          <w:snapToGrid w:val="0"/>
          <w:sz w:val="28"/>
          <w:szCs w:val="28"/>
          <w:lang w:val="en-US"/>
        </w:rPr>
        <w:t>www</w:t>
      </w:r>
      <w:r w:rsidRPr="002258D9">
        <w:rPr>
          <w:bCs/>
          <w:snapToGrid w:val="0"/>
          <w:sz w:val="28"/>
          <w:szCs w:val="28"/>
        </w:rPr>
        <w:t>.</w:t>
      </w:r>
      <w:proofErr w:type="spellStart"/>
      <w:r w:rsidRPr="002258D9">
        <w:rPr>
          <w:bCs/>
          <w:snapToGrid w:val="0"/>
          <w:sz w:val="28"/>
          <w:szCs w:val="28"/>
          <w:lang w:val="en-US"/>
        </w:rPr>
        <w:t>nalog</w:t>
      </w:r>
      <w:proofErr w:type="spellEnd"/>
      <w:r w:rsidRPr="002258D9">
        <w:rPr>
          <w:bCs/>
          <w:snapToGrid w:val="0"/>
          <w:sz w:val="28"/>
          <w:szCs w:val="28"/>
        </w:rPr>
        <w:t>.</w:t>
      </w:r>
      <w:proofErr w:type="spellStart"/>
      <w:r w:rsidR="001B473A">
        <w:rPr>
          <w:bCs/>
          <w:snapToGrid w:val="0"/>
          <w:sz w:val="28"/>
          <w:szCs w:val="28"/>
          <w:lang w:val="en-US"/>
        </w:rPr>
        <w:t>gov</w:t>
      </w:r>
      <w:proofErr w:type="spellEnd"/>
      <w:r w:rsidR="001B473A" w:rsidRPr="001B473A">
        <w:rPr>
          <w:bCs/>
          <w:snapToGrid w:val="0"/>
          <w:sz w:val="28"/>
          <w:szCs w:val="28"/>
        </w:rPr>
        <w:t>.</w:t>
      </w:r>
      <w:proofErr w:type="spellStart"/>
      <w:r w:rsidRPr="002258D9">
        <w:rPr>
          <w:bCs/>
          <w:snapToGrid w:val="0"/>
          <w:sz w:val="28"/>
          <w:szCs w:val="28"/>
          <w:lang w:val="en-US"/>
        </w:rPr>
        <w:t>ru</w:t>
      </w:r>
      <w:proofErr w:type="spellEnd"/>
      <w:r w:rsidRPr="002258D9">
        <w:rPr>
          <w:bCs/>
          <w:snapToGrid w:val="0"/>
          <w:sz w:val="28"/>
          <w:szCs w:val="28"/>
        </w:rPr>
        <w:t xml:space="preserve"> доступно более 50 </w:t>
      </w:r>
      <w:proofErr w:type="spellStart"/>
      <w:r w:rsidRPr="002258D9">
        <w:rPr>
          <w:bCs/>
          <w:snapToGrid w:val="0"/>
          <w:sz w:val="28"/>
          <w:szCs w:val="28"/>
        </w:rPr>
        <w:t>онлайн-сервисов</w:t>
      </w:r>
      <w:proofErr w:type="spellEnd"/>
      <w:r w:rsidRPr="002258D9">
        <w:rPr>
          <w:bCs/>
          <w:snapToGrid w:val="0"/>
          <w:sz w:val="28"/>
          <w:szCs w:val="28"/>
        </w:rPr>
        <w:t xml:space="preserve">. Например, 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«Уплата налогов и пошлин». Для получения информации по налогам и сборам также можно обратиться по бесплатному телефону Единого </w:t>
      </w:r>
      <w:proofErr w:type="gramStart"/>
      <w:r w:rsidRPr="002258D9">
        <w:rPr>
          <w:bCs/>
          <w:snapToGrid w:val="0"/>
          <w:sz w:val="28"/>
          <w:szCs w:val="28"/>
        </w:rPr>
        <w:t>Контакт-центра</w:t>
      </w:r>
      <w:proofErr w:type="gramEnd"/>
      <w:r w:rsidRPr="002258D9">
        <w:rPr>
          <w:bCs/>
          <w:snapToGrid w:val="0"/>
          <w:sz w:val="28"/>
          <w:szCs w:val="28"/>
        </w:rPr>
        <w:t xml:space="preserve"> ФНС России.</w:t>
      </w:r>
    </w:p>
    <w:p w:rsidR="002258D9" w:rsidRPr="002258D9" w:rsidRDefault="002258D9" w:rsidP="002258D9">
      <w:pPr>
        <w:ind w:firstLine="709"/>
        <w:jc w:val="both"/>
        <w:rPr>
          <w:bCs/>
          <w:snapToGrid w:val="0"/>
          <w:sz w:val="28"/>
          <w:szCs w:val="28"/>
        </w:rPr>
      </w:pPr>
      <w:r w:rsidRPr="002258D9">
        <w:rPr>
          <w:bCs/>
          <w:snapToGrid w:val="0"/>
          <w:sz w:val="28"/>
          <w:szCs w:val="28"/>
        </w:rPr>
        <w:lastRenderedPageBreak/>
        <w:t>Обращаем внимание, что в случае неуплаты налогов в срок, налогоплательщик попадает в число должников перед бюджетом, и на сумму, исчисленную к уплате, ежедневно начисляется пеня.</w:t>
      </w:r>
    </w:p>
    <w:p w:rsidR="002258D9" w:rsidRPr="002258D9" w:rsidRDefault="002258D9" w:rsidP="002258D9">
      <w:pPr>
        <w:ind w:firstLine="709"/>
        <w:jc w:val="both"/>
        <w:rPr>
          <w:bCs/>
          <w:snapToGrid w:val="0"/>
          <w:sz w:val="28"/>
          <w:szCs w:val="28"/>
        </w:rPr>
      </w:pPr>
      <w:r w:rsidRPr="002258D9">
        <w:rPr>
          <w:bCs/>
          <w:snapToGrid w:val="0"/>
          <w:sz w:val="28"/>
          <w:szCs w:val="28"/>
        </w:rPr>
        <w:t xml:space="preserve">К недобросовестным плательщикам налоговый орган вынужден проводить мероприятия по принудительному взысканию недоимки, в том числе проводимые службой судебных приставов, такие как списание денежных </w:t>
      </w:r>
      <w:proofErr w:type="gramStart"/>
      <w:r w:rsidRPr="002258D9">
        <w:rPr>
          <w:bCs/>
          <w:snapToGrid w:val="0"/>
          <w:sz w:val="28"/>
          <w:szCs w:val="28"/>
        </w:rPr>
        <w:t>средств</w:t>
      </w:r>
      <w:proofErr w:type="gramEnd"/>
      <w:r w:rsidRPr="002258D9">
        <w:rPr>
          <w:bCs/>
          <w:snapToGrid w:val="0"/>
          <w:sz w:val="28"/>
          <w:szCs w:val="28"/>
        </w:rPr>
        <w:t xml:space="preserve"> со счетов должника, запрет выезда за пределы Российской Федерации, арест имущества и так далее. Ограничение гражданских свобод в виде запрета на выезд за границу является одной из самых серьезных и действенных мер воздействия на должников.  </w:t>
      </w:r>
    </w:p>
    <w:p w:rsidR="002258D9" w:rsidRPr="002258D9" w:rsidRDefault="002258D9" w:rsidP="002258D9">
      <w:pPr>
        <w:jc w:val="center"/>
        <w:rPr>
          <w:b/>
          <w:snapToGrid w:val="0"/>
          <w:sz w:val="28"/>
          <w:szCs w:val="28"/>
        </w:rPr>
      </w:pPr>
    </w:p>
    <w:p w:rsidR="002258D9" w:rsidRPr="002258D9" w:rsidRDefault="002258D9" w:rsidP="002258D9">
      <w:pPr>
        <w:jc w:val="right"/>
        <w:rPr>
          <w:snapToGrid w:val="0"/>
          <w:sz w:val="28"/>
          <w:szCs w:val="28"/>
        </w:rPr>
      </w:pPr>
      <w:r w:rsidRPr="002258D9">
        <w:rPr>
          <w:snapToGrid w:val="0"/>
          <w:sz w:val="28"/>
          <w:szCs w:val="28"/>
        </w:rPr>
        <w:t xml:space="preserve">                                         </w:t>
      </w:r>
      <w:r w:rsidR="001B473A">
        <w:rPr>
          <w:snapToGrid w:val="0"/>
          <w:sz w:val="28"/>
          <w:szCs w:val="28"/>
        </w:rPr>
        <w:t xml:space="preserve"> </w:t>
      </w:r>
      <w:proofErr w:type="gramStart"/>
      <w:r w:rsidRPr="002258D9">
        <w:rPr>
          <w:snapToGrid w:val="0"/>
          <w:sz w:val="28"/>
          <w:szCs w:val="28"/>
        </w:rPr>
        <w:t>Межрайонная</w:t>
      </w:r>
      <w:proofErr w:type="gramEnd"/>
      <w:r w:rsidRPr="002258D9">
        <w:rPr>
          <w:snapToGrid w:val="0"/>
          <w:sz w:val="28"/>
          <w:szCs w:val="28"/>
        </w:rPr>
        <w:t xml:space="preserve"> ИФН</w:t>
      </w:r>
      <w:r w:rsidR="001B473A">
        <w:rPr>
          <w:snapToGrid w:val="0"/>
          <w:sz w:val="28"/>
          <w:szCs w:val="28"/>
        </w:rPr>
        <w:t>С России №8 по Приморскому краю</w:t>
      </w:r>
    </w:p>
    <w:p w:rsidR="002258D9" w:rsidRPr="002258D9" w:rsidRDefault="002258D9" w:rsidP="002258D9">
      <w:pPr>
        <w:spacing w:line="276" w:lineRule="auto"/>
        <w:jc w:val="both"/>
        <w:rPr>
          <w:snapToGrid w:val="0"/>
          <w:sz w:val="28"/>
          <w:szCs w:val="28"/>
        </w:rPr>
      </w:pPr>
    </w:p>
    <w:p w:rsidR="0093577B" w:rsidRPr="002258D9" w:rsidRDefault="0093577B" w:rsidP="00B80ED9">
      <w:pPr>
        <w:jc w:val="center"/>
        <w:rPr>
          <w:b/>
          <w:sz w:val="28"/>
          <w:szCs w:val="28"/>
        </w:rPr>
      </w:pPr>
    </w:p>
    <w:sectPr w:rsidR="0093577B" w:rsidRPr="002258D9" w:rsidSect="00B80ED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4E" w:rsidRDefault="00A1404E" w:rsidP="00B80ED9">
      <w:r>
        <w:separator/>
      </w:r>
    </w:p>
  </w:endnote>
  <w:endnote w:type="continuationSeparator" w:id="0">
    <w:p w:rsidR="00A1404E" w:rsidRDefault="00A1404E" w:rsidP="00B8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4E" w:rsidRDefault="00A1404E" w:rsidP="00B80ED9">
      <w:r>
        <w:separator/>
      </w:r>
    </w:p>
  </w:footnote>
  <w:footnote w:type="continuationSeparator" w:id="0">
    <w:p w:rsidR="00A1404E" w:rsidRDefault="00A1404E" w:rsidP="00B8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3419"/>
      <w:docPartObj>
        <w:docPartGallery w:val="Page Numbers (Top of Page)"/>
        <w:docPartUnique/>
      </w:docPartObj>
    </w:sdtPr>
    <w:sdtContent>
      <w:p w:rsidR="00B80ED9" w:rsidRDefault="00035A47">
        <w:pPr>
          <w:pStyle w:val="a3"/>
          <w:jc w:val="center"/>
        </w:pPr>
        <w:r>
          <w:fldChar w:fldCharType="begin"/>
        </w:r>
        <w:r w:rsidR="00B80ED9">
          <w:instrText>PAGE   \* MERGEFORMAT</w:instrText>
        </w:r>
        <w:r>
          <w:fldChar w:fldCharType="separate"/>
        </w:r>
        <w:r w:rsidR="003E01AB">
          <w:rPr>
            <w:noProof/>
          </w:rPr>
          <w:t>2</w:t>
        </w:r>
        <w:r>
          <w:fldChar w:fldCharType="end"/>
        </w:r>
      </w:p>
    </w:sdtContent>
  </w:sdt>
  <w:p w:rsidR="00B80ED9" w:rsidRDefault="00B80E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3293"/>
    <w:multiLevelType w:val="hybridMultilevel"/>
    <w:tmpl w:val="03C4B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D9"/>
    <w:rsid w:val="00035A47"/>
    <w:rsid w:val="00060DB0"/>
    <w:rsid w:val="00134D50"/>
    <w:rsid w:val="001B473A"/>
    <w:rsid w:val="001C3881"/>
    <w:rsid w:val="002258D9"/>
    <w:rsid w:val="002C1DA0"/>
    <w:rsid w:val="00342EB2"/>
    <w:rsid w:val="003C700A"/>
    <w:rsid w:val="003E01AB"/>
    <w:rsid w:val="00521FA6"/>
    <w:rsid w:val="005428A9"/>
    <w:rsid w:val="00750795"/>
    <w:rsid w:val="007D1474"/>
    <w:rsid w:val="007E352A"/>
    <w:rsid w:val="00827EC4"/>
    <w:rsid w:val="0093383B"/>
    <w:rsid w:val="0093577B"/>
    <w:rsid w:val="00A1404E"/>
    <w:rsid w:val="00A261FE"/>
    <w:rsid w:val="00AB0140"/>
    <w:rsid w:val="00B77333"/>
    <w:rsid w:val="00B80ED9"/>
    <w:rsid w:val="00BD2606"/>
    <w:rsid w:val="00CB7682"/>
    <w:rsid w:val="00CD264F"/>
    <w:rsid w:val="00CD4786"/>
    <w:rsid w:val="00D31FB4"/>
    <w:rsid w:val="00D53F3D"/>
    <w:rsid w:val="00DB01FD"/>
    <w:rsid w:val="00E54CB9"/>
    <w:rsid w:val="00F90180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2B84-1DFE-4A43-85B4-EAD9678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User05-053</cp:lastModifiedBy>
  <cp:revision>2</cp:revision>
  <cp:lastPrinted>2021-04-16T03:25:00Z</cp:lastPrinted>
  <dcterms:created xsi:type="dcterms:W3CDTF">2021-04-19T00:15:00Z</dcterms:created>
  <dcterms:modified xsi:type="dcterms:W3CDTF">2021-04-19T00:15:00Z</dcterms:modified>
</cp:coreProperties>
</file>