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4D" w:rsidRPr="00C8794D" w:rsidRDefault="00C8794D" w:rsidP="00C8794D">
      <w:pPr>
        <w:pStyle w:val="Default"/>
        <w:spacing w:line="360" w:lineRule="auto"/>
        <w:jc w:val="center"/>
        <w:rPr>
          <w:sz w:val="28"/>
          <w:szCs w:val="28"/>
        </w:rPr>
      </w:pPr>
      <w:r w:rsidRPr="00C8794D">
        <w:rPr>
          <w:sz w:val="28"/>
          <w:szCs w:val="28"/>
        </w:rPr>
        <w:t>Уважаемые организации</w:t>
      </w:r>
      <w:r>
        <w:rPr>
          <w:sz w:val="28"/>
          <w:szCs w:val="28"/>
        </w:rPr>
        <w:t xml:space="preserve"> </w:t>
      </w:r>
      <w:r w:rsidRPr="00C8794D">
        <w:rPr>
          <w:sz w:val="28"/>
          <w:szCs w:val="28"/>
        </w:rPr>
        <w:t>- работодатели!</w:t>
      </w:r>
    </w:p>
    <w:p w:rsidR="00C8794D" w:rsidRPr="00C8794D" w:rsidRDefault="00C8794D" w:rsidP="00C8794D">
      <w:pPr>
        <w:pStyle w:val="Default"/>
        <w:spacing w:line="360" w:lineRule="auto"/>
        <w:jc w:val="center"/>
        <w:rPr>
          <w:sz w:val="28"/>
          <w:szCs w:val="28"/>
        </w:rPr>
      </w:pPr>
    </w:p>
    <w:p w:rsidR="00C8794D" w:rsidRPr="00C8794D" w:rsidRDefault="00C8794D" w:rsidP="00C8794D">
      <w:pPr>
        <w:pStyle w:val="Default"/>
        <w:spacing w:line="360" w:lineRule="auto"/>
        <w:jc w:val="both"/>
        <w:rPr>
          <w:sz w:val="28"/>
          <w:szCs w:val="28"/>
        </w:rPr>
      </w:pPr>
      <w:r w:rsidRPr="00C8794D">
        <w:rPr>
          <w:sz w:val="28"/>
          <w:szCs w:val="28"/>
        </w:rPr>
        <w:t xml:space="preserve">       Методические рекомендации по обеспечению развития профессиональных компетенций занятого населения Российской Федерации в части гражданской готовности к противодействию COVID-19 подготовленные Национальным информационно-методическим центром системы взаимодействия с органами местного самоуправления и организациями-работодателями по вопросам COVID-19 от 14 апреля 2021 года № 766-BC/21.</w:t>
      </w:r>
    </w:p>
    <w:p w:rsidR="00C8794D" w:rsidRPr="00C8794D" w:rsidRDefault="00C8794D" w:rsidP="00C8794D">
      <w:pPr>
        <w:pStyle w:val="Default"/>
        <w:spacing w:line="360" w:lineRule="auto"/>
        <w:jc w:val="both"/>
        <w:rPr>
          <w:sz w:val="28"/>
          <w:szCs w:val="28"/>
        </w:rPr>
      </w:pPr>
    </w:p>
    <w:p w:rsidR="00C8794D" w:rsidRPr="00C8794D" w:rsidRDefault="00C8794D" w:rsidP="00C87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8794D">
        <w:rPr>
          <w:rFonts w:ascii="Times New Roman" w:hAnsi="Times New Roman"/>
          <w:sz w:val="28"/>
          <w:szCs w:val="28"/>
        </w:rPr>
        <w:t xml:space="preserve">Выписка из методических рекомендаций  (МР714.15 от 12.04.2021) органам местного самоуправления и организациям работодателям по обеспечению развития профессиональных компетенций занятого населения РФ в части гражданской готовности к противодействию </w:t>
      </w:r>
      <w:r w:rsidRPr="00C8794D">
        <w:rPr>
          <w:rFonts w:ascii="Times New Roman" w:hAnsi="Times New Roman"/>
          <w:sz w:val="28"/>
          <w:szCs w:val="28"/>
          <w:lang w:val="en-US"/>
        </w:rPr>
        <w:t>COVID-19</w:t>
      </w:r>
    </w:p>
    <w:p w:rsidR="00C8794D" w:rsidRPr="00C8794D" w:rsidRDefault="00C8794D" w:rsidP="00C87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8794D" w:rsidRPr="00C8794D" w:rsidRDefault="00C8794D" w:rsidP="00C87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4" w:history="1">
        <w:r w:rsidRPr="00C8794D">
          <w:rPr>
            <w:rStyle w:val="a3"/>
            <w:rFonts w:ascii="Times New Roman" w:hAnsi="Times New Roman"/>
            <w:sz w:val="28"/>
            <w:szCs w:val="28"/>
          </w:rPr>
          <w:t>https://klincity.ru/upload/iblock/201/2012a548523a60bd98df7820c32f6e78.pdf</w:t>
        </w:r>
      </w:hyperlink>
      <w:r w:rsidRPr="00C8794D">
        <w:rPr>
          <w:rFonts w:ascii="Times New Roman" w:hAnsi="Times New Roman"/>
          <w:sz w:val="28"/>
          <w:szCs w:val="28"/>
        </w:rPr>
        <w:t xml:space="preserve"> </w:t>
      </w:r>
    </w:p>
    <w:p w:rsidR="00C8794D" w:rsidRPr="00C8794D" w:rsidRDefault="00C8794D" w:rsidP="00C87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8794D" w:rsidRDefault="00C8794D" w:rsidP="00C8794D">
      <w:pPr>
        <w:pStyle w:val="Default"/>
        <w:rPr>
          <w:sz w:val="28"/>
          <w:szCs w:val="28"/>
        </w:rPr>
      </w:pPr>
    </w:p>
    <w:p w:rsidR="00C8794D" w:rsidRDefault="00C8794D" w:rsidP="00C8794D">
      <w:pPr>
        <w:pStyle w:val="Default"/>
      </w:pPr>
    </w:p>
    <w:p w:rsidR="003A075B" w:rsidRDefault="003A075B" w:rsidP="00C8794D"/>
    <w:sectPr w:rsidR="003A075B" w:rsidSect="003A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FDF"/>
    <w:rsid w:val="003A075B"/>
    <w:rsid w:val="00B55FDF"/>
    <w:rsid w:val="00C8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4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9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79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7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94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lincity.ru/upload/iblock/201/2012a548523a60bd98df7820c32f6e7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user634</cp:lastModifiedBy>
  <cp:revision>2</cp:revision>
  <cp:lastPrinted>2021-05-11T01:19:00Z</cp:lastPrinted>
  <dcterms:created xsi:type="dcterms:W3CDTF">2021-05-11T01:03:00Z</dcterms:created>
  <dcterms:modified xsi:type="dcterms:W3CDTF">2021-05-11T01:20:00Z</dcterms:modified>
</cp:coreProperties>
</file>