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B2156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</w:t>
            </w:r>
            <w:r w:rsidR="00B2156E">
              <w:rPr>
                <w:sz w:val="26"/>
              </w:rPr>
              <w:t xml:space="preserve">        </w:t>
            </w:r>
            <w:r w:rsidR="006655D8">
              <w:rPr>
                <w:sz w:val="26"/>
              </w:rPr>
              <w:t xml:space="preserve">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2156E">
              <w:rPr>
                <w:sz w:val="28"/>
                <w:szCs w:val="28"/>
              </w:rPr>
              <w:t>602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B2156E" w:rsidRDefault="00B2156E" w:rsidP="00B2156E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Реестр муниципальных услуг (работ), </w:t>
            </w:r>
          </w:p>
          <w:p w:rsidR="00B2156E" w:rsidRDefault="00B2156E" w:rsidP="00B2156E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предоставляемых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администрацией Партизанского муниципального</w:t>
            </w:r>
          </w:p>
          <w:p w:rsidR="00B2156E" w:rsidRDefault="00B2156E" w:rsidP="00B2156E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 и муниципальными учреждениями Партизанского муниципального района физическим и юридическим лицам,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администрации Партизанского</w:t>
            </w:r>
          </w:p>
          <w:p w:rsidR="00B2156E" w:rsidRDefault="00B2156E" w:rsidP="00B2156E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от 15.02.2013 № 124</w:t>
            </w:r>
          </w:p>
          <w:p w:rsidR="00BD13AE" w:rsidRPr="00B2156E" w:rsidRDefault="00B2156E" w:rsidP="00B2156E">
            <w:pPr>
              <w:suppressLineNumbers/>
              <w:jc w:val="center"/>
              <w:rPr>
                <w:sz w:val="26"/>
              </w:rPr>
            </w:pPr>
            <w:r>
              <w:rPr>
                <w:b/>
                <w:bCs/>
                <w:sz w:val="28"/>
                <w:szCs w:val="28"/>
              </w:rPr>
              <w:t>(в редакции от 15.04.2013 № 335)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муниципального правового акта в соответствие          с действующим законодательством, руководствуясь статьями 28, 31 Устава Партизанского муниципального района,</w:t>
            </w:r>
            <w:r w:rsidRPr="005C4022">
              <w:rPr>
                <w:spacing w:val="-4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2156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B2156E" w:rsidRDefault="00B20BE3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2156E">
              <w:rPr>
                <w:sz w:val="28"/>
                <w:szCs w:val="28"/>
              </w:rPr>
              <w:t xml:space="preserve">Внести в </w:t>
            </w:r>
            <w:r w:rsidR="00B2156E" w:rsidRPr="00913FEC">
              <w:rPr>
                <w:sz w:val="28"/>
                <w:szCs w:val="28"/>
              </w:rPr>
              <w:t xml:space="preserve">Реестр </w:t>
            </w:r>
            <w:r w:rsidR="00B2156E" w:rsidRPr="00913FEC">
              <w:rPr>
                <w:bCs/>
                <w:sz w:val="28"/>
                <w:szCs w:val="28"/>
              </w:rPr>
              <w:t>муниципальных услуг (работ), предоставляемых администрацией Партизанского муницип</w:t>
            </w:r>
            <w:r w:rsidR="00B2156E">
              <w:rPr>
                <w:bCs/>
                <w:sz w:val="28"/>
                <w:szCs w:val="28"/>
              </w:rPr>
              <w:t xml:space="preserve">ального района и муниципальными </w:t>
            </w:r>
            <w:r w:rsidR="00B2156E" w:rsidRPr="00913FEC">
              <w:rPr>
                <w:bCs/>
                <w:sz w:val="28"/>
                <w:szCs w:val="28"/>
              </w:rPr>
              <w:t xml:space="preserve">учреждениями Партизанского муниципального района физическим </w:t>
            </w:r>
            <w:r w:rsidR="00B2156E">
              <w:rPr>
                <w:bCs/>
                <w:sz w:val="28"/>
                <w:szCs w:val="28"/>
              </w:rPr>
              <w:t xml:space="preserve">                   </w:t>
            </w:r>
            <w:r w:rsidR="00B2156E" w:rsidRPr="00913FEC">
              <w:rPr>
                <w:bCs/>
                <w:sz w:val="28"/>
                <w:szCs w:val="28"/>
              </w:rPr>
              <w:t>и юридическим лицам</w:t>
            </w:r>
            <w:r w:rsidR="00B2156E">
              <w:rPr>
                <w:bCs/>
                <w:sz w:val="28"/>
                <w:szCs w:val="28"/>
              </w:rPr>
              <w:t xml:space="preserve"> (далее - Реестр), утвержденный постановлением администрации Партизанского муниципального района от 30.12.2013 № 124      (в редакции от 15.04.2013 № 335), следующие изменения:</w:t>
            </w:r>
          </w:p>
          <w:p w:rsid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Раздел 1 Реестра дополнить пунктом 17 (прилагается).</w:t>
            </w:r>
          </w:p>
          <w:p w:rsid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В пункте 31 раздела 2 Реестра читать в новой редакции:</w:t>
            </w:r>
          </w:p>
          <w:p w:rsid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наименование муниципальной услуги: «Реализация программ дополнительного образования детей в области искусства, спортивно- технического и патриотического воспитания»;</w:t>
            </w:r>
          </w:p>
          <w:p w:rsid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наименование субъекта услуги (работы): «Муниципальное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района. </w:t>
            </w:r>
          </w:p>
          <w:p w:rsidR="00B2156E" w:rsidRDefault="00B2156E" w:rsidP="00B2156E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B2156E" w:rsidRPr="00B2156E" w:rsidRDefault="00B2156E" w:rsidP="00B2156E">
            <w:pPr>
              <w:suppressLineNumbers/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D13AE" w:rsidRPr="00B2156E" w:rsidRDefault="00B2156E" w:rsidP="00B20BE3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62DB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B62DB7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B62DB7">
              <w:rPr>
                <w:sz w:val="28"/>
                <w:szCs w:val="28"/>
              </w:rPr>
              <w:t xml:space="preserve">(Гусева) </w:t>
            </w:r>
            <w:proofErr w:type="gramStart"/>
            <w:r>
              <w:rPr>
                <w:sz w:val="28"/>
                <w:szCs w:val="28"/>
              </w:rPr>
              <w:t>размести</w:t>
            </w:r>
            <w:r w:rsidRPr="00B62DB7">
              <w:rPr>
                <w:sz w:val="28"/>
                <w:szCs w:val="28"/>
              </w:rPr>
              <w:t>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 </w:t>
            </w:r>
            <w:r>
              <w:rPr>
                <w:bCs/>
                <w:sz w:val="28"/>
                <w:szCs w:val="28"/>
              </w:rPr>
              <w:t>на официальном сайте администрации Партизанского муниципального района в сети Интернет            в тематических рубриках «Муниципальные правовые акты» и «Муниципальные услуги»</w:t>
            </w:r>
            <w:r w:rsidRPr="00B62DB7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</w:pPr>
    </w:p>
    <w:p w:rsidR="00B02A0D" w:rsidRDefault="00B02A0D">
      <w:pPr>
        <w:rPr>
          <w:sz w:val="28"/>
          <w:szCs w:val="28"/>
        </w:rPr>
        <w:sectPr w:rsidR="00B02A0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5245"/>
      </w:tblGrid>
      <w:tr w:rsidR="00B02A0D" w:rsidRPr="00EB46BC" w:rsidTr="000C33A6">
        <w:tc>
          <w:tcPr>
            <w:tcW w:w="10598" w:type="dxa"/>
          </w:tcPr>
          <w:p w:rsidR="00B02A0D" w:rsidRPr="00EB46BC" w:rsidRDefault="00B02A0D" w:rsidP="0004060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2A0D" w:rsidRPr="00EB46BC" w:rsidRDefault="00B02A0D" w:rsidP="00B02A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6BC">
              <w:rPr>
                <w:sz w:val="28"/>
                <w:szCs w:val="28"/>
              </w:rPr>
              <w:t>Приложение</w:t>
            </w:r>
          </w:p>
          <w:p w:rsidR="00B02A0D" w:rsidRPr="00EB46BC" w:rsidRDefault="00B02A0D" w:rsidP="00040600">
            <w:pPr>
              <w:jc w:val="center"/>
              <w:rPr>
                <w:sz w:val="28"/>
                <w:szCs w:val="28"/>
              </w:rPr>
            </w:pPr>
            <w:r w:rsidRPr="00EB46B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02A0D" w:rsidRPr="00EB46BC" w:rsidRDefault="00B02A0D" w:rsidP="00040600">
            <w:pPr>
              <w:jc w:val="center"/>
              <w:rPr>
                <w:sz w:val="28"/>
                <w:szCs w:val="28"/>
              </w:rPr>
            </w:pPr>
            <w:r w:rsidRPr="00EB46BC">
              <w:rPr>
                <w:sz w:val="28"/>
                <w:szCs w:val="28"/>
              </w:rPr>
              <w:t>Партизанского муниципального района</w:t>
            </w:r>
          </w:p>
          <w:p w:rsidR="00B02A0D" w:rsidRPr="00EB46BC" w:rsidRDefault="00B02A0D" w:rsidP="0004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28.06.2013 № 602</w:t>
            </w:r>
            <w:r w:rsidRPr="00EB46BC">
              <w:rPr>
                <w:sz w:val="28"/>
                <w:szCs w:val="28"/>
              </w:rPr>
              <w:t xml:space="preserve"> </w:t>
            </w:r>
          </w:p>
        </w:tc>
      </w:tr>
    </w:tbl>
    <w:p w:rsidR="00B02A0D" w:rsidRDefault="00B02A0D" w:rsidP="00B02A0D">
      <w:pPr>
        <w:rPr>
          <w:sz w:val="28"/>
          <w:szCs w:val="28"/>
        </w:rPr>
      </w:pPr>
    </w:p>
    <w:p w:rsidR="000C33A6" w:rsidRDefault="000C33A6" w:rsidP="00B02A0D">
      <w:pPr>
        <w:spacing w:line="360" w:lineRule="auto"/>
        <w:jc w:val="center"/>
        <w:rPr>
          <w:b/>
          <w:sz w:val="28"/>
          <w:szCs w:val="28"/>
        </w:rPr>
      </w:pPr>
    </w:p>
    <w:p w:rsidR="00B02A0D" w:rsidRPr="00EC754B" w:rsidRDefault="00B02A0D" w:rsidP="00B02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EC754B">
        <w:rPr>
          <w:b/>
          <w:sz w:val="28"/>
          <w:szCs w:val="28"/>
        </w:rPr>
        <w:t>РЕЕСТР</w:t>
      </w:r>
    </w:p>
    <w:p w:rsidR="00B02A0D" w:rsidRDefault="00B02A0D" w:rsidP="00B02A0D">
      <w:pPr>
        <w:jc w:val="center"/>
        <w:rPr>
          <w:bCs/>
          <w:sz w:val="28"/>
          <w:szCs w:val="28"/>
        </w:rPr>
      </w:pPr>
      <w:r w:rsidRPr="00913FEC">
        <w:rPr>
          <w:bCs/>
          <w:sz w:val="28"/>
          <w:szCs w:val="28"/>
        </w:rPr>
        <w:t>муниципальных услуг (работ), предоставляемых администрацией Партизанского муницип</w:t>
      </w:r>
      <w:r>
        <w:rPr>
          <w:bCs/>
          <w:sz w:val="28"/>
          <w:szCs w:val="28"/>
        </w:rPr>
        <w:t>ального района</w:t>
      </w:r>
    </w:p>
    <w:p w:rsidR="00B02A0D" w:rsidRDefault="00B02A0D" w:rsidP="00B02A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муниципальными </w:t>
      </w:r>
      <w:r w:rsidRPr="00913FEC">
        <w:rPr>
          <w:bCs/>
          <w:sz w:val="28"/>
          <w:szCs w:val="28"/>
        </w:rPr>
        <w:t>учреждениями Партизанского муниципального района физическим и юридическим лицам</w:t>
      </w:r>
    </w:p>
    <w:p w:rsidR="00B02A0D" w:rsidRDefault="00B02A0D" w:rsidP="00B02A0D">
      <w:pPr>
        <w:jc w:val="center"/>
        <w:rPr>
          <w:sz w:val="28"/>
          <w:szCs w:val="28"/>
        </w:rPr>
      </w:pPr>
    </w:p>
    <w:p w:rsidR="00B02A0D" w:rsidRDefault="000C33A6" w:rsidP="003D2B47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2A0D">
        <w:rPr>
          <w:sz w:val="28"/>
          <w:szCs w:val="28"/>
        </w:rPr>
        <w:t>Услуги, предоставляемые администрацией Партизанского муниципального района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559"/>
        <w:gridCol w:w="1985"/>
        <w:gridCol w:w="1417"/>
        <w:gridCol w:w="1559"/>
        <w:gridCol w:w="1560"/>
        <w:gridCol w:w="1417"/>
        <w:gridCol w:w="425"/>
      </w:tblGrid>
      <w:tr w:rsidR="00B02A0D" w:rsidRPr="00C16DCA" w:rsidTr="00923833">
        <w:trPr>
          <w:cantSplit/>
          <w:trHeight w:val="1134"/>
        </w:trPr>
        <w:tc>
          <w:tcPr>
            <w:tcW w:w="568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3A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C33A6">
              <w:rPr>
                <w:bCs/>
                <w:sz w:val="20"/>
                <w:szCs w:val="20"/>
              </w:rPr>
              <w:t>/</w:t>
            </w:r>
            <w:proofErr w:type="spellStart"/>
            <w:r w:rsidRPr="000C33A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B02A0D" w:rsidRPr="003D2B47" w:rsidRDefault="00B02A0D" w:rsidP="00923833">
            <w:pPr>
              <w:suppressLineNumbers/>
              <w:jc w:val="center"/>
              <w:rPr>
                <w:bCs/>
                <w:spacing w:val="-6"/>
                <w:sz w:val="20"/>
                <w:szCs w:val="20"/>
              </w:rPr>
            </w:pPr>
            <w:r w:rsidRPr="003D2B47">
              <w:rPr>
                <w:bCs/>
                <w:spacing w:val="-6"/>
                <w:sz w:val="20"/>
                <w:szCs w:val="20"/>
              </w:rPr>
              <w:t xml:space="preserve">Код </w:t>
            </w:r>
            <w:proofErr w:type="gramStart"/>
            <w:r w:rsidRPr="003D2B47">
              <w:rPr>
                <w:bCs/>
                <w:spacing w:val="-6"/>
                <w:sz w:val="20"/>
                <w:szCs w:val="20"/>
              </w:rPr>
              <w:t>расходного</w:t>
            </w:r>
            <w:proofErr w:type="gramEnd"/>
            <w:r w:rsidRPr="003D2B47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23833">
              <w:rPr>
                <w:bCs/>
                <w:spacing w:val="-10"/>
                <w:sz w:val="20"/>
                <w:szCs w:val="20"/>
              </w:rPr>
              <w:t>обязатель</w:t>
            </w:r>
            <w:r w:rsidR="00923833" w:rsidRPr="00923833">
              <w:rPr>
                <w:bCs/>
                <w:spacing w:val="-10"/>
                <w:sz w:val="20"/>
                <w:szCs w:val="20"/>
              </w:rPr>
              <w:t>-</w:t>
            </w:r>
            <w:r w:rsidRPr="00923833">
              <w:rPr>
                <w:bCs/>
                <w:spacing w:val="-10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Натуральный показатель оценки услуги (работы)</w:t>
            </w:r>
          </w:p>
        </w:tc>
        <w:tc>
          <w:tcPr>
            <w:tcW w:w="1418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C33A6">
              <w:rPr>
                <w:bCs/>
                <w:sz w:val="20"/>
                <w:szCs w:val="20"/>
              </w:rPr>
              <w:t>финансирова</w:t>
            </w:r>
            <w:r w:rsidR="003D2B47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 xml:space="preserve">Способ установления цены </w:t>
            </w:r>
            <w:r w:rsidRPr="003D2B47">
              <w:rPr>
                <w:bCs/>
                <w:spacing w:val="-6"/>
                <w:sz w:val="20"/>
                <w:szCs w:val="20"/>
              </w:rPr>
              <w:t>муниципальной</w:t>
            </w:r>
            <w:r w:rsidRPr="000C33A6">
              <w:rPr>
                <w:bCs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985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Главный распорядитель бюджетных средств, структурное подразделение, ответственное за организацию предоставления муниципальной услуги</w:t>
            </w:r>
          </w:p>
        </w:tc>
        <w:tc>
          <w:tcPr>
            <w:tcW w:w="1417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0C33A6">
              <w:rPr>
                <w:bCs/>
                <w:sz w:val="20"/>
                <w:szCs w:val="20"/>
              </w:rPr>
              <w:t>Потенциаль</w:t>
            </w:r>
            <w:r w:rsidR="000C33A6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0C33A6">
              <w:rPr>
                <w:bCs/>
                <w:sz w:val="20"/>
                <w:szCs w:val="20"/>
              </w:rPr>
              <w:t xml:space="preserve"> потребитель услуги (работы)</w:t>
            </w:r>
          </w:p>
        </w:tc>
        <w:tc>
          <w:tcPr>
            <w:tcW w:w="1559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Наименование вопроса местного значения с указанием кода расходного обязательства</w:t>
            </w:r>
          </w:p>
        </w:tc>
        <w:tc>
          <w:tcPr>
            <w:tcW w:w="1560" w:type="dxa"/>
          </w:tcPr>
          <w:p w:rsidR="00B02A0D" w:rsidRPr="000C33A6" w:rsidRDefault="00B02A0D" w:rsidP="000C33A6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Нормативно</w:t>
            </w:r>
            <w:r w:rsidR="000C33A6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 xml:space="preserve"> правовые акты, </w:t>
            </w:r>
            <w:proofErr w:type="spellStart"/>
            <w:proofErr w:type="gramStart"/>
            <w:r w:rsidRPr="000C33A6">
              <w:rPr>
                <w:bCs/>
                <w:sz w:val="20"/>
                <w:szCs w:val="20"/>
              </w:rPr>
              <w:t>регламенти</w:t>
            </w:r>
            <w:r w:rsidR="000C33A6" w:rsidRPr="000C33A6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>рующие</w:t>
            </w:r>
            <w:proofErr w:type="spellEnd"/>
            <w:proofErr w:type="gramEnd"/>
            <w:r w:rsidRPr="000C33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33A6">
              <w:rPr>
                <w:bCs/>
                <w:sz w:val="20"/>
                <w:szCs w:val="20"/>
              </w:rPr>
              <w:t>предоставле</w:t>
            </w:r>
            <w:r w:rsidR="000C33A6" w:rsidRPr="000C33A6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>ние</w:t>
            </w:r>
            <w:proofErr w:type="spellEnd"/>
            <w:r w:rsidRPr="000C33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33A6">
              <w:rPr>
                <w:bCs/>
                <w:sz w:val="20"/>
                <w:szCs w:val="20"/>
              </w:rPr>
              <w:t>муниципаль</w:t>
            </w:r>
            <w:r w:rsidR="000C33A6" w:rsidRPr="000C33A6">
              <w:rPr>
                <w:bCs/>
                <w:sz w:val="20"/>
                <w:szCs w:val="20"/>
              </w:rPr>
              <w:t>-</w:t>
            </w:r>
            <w:r w:rsidRPr="000C33A6">
              <w:rPr>
                <w:bCs/>
                <w:sz w:val="20"/>
                <w:szCs w:val="20"/>
              </w:rPr>
              <w:t>ной</w:t>
            </w:r>
            <w:proofErr w:type="spellEnd"/>
            <w:r w:rsidRPr="000C33A6">
              <w:rPr>
                <w:bCs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417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Субъект услуги (работы)</w:t>
            </w:r>
          </w:p>
        </w:tc>
        <w:tc>
          <w:tcPr>
            <w:tcW w:w="425" w:type="dxa"/>
            <w:textDirection w:val="btLr"/>
          </w:tcPr>
          <w:p w:rsidR="00B02A0D" w:rsidRPr="000C33A6" w:rsidRDefault="00B02A0D" w:rsidP="003D2B47">
            <w:pPr>
              <w:suppressLineNumbers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C33A6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B02A0D" w:rsidRPr="00C16DCA" w:rsidTr="00923833">
        <w:tc>
          <w:tcPr>
            <w:tcW w:w="568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17.</w:t>
            </w:r>
          </w:p>
        </w:tc>
        <w:tc>
          <w:tcPr>
            <w:tcW w:w="1701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 xml:space="preserve">Проведение </w:t>
            </w:r>
            <w:r w:rsidRPr="003D2B47">
              <w:rPr>
                <w:bCs/>
                <w:spacing w:val="-4"/>
                <w:sz w:val="21"/>
                <w:szCs w:val="21"/>
              </w:rPr>
              <w:t>государственной</w:t>
            </w:r>
            <w:r w:rsidRPr="000C33A6">
              <w:rPr>
                <w:bCs/>
                <w:sz w:val="21"/>
                <w:szCs w:val="21"/>
              </w:rPr>
              <w:t xml:space="preserve"> экспертизы условий труда</w:t>
            </w:r>
          </w:p>
        </w:tc>
        <w:tc>
          <w:tcPr>
            <w:tcW w:w="1134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РМ-В-0011</w:t>
            </w:r>
          </w:p>
        </w:tc>
        <w:tc>
          <w:tcPr>
            <w:tcW w:w="1417" w:type="dxa"/>
          </w:tcPr>
          <w:p w:rsidR="00B02A0D" w:rsidRPr="000C33A6" w:rsidRDefault="00B02A0D" w:rsidP="003D2B47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количество заключений</w:t>
            </w:r>
          </w:p>
        </w:tc>
        <w:tc>
          <w:tcPr>
            <w:tcW w:w="1418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Субвенции</w:t>
            </w:r>
          </w:p>
        </w:tc>
        <w:tc>
          <w:tcPr>
            <w:tcW w:w="1559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Услуга на бесплатной основе</w:t>
            </w:r>
          </w:p>
        </w:tc>
        <w:tc>
          <w:tcPr>
            <w:tcW w:w="1985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Администрация Партизанского муниципального района</w:t>
            </w:r>
          </w:p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</w:p>
          <w:p w:rsidR="000C33A6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Главный специалист</w:t>
            </w:r>
          </w:p>
          <w:p w:rsidR="00B02A0D" w:rsidRPr="000C33A6" w:rsidRDefault="000C33A6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1 разряда</w:t>
            </w:r>
            <w:r w:rsidR="00B02A0D" w:rsidRPr="000C33A6">
              <w:rPr>
                <w:bCs/>
                <w:sz w:val="21"/>
                <w:szCs w:val="21"/>
              </w:rPr>
              <w:t xml:space="preserve"> по государственному управлению охраной труда</w:t>
            </w:r>
          </w:p>
        </w:tc>
        <w:tc>
          <w:tcPr>
            <w:tcW w:w="1417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 w:rsidRPr="000C33A6">
              <w:rPr>
                <w:bCs/>
                <w:sz w:val="21"/>
                <w:szCs w:val="21"/>
              </w:rPr>
              <w:t>государствен</w:t>
            </w:r>
            <w:r w:rsidR="000C33A6">
              <w:rPr>
                <w:bCs/>
                <w:sz w:val="21"/>
                <w:szCs w:val="21"/>
              </w:rPr>
              <w:t>-</w:t>
            </w:r>
            <w:r w:rsidRPr="000C33A6">
              <w:rPr>
                <w:bCs/>
                <w:sz w:val="21"/>
                <w:szCs w:val="21"/>
              </w:rPr>
              <w:t>ная</w:t>
            </w:r>
            <w:proofErr w:type="spellEnd"/>
            <w:proofErr w:type="gramEnd"/>
            <w:r w:rsidRPr="000C33A6">
              <w:rPr>
                <w:bCs/>
                <w:sz w:val="21"/>
                <w:szCs w:val="21"/>
              </w:rPr>
              <w:t xml:space="preserve"> услуга, полномочиями по исполнению которой наделена </w:t>
            </w:r>
            <w:r w:rsidRPr="00923833">
              <w:rPr>
                <w:bCs/>
                <w:spacing w:val="-4"/>
                <w:sz w:val="21"/>
                <w:szCs w:val="21"/>
              </w:rPr>
              <w:t>администрация</w:t>
            </w:r>
            <w:r w:rsidRPr="000C33A6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560" w:type="dxa"/>
          </w:tcPr>
          <w:p w:rsidR="00923833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Закон</w:t>
            </w:r>
            <w:r w:rsidR="00923833">
              <w:rPr>
                <w:bCs/>
                <w:sz w:val="21"/>
                <w:szCs w:val="21"/>
              </w:rPr>
              <w:t xml:space="preserve"> Приморского края</w:t>
            </w:r>
          </w:p>
          <w:p w:rsidR="000C33A6" w:rsidRDefault="000C33A6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от 09.11.2007</w:t>
            </w:r>
          </w:p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№ 153-КЗ</w:t>
            </w:r>
          </w:p>
        </w:tc>
        <w:tc>
          <w:tcPr>
            <w:tcW w:w="1417" w:type="dxa"/>
          </w:tcPr>
          <w:p w:rsid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 w:rsidRPr="000C33A6">
              <w:rPr>
                <w:bCs/>
                <w:sz w:val="21"/>
                <w:szCs w:val="21"/>
              </w:rPr>
              <w:t>главный специалист</w:t>
            </w:r>
          </w:p>
          <w:p w:rsidR="00B02A0D" w:rsidRPr="000C33A6" w:rsidRDefault="000C33A6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разряда</w:t>
            </w:r>
            <w:r w:rsidR="00B02A0D" w:rsidRPr="000C33A6">
              <w:rPr>
                <w:bCs/>
                <w:sz w:val="21"/>
                <w:szCs w:val="21"/>
              </w:rPr>
              <w:t xml:space="preserve"> по </w:t>
            </w:r>
            <w:proofErr w:type="spellStart"/>
            <w:proofErr w:type="gramStart"/>
            <w:r w:rsidR="00B02A0D" w:rsidRPr="003D2B47">
              <w:rPr>
                <w:bCs/>
                <w:spacing w:val="-6"/>
                <w:sz w:val="21"/>
                <w:szCs w:val="21"/>
              </w:rPr>
              <w:t>государствен</w:t>
            </w:r>
            <w:r w:rsidRPr="003D2B47">
              <w:rPr>
                <w:bCs/>
                <w:spacing w:val="-6"/>
                <w:sz w:val="21"/>
                <w:szCs w:val="21"/>
              </w:rPr>
              <w:t>-</w:t>
            </w:r>
            <w:r w:rsidR="00B02A0D" w:rsidRPr="003D2B47">
              <w:rPr>
                <w:bCs/>
                <w:spacing w:val="-6"/>
                <w:sz w:val="21"/>
                <w:szCs w:val="21"/>
              </w:rPr>
              <w:t>ному</w:t>
            </w:r>
            <w:proofErr w:type="spellEnd"/>
            <w:proofErr w:type="gramEnd"/>
            <w:r w:rsidR="00B02A0D" w:rsidRPr="000C33A6">
              <w:rPr>
                <w:bCs/>
                <w:sz w:val="21"/>
                <w:szCs w:val="21"/>
              </w:rPr>
              <w:t xml:space="preserve"> управлению охраной труда</w:t>
            </w:r>
          </w:p>
        </w:tc>
        <w:tc>
          <w:tcPr>
            <w:tcW w:w="425" w:type="dxa"/>
          </w:tcPr>
          <w:p w:rsidR="00B02A0D" w:rsidRPr="000C33A6" w:rsidRDefault="00B02A0D" w:rsidP="00B02A0D">
            <w:pPr>
              <w:suppressLineNumbers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3D2B47" w:rsidRDefault="003D2B47" w:rsidP="00B02A0D">
      <w:pPr>
        <w:rPr>
          <w:sz w:val="28"/>
          <w:szCs w:val="28"/>
        </w:rPr>
      </w:pPr>
    </w:p>
    <w:p w:rsidR="00B02A0D" w:rsidRPr="00BD13AE" w:rsidRDefault="00B02A0D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B47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Р.Н.Томашева</w:t>
      </w:r>
      <w:proofErr w:type="spellEnd"/>
    </w:p>
    <w:sectPr w:rsidR="00B02A0D" w:rsidRPr="00BD13AE" w:rsidSect="003D2B47">
      <w:pgSz w:w="16838" w:h="11906" w:orient="landscape"/>
      <w:pgMar w:top="1418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D3E"/>
    <w:multiLevelType w:val="hybridMultilevel"/>
    <w:tmpl w:val="D6C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2156E"/>
    <w:rsid w:val="0008329A"/>
    <w:rsid w:val="000C33A6"/>
    <w:rsid w:val="00286D26"/>
    <w:rsid w:val="002B4A3C"/>
    <w:rsid w:val="003D2B47"/>
    <w:rsid w:val="00612961"/>
    <w:rsid w:val="006655D8"/>
    <w:rsid w:val="00703AAA"/>
    <w:rsid w:val="007B39A9"/>
    <w:rsid w:val="007D1462"/>
    <w:rsid w:val="008652E4"/>
    <w:rsid w:val="008B32AE"/>
    <w:rsid w:val="00923833"/>
    <w:rsid w:val="00980EAF"/>
    <w:rsid w:val="0098135E"/>
    <w:rsid w:val="00A96705"/>
    <w:rsid w:val="00B02A0D"/>
    <w:rsid w:val="00B20BE3"/>
    <w:rsid w:val="00B2156E"/>
    <w:rsid w:val="00BA499A"/>
    <w:rsid w:val="00BC030C"/>
    <w:rsid w:val="00BD13AE"/>
    <w:rsid w:val="00CA6EA6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200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1601-01-01T00:00:00Z</cp:lastPrinted>
  <dcterms:created xsi:type="dcterms:W3CDTF">2013-07-02T01:55:00Z</dcterms:created>
  <dcterms:modified xsi:type="dcterms:W3CDTF">2013-07-02T07:09:00Z</dcterms:modified>
</cp:coreProperties>
</file>