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CD02C7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>
              <w:rPr>
                <w:sz w:val="26"/>
              </w:rPr>
              <w:t xml:space="preserve">  </w:t>
            </w:r>
            <w:r w:rsidR="00EF1983" w:rsidRPr="00EF1983">
              <w:rPr>
                <w:sz w:val="28"/>
                <w:szCs w:val="28"/>
              </w:rPr>
              <w:t>№</w:t>
            </w:r>
            <w:r w:rsidR="00CD02C7">
              <w:rPr>
                <w:sz w:val="28"/>
                <w:szCs w:val="28"/>
              </w:rPr>
              <w:t xml:space="preserve"> 236</w:t>
            </w:r>
            <w:r w:rsidR="00B92ABE" w:rsidRPr="00EF1983">
              <w:rPr>
                <w:sz w:val="28"/>
                <w:szCs w:val="28"/>
              </w:rPr>
              <w:t xml:space="preserve">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CD02C7" w:rsidRDefault="00CD02C7" w:rsidP="00CD02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  <w:r w:rsidRPr="00AF1329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Проведение</w:t>
            </w:r>
          </w:p>
          <w:p w:rsidR="00CD02C7" w:rsidRDefault="00CD02C7" w:rsidP="00CD02C7">
            <w:pPr>
              <w:jc w:val="center"/>
              <w:rPr>
                <w:b/>
                <w:sz w:val="28"/>
              </w:rPr>
            </w:pPr>
            <w:r w:rsidRPr="00AF1329">
              <w:rPr>
                <w:b/>
                <w:sz w:val="28"/>
              </w:rPr>
              <w:t>мероприятий по ремонту</w:t>
            </w:r>
            <w:r>
              <w:rPr>
                <w:b/>
                <w:sz w:val="28"/>
              </w:rPr>
              <w:t xml:space="preserve"> объектов </w:t>
            </w:r>
            <w:proofErr w:type="gramStart"/>
            <w:r>
              <w:rPr>
                <w:b/>
                <w:sz w:val="28"/>
              </w:rPr>
              <w:t>жилищно-коммунального</w:t>
            </w:r>
            <w:proofErr w:type="gramEnd"/>
          </w:p>
          <w:p w:rsidR="00CD02C7" w:rsidRDefault="00CD02C7" w:rsidP="00CD02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хозяйства, социально-культурного </w:t>
            </w:r>
            <w:r w:rsidRPr="00AF1329">
              <w:rPr>
                <w:b/>
                <w:sz w:val="28"/>
              </w:rPr>
              <w:t>назначени</w:t>
            </w:r>
            <w:r>
              <w:rPr>
                <w:b/>
                <w:sz w:val="28"/>
              </w:rPr>
              <w:t xml:space="preserve">я, дорог местного  значения, </w:t>
            </w:r>
            <w:r w:rsidRPr="00AF1329">
              <w:rPr>
                <w:b/>
                <w:sz w:val="28"/>
              </w:rPr>
              <w:t>проектным работам,</w:t>
            </w:r>
            <w:r w:rsidR="00A027DC">
              <w:rPr>
                <w:b/>
                <w:sz w:val="28"/>
              </w:rPr>
              <w:t xml:space="preserve"> формированию </w:t>
            </w:r>
            <w:r>
              <w:rPr>
                <w:b/>
                <w:sz w:val="28"/>
              </w:rPr>
              <w:t>земельных</w:t>
            </w:r>
          </w:p>
          <w:p w:rsidR="00BD13AE" w:rsidRPr="00CD02C7" w:rsidRDefault="00CD02C7" w:rsidP="00CD02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участков </w:t>
            </w:r>
            <w:r w:rsidRPr="00AF1329">
              <w:rPr>
                <w:b/>
                <w:sz w:val="28"/>
              </w:rPr>
              <w:t>для му</w:t>
            </w:r>
            <w:r>
              <w:rPr>
                <w:b/>
                <w:sz w:val="28"/>
              </w:rPr>
              <w:t>ниципальных нужд на 2014</w:t>
            </w:r>
            <w:r w:rsidRPr="00AF1329">
              <w:rPr>
                <w:b/>
                <w:sz w:val="28"/>
              </w:rPr>
              <w:t xml:space="preserve"> год»</w:t>
            </w:r>
            <w:r w:rsidRPr="007D79F6">
              <w:rPr>
                <w:sz w:val="28"/>
              </w:rPr>
              <w:t xml:space="preserve">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CD02C7" w:rsidP="00EF1983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статьёй 136 Бюджетного кодекса Российской Федерации, руководствуясь Порядком принятия решений о разработке муниципальных программ, их формирования и реализации в Партизанском муниципальном районе, утвержденной постановлением администрации Партизанского муниципального района от 01.08.2011 № 320 (в редакции                  от 24.09.2013 № 912), статьями 28, 31 Устава Партизанского </w:t>
            </w:r>
            <w:r w:rsidRPr="00D36B9C">
              <w:rPr>
                <w:spacing w:val="-4"/>
                <w:sz w:val="28"/>
                <w:szCs w:val="28"/>
              </w:rPr>
              <w:t>муниципального района, администрации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  <w:r w:rsidRPr="002B6B1E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6322">
              <w:rPr>
                <w:color w:val="000000"/>
                <w:sz w:val="28"/>
                <w:szCs w:val="28"/>
              </w:rPr>
              <w:t xml:space="preserve">Утвердить муниципальную программу </w:t>
            </w:r>
            <w:r w:rsidRPr="00CC6322">
              <w:rPr>
                <w:sz w:val="28"/>
              </w:rPr>
              <w:t xml:space="preserve">«Проведение мероприятий по ремонту объектов жилищно-коммунального хозяйства, социально-культурного назначения, дорог местного значения, проектным работам, формированию  земельных участков для муниципальных нужд на 2014 год» </w:t>
            </w:r>
            <w:r w:rsidRPr="00CC6322">
              <w:rPr>
                <w:color w:val="000000"/>
                <w:sz w:val="28"/>
                <w:szCs w:val="28"/>
              </w:rPr>
              <w:t xml:space="preserve"> (далее - Программа) (прилагается).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F71FC">
              <w:rPr>
                <w:sz w:val="28"/>
                <w:szCs w:val="28"/>
              </w:rPr>
              <w:t>Финансовому управлению администрации Партизанского муниципального района (Павленко) осуществлять финансирование расходов,</w:t>
            </w:r>
            <w:r>
              <w:rPr>
                <w:sz w:val="28"/>
                <w:szCs w:val="28"/>
              </w:rPr>
              <w:t xml:space="preserve"> предусмотренных в приложении № 2</w:t>
            </w:r>
            <w:r w:rsidRPr="00CF71FC">
              <w:rPr>
                <w:sz w:val="28"/>
                <w:szCs w:val="28"/>
              </w:rPr>
              <w:t xml:space="preserve"> Программы, на лицевой счет ра</w:t>
            </w:r>
            <w:r>
              <w:rPr>
                <w:sz w:val="28"/>
                <w:szCs w:val="28"/>
              </w:rPr>
              <w:t xml:space="preserve">спорядителей бюджетных средств: </w:t>
            </w:r>
            <w:r w:rsidRPr="00CF71FC">
              <w:rPr>
                <w:sz w:val="28"/>
                <w:szCs w:val="28"/>
              </w:rPr>
              <w:t>администрации Парти</w:t>
            </w:r>
            <w:r>
              <w:rPr>
                <w:sz w:val="28"/>
                <w:szCs w:val="28"/>
              </w:rPr>
              <w:t>занского муниципального района, муниципального  казенного учреждения   «Административно-хозяйственное управление» Партизанского муниципального  района.</w:t>
            </w:r>
          </w:p>
          <w:p w:rsid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</w:p>
          <w:p w:rsid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</w:p>
          <w:p w:rsidR="00CD02C7" w:rsidRPr="00CD02C7" w:rsidRDefault="00CD02C7" w:rsidP="00CD02C7">
            <w:pPr>
              <w:spacing w:line="312" w:lineRule="auto"/>
              <w:ind w:firstLine="709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  <w:p w:rsid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3. Отделу бухгалтерского учета и отчетности администрации Партизанского муниципального района (Гайворонская) осуществлять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целевым использованием средств, выделенных на реализацию Программы.</w:t>
            </w:r>
          </w:p>
          <w:p w:rsid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83B9B">
              <w:rPr>
                <w:sz w:val="28"/>
                <w:szCs w:val="28"/>
              </w:rPr>
              <w:t>Для обеспечения мониторинга и ан</w:t>
            </w:r>
            <w:r>
              <w:rPr>
                <w:sz w:val="28"/>
                <w:szCs w:val="28"/>
              </w:rPr>
              <w:t>ализа хода реализации программы</w:t>
            </w:r>
            <w:r w:rsidRPr="00D83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координатор программы в лице отдела капитального строительства администрации Партизанского муниципального района (Жаберова)</w:t>
            </w:r>
            <w:r w:rsidRPr="00D83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направляет </w:t>
            </w:r>
            <w:r w:rsidRPr="00D83B9B">
              <w:rPr>
                <w:sz w:val="28"/>
                <w:szCs w:val="28"/>
              </w:rPr>
              <w:t>в управление экономики администрации Партизанского муниципального района</w:t>
            </w:r>
            <w:r>
              <w:rPr>
                <w:sz w:val="28"/>
                <w:szCs w:val="28"/>
              </w:rPr>
              <w:t xml:space="preserve">: </w:t>
            </w:r>
          </w:p>
          <w:p w:rsid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  <w:r>
              <w:rPr>
                <w:sz w:val="28"/>
                <w:szCs w:val="28"/>
              </w:rPr>
              <w:t>4.1. О</w:t>
            </w:r>
            <w:r w:rsidRPr="00D83B9B">
              <w:rPr>
                <w:sz w:val="28"/>
                <w:szCs w:val="28"/>
              </w:rPr>
              <w:t xml:space="preserve">тчет о ходе выполнения программных мероприятий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D83B9B">
              <w:rPr>
                <w:sz w:val="28"/>
                <w:szCs w:val="28"/>
              </w:rPr>
              <w:t xml:space="preserve">и о финансировании программы по </w:t>
            </w:r>
            <w:r>
              <w:rPr>
                <w:sz w:val="28"/>
                <w:szCs w:val="28"/>
              </w:rPr>
              <w:t xml:space="preserve">утвержденной форме, </w:t>
            </w:r>
            <w:r w:rsidRPr="00D83B9B">
              <w:rPr>
                <w:sz w:val="28"/>
                <w:szCs w:val="28"/>
              </w:rPr>
              <w:t>ежеквартально</w:t>
            </w:r>
            <w:r w:rsidRPr="00D83B9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                   </w:t>
            </w:r>
            <w:r w:rsidRPr="00D83B9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D83B9B">
              <w:rPr>
                <w:sz w:val="28"/>
                <w:szCs w:val="28"/>
              </w:rPr>
              <w:t xml:space="preserve"> срок до </w:t>
            </w:r>
            <w:r>
              <w:rPr>
                <w:sz w:val="28"/>
                <w:szCs w:val="28"/>
              </w:rPr>
              <w:t xml:space="preserve">15 числа месяца, следующего </w:t>
            </w:r>
            <w:r w:rsidRPr="00D83B9B">
              <w:rPr>
                <w:sz w:val="28"/>
                <w:szCs w:val="28"/>
              </w:rPr>
              <w:t>за отчетным кварталом</w:t>
            </w:r>
            <w:r>
              <w:rPr>
                <w:sz w:val="28"/>
                <w:szCs w:val="28"/>
              </w:rPr>
              <w:t>.</w:t>
            </w:r>
          </w:p>
          <w:p w:rsid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  <w:r>
              <w:rPr>
                <w:sz w:val="28"/>
                <w:szCs w:val="28"/>
              </w:rPr>
              <w:t>4.2. Информацию</w:t>
            </w:r>
            <w:r w:rsidRPr="00D83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итогах</w:t>
            </w:r>
            <w:r w:rsidRPr="00D83B9B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программы</w:t>
            </w:r>
            <w:r w:rsidRPr="00D83B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оценку достижения</w:t>
            </w:r>
            <w:r w:rsidRPr="00D83B9B">
              <w:rPr>
                <w:sz w:val="28"/>
                <w:szCs w:val="28"/>
              </w:rPr>
              <w:t xml:space="preserve"> утвержденных в программ</w:t>
            </w:r>
            <w:r>
              <w:rPr>
                <w:sz w:val="28"/>
                <w:szCs w:val="28"/>
              </w:rPr>
              <w:t xml:space="preserve">е целевых индикаторов и оценку эффективности реализации программы за отчетный год в срок </w:t>
            </w:r>
            <w:r w:rsidRPr="00D83B9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01 марта следующего финансового  года. </w:t>
            </w:r>
          </w:p>
          <w:p w:rsidR="00CD02C7" w:rsidRP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  <w:r>
              <w:rPr>
                <w:sz w:val="28"/>
                <w:szCs w:val="28"/>
              </w:rPr>
              <w:t>5</w:t>
            </w:r>
            <w:r w:rsidRPr="00373B27">
              <w:rPr>
                <w:sz w:val="28"/>
                <w:szCs w:val="28"/>
              </w:rPr>
              <w:t>. Общему отделу администрации Партизанского муниципального района (</w:t>
            </w:r>
            <w:r>
              <w:rPr>
                <w:sz w:val="28"/>
                <w:szCs w:val="28"/>
              </w:rPr>
              <w:t>Кожухарова)</w:t>
            </w:r>
            <w:r w:rsidRPr="00373B2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разместить </w:t>
            </w:r>
            <w:r w:rsidRPr="00373B27">
              <w:rPr>
                <w:sz w:val="28"/>
                <w:szCs w:val="28"/>
              </w:rPr>
              <w:t>Программу</w:t>
            </w:r>
            <w:proofErr w:type="gramEnd"/>
            <w:r w:rsidRPr="00373B27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373B27">
              <w:rPr>
                <w:sz w:val="28"/>
                <w:szCs w:val="28"/>
              </w:rPr>
              <w:t>сайте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73B27">
              <w:rPr>
                <w:sz w:val="28"/>
                <w:szCs w:val="28"/>
              </w:rPr>
              <w:t>Парт</w:t>
            </w:r>
            <w:r>
              <w:rPr>
                <w:sz w:val="28"/>
                <w:szCs w:val="28"/>
              </w:rPr>
              <w:t xml:space="preserve">изанского муниципального района </w:t>
            </w:r>
            <w:r w:rsidRPr="00373B2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информационно-телекоммуникационной</w:t>
            </w:r>
            <w:r w:rsidRPr="00373B27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373B27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в тематических рубриках «Муниципальные</w:t>
            </w:r>
            <w:r w:rsidRPr="00373B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правовые акты</w:t>
            </w:r>
            <w:r w:rsidRPr="00373B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«Муниципальные </w:t>
            </w:r>
            <w:r w:rsidRPr="00373B27">
              <w:rPr>
                <w:sz w:val="28"/>
                <w:szCs w:val="28"/>
              </w:rPr>
              <w:t>программы».</w:t>
            </w:r>
          </w:p>
          <w:p w:rsidR="00BD13AE" w:rsidRPr="00BD13AE" w:rsidRDefault="00CD02C7" w:rsidP="00CD02C7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6.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исполнением настоящего постановления оставляю               за собой.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8F7DCC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8F7DCC">
        <w:rPr>
          <w:sz w:val="28"/>
          <w:szCs w:val="28"/>
        </w:rPr>
        <w:t xml:space="preserve"> </w:t>
      </w:r>
      <w:proofErr w:type="spellStart"/>
      <w:r w:rsidR="008F7DCC">
        <w:rPr>
          <w:sz w:val="28"/>
          <w:szCs w:val="28"/>
        </w:rPr>
        <w:t>В.Г.Головчанский</w:t>
      </w:r>
      <w:proofErr w:type="spellEnd"/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7636A7" w:rsidRDefault="007636A7" w:rsidP="007636A7">
      <w:pPr>
        <w:pStyle w:val="a7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7636A7" w:rsidRDefault="007636A7" w:rsidP="007636A7">
      <w:pPr>
        <w:pStyle w:val="a7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7636A7" w:rsidRDefault="001B3849" w:rsidP="007636A7">
      <w:pPr>
        <w:pStyle w:val="a7"/>
        <w:tabs>
          <w:tab w:val="clear" w:pos="4677"/>
          <w:tab w:val="clear" w:pos="9355"/>
        </w:tabs>
        <w:spacing w:line="360" w:lineRule="auto"/>
        <w:ind w:left="3912"/>
        <w:jc w:val="center"/>
        <w:rPr>
          <w:sz w:val="28"/>
          <w:szCs w:val="28"/>
        </w:rPr>
      </w:pPr>
      <w:r w:rsidRPr="00AE6E38">
        <w:rPr>
          <w:sz w:val="28"/>
          <w:szCs w:val="28"/>
        </w:rPr>
        <w:t>УТВЕРЖДЕНА</w:t>
      </w:r>
    </w:p>
    <w:p w:rsidR="007636A7" w:rsidRDefault="001B3849" w:rsidP="007636A7">
      <w:pPr>
        <w:pStyle w:val="a7"/>
        <w:tabs>
          <w:tab w:val="clear" w:pos="4677"/>
          <w:tab w:val="clear" w:pos="9355"/>
        </w:tabs>
        <w:ind w:left="3912"/>
        <w:jc w:val="center"/>
        <w:rPr>
          <w:sz w:val="28"/>
          <w:szCs w:val="28"/>
        </w:rPr>
      </w:pPr>
      <w:r w:rsidRPr="00AE6E38">
        <w:rPr>
          <w:sz w:val="28"/>
          <w:szCs w:val="28"/>
        </w:rPr>
        <w:t>постановлением администрации</w:t>
      </w:r>
    </w:p>
    <w:p w:rsidR="007636A7" w:rsidRDefault="001B3849" w:rsidP="007636A7">
      <w:pPr>
        <w:pStyle w:val="a7"/>
        <w:tabs>
          <w:tab w:val="clear" w:pos="4677"/>
          <w:tab w:val="clear" w:pos="9355"/>
        </w:tabs>
        <w:ind w:left="3912"/>
        <w:jc w:val="center"/>
        <w:rPr>
          <w:sz w:val="28"/>
          <w:szCs w:val="28"/>
        </w:rPr>
      </w:pPr>
      <w:r w:rsidRPr="00AE6E38">
        <w:rPr>
          <w:sz w:val="28"/>
          <w:szCs w:val="28"/>
        </w:rPr>
        <w:t>Партизанского муниципального района</w:t>
      </w:r>
    </w:p>
    <w:p w:rsidR="001B3849" w:rsidRDefault="007636A7" w:rsidP="007636A7">
      <w:pPr>
        <w:pStyle w:val="a7"/>
        <w:tabs>
          <w:tab w:val="clear" w:pos="4677"/>
          <w:tab w:val="clear" w:pos="9355"/>
        </w:tabs>
        <w:ind w:left="3912"/>
        <w:jc w:val="center"/>
        <w:rPr>
          <w:sz w:val="28"/>
          <w:szCs w:val="28"/>
        </w:rPr>
      </w:pPr>
      <w:r>
        <w:rPr>
          <w:sz w:val="28"/>
          <w:szCs w:val="28"/>
        </w:rPr>
        <w:t>от 28.03.2014 № 236</w:t>
      </w:r>
    </w:p>
    <w:p w:rsidR="001B3849" w:rsidRPr="00AE6E38" w:rsidRDefault="001B3849" w:rsidP="001B3849">
      <w:pPr>
        <w:pStyle w:val="a5"/>
        <w:spacing w:after="0"/>
        <w:ind w:left="4423"/>
        <w:jc w:val="right"/>
        <w:rPr>
          <w:sz w:val="28"/>
          <w:szCs w:val="28"/>
        </w:rPr>
      </w:pPr>
    </w:p>
    <w:p w:rsidR="001B3849" w:rsidRDefault="001B3849" w:rsidP="001B3849"/>
    <w:p w:rsidR="007636A7" w:rsidRDefault="007636A7" w:rsidP="001B3849">
      <w:pPr>
        <w:pStyle w:val="1"/>
        <w:spacing w:line="360" w:lineRule="auto"/>
        <w:rPr>
          <w:sz w:val="28"/>
          <w:szCs w:val="28"/>
        </w:rPr>
      </w:pPr>
    </w:p>
    <w:p w:rsidR="001B3849" w:rsidRPr="00147188" w:rsidRDefault="001B3849" w:rsidP="001B384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МУНИЦИПАЛЬНАЯ  </w:t>
      </w:r>
      <w:r w:rsidRPr="00147188">
        <w:rPr>
          <w:sz w:val="28"/>
          <w:szCs w:val="28"/>
        </w:rPr>
        <w:t>ПРОГРАММА</w:t>
      </w:r>
    </w:p>
    <w:p w:rsidR="001B3849" w:rsidRPr="00EF02F3" w:rsidRDefault="001B3849" w:rsidP="001B3849">
      <w:pPr>
        <w:jc w:val="center"/>
        <w:rPr>
          <w:sz w:val="28"/>
        </w:rPr>
      </w:pPr>
      <w:r w:rsidRPr="00EF02F3">
        <w:rPr>
          <w:sz w:val="28"/>
        </w:rPr>
        <w:t xml:space="preserve">«Проведение мероприятий по ремонту объектов </w:t>
      </w:r>
      <w:proofErr w:type="gramStart"/>
      <w:r w:rsidRPr="00EF02F3">
        <w:rPr>
          <w:sz w:val="28"/>
        </w:rPr>
        <w:t>жилищно-коммунального</w:t>
      </w:r>
      <w:proofErr w:type="gramEnd"/>
    </w:p>
    <w:p w:rsidR="007636A7" w:rsidRDefault="001B3849" w:rsidP="001B3849">
      <w:pPr>
        <w:jc w:val="center"/>
        <w:rPr>
          <w:sz w:val="28"/>
          <w:szCs w:val="28"/>
        </w:rPr>
      </w:pPr>
      <w:r w:rsidRPr="00EF02F3">
        <w:rPr>
          <w:sz w:val="28"/>
          <w:szCs w:val="28"/>
        </w:rPr>
        <w:t xml:space="preserve">хозяйства, социально-культурного назначения, дорог местного  значения, </w:t>
      </w:r>
      <w:r w:rsidR="007636A7">
        <w:rPr>
          <w:sz w:val="28"/>
          <w:szCs w:val="28"/>
        </w:rPr>
        <w:t>проектным работам, формированию земельных участков</w:t>
      </w:r>
    </w:p>
    <w:p w:rsidR="001B3849" w:rsidRPr="00EF02F3" w:rsidRDefault="001B3849" w:rsidP="001B3849">
      <w:pPr>
        <w:jc w:val="center"/>
        <w:rPr>
          <w:sz w:val="28"/>
          <w:szCs w:val="28"/>
        </w:rPr>
      </w:pPr>
      <w:r w:rsidRPr="00EF02F3">
        <w:rPr>
          <w:sz w:val="28"/>
          <w:szCs w:val="28"/>
        </w:rPr>
        <w:t xml:space="preserve">для муниципальных нужд на 2014 год» </w:t>
      </w:r>
    </w:p>
    <w:p w:rsidR="001B3849" w:rsidRDefault="001B3849" w:rsidP="001B3849">
      <w:pPr>
        <w:pStyle w:val="1"/>
        <w:spacing w:line="360" w:lineRule="auto"/>
        <w:rPr>
          <w:sz w:val="28"/>
          <w:szCs w:val="28"/>
        </w:rPr>
      </w:pPr>
    </w:p>
    <w:p w:rsidR="007636A7" w:rsidRDefault="007636A7" w:rsidP="001B3849">
      <w:pPr>
        <w:pStyle w:val="1"/>
        <w:spacing w:line="360" w:lineRule="auto"/>
        <w:rPr>
          <w:sz w:val="28"/>
          <w:szCs w:val="28"/>
        </w:rPr>
      </w:pPr>
    </w:p>
    <w:p w:rsidR="001B3849" w:rsidRPr="00147188" w:rsidRDefault="001B3849" w:rsidP="001B3849">
      <w:pPr>
        <w:pStyle w:val="1"/>
        <w:spacing w:line="360" w:lineRule="auto"/>
        <w:rPr>
          <w:sz w:val="28"/>
          <w:szCs w:val="28"/>
        </w:rPr>
      </w:pPr>
      <w:r w:rsidRPr="00147188">
        <w:rPr>
          <w:sz w:val="28"/>
          <w:szCs w:val="28"/>
        </w:rPr>
        <w:t>ПАСПОРТ</w:t>
      </w:r>
    </w:p>
    <w:p w:rsidR="001B3849" w:rsidRPr="00147188" w:rsidRDefault="001B3849" w:rsidP="001B38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 </w:t>
      </w:r>
      <w:r w:rsidRPr="00147188">
        <w:rPr>
          <w:sz w:val="28"/>
          <w:szCs w:val="28"/>
        </w:rPr>
        <w:t>программы</w:t>
      </w:r>
    </w:p>
    <w:p w:rsidR="001B3849" w:rsidRDefault="001B3849" w:rsidP="001B3849">
      <w:pPr>
        <w:ind w:left="708"/>
        <w:rPr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7"/>
        <w:gridCol w:w="6612"/>
      </w:tblGrid>
      <w:tr w:rsidR="001B3849" w:rsidTr="007636A7">
        <w:trPr>
          <w:trHeight w:val="1673"/>
        </w:trPr>
        <w:tc>
          <w:tcPr>
            <w:tcW w:w="3277" w:type="dxa"/>
          </w:tcPr>
          <w:p w:rsidR="001B3849" w:rsidRDefault="001B3849" w:rsidP="001E6C2A">
            <w:pPr>
              <w:jc w:val="center"/>
            </w:pPr>
            <w:r>
              <w:t>Наименование</w:t>
            </w:r>
          </w:p>
          <w:p w:rsidR="001B3849" w:rsidRDefault="001B3849" w:rsidP="001E6C2A">
            <w:pPr>
              <w:jc w:val="center"/>
            </w:pPr>
            <w:r>
              <w:t>Программы</w:t>
            </w:r>
          </w:p>
        </w:tc>
        <w:tc>
          <w:tcPr>
            <w:tcW w:w="6612" w:type="dxa"/>
          </w:tcPr>
          <w:p w:rsidR="001B3849" w:rsidRPr="00F2212F" w:rsidRDefault="001B3849" w:rsidP="001E6C2A">
            <w:pPr>
              <w:jc w:val="both"/>
            </w:pPr>
            <w:r w:rsidRPr="00EF02F3">
              <w:rPr>
                <w:sz w:val="28"/>
                <w:szCs w:val="28"/>
              </w:rPr>
              <w:t>М</w:t>
            </w:r>
            <w:r w:rsidRPr="00EF02F3">
              <w:t>униципальная программа «Проведение мероприятий по ремонту объектов жилищно-коммунального хозяйства, социально-культурного назначения, дорог местного  значения, проектным работам, формированию  земельных участков для муниципальных нужд на 2014 год» (далее - Программа)</w:t>
            </w:r>
          </w:p>
        </w:tc>
      </w:tr>
      <w:tr w:rsidR="001B3849" w:rsidTr="007636A7">
        <w:trPr>
          <w:trHeight w:val="2393"/>
        </w:trPr>
        <w:tc>
          <w:tcPr>
            <w:tcW w:w="3277" w:type="dxa"/>
          </w:tcPr>
          <w:p w:rsidR="001B3849" w:rsidRDefault="001B3849" w:rsidP="001E6C2A">
            <w:pPr>
              <w:jc w:val="center"/>
            </w:pPr>
            <w:r>
              <w:t>Муниципальные заказчики  Программы</w:t>
            </w:r>
          </w:p>
        </w:tc>
        <w:tc>
          <w:tcPr>
            <w:tcW w:w="6612" w:type="dxa"/>
          </w:tcPr>
          <w:p w:rsidR="001B3849" w:rsidRPr="000F7D00" w:rsidRDefault="001B3849" w:rsidP="001E6C2A">
            <w:pPr>
              <w:jc w:val="both"/>
            </w:pPr>
            <w:r>
              <w:t>Администрация Партизанского муниципального района,</w:t>
            </w:r>
            <w:r w:rsidRPr="000F7D00">
              <w:t xml:space="preserve"> </w:t>
            </w:r>
          </w:p>
          <w:p w:rsidR="001B3849" w:rsidRDefault="001B3849" w:rsidP="001E6C2A">
            <w:pPr>
              <w:jc w:val="both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поселения, </w:t>
            </w:r>
          </w:p>
          <w:p w:rsidR="001B3849" w:rsidRDefault="001B3849" w:rsidP="001E6C2A">
            <w:pPr>
              <w:jc w:val="both"/>
            </w:pPr>
            <w:r>
              <w:t xml:space="preserve">Администрация </w:t>
            </w:r>
            <w:proofErr w:type="spellStart"/>
            <w:r>
              <w:t>Золотодолинского</w:t>
            </w:r>
            <w:proofErr w:type="spellEnd"/>
            <w:r>
              <w:t xml:space="preserve"> сельского поселения, </w:t>
            </w:r>
          </w:p>
          <w:p w:rsidR="001B3849" w:rsidRDefault="001B3849" w:rsidP="001E6C2A">
            <w:pPr>
              <w:jc w:val="both"/>
            </w:pPr>
            <w:r>
              <w:t xml:space="preserve">Администрация Новицкого сельского поселения, </w:t>
            </w:r>
          </w:p>
          <w:p w:rsidR="001B3849" w:rsidRDefault="001B3849" w:rsidP="001E6C2A">
            <w:pPr>
              <w:jc w:val="both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поселения,</w:t>
            </w:r>
          </w:p>
          <w:p w:rsidR="001B3849" w:rsidRDefault="001B3849" w:rsidP="001E6C2A">
            <w:pPr>
              <w:jc w:val="both"/>
            </w:pPr>
            <w:r>
              <w:t xml:space="preserve">Администрация </w:t>
            </w:r>
            <w:proofErr w:type="spellStart"/>
            <w:proofErr w:type="gramStart"/>
            <w:r>
              <w:t>Владимиро-Александровского</w:t>
            </w:r>
            <w:proofErr w:type="spellEnd"/>
            <w:proofErr w:type="gramEnd"/>
            <w:r>
              <w:t xml:space="preserve"> сельского поселения,</w:t>
            </w:r>
          </w:p>
          <w:p w:rsidR="001B3849" w:rsidRDefault="001B3849" w:rsidP="001E6C2A">
            <w:pPr>
              <w:jc w:val="both"/>
            </w:pPr>
            <w:r>
              <w:t xml:space="preserve">Администрация </w:t>
            </w:r>
            <w:proofErr w:type="spellStart"/>
            <w:r>
              <w:t>Новолитовского</w:t>
            </w:r>
            <w:proofErr w:type="spellEnd"/>
            <w:r>
              <w:t xml:space="preserve">   сельского   поселения,</w:t>
            </w:r>
          </w:p>
          <w:p w:rsidR="001B3849" w:rsidRDefault="001B3849" w:rsidP="001E6C2A">
            <w:pPr>
              <w:jc w:val="both"/>
            </w:pPr>
            <w:r>
              <w:t xml:space="preserve">Муниципальное  казенное  учреждение «Административно- хозяйственное управление» Партизанского   муниципального района. </w:t>
            </w:r>
          </w:p>
        </w:tc>
      </w:tr>
      <w:tr w:rsidR="001B3849" w:rsidTr="007636A7">
        <w:tc>
          <w:tcPr>
            <w:tcW w:w="3277" w:type="dxa"/>
          </w:tcPr>
          <w:p w:rsidR="001B3849" w:rsidRDefault="001B3849" w:rsidP="001E6C2A">
            <w:pPr>
              <w:jc w:val="center"/>
            </w:pPr>
            <w:r>
              <w:t>Разработчик Программы</w:t>
            </w:r>
          </w:p>
        </w:tc>
        <w:tc>
          <w:tcPr>
            <w:tcW w:w="6612" w:type="dxa"/>
          </w:tcPr>
          <w:p w:rsidR="001B3849" w:rsidRDefault="001B3849" w:rsidP="001E6C2A">
            <w:pPr>
              <w:spacing w:line="360" w:lineRule="auto"/>
              <w:jc w:val="both"/>
            </w:pPr>
            <w:r>
              <w:t>Администрация Партизанского муниципального района</w:t>
            </w:r>
          </w:p>
        </w:tc>
      </w:tr>
      <w:tr w:rsidR="001B3849" w:rsidTr="007636A7">
        <w:tc>
          <w:tcPr>
            <w:tcW w:w="3277" w:type="dxa"/>
          </w:tcPr>
          <w:p w:rsidR="001B3849" w:rsidRDefault="001B3849" w:rsidP="001E6C2A">
            <w:pPr>
              <w:jc w:val="center"/>
            </w:pPr>
            <w:r>
              <w:t>Координатор Программы</w:t>
            </w:r>
          </w:p>
        </w:tc>
        <w:tc>
          <w:tcPr>
            <w:tcW w:w="6612" w:type="dxa"/>
          </w:tcPr>
          <w:p w:rsidR="001B3849" w:rsidRDefault="001B3849" w:rsidP="008723BA">
            <w:pPr>
              <w:jc w:val="both"/>
            </w:pPr>
            <w:r>
              <w:t xml:space="preserve">Отдел капитального строительства администрации Партизанского муниципального района </w:t>
            </w:r>
          </w:p>
        </w:tc>
      </w:tr>
      <w:tr w:rsidR="001B3849" w:rsidTr="007636A7">
        <w:tc>
          <w:tcPr>
            <w:tcW w:w="3277" w:type="dxa"/>
          </w:tcPr>
          <w:p w:rsidR="001B3849" w:rsidRDefault="001B3849" w:rsidP="001E6C2A">
            <w:pPr>
              <w:jc w:val="center"/>
            </w:pPr>
            <w:r>
              <w:t>Исполнители Программы</w:t>
            </w:r>
          </w:p>
        </w:tc>
        <w:tc>
          <w:tcPr>
            <w:tcW w:w="6612" w:type="dxa"/>
          </w:tcPr>
          <w:p w:rsidR="001B3849" w:rsidRDefault="001B3849" w:rsidP="001E6C2A">
            <w:pPr>
              <w:jc w:val="both"/>
            </w:pPr>
            <w:r>
              <w:t>Отдел капитального строительства администрации Партизанского муниципального района, администраци</w:t>
            </w:r>
            <w:r w:rsidRPr="0054720F">
              <w:t>и</w:t>
            </w:r>
            <w:r>
              <w:t xml:space="preserve"> </w:t>
            </w:r>
            <w:proofErr w:type="spellStart"/>
            <w:r>
              <w:t>Екатериновского</w:t>
            </w:r>
            <w:proofErr w:type="spellEnd"/>
            <w:r>
              <w:t xml:space="preserve">, </w:t>
            </w:r>
            <w:proofErr w:type="spellStart"/>
            <w:r>
              <w:t>Золотодолинского</w:t>
            </w:r>
            <w:proofErr w:type="spellEnd"/>
            <w:r>
              <w:t xml:space="preserve">, Новицкого, </w:t>
            </w:r>
            <w:proofErr w:type="spellStart"/>
            <w:r>
              <w:t>Сергеевского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Владимиро-Александровского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Новолитовского</w:t>
            </w:r>
            <w:proofErr w:type="spellEnd"/>
            <w:r>
              <w:t xml:space="preserve"> сельских поселений, муниципальное  казенное  учреждение «Административно- хозяйственное   управление»  Партизанского   муниципального района.</w:t>
            </w:r>
          </w:p>
        </w:tc>
      </w:tr>
    </w:tbl>
    <w:p w:rsidR="001B3849" w:rsidRDefault="001B3849" w:rsidP="001B3849"/>
    <w:p w:rsidR="001B3849" w:rsidRDefault="001B3849" w:rsidP="001B3849"/>
    <w:p w:rsidR="001B3849" w:rsidRDefault="001B3849" w:rsidP="001B3849"/>
    <w:p w:rsidR="001B3849" w:rsidRDefault="001B3849" w:rsidP="001B3849">
      <w:pPr>
        <w:jc w:val="center"/>
      </w:pPr>
    </w:p>
    <w:p w:rsidR="008723BA" w:rsidRDefault="008723BA" w:rsidP="001B3849">
      <w:pPr>
        <w:jc w:val="center"/>
      </w:pPr>
    </w:p>
    <w:p w:rsidR="001B3849" w:rsidRDefault="001B3849" w:rsidP="001B3849">
      <w:pPr>
        <w:jc w:val="center"/>
      </w:pPr>
      <w: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619"/>
      </w:tblGrid>
      <w:tr w:rsidR="001B3849" w:rsidTr="008F4481">
        <w:trPr>
          <w:trHeight w:val="2417"/>
        </w:trPr>
        <w:tc>
          <w:tcPr>
            <w:tcW w:w="3270" w:type="dxa"/>
          </w:tcPr>
          <w:p w:rsidR="001B3849" w:rsidRDefault="001B3849" w:rsidP="001E6C2A">
            <w:pPr>
              <w:jc w:val="center"/>
            </w:pPr>
            <w:r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6619" w:type="dxa"/>
          </w:tcPr>
          <w:p w:rsidR="001B3849" w:rsidRDefault="001B3849" w:rsidP="00A027DC">
            <w:pPr>
              <w:jc w:val="both"/>
            </w:pPr>
            <w:r>
              <w:t>Необходимость разработки и реализации муниципальной Программы обусловлена проведением мероприятий по ремонту объектов жилищно-коммунального и социально-культурного назначений, необходимостью выполнения проектных работ, подключением к инженерным сетям зданий фельдше</w:t>
            </w:r>
            <w:r w:rsidR="007636A7">
              <w:t>рско-акушерских пунктов (далее -</w:t>
            </w:r>
            <w:r>
              <w:t xml:space="preserve"> ФАП) </w:t>
            </w:r>
            <w:r w:rsidR="007636A7">
              <w:t xml:space="preserve">                       </w:t>
            </w:r>
            <w:r>
              <w:t xml:space="preserve">в селах муниципального района, а также необходимостью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по переселению граждан </w:t>
            </w:r>
            <w:r w:rsidR="008F4481">
              <w:t xml:space="preserve">               </w:t>
            </w:r>
            <w:r>
              <w:t>из аварийного жилищного фонда в с</w:t>
            </w:r>
            <w:proofErr w:type="gramStart"/>
            <w:r>
              <w:t>.Е</w:t>
            </w:r>
            <w:proofErr w:type="gramEnd"/>
            <w:r>
              <w:t xml:space="preserve">катериновка.  </w:t>
            </w:r>
          </w:p>
        </w:tc>
      </w:tr>
      <w:tr w:rsidR="001B3849" w:rsidTr="007636A7">
        <w:trPr>
          <w:trHeight w:val="1560"/>
        </w:trPr>
        <w:tc>
          <w:tcPr>
            <w:tcW w:w="3270" w:type="dxa"/>
          </w:tcPr>
          <w:p w:rsidR="001B3849" w:rsidRDefault="001B3849" w:rsidP="001E6C2A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Цели и задачи Программы</w:t>
            </w:r>
          </w:p>
        </w:tc>
        <w:tc>
          <w:tcPr>
            <w:tcW w:w="6619" w:type="dxa"/>
          </w:tcPr>
          <w:p w:rsidR="001B3849" w:rsidRDefault="001B3849" w:rsidP="001E6C2A">
            <w:pPr>
              <w:jc w:val="both"/>
            </w:pPr>
            <w:r>
              <w:t>Целями программы являются:</w:t>
            </w:r>
          </w:p>
          <w:p w:rsidR="001B3849" w:rsidRDefault="001B3849" w:rsidP="001E6C2A">
            <w:pPr>
              <w:jc w:val="both"/>
            </w:pPr>
            <w:r>
              <w:t>- создание комфортных условий проживания населения Партизанского муниципального района;</w:t>
            </w:r>
          </w:p>
          <w:p w:rsidR="001B3849" w:rsidRDefault="001B3849" w:rsidP="001E6C2A">
            <w:pPr>
              <w:jc w:val="both"/>
            </w:pPr>
            <w:r>
              <w:t>-</w:t>
            </w:r>
            <w:r w:rsidR="007636A7">
              <w:t xml:space="preserve"> </w:t>
            </w:r>
            <w:r>
              <w:t xml:space="preserve">обеспечение устойчивого  теплоснабжения, водоснабжения </w:t>
            </w:r>
            <w:r w:rsidR="007636A7">
              <w:t xml:space="preserve"> </w:t>
            </w:r>
            <w:r>
              <w:t>и электроснабжения жилого фонда, объектов социально-культурного и экономического  назначения;</w:t>
            </w:r>
          </w:p>
          <w:p w:rsidR="001B3849" w:rsidRDefault="001B3849" w:rsidP="001E6C2A">
            <w:pPr>
              <w:jc w:val="both"/>
            </w:pPr>
            <w:r>
              <w:t>-</w:t>
            </w:r>
            <w:r w:rsidR="007636A7">
              <w:t xml:space="preserve"> </w:t>
            </w:r>
            <w:r>
              <w:t>стабильная подача воды потребителям, улучшение качества питьевой   воды;</w:t>
            </w:r>
          </w:p>
          <w:p w:rsidR="001B3849" w:rsidRDefault="001B3849" w:rsidP="001E6C2A">
            <w:pPr>
              <w:jc w:val="both"/>
            </w:pPr>
            <w:r>
              <w:t>-</w:t>
            </w:r>
            <w:r w:rsidR="007636A7">
              <w:t xml:space="preserve"> </w:t>
            </w:r>
            <w:r>
              <w:t xml:space="preserve">обеспечение </w:t>
            </w:r>
            <w:proofErr w:type="spellStart"/>
            <w:r>
              <w:t>ФАПов</w:t>
            </w:r>
            <w:proofErr w:type="spellEnd"/>
            <w:r>
              <w:t xml:space="preserve"> инженерными  коммуникациями; </w:t>
            </w:r>
          </w:p>
          <w:p w:rsidR="001B3849" w:rsidRDefault="001B3849" w:rsidP="001E6C2A">
            <w:pPr>
              <w:jc w:val="both"/>
            </w:pPr>
            <w:r>
              <w:t>-</w:t>
            </w:r>
            <w:r w:rsidR="007636A7">
              <w:t xml:space="preserve"> </w:t>
            </w:r>
            <w:r>
              <w:t>реализация мероприятий по переселению граждан из аварийного жилищного  фонда;</w:t>
            </w:r>
          </w:p>
          <w:p w:rsidR="001B3849" w:rsidRDefault="001B3849" w:rsidP="001E6C2A">
            <w:pPr>
              <w:jc w:val="both"/>
            </w:pPr>
            <w:r>
              <w:t>-</w:t>
            </w:r>
            <w:r w:rsidR="007636A7">
              <w:t xml:space="preserve"> </w:t>
            </w:r>
            <w:r>
              <w:t>повышение  уровня</w:t>
            </w:r>
            <w:r w:rsidRPr="00AC1769">
              <w:t xml:space="preserve"> раз</w:t>
            </w:r>
            <w:r>
              <w:t>вития социальной инфраструктуры;</w:t>
            </w:r>
          </w:p>
          <w:p w:rsidR="001B3849" w:rsidRPr="00911F31" w:rsidRDefault="001B3849" w:rsidP="001E6C2A">
            <w:pPr>
              <w:jc w:val="both"/>
            </w:pPr>
            <w:r>
              <w:t>-</w:t>
            </w:r>
            <w:r w:rsidR="007636A7">
              <w:t xml:space="preserve"> </w:t>
            </w:r>
            <w:r>
              <w:t xml:space="preserve">повышение уровня доступности получения муниципальных  услуг. </w:t>
            </w:r>
          </w:p>
        </w:tc>
      </w:tr>
      <w:tr w:rsidR="001B3849" w:rsidTr="007636A7">
        <w:tc>
          <w:tcPr>
            <w:tcW w:w="3270" w:type="dxa"/>
          </w:tcPr>
          <w:p w:rsidR="001B3849" w:rsidRDefault="001B3849" w:rsidP="001E6C2A">
            <w:pPr>
              <w:jc w:val="center"/>
            </w:pPr>
            <w:r>
              <w:t>Сроки реализации Программы</w:t>
            </w:r>
          </w:p>
        </w:tc>
        <w:tc>
          <w:tcPr>
            <w:tcW w:w="6619" w:type="dxa"/>
          </w:tcPr>
          <w:p w:rsidR="001B3849" w:rsidRDefault="001B3849" w:rsidP="001E6C2A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2014 год</w:t>
            </w:r>
          </w:p>
        </w:tc>
      </w:tr>
      <w:tr w:rsidR="001B3849" w:rsidTr="007636A7">
        <w:tc>
          <w:tcPr>
            <w:tcW w:w="3270" w:type="dxa"/>
          </w:tcPr>
          <w:p w:rsidR="001B3849" w:rsidRDefault="001B3849" w:rsidP="001E6C2A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Перечень мероприятий</w:t>
            </w:r>
          </w:p>
        </w:tc>
        <w:tc>
          <w:tcPr>
            <w:tcW w:w="6619" w:type="dxa"/>
          </w:tcPr>
          <w:p w:rsidR="001B3849" w:rsidRDefault="001B3849" w:rsidP="001E6C2A">
            <w:pPr>
              <w:jc w:val="both"/>
            </w:pPr>
            <w:r>
              <w:t xml:space="preserve">Перечень мероприятий в приложении № 1 к Программе </w:t>
            </w:r>
          </w:p>
          <w:p w:rsidR="001B3849" w:rsidRPr="00A03130" w:rsidRDefault="001B3849" w:rsidP="001E6C2A">
            <w:pPr>
              <w:jc w:val="both"/>
            </w:pPr>
          </w:p>
        </w:tc>
      </w:tr>
      <w:tr w:rsidR="001B3849" w:rsidTr="007636A7">
        <w:tc>
          <w:tcPr>
            <w:tcW w:w="3270" w:type="dxa"/>
          </w:tcPr>
          <w:p w:rsidR="001B3849" w:rsidRDefault="001B3849" w:rsidP="001E6C2A">
            <w:pPr>
              <w:jc w:val="center"/>
            </w:pPr>
            <w:r>
              <w:t>Механизм реализации Программы</w:t>
            </w:r>
          </w:p>
        </w:tc>
        <w:tc>
          <w:tcPr>
            <w:tcW w:w="6619" w:type="dxa"/>
          </w:tcPr>
          <w:p w:rsidR="001B3849" w:rsidRPr="00E114D9" w:rsidRDefault="001B3849" w:rsidP="001E6C2A">
            <w:pPr>
              <w:autoSpaceDE w:val="0"/>
              <w:autoSpaceDN w:val="0"/>
              <w:adjustRightInd w:val="0"/>
              <w:ind w:firstLine="454"/>
              <w:jc w:val="both"/>
              <w:outlineLvl w:val="1"/>
            </w:pPr>
            <w:r w:rsidRPr="00E114D9">
              <w:t xml:space="preserve">Механизм реализации Программы основан на обеспечении достижения запланированных результатов </w:t>
            </w:r>
            <w:r>
              <w:t xml:space="preserve">                             </w:t>
            </w:r>
            <w:r w:rsidRPr="00E114D9">
              <w:t>и величин</w:t>
            </w:r>
            <w:r>
              <w:t xml:space="preserve">, </w:t>
            </w:r>
            <w:r w:rsidRPr="00E114D9">
              <w:t xml:space="preserve">установленных в Программе показателей </w:t>
            </w:r>
            <w:r>
              <w:t xml:space="preserve">                     </w:t>
            </w:r>
            <w:r w:rsidRPr="00E114D9">
              <w:t>в рамках выделяемых средств из районного бюджета.</w:t>
            </w:r>
          </w:p>
          <w:p w:rsidR="001B3849" w:rsidRPr="00E114D9" w:rsidRDefault="001B3849" w:rsidP="001E6C2A">
            <w:pPr>
              <w:autoSpaceDE w:val="0"/>
              <w:autoSpaceDN w:val="0"/>
              <w:adjustRightInd w:val="0"/>
              <w:ind w:firstLine="454"/>
              <w:jc w:val="both"/>
              <w:outlineLvl w:val="1"/>
            </w:pPr>
            <w:r w:rsidRPr="00E114D9">
              <w:t>Реализация Программы предусматривает</w:t>
            </w:r>
            <w:r>
              <w:t xml:space="preserve"> целевое использование денежных </w:t>
            </w:r>
            <w:r w:rsidRPr="00E114D9">
              <w:t>сре</w:t>
            </w:r>
            <w:proofErr w:type="gramStart"/>
            <w:r w:rsidRPr="00E114D9">
              <w:t>дств в с</w:t>
            </w:r>
            <w:proofErr w:type="gramEnd"/>
            <w:r w:rsidRPr="00E114D9">
              <w:t xml:space="preserve">оответствии </w:t>
            </w:r>
            <w:r>
              <w:t xml:space="preserve">                           </w:t>
            </w:r>
            <w:r w:rsidRPr="00E114D9">
              <w:t>с поставленными задачами, определенными мероприятиями.</w:t>
            </w:r>
          </w:p>
          <w:p w:rsidR="001B3849" w:rsidRDefault="001B3849" w:rsidP="001E6C2A">
            <w:pPr>
              <w:autoSpaceDE w:val="0"/>
              <w:autoSpaceDN w:val="0"/>
              <w:adjustRightInd w:val="0"/>
              <w:ind w:firstLine="454"/>
              <w:jc w:val="both"/>
              <w:outlineLvl w:val="1"/>
            </w:pPr>
            <w:r>
              <w:t xml:space="preserve">Реализация Программы осуществляется на основе муниципальных контрактов, заключенных между Заказчиками и подрядными организациями, определёнными </w:t>
            </w:r>
            <w:r w:rsidR="00D861A6">
              <w:t xml:space="preserve">   </w:t>
            </w:r>
            <w:r w:rsidRPr="00C17125">
              <w:t>в соответствии с Федеральным законом от 05.04.2013            № 44-ФЗ «О контрактной  системе  в сфере закупок товаров, работ, услуг д</w:t>
            </w:r>
            <w:r w:rsidR="00D861A6">
              <w:t>ля</w:t>
            </w:r>
            <w:r w:rsidRPr="00C17125">
              <w:t xml:space="preserve"> обеспечения государственных </w:t>
            </w:r>
            <w:r w:rsidR="00D861A6">
              <w:t xml:space="preserve">                                        </w:t>
            </w:r>
            <w:r w:rsidRPr="00C17125">
              <w:t>и муниципальных нужд»</w:t>
            </w:r>
            <w:r>
              <w:t xml:space="preserve"> </w:t>
            </w:r>
          </w:p>
        </w:tc>
      </w:tr>
      <w:tr w:rsidR="001B3849" w:rsidTr="007636A7">
        <w:tc>
          <w:tcPr>
            <w:tcW w:w="3270" w:type="dxa"/>
          </w:tcPr>
          <w:p w:rsidR="001B3849" w:rsidRDefault="001B3849" w:rsidP="001E6C2A">
            <w:pPr>
              <w:jc w:val="center"/>
            </w:pPr>
            <w:r>
              <w:t>Ресурсное обеспечение Программы</w:t>
            </w:r>
          </w:p>
        </w:tc>
        <w:tc>
          <w:tcPr>
            <w:tcW w:w="6619" w:type="dxa"/>
          </w:tcPr>
          <w:p w:rsidR="00D861A6" w:rsidRDefault="001B3849" w:rsidP="00D861A6">
            <w:pPr>
              <w:suppressLineNumbers/>
              <w:jc w:val="both"/>
            </w:pPr>
            <w:r w:rsidRPr="00325847">
              <w:t>Источником финансирования мероприятий Программы являются средства бюджета Партизанского муниципального района</w:t>
            </w:r>
            <w:r>
              <w:t xml:space="preserve">, средства благотворительного пожертвования. </w:t>
            </w:r>
            <w:r w:rsidR="002E0166">
              <w:t xml:space="preserve"> </w:t>
            </w:r>
            <w:r w:rsidRPr="006F2B8D">
              <w:rPr>
                <w:b/>
              </w:rPr>
              <w:t>Общий объём средств, направляемых на реализацию мероприятий, состав</w:t>
            </w:r>
            <w:r w:rsidR="00D861A6">
              <w:rPr>
                <w:b/>
              </w:rPr>
              <w:t xml:space="preserve">ляет </w:t>
            </w:r>
            <w:r w:rsidRPr="006F2B8D">
              <w:rPr>
                <w:b/>
              </w:rPr>
              <w:t>24 255 500,00 руб</w:t>
            </w:r>
            <w:r>
              <w:t xml:space="preserve">. (приводится </w:t>
            </w:r>
            <w:r w:rsidR="00D861A6">
              <w:t xml:space="preserve">                  </w:t>
            </w:r>
            <w:r>
              <w:t xml:space="preserve">в приложении № 1 </w:t>
            </w:r>
            <w:r w:rsidRPr="00325847">
              <w:t>к</w:t>
            </w:r>
            <w:r>
              <w:t xml:space="preserve"> Программе), в том числе: </w:t>
            </w:r>
          </w:p>
          <w:p w:rsidR="001B3849" w:rsidRDefault="001B3849" w:rsidP="00D861A6">
            <w:pPr>
              <w:suppressLineNumbers/>
              <w:jc w:val="both"/>
            </w:pPr>
            <w:r>
              <w:t>-</w:t>
            </w:r>
            <w:r w:rsidR="00D861A6">
              <w:t xml:space="preserve"> </w:t>
            </w:r>
            <w:r w:rsidRPr="006F2B8D">
              <w:rPr>
                <w:b/>
              </w:rPr>
              <w:t>средства бюджета Партизанского муниципального района</w:t>
            </w:r>
            <w:r w:rsidR="00D861A6">
              <w:rPr>
                <w:b/>
              </w:rPr>
              <w:t xml:space="preserve"> -</w:t>
            </w:r>
            <w:r w:rsidRPr="006F2B8D">
              <w:rPr>
                <w:b/>
              </w:rPr>
              <w:t xml:space="preserve"> 11 255 500,00</w:t>
            </w:r>
            <w:r>
              <w:t xml:space="preserve">  </w:t>
            </w:r>
            <w:r w:rsidRPr="006F2B8D">
              <w:rPr>
                <w:b/>
              </w:rPr>
              <w:t>рублей.</w:t>
            </w:r>
          </w:p>
          <w:p w:rsidR="001B3849" w:rsidRPr="00D861A6" w:rsidRDefault="001B3849" w:rsidP="00D861A6">
            <w:pPr>
              <w:suppressLineNumbers/>
              <w:jc w:val="both"/>
              <w:rPr>
                <w:b/>
              </w:rPr>
            </w:pPr>
            <w:r>
              <w:t xml:space="preserve">- </w:t>
            </w:r>
            <w:r w:rsidRPr="006F2B8D">
              <w:rPr>
                <w:b/>
              </w:rPr>
              <w:t>средства благотворительного пожертвования</w:t>
            </w:r>
            <w:r w:rsidR="00D861A6">
              <w:rPr>
                <w:b/>
              </w:rPr>
              <w:t xml:space="preserve"> -</w:t>
            </w:r>
            <w:r w:rsidRPr="006F2B8D">
              <w:rPr>
                <w:b/>
              </w:rPr>
              <w:t>13 000 000,00</w:t>
            </w:r>
            <w:r>
              <w:t xml:space="preserve"> </w:t>
            </w:r>
            <w:r w:rsidRPr="006F2B8D">
              <w:rPr>
                <w:b/>
              </w:rPr>
              <w:t>рублей</w:t>
            </w:r>
            <w:r>
              <w:t xml:space="preserve">. </w:t>
            </w:r>
          </w:p>
          <w:p w:rsidR="001B3849" w:rsidRPr="00E114D9" w:rsidRDefault="001B3849" w:rsidP="00D861A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2E0166" w:rsidRDefault="002E0166"/>
    <w:p w:rsidR="002E0166" w:rsidRDefault="002E0166"/>
    <w:p w:rsidR="002E0166" w:rsidRDefault="002E0166"/>
    <w:p w:rsidR="002E0166" w:rsidRDefault="002E0166" w:rsidP="002E0166">
      <w:pPr>
        <w:jc w:val="center"/>
      </w:pPr>
      <w: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619"/>
      </w:tblGrid>
      <w:tr w:rsidR="002E0166" w:rsidTr="007636A7">
        <w:tc>
          <w:tcPr>
            <w:tcW w:w="3270" w:type="dxa"/>
          </w:tcPr>
          <w:p w:rsidR="002E0166" w:rsidRDefault="002E0166" w:rsidP="001E6C2A">
            <w:pPr>
              <w:jc w:val="center"/>
            </w:pPr>
          </w:p>
        </w:tc>
        <w:tc>
          <w:tcPr>
            <w:tcW w:w="6619" w:type="dxa"/>
          </w:tcPr>
          <w:p w:rsidR="002E0166" w:rsidRPr="00325847" w:rsidRDefault="002E0166" w:rsidP="002E0166">
            <w:pPr>
              <w:suppressLineNumbers/>
              <w:jc w:val="both"/>
              <w:rPr>
                <w:bCs/>
              </w:rPr>
            </w:pPr>
            <w:r w:rsidRPr="00325847">
              <w:rPr>
                <w:bCs/>
              </w:rPr>
              <w:t xml:space="preserve">Объем финансирования в разрезе получателей: </w:t>
            </w:r>
          </w:p>
          <w:p w:rsidR="002E0166" w:rsidRDefault="002E0166" w:rsidP="002E0166">
            <w:pPr>
              <w:suppressLineNumbers/>
              <w:jc w:val="both"/>
              <w:rPr>
                <w:bCs/>
              </w:rPr>
            </w:pPr>
            <w:r>
              <w:rPr>
                <w:bCs/>
              </w:rPr>
              <w:t>Администрация</w:t>
            </w:r>
            <w:r w:rsidRPr="00325847">
              <w:rPr>
                <w:bCs/>
              </w:rPr>
              <w:t xml:space="preserve"> Партизанского муниципального район</w:t>
            </w:r>
            <w:r>
              <w:rPr>
                <w:bCs/>
              </w:rPr>
              <w:t xml:space="preserve">а -     всего 1 498 613,00 </w:t>
            </w:r>
            <w:r w:rsidRPr="00325847">
              <w:rPr>
                <w:bCs/>
              </w:rPr>
              <w:t xml:space="preserve"> руб</w:t>
            </w:r>
            <w:r>
              <w:rPr>
                <w:bCs/>
              </w:rPr>
              <w:t>.,</w:t>
            </w:r>
          </w:p>
          <w:p w:rsidR="002E0166" w:rsidRDefault="002E0166" w:rsidP="002E0166">
            <w:pPr>
              <w:suppressLineNumbers/>
              <w:jc w:val="both"/>
              <w:rPr>
                <w:bCs/>
              </w:rPr>
            </w:pPr>
            <w:r>
              <w:rPr>
                <w:bCs/>
              </w:rPr>
              <w:t xml:space="preserve"> в том числе: средства бюджета Партизанского   муниципального  района - 1 498 613,00 </w:t>
            </w:r>
            <w:r w:rsidRPr="00325847">
              <w:rPr>
                <w:bCs/>
              </w:rPr>
              <w:t xml:space="preserve"> руб</w:t>
            </w:r>
            <w:r>
              <w:rPr>
                <w:bCs/>
              </w:rPr>
              <w:t>.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 w:rsidRPr="00325847">
              <w:rPr>
                <w:bCs/>
              </w:rPr>
              <w:t xml:space="preserve">Администрация </w:t>
            </w:r>
            <w:proofErr w:type="spellStart"/>
            <w:r w:rsidRPr="00325847">
              <w:rPr>
                <w:bCs/>
              </w:rPr>
              <w:t>Екатериновского</w:t>
            </w:r>
            <w:proofErr w:type="spellEnd"/>
            <w:r w:rsidRPr="00325847">
              <w:rPr>
                <w:bCs/>
              </w:rPr>
              <w:t xml:space="preserve"> сельского поселен</w:t>
            </w:r>
            <w:r>
              <w:rPr>
                <w:bCs/>
              </w:rPr>
              <w:t xml:space="preserve">ия - 6 542 221,00 руб., </w:t>
            </w:r>
          </w:p>
          <w:p w:rsidR="002E0166" w:rsidRPr="00325847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>в том числе: средства  бюджета Партизанского муниципального района - 6 542 221,00 руб.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 w:rsidRPr="00325847">
              <w:rPr>
                <w:bCs/>
              </w:rPr>
              <w:t>Золотодолинского</w:t>
            </w:r>
            <w:proofErr w:type="spellEnd"/>
            <w:r w:rsidRPr="00325847">
              <w:rPr>
                <w:bCs/>
              </w:rPr>
              <w:t xml:space="preserve"> сельского поселени</w:t>
            </w:r>
            <w:r>
              <w:rPr>
                <w:bCs/>
              </w:rPr>
              <w:t>я - 280 000,00 руб</w:t>
            </w:r>
            <w:r w:rsidRPr="00325847">
              <w:rPr>
                <w:bCs/>
              </w:rPr>
              <w:t>.</w:t>
            </w:r>
            <w:r>
              <w:rPr>
                <w:bCs/>
              </w:rPr>
              <w:t xml:space="preserve">, </w:t>
            </w:r>
          </w:p>
          <w:p w:rsidR="002E0166" w:rsidRPr="00325847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>в том числе: средства бюджета Партизанского муниципального района - 280 000,00  руб.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 w:rsidRPr="00325847">
              <w:rPr>
                <w:bCs/>
              </w:rPr>
              <w:t xml:space="preserve">Администрация Новицкого сельского поселения - </w:t>
            </w:r>
            <w:r>
              <w:rPr>
                <w:bCs/>
              </w:rPr>
              <w:t xml:space="preserve"> 70 106,00 руб</w:t>
            </w:r>
            <w:r w:rsidRPr="00325847">
              <w:rPr>
                <w:bCs/>
              </w:rPr>
              <w:t>.</w:t>
            </w:r>
            <w:r>
              <w:rPr>
                <w:bCs/>
              </w:rPr>
              <w:t xml:space="preserve">, </w:t>
            </w:r>
          </w:p>
          <w:p w:rsidR="002E0166" w:rsidRPr="00325847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>в том числе: средства бюджета Партизанского   муниципального  района - 70 106,00 руб.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 w:rsidRPr="00325847">
              <w:rPr>
                <w:bCs/>
              </w:rPr>
              <w:t xml:space="preserve">Администрация  </w:t>
            </w:r>
            <w:proofErr w:type="spellStart"/>
            <w:r w:rsidRPr="00325847">
              <w:rPr>
                <w:bCs/>
              </w:rPr>
              <w:t>Сергеевского</w:t>
            </w:r>
            <w:proofErr w:type="spellEnd"/>
            <w:r w:rsidRPr="00325847">
              <w:rPr>
                <w:bCs/>
              </w:rPr>
              <w:t xml:space="preserve"> се</w:t>
            </w:r>
            <w:r>
              <w:rPr>
                <w:bCs/>
              </w:rPr>
              <w:t>льского поселения - 1 142 331,00 руб</w:t>
            </w:r>
            <w:r w:rsidRPr="00325847">
              <w:rPr>
                <w:bCs/>
              </w:rPr>
              <w:t>.</w:t>
            </w:r>
            <w:r>
              <w:rPr>
                <w:bCs/>
              </w:rPr>
              <w:t xml:space="preserve">, 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>в том числе: средства бюджета Партизанского   муниципального  района - 1 142 331,00 руб.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proofErr w:type="gramStart"/>
            <w:r>
              <w:rPr>
                <w:bCs/>
              </w:rPr>
              <w:t>Владимиро-Александровского</w:t>
            </w:r>
            <w:proofErr w:type="spellEnd"/>
            <w:proofErr w:type="gramEnd"/>
            <w:r>
              <w:rPr>
                <w:bCs/>
              </w:rPr>
              <w:t xml:space="preserve"> сельского поселения - 3 792 500,00 руб</w:t>
            </w:r>
            <w:r w:rsidRPr="00325847">
              <w:rPr>
                <w:bCs/>
              </w:rPr>
              <w:t>.</w:t>
            </w:r>
            <w:r>
              <w:rPr>
                <w:bCs/>
              </w:rPr>
              <w:t xml:space="preserve">, 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в том числе: средства бюджета   Партизанского   муниципального района - 792 500,00 руб., средства благотворительного  пожертвования - 3 000  000,00  руб. </w:t>
            </w:r>
          </w:p>
          <w:p w:rsidR="002E0166" w:rsidRDefault="002E0166" w:rsidP="002E0166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Cs/>
              </w:rPr>
            </w:pPr>
            <w:r w:rsidRPr="00325847">
              <w:rPr>
                <w:bCs/>
              </w:rPr>
              <w:t xml:space="preserve">Администрация </w:t>
            </w:r>
            <w:proofErr w:type="spellStart"/>
            <w:r w:rsidRPr="00325847">
              <w:rPr>
                <w:bCs/>
              </w:rPr>
              <w:t>Новолитовского</w:t>
            </w:r>
            <w:proofErr w:type="spellEnd"/>
            <w:r w:rsidRPr="00325847">
              <w:rPr>
                <w:bCs/>
              </w:rPr>
              <w:t xml:space="preserve"> сельского поселения </w:t>
            </w:r>
            <w:r>
              <w:rPr>
                <w:bCs/>
              </w:rPr>
              <w:t>-</w:t>
            </w:r>
            <w:r w:rsidRPr="00325847">
              <w:rPr>
                <w:bCs/>
              </w:rPr>
              <w:t xml:space="preserve"> </w:t>
            </w:r>
            <w:r>
              <w:rPr>
                <w:bCs/>
              </w:rPr>
              <w:t>10 083 580,00 руб</w:t>
            </w:r>
            <w:r w:rsidRPr="00325847">
              <w:rPr>
                <w:bCs/>
              </w:rPr>
              <w:t>.</w:t>
            </w:r>
            <w:r>
              <w:rPr>
                <w:bCs/>
              </w:rPr>
              <w:t xml:space="preserve">, 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в том числе: средства бюджета Партизанского   муниципального района - 83580,00 руб., средства благотворительного  пожертвования - 10  000  000,00  руб. </w:t>
            </w:r>
          </w:p>
          <w:p w:rsidR="002E0166" w:rsidRDefault="002E0166" w:rsidP="002E016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     Муниципальное казенное учреждение</w:t>
            </w:r>
            <w:r w:rsidRPr="00AA372E">
              <w:rPr>
                <w:bCs/>
              </w:rPr>
              <w:t xml:space="preserve">  «А</w:t>
            </w:r>
            <w:r>
              <w:rPr>
                <w:bCs/>
              </w:rPr>
              <w:t xml:space="preserve">дминистративно-хозяйственное </w:t>
            </w:r>
            <w:r w:rsidRPr="00AA372E">
              <w:rPr>
                <w:bCs/>
              </w:rPr>
              <w:t>управление» Партизанского  муниципального  района</w:t>
            </w:r>
            <w:r>
              <w:rPr>
                <w:bCs/>
              </w:rPr>
              <w:t xml:space="preserve"> - 846 149,00 руб.,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>в том числе: средства бюджета Партизанского   муниципального  района - 846 149,00 руб.</w:t>
            </w:r>
          </w:p>
          <w:p w:rsidR="002E0166" w:rsidRPr="00325847" w:rsidRDefault="002E0166" w:rsidP="002E0166">
            <w:pPr>
              <w:suppressLineNumbers/>
              <w:jc w:val="both"/>
            </w:pPr>
            <w:r>
              <w:rPr>
                <w:bCs/>
              </w:rPr>
              <w:t xml:space="preserve">           </w:t>
            </w:r>
            <w:r>
              <w:rPr>
                <w:bCs/>
                <w:color w:val="000000" w:themeColor="text1"/>
              </w:rPr>
              <w:t xml:space="preserve">Расчет распределения расходов </w:t>
            </w:r>
            <w:r w:rsidRPr="00325847">
              <w:rPr>
                <w:bCs/>
                <w:color w:val="000000" w:themeColor="text1"/>
              </w:rPr>
              <w:t>на проведение мероприятий Програм</w:t>
            </w:r>
            <w:r>
              <w:rPr>
                <w:bCs/>
                <w:color w:val="000000" w:themeColor="text1"/>
              </w:rPr>
              <w:t>мы представлен в приложении № 2</w:t>
            </w:r>
            <w:r w:rsidRPr="00325847">
              <w:rPr>
                <w:bCs/>
                <w:color w:val="000000" w:themeColor="text1"/>
              </w:rPr>
              <w:t>.</w:t>
            </w:r>
          </w:p>
        </w:tc>
      </w:tr>
      <w:tr w:rsidR="001B3849" w:rsidTr="007636A7">
        <w:trPr>
          <w:trHeight w:val="1124"/>
        </w:trPr>
        <w:tc>
          <w:tcPr>
            <w:tcW w:w="3270" w:type="dxa"/>
          </w:tcPr>
          <w:p w:rsidR="001B3849" w:rsidRDefault="001B3849" w:rsidP="001E6C2A">
            <w:pPr>
              <w:jc w:val="center"/>
            </w:pPr>
            <w:r>
              <w:t xml:space="preserve">Управление реализацией Программы, 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619" w:type="dxa"/>
          </w:tcPr>
          <w:p w:rsidR="001B3849" w:rsidRDefault="001B3849" w:rsidP="001E6C2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A6726F">
              <w:t>Контроль за</w:t>
            </w:r>
            <w:proofErr w:type="gramEnd"/>
            <w:r w:rsidRPr="00A6726F">
              <w:t xml:space="preserve"> реализацией Программы, за целевым </w:t>
            </w:r>
            <w:r w:rsidR="00E16C7C">
              <w:t xml:space="preserve">                                  </w:t>
            </w:r>
            <w:r w:rsidRPr="00A6726F">
              <w:t xml:space="preserve">и эффективным использованием выделенных средств, </w:t>
            </w:r>
            <w:r w:rsidR="00E16C7C">
              <w:t xml:space="preserve">                          </w:t>
            </w:r>
            <w:r w:rsidRPr="00A6726F">
              <w:t>за выполнением объемов заплан</w:t>
            </w:r>
            <w:r>
              <w:t xml:space="preserve">ированных работ и их качеством </w:t>
            </w:r>
            <w:r w:rsidRPr="00A6726F">
              <w:t xml:space="preserve"> осуществля</w:t>
            </w:r>
            <w:r>
              <w:t>ют Заказчики Программы</w:t>
            </w:r>
          </w:p>
        </w:tc>
      </w:tr>
      <w:tr w:rsidR="001B3849" w:rsidTr="007636A7">
        <w:tc>
          <w:tcPr>
            <w:tcW w:w="3270" w:type="dxa"/>
          </w:tcPr>
          <w:p w:rsidR="001B3849" w:rsidRDefault="001B3849" w:rsidP="001E6C2A">
            <w:pPr>
              <w:jc w:val="center"/>
            </w:pPr>
            <w:r>
              <w:t>Ожидаемые конечные результаты реализации  Программы</w:t>
            </w:r>
          </w:p>
        </w:tc>
        <w:tc>
          <w:tcPr>
            <w:tcW w:w="6619" w:type="dxa"/>
          </w:tcPr>
          <w:p w:rsidR="001B3849" w:rsidRDefault="001B3849" w:rsidP="001E6C2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ED3F74">
              <w:rPr>
                <w:bCs/>
              </w:rPr>
              <w:t xml:space="preserve">Результаты реализации мероприятий Программы: </w:t>
            </w:r>
          </w:p>
          <w:p w:rsidR="001B3849" w:rsidRDefault="001B3849" w:rsidP="001E6C2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   Выполнение проектных</w:t>
            </w:r>
            <w:r w:rsidRPr="00AC1769">
              <w:t xml:space="preserve"> </w:t>
            </w:r>
            <w:r>
              <w:t xml:space="preserve">работ  по  объекту  «Сельский Дом культуры в селе </w:t>
            </w:r>
            <w:proofErr w:type="spellStart"/>
            <w:r w:rsidRPr="00AC1769">
              <w:t>Молчановка</w:t>
            </w:r>
            <w:proofErr w:type="spellEnd"/>
            <w:r>
              <w:t xml:space="preserve"> Партизанского муниципального  района</w:t>
            </w:r>
            <w:r w:rsidRPr="00AC1769">
              <w:t>»</w:t>
            </w:r>
            <w:r>
              <w:t>;</w:t>
            </w:r>
          </w:p>
          <w:p w:rsidR="001B3849" w:rsidRDefault="001B3849" w:rsidP="001E6C2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   Асфальтирование хозяйственной </w:t>
            </w:r>
            <w:r w:rsidRPr="003E7BC1">
              <w:t xml:space="preserve">зоны полигона твёрдых бытовых отходов, расположенного в 1200 метрах на юго-запад от дома № 1 по переулку </w:t>
            </w:r>
            <w:proofErr w:type="spellStart"/>
            <w:r w:rsidRPr="003E7BC1">
              <w:t>Владимиро-Александровский</w:t>
            </w:r>
            <w:proofErr w:type="spellEnd"/>
            <w:r w:rsidRPr="003E7BC1">
              <w:t xml:space="preserve"> в </w:t>
            </w:r>
            <w:proofErr w:type="spellStart"/>
            <w:r w:rsidRPr="003E7BC1">
              <w:t>с</w:t>
            </w:r>
            <w:proofErr w:type="gramStart"/>
            <w:r w:rsidRPr="003E7BC1">
              <w:t>.В</w:t>
            </w:r>
            <w:proofErr w:type="gramEnd"/>
            <w:r w:rsidRPr="003E7BC1">
              <w:t>ладимир</w:t>
            </w:r>
            <w:r w:rsidR="00E16C7C">
              <w:t>о-Александровское</w:t>
            </w:r>
            <w:proofErr w:type="spellEnd"/>
            <w:r w:rsidR="00E16C7C">
              <w:t xml:space="preserve"> Партизанского</w:t>
            </w:r>
            <w:r w:rsidRPr="003E7BC1">
              <w:t xml:space="preserve"> района  Приморского края</w:t>
            </w:r>
            <w:r>
              <w:t>;</w:t>
            </w:r>
          </w:p>
          <w:p w:rsidR="002E0166" w:rsidRPr="00E16C7C" w:rsidRDefault="001B3849" w:rsidP="002E016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   </w:t>
            </w:r>
          </w:p>
          <w:p w:rsidR="001B3849" w:rsidRPr="00E16C7C" w:rsidRDefault="001B3849" w:rsidP="00E16C7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2E0166" w:rsidRDefault="002E0166"/>
    <w:p w:rsidR="002E0166" w:rsidRDefault="002E0166"/>
    <w:p w:rsidR="002E0166" w:rsidRDefault="002E0166" w:rsidP="002E0166">
      <w:pPr>
        <w:jc w:val="center"/>
      </w:pPr>
      <w: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619"/>
      </w:tblGrid>
      <w:tr w:rsidR="00E16C7C" w:rsidTr="007636A7">
        <w:tc>
          <w:tcPr>
            <w:tcW w:w="3270" w:type="dxa"/>
          </w:tcPr>
          <w:p w:rsidR="00E16C7C" w:rsidRDefault="00E16C7C" w:rsidP="001E6C2A">
            <w:pPr>
              <w:jc w:val="center"/>
            </w:pPr>
          </w:p>
        </w:tc>
        <w:tc>
          <w:tcPr>
            <w:tcW w:w="6619" w:type="dxa"/>
          </w:tcPr>
          <w:p w:rsidR="002E0166" w:rsidRDefault="002E0166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</w:pPr>
            <w:r>
              <w:t xml:space="preserve">      Строительство  </w:t>
            </w:r>
            <w:r w:rsidRPr="00A93637">
              <w:t>малоэтажных  многоквартирных  жилых домов</w:t>
            </w:r>
            <w:r>
              <w:t xml:space="preserve"> в с</w:t>
            </w:r>
            <w:proofErr w:type="gramStart"/>
            <w:r>
              <w:t>.Е</w:t>
            </w:r>
            <w:proofErr w:type="gramEnd"/>
            <w:r>
              <w:t xml:space="preserve">катериновка с целью переселения </w:t>
            </w:r>
            <w:r w:rsidRPr="00AC1769">
              <w:t xml:space="preserve">граждан </w:t>
            </w:r>
            <w:r>
              <w:t xml:space="preserve">                        </w:t>
            </w:r>
            <w:r w:rsidRPr="00AC1769">
              <w:t>из аварийного жилищного фонда</w:t>
            </w:r>
            <w:r>
              <w:t xml:space="preserve"> площадью не менее                       1307,4 кв.м;</w:t>
            </w:r>
          </w:p>
          <w:p w:rsidR="002E0166" w:rsidRDefault="002E0166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</w:pPr>
            <w:r>
              <w:t xml:space="preserve">      Установка 5-ти новых </w:t>
            </w:r>
            <w:r w:rsidRPr="003B67A6">
              <w:t>котлов</w:t>
            </w:r>
            <w:r>
              <w:t xml:space="preserve"> в котельных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мыловка</w:t>
            </w:r>
            <w:proofErr w:type="spellEnd"/>
            <w:r>
              <w:t xml:space="preserve">, с.Новая Сила, пос.Боец Кузнецов;  </w:t>
            </w:r>
            <w:r w:rsidRPr="003B67A6">
              <w:t xml:space="preserve">  </w:t>
            </w:r>
          </w:p>
          <w:p w:rsidR="002E0166" w:rsidRDefault="002E0166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t xml:space="preserve">      Капитальный  ремонт скважины в с</w:t>
            </w:r>
            <w:proofErr w:type="gramStart"/>
            <w:r>
              <w:t>.Н</w:t>
            </w:r>
            <w:proofErr w:type="gramEnd"/>
            <w:r>
              <w:t>овая Сила;</w:t>
            </w:r>
          </w:p>
          <w:p w:rsidR="00E16C7C" w:rsidRDefault="00573F63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</w:pPr>
            <w:r>
              <w:rPr>
                <w:bCs/>
              </w:rPr>
              <w:t xml:space="preserve">      </w:t>
            </w:r>
            <w:r w:rsidR="00E16C7C" w:rsidRPr="00AC1769">
              <w:rPr>
                <w:bCs/>
              </w:rPr>
              <w:t xml:space="preserve">Подключение </w:t>
            </w:r>
            <w:r w:rsidR="00E16C7C">
              <w:rPr>
                <w:bCs/>
              </w:rPr>
              <w:t xml:space="preserve"> </w:t>
            </w:r>
            <w:r w:rsidR="00E16C7C" w:rsidRPr="00AC1769">
              <w:rPr>
                <w:bCs/>
              </w:rPr>
              <w:t xml:space="preserve">зданий </w:t>
            </w:r>
            <w:r w:rsidR="00E16C7C">
              <w:rPr>
                <w:bCs/>
              </w:rPr>
              <w:t xml:space="preserve"> девяти </w:t>
            </w:r>
            <w:proofErr w:type="spellStart"/>
            <w:r w:rsidR="00E16C7C">
              <w:rPr>
                <w:bCs/>
              </w:rPr>
              <w:t>ФАПов</w:t>
            </w:r>
            <w:proofErr w:type="spellEnd"/>
            <w:r w:rsidR="00E16C7C">
              <w:rPr>
                <w:bCs/>
              </w:rPr>
              <w:t xml:space="preserve"> </w:t>
            </w:r>
            <w:r w:rsidR="00E16C7C" w:rsidRPr="00AC1769">
              <w:rPr>
                <w:bCs/>
              </w:rPr>
              <w:t>к сетям водоснабжения, водоотведения, к энергосетям</w:t>
            </w:r>
            <w:r w:rsidR="00E16C7C">
              <w:rPr>
                <w:bCs/>
              </w:rPr>
              <w:t xml:space="preserve"> </w:t>
            </w:r>
            <w:r w:rsidR="00E16C7C" w:rsidRPr="00AC1769">
              <w:rPr>
                <w:bCs/>
              </w:rPr>
              <w:t xml:space="preserve"> </w:t>
            </w:r>
            <w:r w:rsidR="00E16C7C" w:rsidRPr="00AC1769">
              <w:t>в</w:t>
            </w:r>
            <w:r w:rsidR="00E16C7C">
              <w:t xml:space="preserve"> </w:t>
            </w:r>
            <w:r w:rsidR="00E16C7C" w:rsidRPr="00AC1769">
              <w:t xml:space="preserve"> селах </w:t>
            </w:r>
            <w:proofErr w:type="spellStart"/>
            <w:r w:rsidR="00E16C7C">
              <w:t>Молчановка</w:t>
            </w:r>
            <w:proofErr w:type="spellEnd"/>
            <w:r w:rsidR="00E16C7C">
              <w:t xml:space="preserve">, Новая Сила, </w:t>
            </w:r>
            <w:proofErr w:type="spellStart"/>
            <w:r w:rsidR="00E16C7C">
              <w:t>Фроловка</w:t>
            </w:r>
            <w:proofErr w:type="spellEnd"/>
            <w:r w:rsidR="00E16C7C">
              <w:t xml:space="preserve">, </w:t>
            </w:r>
            <w:proofErr w:type="spellStart"/>
            <w:r w:rsidR="00E16C7C">
              <w:t>Новолитовск</w:t>
            </w:r>
            <w:proofErr w:type="spellEnd"/>
            <w:r w:rsidR="00E16C7C">
              <w:t xml:space="preserve">, </w:t>
            </w:r>
            <w:proofErr w:type="spellStart"/>
            <w:r w:rsidR="00E16C7C">
              <w:t>Перетино</w:t>
            </w:r>
            <w:proofErr w:type="spellEnd"/>
            <w:r w:rsidR="00E16C7C">
              <w:t>, Золотая Долина (ул</w:t>
            </w:r>
            <w:proofErr w:type="gramStart"/>
            <w:r w:rsidR="00E16C7C">
              <w:t>.Л</w:t>
            </w:r>
            <w:proofErr w:type="gramEnd"/>
            <w:r w:rsidR="00E16C7C">
              <w:t xml:space="preserve">етная), Южная Сергеевка, </w:t>
            </w:r>
            <w:r w:rsidR="00E16C7C" w:rsidRPr="00AC1769">
              <w:t xml:space="preserve">поселках </w:t>
            </w:r>
            <w:proofErr w:type="spellStart"/>
            <w:r w:rsidR="00E16C7C">
              <w:t>Слинкино</w:t>
            </w:r>
            <w:proofErr w:type="spellEnd"/>
            <w:r w:rsidR="00E16C7C">
              <w:t xml:space="preserve">, </w:t>
            </w:r>
            <w:r w:rsidR="00E16C7C" w:rsidRPr="00AC1769">
              <w:t xml:space="preserve"> </w:t>
            </w:r>
            <w:r w:rsidR="00E16C7C">
              <w:t>Романовский  Ключ;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Установка железобетонных опор взамен деревянных под линиями электропередач в общем количестве 68 шт.                              в </w:t>
            </w:r>
            <w:r w:rsidRPr="001434E7">
              <w:rPr>
                <w:bCs/>
              </w:rPr>
              <w:t>п</w:t>
            </w:r>
            <w:r>
              <w:rPr>
                <w:bCs/>
              </w:rPr>
              <w:t>ос</w:t>
            </w:r>
            <w:proofErr w:type="gramStart"/>
            <w:r w:rsidRPr="001434E7">
              <w:rPr>
                <w:bCs/>
              </w:rPr>
              <w:t>.Б</w:t>
            </w:r>
            <w:proofErr w:type="gramEnd"/>
            <w:r w:rsidRPr="001434E7">
              <w:rPr>
                <w:bCs/>
              </w:rPr>
              <w:t>оец Кузнецов, с.Сергеевка</w:t>
            </w:r>
            <w:r>
              <w:rPr>
                <w:bCs/>
              </w:rPr>
              <w:t>;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Прокладка  провода  СИП под линиями  электропередач общей протяженностью 2,65 км в </w:t>
            </w:r>
            <w:r w:rsidRPr="001434E7">
              <w:rPr>
                <w:bCs/>
              </w:rPr>
              <w:t>п</w:t>
            </w:r>
            <w:r>
              <w:rPr>
                <w:bCs/>
              </w:rPr>
              <w:t>ос</w:t>
            </w:r>
            <w:proofErr w:type="gramStart"/>
            <w:r w:rsidRPr="001434E7">
              <w:rPr>
                <w:bCs/>
              </w:rPr>
              <w:t>.Б</w:t>
            </w:r>
            <w:proofErr w:type="gramEnd"/>
            <w:r w:rsidRPr="001434E7">
              <w:rPr>
                <w:bCs/>
              </w:rPr>
              <w:t>оец Кузнецов, с.Сергеевка</w:t>
            </w:r>
            <w:r>
              <w:rPr>
                <w:bCs/>
              </w:rPr>
              <w:t>;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Замена  трансформатора  250 </w:t>
            </w:r>
            <w:proofErr w:type="spellStart"/>
            <w:r>
              <w:rPr>
                <w:bCs/>
              </w:rPr>
              <w:t>кВА</w:t>
            </w:r>
            <w:proofErr w:type="spellEnd"/>
            <w:r>
              <w:rPr>
                <w:bCs/>
              </w:rPr>
              <w:t xml:space="preserve"> на КТП - 6/0,4                        на трансформатор 400 </w:t>
            </w:r>
            <w:proofErr w:type="spellStart"/>
            <w:r>
              <w:rPr>
                <w:bCs/>
              </w:rPr>
              <w:t>кВА</w:t>
            </w:r>
            <w:proofErr w:type="spellEnd"/>
            <w:r>
              <w:rPr>
                <w:bCs/>
              </w:rPr>
              <w:t xml:space="preserve"> по</w:t>
            </w:r>
            <w:r w:rsidR="00573F63">
              <w:rPr>
                <w:bCs/>
              </w:rPr>
              <w:t xml:space="preserve"> ул</w:t>
            </w:r>
            <w:proofErr w:type="gramStart"/>
            <w:r w:rsidR="00573F63">
              <w:rPr>
                <w:bCs/>
              </w:rPr>
              <w:t>.Л</w:t>
            </w:r>
            <w:proofErr w:type="gramEnd"/>
            <w:r w:rsidR="00573F63">
              <w:rPr>
                <w:bCs/>
              </w:rPr>
              <w:t>уговая в пос.Боец Кузнецов;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Проведение капитального ремонта башни </w:t>
            </w:r>
            <w:proofErr w:type="spellStart"/>
            <w:r>
              <w:rPr>
                <w:bCs/>
              </w:rPr>
              <w:t>Рожновского</w:t>
            </w:r>
            <w:proofErr w:type="spellEnd"/>
            <w:r>
              <w:rPr>
                <w:bCs/>
              </w:rPr>
              <w:t xml:space="preserve">                   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.Х</w:t>
            </w:r>
            <w:proofErr w:type="gramEnd"/>
            <w:r>
              <w:rPr>
                <w:bCs/>
              </w:rPr>
              <w:t>мыловка</w:t>
            </w:r>
            <w:proofErr w:type="spellEnd"/>
            <w:r>
              <w:rPr>
                <w:bCs/>
              </w:rPr>
              <w:t>;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Проведение капитального ремонта мемориала, посвященного воинам - односельчанам,  павшим в годы Великой Отечественной войны 1941-1945 годов (далее -  памятник  ВОВ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ладимиро-Александровское</w:t>
            </w:r>
            <w:proofErr w:type="spellEnd"/>
            <w:r>
              <w:rPr>
                <w:bCs/>
              </w:rPr>
              <w:t xml:space="preserve">); 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Проведение капитального ремонта кабинетов (7 ед.)                        </w:t>
            </w:r>
            <w:r w:rsidRPr="00B16222">
              <w:rPr>
                <w:bCs/>
              </w:rPr>
              <w:t xml:space="preserve">на 2-ом этаже в здании администрации </w:t>
            </w:r>
            <w:r>
              <w:rPr>
                <w:bCs/>
              </w:rPr>
              <w:t>Партизанского муниципального  района;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</w:pPr>
            <w:r>
              <w:rPr>
                <w:bCs/>
              </w:rPr>
              <w:t xml:space="preserve">      Выполнение мероприятий по </w:t>
            </w:r>
            <w:proofErr w:type="spellStart"/>
            <w:r>
              <w:rPr>
                <w:bCs/>
              </w:rPr>
              <w:t>водообеспечению</w:t>
            </w:r>
            <w:proofErr w:type="spellEnd"/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пос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олчанец</w:t>
            </w:r>
            <w:proofErr w:type="spellEnd"/>
            <w:r>
              <w:rPr>
                <w:bCs/>
              </w:rPr>
              <w:t xml:space="preserve">, в том числе: 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573F63">
              <w:rPr>
                <w:bCs/>
              </w:rPr>
              <w:t>Капитальный р</w:t>
            </w:r>
            <w:r>
              <w:rPr>
                <w:bCs/>
              </w:rPr>
              <w:t>емонт  сетей  водоснабжения (2760 м),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  Капитальный ремонт водовода от шахтных колодцев                      до накопительного резервуара и далее в центральный водовод поселка (1400 м),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  Ограждение зон санитарной охраны </w:t>
            </w:r>
            <w:proofErr w:type="spellStart"/>
            <w:r>
              <w:rPr>
                <w:bCs/>
              </w:rPr>
              <w:t>водоисточников</w:t>
            </w:r>
            <w:proofErr w:type="spellEnd"/>
            <w:r>
              <w:rPr>
                <w:bCs/>
              </w:rPr>
              <w:t xml:space="preserve">  (скважин, насосных станций) (6 ед.),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573F63">
              <w:rPr>
                <w:bCs/>
              </w:rPr>
              <w:t>Капитальный р</w:t>
            </w:r>
            <w:r>
              <w:rPr>
                <w:bCs/>
              </w:rPr>
              <w:t>емонт насосных станций (4 ед.),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573F63">
              <w:rPr>
                <w:bCs/>
              </w:rPr>
              <w:t>Капитальный р</w:t>
            </w:r>
            <w:r>
              <w:rPr>
                <w:bCs/>
              </w:rPr>
              <w:t>емонт накопительного резервуара (1 ед.),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</w:pPr>
            <w:r>
              <w:rPr>
                <w:bCs/>
              </w:rPr>
              <w:t xml:space="preserve">        Установка системы водоочистки, ультрафильтрации,  водоподготовки (1 ед.). </w:t>
            </w:r>
          </w:p>
          <w:p w:rsidR="00E16C7C" w:rsidRPr="00621C52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t xml:space="preserve">        </w:t>
            </w:r>
            <w:r w:rsidRPr="00ED3F74">
              <w:t>Ц</w:t>
            </w:r>
            <w:r w:rsidR="00621C52">
              <w:t>елевые индикаторы муниципальной</w:t>
            </w:r>
            <w:r w:rsidRPr="00ED3F74">
              <w:t xml:space="preserve"> программы приведе</w:t>
            </w:r>
            <w:r>
              <w:t>ны в приложении № 3.</w:t>
            </w:r>
          </w:p>
        </w:tc>
      </w:tr>
    </w:tbl>
    <w:p w:rsidR="001B3849" w:rsidRDefault="001B3849" w:rsidP="001B3849">
      <w:pPr>
        <w:jc w:val="both"/>
        <w:rPr>
          <w:b/>
          <w:sz w:val="26"/>
          <w:szCs w:val="26"/>
        </w:rPr>
      </w:pPr>
    </w:p>
    <w:p w:rsidR="001B3849" w:rsidRPr="00226A05" w:rsidRDefault="001B3849" w:rsidP="001B3849">
      <w:pPr>
        <w:pStyle w:val="3"/>
        <w:autoSpaceDE w:val="0"/>
        <w:autoSpaceDN w:val="0"/>
        <w:adjustRightInd w:val="0"/>
        <w:spacing w:after="0"/>
        <w:ind w:left="0"/>
        <w:jc w:val="center"/>
        <w:outlineLvl w:val="2"/>
        <w:rPr>
          <w:b/>
          <w:sz w:val="28"/>
        </w:rPr>
      </w:pPr>
      <w:r w:rsidRPr="00226A05">
        <w:rPr>
          <w:b/>
          <w:sz w:val="26"/>
          <w:szCs w:val="26"/>
        </w:rPr>
        <w:t xml:space="preserve">1. </w:t>
      </w:r>
      <w:r w:rsidRPr="00226A05">
        <w:rPr>
          <w:b/>
          <w:sz w:val="28"/>
        </w:rPr>
        <w:t xml:space="preserve">Содержание проблемы и обоснование необходимости </w:t>
      </w:r>
    </w:p>
    <w:p w:rsidR="001B3849" w:rsidRPr="00226A05" w:rsidRDefault="001B3849" w:rsidP="001B3849">
      <w:pPr>
        <w:pStyle w:val="3"/>
        <w:spacing w:after="0" w:line="360" w:lineRule="auto"/>
        <w:ind w:left="0"/>
        <w:jc w:val="center"/>
        <w:rPr>
          <w:b/>
          <w:sz w:val="28"/>
        </w:rPr>
      </w:pPr>
      <w:r w:rsidRPr="00226A05">
        <w:rPr>
          <w:b/>
          <w:sz w:val="28"/>
        </w:rPr>
        <w:t>её решения программными методами</w:t>
      </w:r>
    </w:p>
    <w:p w:rsidR="002E0166" w:rsidRDefault="001B3849" w:rsidP="002E0166">
      <w:pPr>
        <w:autoSpaceDE w:val="0"/>
        <w:autoSpaceDN w:val="0"/>
        <w:adjustRightInd w:val="0"/>
        <w:spacing w:line="300" w:lineRule="auto"/>
        <w:ind w:firstLine="540"/>
        <w:jc w:val="both"/>
        <w:outlineLvl w:val="2"/>
        <w:rPr>
          <w:sz w:val="28"/>
          <w:szCs w:val="28"/>
        </w:rPr>
      </w:pPr>
      <w:r w:rsidRPr="009C54FB">
        <w:rPr>
          <w:sz w:val="28"/>
          <w:szCs w:val="28"/>
        </w:rPr>
        <w:t>Необход</w:t>
      </w:r>
      <w:r>
        <w:rPr>
          <w:sz w:val="28"/>
          <w:szCs w:val="28"/>
        </w:rPr>
        <w:t xml:space="preserve">имость разработки и реализации </w:t>
      </w:r>
      <w:r w:rsidRPr="009C54FB">
        <w:rPr>
          <w:sz w:val="28"/>
          <w:szCs w:val="28"/>
        </w:rPr>
        <w:t xml:space="preserve">Программы обусловлена проведением мероприятий по ремонту объектов жилищно-коммунального </w:t>
      </w:r>
      <w:r w:rsidR="002E0166">
        <w:rPr>
          <w:sz w:val="28"/>
          <w:szCs w:val="28"/>
        </w:rPr>
        <w:t xml:space="preserve">                 </w:t>
      </w:r>
      <w:r w:rsidRPr="009C54FB">
        <w:rPr>
          <w:sz w:val="28"/>
          <w:szCs w:val="28"/>
        </w:rPr>
        <w:t>и социально-ку</w:t>
      </w:r>
      <w:r>
        <w:rPr>
          <w:sz w:val="28"/>
          <w:szCs w:val="28"/>
        </w:rPr>
        <w:t xml:space="preserve">льтурного </w:t>
      </w:r>
      <w:r w:rsidRPr="009C54FB">
        <w:rPr>
          <w:sz w:val="28"/>
          <w:szCs w:val="28"/>
        </w:rPr>
        <w:t xml:space="preserve">назначений, </w:t>
      </w:r>
      <w:r>
        <w:rPr>
          <w:sz w:val="28"/>
          <w:szCs w:val="28"/>
        </w:rPr>
        <w:t xml:space="preserve">выполнением проектных </w:t>
      </w:r>
      <w:r w:rsidRPr="009C54FB">
        <w:rPr>
          <w:sz w:val="28"/>
          <w:szCs w:val="28"/>
        </w:rPr>
        <w:t>работ</w:t>
      </w:r>
      <w:r>
        <w:rPr>
          <w:sz w:val="28"/>
          <w:szCs w:val="28"/>
        </w:rPr>
        <w:t>,  формированием</w:t>
      </w:r>
      <w:r w:rsidRPr="009C54FB">
        <w:rPr>
          <w:sz w:val="28"/>
          <w:szCs w:val="28"/>
        </w:rPr>
        <w:t xml:space="preserve"> земельных участков </w:t>
      </w:r>
      <w:r>
        <w:rPr>
          <w:sz w:val="28"/>
          <w:szCs w:val="28"/>
        </w:rPr>
        <w:t>для</w:t>
      </w:r>
      <w:r w:rsidRPr="009C5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в населенных пунктах муниципального </w:t>
      </w:r>
      <w:r w:rsidRPr="009C54F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софинансированием</w:t>
      </w:r>
      <w:proofErr w:type="spellEnd"/>
      <w:r w:rsidRPr="009C54FB">
        <w:rPr>
          <w:sz w:val="28"/>
          <w:szCs w:val="28"/>
        </w:rPr>
        <w:t xml:space="preserve"> мероприятий </w:t>
      </w:r>
      <w:r w:rsidR="002E0166">
        <w:rPr>
          <w:sz w:val="28"/>
          <w:szCs w:val="28"/>
        </w:rPr>
        <w:t xml:space="preserve">                           </w:t>
      </w:r>
      <w:r w:rsidRPr="009C54FB">
        <w:rPr>
          <w:sz w:val="28"/>
          <w:szCs w:val="28"/>
        </w:rPr>
        <w:t>по переселению граждан из аварийного жилищного фонда в с</w:t>
      </w:r>
      <w:proofErr w:type="gramStart"/>
      <w:r w:rsidRPr="009C54FB">
        <w:rPr>
          <w:sz w:val="28"/>
          <w:szCs w:val="28"/>
        </w:rPr>
        <w:t>.Е</w:t>
      </w:r>
      <w:proofErr w:type="gramEnd"/>
      <w:r w:rsidRPr="009C54FB">
        <w:rPr>
          <w:sz w:val="28"/>
          <w:szCs w:val="28"/>
        </w:rPr>
        <w:t xml:space="preserve">катериновка. </w:t>
      </w:r>
    </w:p>
    <w:p w:rsidR="002E0166" w:rsidRDefault="002E0166" w:rsidP="002E0166">
      <w:pPr>
        <w:autoSpaceDE w:val="0"/>
        <w:autoSpaceDN w:val="0"/>
        <w:adjustRightInd w:val="0"/>
        <w:spacing w:line="300" w:lineRule="auto"/>
        <w:ind w:firstLine="540"/>
        <w:jc w:val="both"/>
        <w:outlineLvl w:val="2"/>
        <w:rPr>
          <w:sz w:val="28"/>
          <w:szCs w:val="28"/>
        </w:rPr>
      </w:pPr>
    </w:p>
    <w:p w:rsidR="001B3849" w:rsidRPr="002E0166" w:rsidRDefault="002E0166" w:rsidP="002E0166">
      <w:pPr>
        <w:autoSpaceDE w:val="0"/>
        <w:autoSpaceDN w:val="0"/>
        <w:adjustRightInd w:val="0"/>
        <w:spacing w:line="300" w:lineRule="auto"/>
        <w:ind w:firstLine="540"/>
        <w:jc w:val="center"/>
        <w:outlineLvl w:val="2"/>
      </w:pPr>
      <w:r>
        <w:t>5</w:t>
      </w:r>
    </w:p>
    <w:p w:rsidR="00FE1FD4" w:rsidRDefault="00D00CFC" w:rsidP="00FE1FD4">
      <w:pPr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Значительный блок мероприятий Программы </w:t>
      </w:r>
      <w:r w:rsidR="001B3849">
        <w:rPr>
          <w:sz w:val="28"/>
          <w:szCs w:val="28"/>
        </w:rPr>
        <w:t xml:space="preserve">приходится  </w:t>
      </w:r>
      <w:r>
        <w:rPr>
          <w:sz w:val="28"/>
          <w:szCs w:val="28"/>
        </w:rPr>
        <w:t xml:space="preserve">                            на  ремонт объектов коммунальной </w:t>
      </w:r>
      <w:r w:rsidR="001B3849">
        <w:rPr>
          <w:sz w:val="28"/>
          <w:szCs w:val="28"/>
        </w:rPr>
        <w:t xml:space="preserve">сферы. Так, котельная № 4/4  </w:t>
      </w:r>
      <w:r>
        <w:rPr>
          <w:sz w:val="28"/>
          <w:szCs w:val="28"/>
        </w:rPr>
        <w:t xml:space="preserve">                          </w:t>
      </w:r>
      <w:r w:rsidR="001B3849">
        <w:rPr>
          <w:sz w:val="28"/>
          <w:szCs w:val="28"/>
        </w:rPr>
        <w:t>в пос</w:t>
      </w:r>
      <w:proofErr w:type="gramStart"/>
      <w:r w:rsidR="001B3849">
        <w:rPr>
          <w:sz w:val="28"/>
          <w:szCs w:val="28"/>
        </w:rPr>
        <w:t>.Б</w:t>
      </w:r>
      <w:proofErr w:type="gramEnd"/>
      <w:r w:rsidR="001B3849">
        <w:rPr>
          <w:sz w:val="28"/>
          <w:szCs w:val="28"/>
        </w:rPr>
        <w:t xml:space="preserve">оец Кузнецов обеспечивает теплом  жилые дома. В связи с долгим сроком эксплуатации котла марки Универсал 6 (эксплуатируется с 1986 года, износ около 100%), для бесперебойного </w:t>
      </w:r>
      <w:r w:rsidR="001B3849" w:rsidRPr="00510292">
        <w:rPr>
          <w:sz w:val="28"/>
          <w:szCs w:val="28"/>
        </w:rPr>
        <w:t>прохождения отопительного сезона 2014-2015 годов требуетс</w:t>
      </w:r>
      <w:r w:rsidR="001B3849">
        <w:rPr>
          <w:sz w:val="28"/>
          <w:szCs w:val="28"/>
        </w:rPr>
        <w:t xml:space="preserve">я выполнить работы по ремонту помещения котельной </w:t>
      </w:r>
      <w:r w:rsidR="001B3849" w:rsidRPr="00510292">
        <w:rPr>
          <w:sz w:val="28"/>
          <w:szCs w:val="28"/>
        </w:rPr>
        <w:t xml:space="preserve">с заменой 2-х котлов </w:t>
      </w:r>
      <w:r>
        <w:rPr>
          <w:bCs/>
          <w:sz w:val="28"/>
          <w:szCs w:val="28"/>
        </w:rPr>
        <w:t>марки Универсал 6</w:t>
      </w:r>
      <w:r w:rsidR="001B3849" w:rsidRPr="00510292">
        <w:rPr>
          <w:bCs/>
          <w:sz w:val="28"/>
          <w:szCs w:val="28"/>
        </w:rPr>
        <w:t xml:space="preserve"> на котлы марки  </w:t>
      </w:r>
      <w:r>
        <w:rPr>
          <w:bCs/>
          <w:sz w:val="28"/>
          <w:szCs w:val="28"/>
        </w:rPr>
        <w:t xml:space="preserve">                    </w:t>
      </w:r>
      <w:r w:rsidR="001B3849" w:rsidRPr="00510292">
        <w:rPr>
          <w:bCs/>
          <w:sz w:val="28"/>
          <w:szCs w:val="28"/>
        </w:rPr>
        <w:t>КВЦ -0,35.</w:t>
      </w:r>
    </w:p>
    <w:p w:rsidR="00FE1FD4" w:rsidRDefault="001B3849" w:rsidP="00FE1FD4">
      <w:pPr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bCs/>
          <w:sz w:val="28"/>
          <w:szCs w:val="28"/>
        </w:rPr>
      </w:pPr>
      <w:r w:rsidRPr="005F2272">
        <w:rPr>
          <w:bCs/>
          <w:sz w:val="28"/>
          <w:szCs w:val="28"/>
        </w:rPr>
        <w:t>Котельная №</w:t>
      </w:r>
      <w:r>
        <w:rPr>
          <w:bCs/>
          <w:sz w:val="28"/>
          <w:szCs w:val="28"/>
        </w:rPr>
        <w:t xml:space="preserve"> </w:t>
      </w:r>
      <w:r w:rsidRPr="005F2272">
        <w:rPr>
          <w:bCs/>
          <w:sz w:val="28"/>
          <w:szCs w:val="28"/>
        </w:rPr>
        <w:t>4/6 в с</w:t>
      </w:r>
      <w:proofErr w:type="gramStart"/>
      <w:r w:rsidRPr="005F2272">
        <w:rPr>
          <w:bCs/>
          <w:sz w:val="28"/>
          <w:szCs w:val="28"/>
        </w:rPr>
        <w:t>.Н</w:t>
      </w:r>
      <w:proofErr w:type="gramEnd"/>
      <w:r w:rsidRPr="005F2272">
        <w:rPr>
          <w:bCs/>
          <w:sz w:val="28"/>
          <w:szCs w:val="28"/>
        </w:rPr>
        <w:t xml:space="preserve">овая Сила </w:t>
      </w:r>
      <w:r w:rsidRPr="005F2272">
        <w:rPr>
          <w:sz w:val="28"/>
          <w:szCs w:val="28"/>
        </w:rPr>
        <w:t xml:space="preserve">обеспечивает теплом жилые дома,    </w:t>
      </w:r>
      <w:r>
        <w:rPr>
          <w:sz w:val="28"/>
          <w:szCs w:val="28"/>
        </w:rPr>
        <w:t>школу, сельский дом культуры</w:t>
      </w:r>
      <w:r w:rsidRPr="005F2272">
        <w:rPr>
          <w:sz w:val="28"/>
          <w:szCs w:val="28"/>
        </w:rPr>
        <w:t>. В связи с долгим сроком  эксплуатации  котла марки Униве</w:t>
      </w:r>
      <w:r>
        <w:rPr>
          <w:sz w:val="28"/>
          <w:szCs w:val="28"/>
        </w:rPr>
        <w:t xml:space="preserve">рсал 6 (эксплуатируется с 1985 </w:t>
      </w:r>
      <w:r w:rsidRPr="005F2272">
        <w:rPr>
          <w:sz w:val="28"/>
          <w:szCs w:val="28"/>
        </w:rPr>
        <w:t xml:space="preserve">года, износ </w:t>
      </w:r>
      <w:r>
        <w:rPr>
          <w:sz w:val="28"/>
          <w:szCs w:val="28"/>
        </w:rPr>
        <w:t>около 100</w:t>
      </w:r>
      <w:r w:rsidRPr="005F2272">
        <w:rPr>
          <w:sz w:val="28"/>
          <w:szCs w:val="28"/>
        </w:rPr>
        <w:t>%), для бесперебойного прохождения отопительного сезона 2014-2015 годов требует</w:t>
      </w:r>
      <w:r>
        <w:rPr>
          <w:sz w:val="28"/>
          <w:szCs w:val="28"/>
        </w:rPr>
        <w:t xml:space="preserve">ся выполнить работы по ремонту помещения котельной </w:t>
      </w:r>
      <w:r w:rsidRPr="005F2272">
        <w:rPr>
          <w:sz w:val="28"/>
          <w:szCs w:val="28"/>
        </w:rPr>
        <w:t xml:space="preserve">с заменой </w:t>
      </w:r>
      <w:r w:rsidR="00FE1FD4">
        <w:rPr>
          <w:sz w:val="28"/>
          <w:szCs w:val="28"/>
        </w:rPr>
        <w:t xml:space="preserve">               </w:t>
      </w:r>
      <w:r w:rsidRPr="005F2272">
        <w:rPr>
          <w:sz w:val="28"/>
          <w:szCs w:val="28"/>
        </w:rPr>
        <w:t xml:space="preserve">2-х котлов </w:t>
      </w:r>
      <w:r w:rsidRPr="005F2272">
        <w:rPr>
          <w:bCs/>
          <w:sz w:val="28"/>
          <w:szCs w:val="28"/>
        </w:rPr>
        <w:t>марки У</w:t>
      </w:r>
      <w:r w:rsidR="00A027DC">
        <w:rPr>
          <w:bCs/>
          <w:sz w:val="28"/>
          <w:szCs w:val="28"/>
        </w:rPr>
        <w:t>ниверсал 6 на котлы марки КВЦ</w:t>
      </w:r>
      <w:r w:rsidRPr="005F2272">
        <w:rPr>
          <w:bCs/>
          <w:sz w:val="28"/>
          <w:szCs w:val="28"/>
        </w:rPr>
        <w:t>-0,35.</w:t>
      </w:r>
    </w:p>
    <w:p w:rsidR="00FE1FD4" w:rsidRDefault="00FE1FD4" w:rsidP="00FE1FD4">
      <w:pPr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Котельная</w:t>
      </w:r>
      <w:r w:rsidR="001B3849" w:rsidRPr="005F2272">
        <w:rPr>
          <w:bCs/>
          <w:sz w:val="28"/>
          <w:szCs w:val="28"/>
        </w:rPr>
        <w:t xml:space="preserve"> </w:t>
      </w:r>
      <w:r w:rsidR="001B3849">
        <w:rPr>
          <w:bCs/>
          <w:sz w:val="28"/>
          <w:szCs w:val="28"/>
        </w:rPr>
        <w:t xml:space="preserve">№ 1 </w:t>
      </w:r>
      <w:r w:rsidR="001B3849" w:rsidRPr="005F2272">
        <w:rPr>
          <w:bCs/>
          <w:sz w:val="28"/>
          <w:szCs w:val="28"/>
        </w:rPr>
        <w:t>по ул.40 лет Победы,</w:t>
      </w:r>
      <w:r>
        <w:rPr>
          <w:bCs/>
          <w:sz w:val="28"/>
          <w:szCs w:val="28"/>
        </w:rPr>
        <w:t xml:space="preserve"> </w:t>
      </w:r>
      <w:r w:rsidR="001B3849" w:rsidRPr="005F2272">
        <w:rPr>
          <w:bCs/>
          <w:sz w:val="28"/>
          <w:szCs w:val="28"/>
        </w:rPr>
        <w:t xml:space="preserve">1б в </w:t>
      </w:r>
      <w:proofErr w:type="spellStart"/>
      <w:r w:rsidR="001B3849" w:rsidRPr="005F2272">
        <w:rPr>
          <w:bCs/>
          <w:sz w:val="28"/>
          <w:szCs w:val="28"/>
        </w:rPr>
        <w:t>с</w:t>
      </w:r>
      <w:proofErr w:type="gramStart"/>
      <w:r w:rsidR="001B3849" w:rsidRPr="005F2272">
        <w:rPr>
          <w:bCs/>
          <w:sz w:val="28"/>
          <w:szCs w:val="28"/>
        </w:rPr>
        <w:t>.Х</w:t>
      </w:r>
      <w:proofErr w:type="gramEnd"/>
      <w:r w:rsidR="001B3849" w:rsidRPr="005F2272">
        <w:rPr>
          <w:bCs/>
          <w:sz w:val="28"/>
          <w:szCs w:val="28"/>
        </w:rPr>
        <w:t>мыловка</w:t>
      </w:r>
      <w:proofErr w:type="spellEnd"/>
      <w:r w:rsidR="001B3849">
        <w:rPr>
          <w:bCs/>
        </w:rPr>
        <w:t xml:space="preserve"> </w:t>
      </w:r>
      <w:r w:rsidR="001B3849">
        <w:rPr>
          <w:sz w:val="28"/>
          <w:szCs w:val="28"/>
        </w:rPr>
        <w:t>обеспечивает теплом жилые дома, школу, сельский дом культуры</w:t>
      </w:r>
      <w:r w:rsidR="001B3849" w:rsidRPr="005F2272">
        <w:rPr>
          <w:sz w:val="28"/>
          <w:szCs w:val="28"/>
        </w:rPr>
        <w:t xml:space="preserve">. </w:t>
      </w:r>
      <w:r w:rsidR="001B3849">
        <w:rPr>
          <w:sz w:val="28"/>
          <w:szCs w:val="28"/>
        </w:rPr>
        <w:t xml:space="preserve">В связи с долгим сроком  эксплуатации котла марки Универсал 6М (эксплуатируется с 1988 года), </w:t>
      </w:r>
      <w:r>
        <w:rPr>
          <w:sz w:val="28"/>
          <w:szCs w:val="28"/>
        </w:rPr>
        <w:t xml:space="preserve">                </w:t>
      </w:r>
      <w:r w:rsidR="001B3849">
        <w:rPr>
          <w:sz w:val="28"/>
          <w:szCs w:val="28"/>
        </w:rPr>
        <w:t xml:space="preserve">для </w:t>
      </w:r>
      <w:r>
        <w:rPr>
          <w:sz w:val="28"/>
          <w:szCs w:val="28"/>
        </w:rPr>
        <w:t>бесперебойного прохождения</w:t>
      </w:r>
      <w:r w:rsidR="001B3849">
        <w:rPr>
          <w:sz w:val="28"/>
          <w:szCs w:val="28"/>
        </w:rPr>
        <w:t xml:space="preserve"> отопительного сезона 2014-2015 годов требуется выполнить работы по ремонту  помещения котельной  с заменой </w:t>
      </w:r>
      <w:r>
        <w:rPr>
          <w:sz w:val="28"/>
          <w:szCs w:val="28"/>
        </w:rPr>
        <w:t xml:space="preserve"> </w:t>
      </w:r>
      <w:r w:rsidR="001B3849">
        <w:rPr>
          <w:sz w:val="28"/>
          <w:szCs w:val="28"/>
        </w:rPr>
        <w:t xml:space="preserve">2-х </w:t>
      </w:r>
      <w:r w:rsidR="001B3849" w:rsidRPr="00FE1FD4">
        <w:rPr>
          <w:sz w:val="28"/>
          <w:szCs w:val="28"/>
        </w:rPr>
        <w:t xml:space="preserve">котлов </w:t>
      </w:r>
      <w:r w:rsidR="001B3849" w:rsidRPr="00FE1FD4">
        <w:rPr>
          <w:bCs/>
          <w:sz w:val="28"/>
          <w:szCs w:val="28"/>
        </w:rPr>
        <w:t>марки</w:t>
      </w:r>
      <w:r w:rsidR="001B3849">
        <w:rPr>
          <w:bCs/>
        </w:rPr>
        <w:t xml:space="preserve"> </w:t>
      </w:r>
      <w:r w:rsidR="001B3849" w:rsidRPr="00761CB3">
        <w:rPr>
          <w:bCs/>
          <w:sz w:val="28"/>
          <w:szCs w:val="28"/>
        </w:rPr>
        <w:t xml:space="preserve">Универсал 6М на котел </w:t>
      </w:r>
      <w:proofErr w:type="spellStart"/>
      <w:r w:rsidR="001B3849" w:rsidRPr="00761CB3">
        <w:rPr>
          <w:sz w:val="28"/>
          <w:szCs w:val="28"/>
        </w:rPr>
        <w:t>КВр</w:t>
      </w:r>
      <w:proofErr w:type="spellEnd"/>
      <w:r w:rsidR="001B3849" w:rsidRPr="00761CB3">
        <w:rPr>
          <w:sz w:val="28"/>
          <w:szCs w:val="28"/>
        </w:rPr>
        <w:t xml:space="preserve"> -0,63.</w:t>
      </w:r>
      <w:r w:rsidR="001B3849">
        <w:t xml:space="preserve"> </w:t>
      </w:r>
      <w:r w:rsidR="001B3849" w:rsidRPr="00324F3D">
        <w:t xml:space="preserve"> </w:t>
      </w:r>
      <w:r w:rsidR="001B3849" w:rsidRPr="003B67A6">
        <w:rPr>
          <w:bCs/>
        </w:rPr>
        <w:t xml:space="preserve"> </w:t>
      </w:r>
      <w:r w:rsidR="001B3849">
        <w:rPr>
          <w:bCs/>
        </w:rPr>
        <w:t xml:space="preserve"> </w:t>
      </w:r>
    </w:p>
    <w:p w:rsidR="00FE1FD4" w:rsidRDefault="00FE1FD4" w:rsidP="00FE1FD4">
      <w:pPr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Скважина </w:t>
      </w:r>
      <w:r w:rsidR="001B3849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Сила</w:t>
      </w:r>
      <w:r w:rsidR="001B3849">
        <w:rPr>
          <w:sz w:val="28"/>
          <w:szCs w:val="28"/>
        </w:rPr>
        <w:t xml:space="preserve"> обеспечивает водой все село, эксплуатируется с 1985 года без проведения капитального ремонта. </w:t>
      </w:r>
    </w:p>
    <w:p w:rsidR="00FE1FD4" w:rsidRDefault="001B3849" w:rsidP="00FE1FD4">
      <w:pPr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Башня </w:t>
      </w:r>
      <w:r w:rsidR="00FE1FD4">
        <w:rPr>
          <w:sz w:val="28"/>
          <w:szCs w:val="28"/>
        </w:rPr>
        <w:t xml:space="preserve"> </w:t>
      </w:r>
      <w:proofErr w:type="spellStart"/>
      <w:r w:rsidR="00FE1FD4"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мыловка</w:t>
      </w:r>
      <w:proofErr w:type="spellEnd"/>
      <w:r w:rsidR="00FE1FD4">
        <w:rPr>
          <w:sz w:val="28"/>
          <w:szCs w:val="28"/>
        </w:rPr>
        <w:t xml:space="preserve"> находится в</w:t>
      </w:r>
      <w:r>
        <w:rPr>
          <w:sz w:val="28"/>
          <w:szCs w:val="28"/>
        </w:rPr>
        <w:t xml:space="preserve"> предаварийном  состоянии, эксплуатир</w:t>
      </w:r>
      <w:r w:rsidR="00FE1FD4">
        <w:rPr>
          <w:sz w:val="28"/>
          <w:szCs w:val="28"/>
        </w:rPr>
        <w:t>уется</w:t>
      </w:r>
      <w:r>
        <w:rPr>
          <w:sz w:val="28"/>
          <w:szCs w:val="28"/>
        </w:rPr>
        <w:t xml:space="preserve"> с</w:t>
      </w:r>
      <w:r w:rsidR="00FE1FD4">
        <w:rPr>
          <w:sz w:val="28"/>
          <w:szCs w:val="28"/>
        </w:rPr>
        <w:t xml:space="preserve"> 1988 года без проведения</w:t>
      </w:r>
      <w:r>
        <w:rPr>
          <w:sz w:val="28"/>
          <w:szCs w:val="28"/>
        </w:rPr>
        <w:t xml:space="preserve"> капитального  ремонта. </w:t>
      </w:r>
    </w:p>
    <w:p w:rsidR="00FE1FD4" w:rsidRDefault="001B3849" w:rsidP="00FE1FD4">
      <w:pPr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Половина системы </w:t>
      </w:r>
      <w:proofErr w:type="spellStart"/>
      <w:r>
        <w:rPr>
          <w:sz w:val="28"/>
          <w:szCs w:val="28"/>
        </w:rPr>
        <w:t>водообеспечения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олчанец</w:t>
      </w:r>
      <w:proofErr w:type="spellEnd"/>
      <w:r>
        <w:rPr>
          <w:sz w:val="28"/>
          <w:szCs w:val="28"/>
        </w:rPr>
        <w:t xml:space="preserve"> также находится </w:t>
      </w:r>
      <w:r w:rsidR="00FE1FD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аварийном состоянии. Трубопроводы, запорная арматура, срок эксплуатации которых составляет  более 30 лет, пришли в негодность (более 85% износа) и требуют проведения капитального ремонта. При аварийном состоянии объектов и оборудования, его эксплуатация опасна для обслуживающего персонала, а обслуживающее предпр</w:t>
      </w:r>
      <w:r w:rsidR="00FE1FD4">
        <w:rPr>
          <w:sz w:val="28"/>
          <w:szCs w:val="28"/>
        </w:rPr>
        <w:t>иятие несет регулярные  убытки.</w:t>
      </w:r>
    </w:p>
    <w:p w:rsidR="00FE1FD4" w:rsidRDefault="00FE1FD4" w:rsidP="00FE1FD4">
      <w:pPr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sz w:val="28"/>
          <w:szCs w:val="28"/>
        </w:rPr>
      </w:pPr>
    </w:p>
    <w:p w:rsidR="00FE1FD4" w:rsidRPr="00FE1FD4" w:rsidRDefault="00FE1FD4" w:rsidP="00FE1FD4">
      <w:pPr>
        <w:autoSpaceDE w:val="0"/>
        <w:autoSpaceDN w:val="0"/>
        <w:adjustRightInd w:val="0"/>
        <w:spacing w:line="348" w:lineRule="auto"/>
        <w:ind w:firstLine="709"/>
        <w:jc w:val="center"/>
        <w:outlineLvl w:val="2"/>
      </w:pPr>
      <w:r>
        <w:t>6</w:t>
      </w:r>
    </w:p>
    <w:p w:rsidR="008723BA" w:rsidRDefault="001B3849" w:rsidP="00FC6A96">
      <w:pPr>
        <w:autoSpaceDE w:val="0"/>
        <w:autoSpaceDN w:val="0"/>
        <w:adjustRightInd w:val="0"/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процессе эксплуатации выявлены многочисленные утечки </w:t>
      </w:r>
      <w:r w:rsidR="00FE1FD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 разводящих сетях. </w:t>
      </w:r>
      <w:proofErr w:type="gramStart"/>
      <w:r>
        <w:rPr>
          <w:sz w:val="28"/>
          <w:szCs w:val="28"/>
        </w:rPr>
        <w:t>Общая протяженность участков по ул. Комсомольская, Центральная, Озерная, Шоссейная, Набережная, подлежащих ремонту, составляет 2760 метров.</w:t>
      </w:r>
      <w:proofErr w:type="gramEnd"/>
      <w:r>
        <w:rPr>
          <w:sz w:val="28"/>
          <w:szCs w:val="28"/>
        </w:rPr>
        <w:t xml:space="preserve"> Также  требуется  провести замену водовода </w:t>
      </w:r>
      <w:r w:rsidR="00FE1FD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(1400 м) от шахтных колодцев до накопительного резервуара и далее </w:t>
      </w:r>
      <w:r w:rsidR="00FE1FD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центральный водовод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олчанец</w:t>
      </w:r>
      <w:proofErr w:type="spellEnd"/>
      <w:r>
        <w:rPr>
          <w:sz w:val="28"/>
          <w:szCs w:val="28"/>
        </w:rPr>
        <w:t>. Необходимо также выполнить капитальный ремонт 4-х насосных станций, накопительного резервуара, установить систему водоочистки и водоподготовки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абережная, выполнить ограждение зон санитарно</w:t>
      </w:r>
      <w:r w:rsidR="008723BA">
        <w:rPr>
          <w:sz w:val="28"/>
          <w:szCs w:val="28"/>
        </w:rPr>
        <w:t xml:space="preserve">й охраны 6-ти </w:t>
      </w:r>
      <w:proofErr w:type="spellStart"/>
      <w:r w:rsidR="008723BA">
        <w:rPr>
          <w:sz w:val="28"/>
          <w:szCs w:val="28"/>
        </w:rPr>
        <w:t>водоисточников</w:t>
      </w:r>
      <w:proofErr w:type="spellEnd"/>
      <w:r w:rsidR="008723BA">
        <w:rPr>
          <w:sz w:val="28"/>
          <w:szCs w:val="28"/>
        </w:rPr>
        <w:t xml:space="preserve">. </w:t>
      </w:r>
    </w:p>
    <w:p w:rsidR="008723BA" w:rsidRDefault="001B3849" w:rsidP="00FC6A96">
      <w:pPr>
        <w:autoSpaceDE w:val="0"/>
        <w:autoSpaceDN w:val="0"/>
        <w:adjustRightInd w:val="0"/>
        <w:spacing w:line="336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FC6A96">
        <w:rPr>
          <w:sz w:val="28"/>
          <w:szCs w:val="28"/>
        </w:rPr>
        <w:t xml:space="preserve">мероприятий  по </w:t>
      </w:r>
      <w:proofErr w:type="spellStart"/>
      <w:r w:rsidR="00FC6A96">
        <w:rPr>
          <w:sz w:val="28"/>
          <w:szCs w:val="28"/>
        </w:rPr>
        <w:t>водообеспечению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C6A96">
        <w:rPr>
          <w:sz w:val="28"/>
          <w:szCs w:val="28"/>
        </w:rPr>
        <w:t>пос</w:t>
      </w:r>
      <w:proofErr w:type="gramStart"/>
      <w:r w:rsidR="00FC6A96">
        <w:rPr>
          <w:sz w:val="28"/>
          <w:szCs w:val="28"/>
        </w:rPr>
        <w:t>.В</w:t>
      </w:r>
      <w:proofErr w:type="gramEnd"/>
      <w:r w:rsidR="00FC6A96">
        <w:rPr>
          <w:sz w:val="28"/>
          <w:szCs w:val="28"/>
        </w:rPr>
        <w:t>олчанец</w:t>
      </w:r>
      <w:proofErr w:type="spellEnd"/>
      <w:r w:rsidRPr="009F7A11">
        <w:rPr>
          <w:sz w:val="28"/>
          <w:szCs w:val="28"/>
        </w:rPr>
        <w:t xml:space="preserve"> позволит обесп</w:t>
      </w:r>
      <w:r>
        <w:rPr>
          <w:sz w:val="28"/>
          <w:szCs w:val="28"/>
        </w:rPr>
        <w:t xml:space="preserve">ечить устойчивое водоснабжение </w:t>
      </w:r>
      <w:r w:rsidRPr="009F7A11">
        <w:rPr>
          <w:sz w:val="28"/>
          <w:szCs w:val="28"/>
        </w:rPr>
        <w:t xml:space="preserve">жилого фонда, объектов </w:t>
      </w:r>
      <w:r>
        <w:rPr>
          <w:sz w:val="28"/>
          <w:szCs w:val="28"/>
        </w:rPr>
        <w:t xml:space="preserve">социально-экономического </w:t>
      </w:r>
      <w:r w:rsidRPr="009F7A11">
        <w:rPr>
          <w:sz w:val="28"/>
          <w:szCs w:val="28"/>
        </w:rPr>
        <w:t>назначения,</w:t>
      </w:r>
      <w:r>
        <w:rPr>
          <w:sz w:val="28"/>
          <w:szCs w:val="28"/>
        </w:rPr>
        <w:t xml:space="preserve"> минимизировать эксплуатационные  потери, </w:t>
      </w:r>
      <w:r w:rsidR="00FC6A96">
        <w:rPr>
          <w:sz w:val="28"/>
          <w:szCs w:val="28"/>
        </w:rPr>
        <w:t xml:space="preserve">                 </w:t>
      </w:r>
      <w:r w:rsidRPr="009F7A11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улучшить качество воды, выполнить предписания Федеральной службы по надзор</w:t>
      </w:r>
      <w:r w:rsidR="00FC6A96">
        <w:rPr>
          <w:sz w:val="28"/>
          <w:szCs w:val="28"/>
        </w:rPr>
        <w:t xml:space="preserve">у в сфере благополучия человека </w:t>
      </w:r>
      <w:r>
        <w:rPr>
          <w:sz w:val="28"/>
          <w:szCs w:val="28"/>
        </w:rPr>
        <w:t xml:space="preserve">по обеспечению </w:t>
      </w:r>
      <w:r w:rsidRPr="009F7A11">
        <w:rPr>
          <w:sz w:val="28"/>
          <w:szCs w:val="28"/>
        </w:rPr>
        <w:t>соотв</w:t>
      </w:r>
      <w:r w:rsidR="008723BA">
        <w:rPr>
          <w:sz w:val="28"/>
          <w:szCs w:val="28"/>
        </w:rPr>
        <w:t>етствия</w:t>
      </w:r>
      <w:r>
        <w:rPr>
          <w:sz w:val="28"/>
          <w:szCs w:val="28"/>
        </w:rPr>
        <w:t xml:space="preserve"> системы </w:t>
      </w:r>
      <w:proofErr w:type="spellStart"/>
      <w:r>
        <w:rPr>
          <w:sz w:val="28"/>
          <w:szCs w:val="28"/>
        </w:rPr>
        <w:t>водообеспечения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пос.Волчанец</w:t>
      </w:r>
      <w:proofErr w:type="spellEnd"/>
      <w:r>
        <w:rPr>
          <w:sz w:val="28"/>
          <w:szCs w:val="28"/>
        </w:rPr>
        <w:t xml:space="preserve"> требованиям </w:t>
      </w:r>
      <w:r w:rsidRPr="009F7A11">
        <w:rPr>
          <w:sz w:val="28"/>
          <w:szCs w:val="28"/>
        </w:rPr>
        <w:t>санитарного законодательства.</w:t>
      </w:r>
    </w:p>
    <w:p w:rsidR="008723BA" w:rsidRDefault="001B3849" w:rsidP="00FC6A96">
      <w:pPr>
        <w:autoSpaceDE w:val="0"/>
        <w:autoSpaceDN w:val="0"/>
        <w:adjustRightInd w:val="0"/>
        <w:spacing w:line="336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Установка </w:t>
      </w:r>
      <w:r w:rsidRPr="001D430C">
        <w:rPr>
          <w:sz w:val="28"/>
          <w:szCs w:val="28"/>
        </w:rPr>
        <w:t xml:space="preserve">железобетонных опор взамен деревянных </w:t>
      </w:r>
      <w:r>
        <w:rPr>
          <w:sz w:val="28"/>
          <w:szCs w:val="28"/>
        </w:rPr>
        <w:t xml:space="preserve">под линиями электропередач </w:t>
      </w:r>
      <w:r w:rsidR="008723BA">
        <w:rPr>
          <w:sz w:val="28"/>
          <w:szCs w:val="28"/>
        </w:rPr>
        <w:t>в пос</w:t>
      </w:r>
      <w:proofErr w:type="gramStart"/>
      <w:r w:rsidR="008723BA">
        <w:rPr>
          <w:sz w:val="28"/>
          <w:szCs w:val="28"/>
        </w:rPr>
        <w:t>.</w:t>
      </w:r>
      <w:r w:rsidRPr="001D430C">
        <w:rPr>
          <w:sz w:val="28"/>
          <w:szCs w:val="28"/>
        </w:rPr>
        <w:t>Б</w:t>
      </w:r>
      <w:proofErr w:type="gramEnd"/>
      <w:r w:rsidRPr="001D430C">
        <w:rPr>
          <w:sz w:val="28"/>
          <w:szCs w:val="28"/>
        </w:rPr>
        <w:t>оец Кузнецов, с.Сергеевка позволит предотвратить</w:t>
      </w:r>
      <w:r>
        <w:rPr>
          <w:sz w:val="28"/>
          <w:szCs w:val="28"/>
        </w:rPr>
        <w:t xml:space="preserve"> аварийные </w:t>
      </w:r>
      <w:r w:rsidRPr="001D430C">
        <w:rPr>
          <w:sz w:val="28"/>
          <w:szCs w:val="28"/>
        </w:rPr>
        <w:t>ситуации, связанные с износом опор на 80%. Замена трансформатора на К</w:t>
      </w:r>
      <w:r w:rsidR="00FC6A96">
        <w:rPr>
          <w:sz w:val="28"/>
          <w:szCs w:val="28"/>
        </w:rPr>
        <w:t>ТП- 6/250 по ул.</w:t>
      </w:r>
      <w:r w:rsidR="008723BA">
        <w:rPr>
          <w:sz w:val="28"/>
          <w:szCs w:val="28"/>
        </w:rPr>
        <w:t>Луговая в пос.</w:t>
      </w:r>
      <w:r w:rsidRPr="001D430C">
        <w:rPr>
          <w:sz w:val="28"/>
          <w:szCs w:val="28"/>
        </w:rPr>
        <w:t>Б.Ку</w:t>
      </w:r>
      <w:r>
        <w:rPr>
          <w:sz w:val="28"/>
          <w:szCs w:val="28"/>
        </w:rPr>
        <w:t xml:space="preserve">знецов на 400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необходима в целях улучшения</w:t>
      </w:r>
      <w:r w:rsidRPr="001D4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 подачи электроэнергии </w:t>
      </w:r>
      <w:r w:rsidR="008723BA">
        <w:rPr>
          <w:sz w:val="28"/>
          <w:szCs w:val="28"/>
        </w:rPr>
        <w:t xml:space="preserve">                                  </w:t>
      </w:r>
      <w:r w:rsidRPr="001D430C">
        <w:rPr>
          <w:sz w:val="28"/>
          <w:szCs w:val="28"/>
        </w:rPr>
        <w:t xml:space="preserve">и приведения  ее к требованиям  </w:t>
      </w:r>
      <w:proofErr w:type="spellStart"/>
      <w:r w:rsidRPr="001D430C">
        <w:rPr>
          <w:sz w:val="28"/>
          <w:szCs w:val="28"/>
        </w:rPr>
        <w:t>ГОСТа</w:t>
      </w:r>
      <w:proofErr w:type="spellEnd"/>
      <w:r w:rsidRPr="001D430C">
        <w:rPr>
          <w:sz w:val="28"/>
          <w:szCs w:val="28"/>
        </w:rPr>
        <w:t xml:space="preserve">. </w:t>
      </w:r>
    </w:p>
    <w:p w:rsidR="008723BA" w:rsidRDefault="001B3849" w:rsidP="00FC6A96">
      <w:pPr>
        <w:autoSpaceDE w:val="0"/>
        <w:autoSpaceDN w:val="0"/>
        <w:adjustRightInd w:val="0"/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D8652E">
        <w:rPr>
          <w:sz w:val="28"/>
          <w:szCs w:val="28"/>
        </w:rPr>
        <w:t xml:space="preserve">Мероприятия в рамках исполнения функций органов местного самоуправления по </w:t>
      </w:r>
      <w:r w:rsidRPr="00712A3C">
        <w:rPr>
          <w:sz w:val="28"/>
          <w:szCs w:val="28"/>
        </w:rPr>
        <w:t>подключению зданий</w:t>
      </w:r>
      <w:r>
        <w:rPr>
          <w:sz w:val="28"/>
          <w:szCs w:val="28"/>
        </w:rPr>
        <w:t xml:space="preserve"> 9-т</w:t>
      </w:r>
      <w:r w:rsidRPr="00712A3C">
        <w:rPr>
          <w:sz w:val="28"/>
          <w:szCs w:val="28"/>
        </w:rPr>
        <w:t xml:space="preserve">и модульных </w:t>
      </w:r>
      <w:proofErr w:type="spellStart"/>
      <w:r w:rsidRPr="00712A3C">
        <w:rPr>
          <w:sz w:val="28"/>
          <w:szCs w:val="28"/>
        </w:rPr>
        <w:t>ФАПов</w:t>
      </w:r>
      <w:proofErr w:type="spellEnd"/>
      <w:r w:rsidRPr="00712A3C">
        <w:rPr>
          <w:sz w:val="28"/>
          <w:szCs w:val="28"/>
        </w:rPr>
        <w:t xml:space="preserve"> к сетям водоснабжения, водоотведения, энергосетям в </w:t>
      </w:r>
      <w:r w:rsidRPr="00712A3C">
        <w:rPr>
          <w:bCs/>
          <w:sz w:val="28"/>
          <w:szCs w:val="28"/>
        </w:rPr>
        <w:t xml:space="preserve">селах </w:t>
      </w:r>
      <w:r w:rsidRPr="00712A3C">
        <w:rPr>
          <w:sz w:val="28"/>
          <w:szCs w:val="28"/>
        </w:rPr>
        <w:t xml:space="preserve">Золотая Долина, </w:t>
      </w:r>
      <w:proofErr w:type="spellStart"/>
      <w:r w:rsidRPr="00712A3C">
        <w:rPr>
          <w:sz w:val="28"/>
          <w:szCs w:val="28"/>
        </w:rPr>
        <w:t>Новицкое</w:t>
      </w:r>
      <w:proofErr w:type="spellEnd"/>
      <w:r w:rsidRPr="00712A3C">
        <w:rPr>
          <w:sz w:val="28"/>
          <w:szCs w:val="28"/>
        </w:rPr>
        <w:t xml:space="preserve">, Голубовка, </w:t>
      </w:r>
      <w:proofErr w:type="spellStart"/>
      <w:r w:rsidRPr="00712A3C">
        <w:rPr>
          <w:sz w:val="28"/>
          <w:szCs w:val="28"/>
        </w:rPr>
        <w:t>Хмыловка</w:t>
      </w:r>
      <w:proofErr w:type="spellEnd"/>
      <w:r w:rsidRPr="00712A3C">
        <w:rPr>
          <w:sz w:val="28"/>
          <w:szCs w:val="28"/>
        </w:rPr>
        <w:t>, поселках Николаевка, Боец Кузн</w:t>
      </w:r>
      <w:r>
        <w:rPr>
          <w:sz w:val="28"/>
          <w:szCs w:val="28"/>
        </w:rPr>
        <w:t>ецов, дер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</w:t>
      </w:r>
      <w:r w:rsidR="00FC6A96">
        <w:rPr>
          <w:sz w:val="28"/>
          <w:szCs w:val="28"/>
        </w:rPr>
        <w:t>ьевка необходимо выполнить как</w:t>
      </w:r>
      <w:r>
        <w:rPr>
          <w:sz w:val="28"/>
          <w:szCs w:val="28"/>
        </w:rPr>
        <w:t xml:space="preserve"> завершающий этап </w:t>
      </w:r>
      <w:r w:rsidRPr="00712A3C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="008723B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2013 года. Всего за 2</w:t>
      </w:r>
      <w:r w:rsidR="008723BA">
        <w:rPr>
          <w:sz w:val="28"/>
          <w:szCs w:val="28"/>
        </w:rPr>
        <w:t>013-</w:t>
      </w:r>
      <w:r>
        <w:rPr>
          <w:sz w:val="28"/>
          <w:szCs w:val="28"/>
        </w:rPr>
        <w:t xml:space="preserve">2014 годы запланировано к подключению </w:t>
      </w:r>
      <w:r w:rsidR="008723B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установке на территории </w:t>
      </w:r>
      <w:r w:rsidR="00FC6A96">
        <w:rPr>
          <w:sz w:val="28"/>
          <w:szCs w:val="28"/>
        </w:rPr>
        <w:t>Партизанского</w:t>
      </w:r>
      <w:r>
        <w:rPr>
          <w:sz w:val="28"/>
          <w:szCs w:val="28"/>
        </w:rPr>
        <w:t xml:space="preserve"> муниципального района </w:t>
      </w:r>
      <w:r w:rsidR="008723B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16 модульных </w:t>
      </w:r>
      <w:proofErr w:type="spellStart"/>
      <w:r w:rsidRPr="0064220D">
        <w:rPr>
          <w:sz w:val="28"/>
          <w:szCs w:val="28"/>
        </w:rPr>
        <w:t>ФАПов</w:t>
      </w:r>
      <w:proofErr w:type="spellEnd"/>
      <w:r w:rsidRPr="0064220D">
        <w:rPr>
          <w:sz w:val="28"/>
          <w:szCs w:val="28"/>
        </w:rPr>
        <w:t xml:space="preserve">, что позволит повысить качество медицинских услуг </w:t>
      </w:r>
      <w:r w:rsidR="008723BA">
        <w:rPr>
          <w:sz w:val="28"/>
          <w:szCs w:val="28"/>
        </w:rPr>
        <w:t xml:space="preserve">               </w:t>
      </w:r>
      <w:r w:rsidRPr="0064220D">
        <w:rPr>
          <w:sz w:val="28"/>
          <w:szCs w:val="28"/>
        </w:rPr>
        <w:t>и создать</w:t>
      </w:r>
      <w:r w:rsidR="008723BA">
        <w:rPr>
          <w:sz w:val="28"/>
          <w:szCs w:val="28"/>
        </w:rPr>
        <w:t xml:space="preserve"> </w:t>
      </w:r>
      <w:r>
        <w:rPr>
          <w:sz w:val="28"/>
          <w:szCs w:val="28"/>
        </w:rPr>
        <w:t>комфортные условия гражданам при их получении</w:t>
      </w:r>
      <w:r w:rsidRPr="0064220D">
        <w:rPr>
          <w:sz w:val="28"/>
          <w:szCs w:val="28"/>
        </w:rPr>
        <w:t xml:space="preserve"> всех населенных пунктах. </w:t>
      </w:r>
    </w:p>
    <w:p w:rsidR="00FC6A96" w:rsidRDefault="00FC6A96" w:rsidP="00FC6A96">
      <w:pPr>
        <w:autoSpaceDE w:val="0"/>
        <w:autoSpaceDN w:val="0"/>
        <w:adjustRightInd w:val="0"/>
        <w:spacing w:line="336" w:lineRule="auto"/>
        <w:ind w:firstLine="709"/>
        <w:jc w:val="both"/>
        <w:outlineLvl w:val="2"/>
        <w:rPr>
          <w:sz w:val="28"/>
          <w:szCs w:val="28"/>
        </w:rPr>
      </w:pPr>
    </w:p>
    <w:p w:rsidR="00FC6A96" w:rsidRDefault="00FC6A96" w:rsidP="000B73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C6A96" w:rsidRPr="00FC6A96" w:rsidRDefault="00FC6A96" w:rsidP="00FC6A96">
      <w:pPr>
        <w:autoSpaceDE w:val="0"/>
        <w:autoSpaceDN w:val="0"/>
        <w:adjustRightInd w:val="0"/>
        <w:spacing w:line="336" w:lineRule="auto"/>
        <w:ind w:firstLine="709"/>
        <w:jc w:val="center"/>
        <w:outlineLvl w:val="2"/>
        <w:rPr>
          <w:bCs/>
        </w:rPr>
      </w:pPr>
      <w:r>
        <w:rPr>
          <w:bCs/>
        </w:rPr>
        <w:t>7</w:t>
      </w:r>
    </w:p>
    <w:p w:rsidR="00FC6A96" w:rsidRDefault="001B3849" w:rsidP="000B7310">
      <w:pPr>
        <w:autoSpaceDE w:val="0"/>
        <w:autoSpaceDN w:val="0"/>
        <w:adjustRightInd w:val="0"/>
        <w:spacing w:line="302" w:lineRule="auto"/>
        <w:ind w:firstLine="709"/>
        <w:jc w:val="both"/>
        <w:outlineLvl w:val="2"/>
        <w:rPr>
          <w:bCs/>
          <w:sz w:val="28"/>
          <w:szCs w:val="28"/>
        </w:rPr>
      </w:pPr>
      <w:r w:rsidRPr="0079656A">
        <w:rPr>
          <w:bCs/>
          <w:sz w:val="28"/>
          <w:szCs w:val="28"/>
        </w:rPr>
        <w:t xml:space="preserve">Запланированный капитальный ремонт кабинетов на 2-ом этаже </w:t>
      </w:r>
      <w:r w:rsidR="008723BA">
        <w:rPr>
          <w:bCs/>
          <w:sz w:val="28"/>
          <w:szCs w:val="28"/>
        </w:rPr>
        <w:t xml:space="preserve">                       </w:t>
      </w:r>
      <w:r w:rsidRPr="0079656A">
        <w:rPr>
          <w:bCs/>
          <w:sz w:val="28"/>
          <w:szCs w:val="28"/>
        </w:rPr>
        <w:t xml:space="preserve">в здании </w:t>
      </w:r>
      <w:r>
        <w:rPr>
          <w:bCs/>
          <w:sz w:val="28"/>
          <w:szCs w:val="28"/>
        </w:rPr>
        <w:t xml:space="preserve">администрации Партизанского муниципального </w:t>
      </w:r>
      <w:r w:rsidRPr="0079656A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79656A">
        <w:rPr>
          <w:bCs/>
          <w:sz w:val="28"/>
          <w:szCs w:val="28"/>
        </w:rPr>
        <w:t>обусловлен  необходимостью  перемеще</w:t>
      </w:r>
      <w:r>
        <w:rPr>
          <w:bCs/>
          <w:sz w:val="28"/>
          <w:szCs w:val="28"/>
        </w:rPr>
        <w:t xml:space="preserve">ния  ряда служб </w:t>
      </w:r>
      <w:r w:rsidRPr="0079656A">
        <w:rPr>
          <w:bCs/>
          <w:sz w:val="28"/>
          <w:szCs w:val="28"/>
        </w:rPr>
        <w:t>администрации  Партизанского  муни</w:t>
      </w:r>
      <w:r>
        <w:rPr>
          <w:bCs/>
          <w:sz w:val="28"/>
          <w:szCs w:val="28"/>
        </w:rPr>
        <w:t xml:space="preserve">ципального района, предоставляющих муниципальные </w:t>
      </w:r>
      <w:r w:rsidRPr="0079656A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слуги  населению, на свободный </w:t>
      </w:r>
      <w:r w:rsidRPr="0079656A">
        <w:rPr>
          <w:bCs/>
          <w:sz w:val="28"/>
          <w:szCs w:val="28"/>
        </w:rPr>
        <w:t>этаж 2-</w:t>
      </w:r>
      <w:r>
        <w:rPr>
          <w:bCs/>
          <w:sz w:val="28"/>
          <w:szCs w:val="28"/>
        </w:rPr>
        <w:t>го этажа с целью повышения комфортности для заявителей</w:t>
      </w:r>
      <w:r w:rsidRPr="0079656A">
        <w:rPr>
          <w:bCs/>
          <w:sz w:val="28"/>
          <w:szCs w:val="28"/>
        </w:rPr>
        <w:t xml:space="preserve">. </w:t>
      </w:r>
      <w:r w:rsidR="00FC6A96">
        <w:rPr>
          <w:bCs/>
          <w:sz w:val="28"/>
          <w:szCs w:val="28"/>
        </w:rPr>
        <w:t>Существующее</w:t>
      </w:r>
      <w:r>
        <w:rPr>
          <w:bCs/>
          <w:sz w:val="28"/>
          <w:szCs w:val="28"/>
        </w:rPr>
        <w:t xml:space="preserve"> рас</w:t>
      </w:r>
      <w:r w:rsidR="00FC6A96">
        <w:rPr>
          <w:bCs/>
          <w:sz w:val="28"/>
          <w:szCs w:val="28"/>
        </w:rPr>
        <w:t>положение служб труднодоступно</w:t>
      </w:r>
      <w:r w:rsidR="008723BA">
        <w:rPr>
          <w:bCs/>
          <w:sz w:val="28"/>
          <w:szCs w:val="28"/>
        </w:rPr>
        <w:t xml:space="preserve">  </w:t>
      </w:r>
      <w:r w:rsidR="00FC6A96">
        <w:rPr>
          <w:bCs/>
          <w:sz w:val="28"/>
          <w:szCs w:val="28"/>
        </w:rPr>
        <w:t xml:space="preserve">                           </w:t>
      </w:r>
      <w:r w:rsidR="008723BA">
        <w:rPr>
          <w:bCs/>
          <w:sz w:val="28"/>
          <w:szCs w:val="28"/>
        </w:rPr>
        <w:t>для  людей пожилого возраста,</w:t>
      </w:r>
      <w:r>
        <w:rPr>
          <w:bCs/>
          <w:sz w:val="28"/>
          <w:szCs w:val="28"/>
        </w:rPr>
        <w:t xml:space="preserve"> людей с ограниченными возможностями.</w:t>
      </w:r>
    </w:p>
    <w:p w:rsidR="00FC6A96" w:rsidRDefault="001B3849" w:rsidP="000B7310">
      <w:pPr>
        <w:autoSpaceDE w:val="0"/>
        <w:autoSpaceDN w:val="0"/>
        <w:adjustRightInd w:val="0"/>
        <w:spacing w:line="302" w:lineRule="auto"/>
        <w:ind w:firstLine="709"/>
        <w:jc w:val="both"/>
        <w:outlineLvl w:val="2"/>
        <w:rPr>
          <w:bCs/>
          <w:sz w:val="28"/>
          <w:szCs w:val="28"/>
        </w:rPr>
      </w:pPr>
      <w:r w:rsidRPr="003D20E3">
        <w:rPr>
          <w:sz w:val="28"/>
          <w:szCs w:val="28"/>
        </w:rPr>
        <w:t>Капитальный  р</w:t>
      </w:r>
      <w:r w:rsidR="008723BA">
        <w:rPr>
          <w:sz w:val="28"/>
          <w:szCs w:val="28"/>
        </w:rPr>
        <w:t>емонт памятника</w:t>
      </w:r>
      <w:r>
        <w:rPr>
          <w:sz w:val="28"/>
          <w:szCs w:val="28"/>
        </w:rPr>
        <w:t xml:space="preserve"> </w:t>
      </w:r>
      <w:r w:rsidRPr="003D20E3">
        <w:rPr>
          <w:sz w:val="28"/>
          <w:szCs w:val="28"/>
        </w:rPr>
        <w:t>В</w:t>
      </w:r>
      <w:r w:rsidR="008723BA">
        <w:rPr>
          <w:sz w:val="28"/>
          <w:szCs w:val="28"/>
        </w:rPr>
        <w:t>ОВ</w:t>
      </w:r>
      <w:r>
        <w:rPr>
          <w:sz w:val="28"/>
          <w:szCs w:val="28"/>
        </w:rPr>
        <w:t xml:space="preserve">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</w:t>
      </w:r>
      <w:r w:rsidR="008723BA">
        <w:rPr>
          <w:sz w:val="28"/>
          <w:szCs w:val="28"/>
        </w:rPr>
        <w:t>-</w:t>
      </w:r>
      <w:r>
        <w:rPr>
          <w:sz w:val="28"/>
          <w:szCs w:val="28"/>
        </w:rPr>
        <w:t xml:space="preserve"> Александровское  </w:t>
      </w:r>
      <w:r w:rsidR="00FC6A9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продолжением работ, начатых в 201</w:t>
      </w:r>
      <w:r w:rsidR="00FC6A96">
        <w:rPr>
          <w:sz w:val="28"/>
          <w:szCs w:val="28"/>
        </w:rPr>
        <w:t>2 году, с целью предотвращения</w:t>
      </w:r>
      <w:r>
        <w:rPr>
          <w:sz w:val="28"/>
          <w:szCs w:val="28"/>
        </w:rPr>
        <w:t xml:space="preserve"> его разруш</w:t>
      </w:r>
      <w:r w:rsidRPr="001C5557">
        <w:rPr>
          <w:sz w:val="28"/>
          <w:szCs w:val="28"/>
        </w:rPr>
        <w:t xml:space="preserve">ения.  </w:t>
      </w:r>
    </w:p>
    <w:p w:rsidR="001B3849" w:rsidRPr="00FC6A96" w:rsidRDefault="001B3849" w:rsidP="000B7310">
      <w:pPr>
        <w:autoSpaceDE w:val="0"/>
        <w:autoSpaceDN w:val="0"/>
        <w:adjustRightInd w:val="0"/>
        <w:spacing w:line="302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Асфальтирование хозяйственной </w:t>
      </w:r>
      <w:r w:rsidRPr="001C5557">
        <w:rPr>
          <w:sz w:val="28"/>
          <w:szCs w:val="28"/>
        </w:rPr>
        <w:t xml:space="preserve">зоны полигона твёрдых бытовых отходов, расположенного в 1200 метрах на юго-запад от дома № 1 </w:t>
      </w:r>
      <w:r w:rsidR="00FC6A96">
        <w:rPr>
          <w:sz w:val="28"/>
          <w:szCs w:val="28"/>
        </w:rPr>
        <w:t xml:space="preserve">                             </w:t>
      </w:r>
      <w:r w:rsidRPr="001C5557">
        <w:rPr>
          <w:sz w:val="28"/>
          <w:szCs w:val="28"/>
        </w:rPr>
        <w:t xml:space="preserve">по переулку </w:t>
      </w:r>
      <w:proofErr w:type="spellStart"/>
      <w:r w:rsidRPr="001C5557">
        <w:rPr>
          <w:sz w:val="28"/>
          <w:szCs w:val="28"/>
        </w:rPr>
        <w:t>Владимиро-Александровский</w:t>
      </w:r>
      <w:proofErr w:type="spellEnd"/>
      <w:r w:rsidRPr="001C5557">
        <w:rPr>
          <w:sz w:val="28"/>
          <w:szCs w:val="28"/>
        </w:rPr>
        <w:t xml:space="preserve"> в </w:t>
      </w:r>
      <w:proofErr w:type="spellStart"/>
      <w:r w:rsidRPr="001C5557">
        <w:rPr>
          <w:sz w:val="28"/>
          <w:szCs w:val="28"/>
        </w:rPr>
        <w:t>с</w:t>
      </w:r>
      <w:proofErr w:type="gramStart"/>
      <w:r w:rsidRPr="001C5557">
        <w:rPr>
          <w:sz w:val="28"/>
          <w:szCs w:val="28"/>
        </w:rPr>
        <w:t>.В</w:t>
      </w:r>
      <w:proofErr w:type="gramEnd"/>
      <w:r w:rsidRPr="001C5557">
        <w:rPr>
          <w:sz w:val="28"/>
          <w:szCs w:val="28"/>
        </w:rPr>
        <w:t>ладимиро-Александровское</w:t>
      </w:r>
      <w:proofErr w:type="spellEnd"/>
      <w:r w:rsidRPr="001C5557">
        <w:rPr>
          <w:sz w:val="28"/>
          <w:szCs w:val="28"/>
        </w:rPr>
        <w:t xml:space="preserve"> Партизанского  района  Приморского края</w:t>
      </w:r>
      <w:r>
        <w:rPr>
          <w:sz w:val="28"/>
          <w:szCs w:val="28"/>
        </w:rPr>
        <w:t>,  связано  с выполнением  решения  Партизанского районного суда Приморского края о получении соответствия объекта размещения отходов требов</w:t>
      </w:r>
      <w:r w:rsidR="00FC6A96">
        <w:rPr>
          <w:sz w:val="28"/>
          <w:szCs w:val="28"/>
        </w:rPr>
        <w:t xml:space="preserve">аниям санитарного </w:t>
      </w:r>
      <w:r>
        <w:rPr>
          <w:sz w:val="28"/>
          <w:szCs w:val="28"/>
        </w:rPr>
        <w:t xml:space="preserve">законодательства.  </w:t>
      </w:r>
    </w:p>
    <w:p w:rsidR="001B3849" w:rsidRDefault="001B3849" w:rsidP="000B7310">
      <w:pPr>
        <w:spacing w:line="302" w:lineRule="auto"/>
        <w:ind w:firstLine="540"/>
        <w:jc w:val="center"/>
        <w:rPr>
          <w:b/>
          <w:bCs/>
          <w:sz w:val="28"/>
          <w:szCs w:val="26"/>
        </w:rPr>
      </w:pPr>
      <w:r w:rsidRPr="008F4CD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6"/>
        </w:rPr>
        <w:t>Цели и задачи Программы</w:t>
      </w:r>
    </w:p>
    <w:p w:rsidR="001B3849" w:rsidRPr="00EC0153" w:rsidRDefault="001B3849" w:rsidP="000B7310">
      <w:pPr>
        <w:spacing w:line="302" w:lineRule="auto"/>
        <w:ind w:firstLine="540"/>
        <w:jc w:val="both"/>
        <w:rPr>
          <w:sz w:val="28"/>
          <w:szCs w:val="28"/>
        </w:rPr>
      </w:pPr>
      <w:r w:rsidRPr="00EC0153">
        <w:rPr>
          <w:sz w:val="28"/>
          <w:szCs w:val="28"/>
        </w:rPr>
        <w:t>Целями программы являются:</w:t>
      </w:r>
    </w:p>
    <w:p w:rsidR="001B3849" w:rsidRPr="00EC0153" w:rsidRDefault="001B3849" w:rsidP="000B7310">
      <w:pPr>
        <w:spacing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6A96">
        <w:rPr>
          <w:sz w:val="28"/>
          <w:szCs w:val="28"/>
        </w:rPr>
        <w:t xml:space="preserve"> </w:t>
      </w:r>
      <w:r w:rsidRPr="00EC0153">
        <w:rPr>
          <w:sz w:val="28"/>
          <w:szCs w:val="28"/>
        </w:rPr>
        <w:t xml:space="preserve">создание комфортных условий проживания населения Партизанского </w:t>
      </w:r>
      <w:r>
        <w:rPr>
          <w:sz w:val="28"/>
          <w:szCs w:val="28"/>
        </w:rPr>
        <w:t xml:space="preserve"> </w:t>
      </w:r>
      <w:r w:rsidRPr="00EC0153">
        <w:rPr>
          <w:sz w:val="28"/>
          <w:szCs w:val="28"/>
        </w:rPr>
        <w:t>муниципального района;</w:t>
      </w:r>
    </w:p>
    <w:p w:rsidR="001B3849" w:rsidRPr="00EC0153" w:rsidRDefault="001B3849" w:rsidP="000B7310">
      <w:pPr>
        <w:spacing w:line="302" w:lineRule="auto"/>
        <w:jc w:val="both"/>
        <w:rPr>
          <w:sz w:val="28"/>
          <w:szCs w:val="28"/>
        </w:rPr>
      </w:pPr>
      <w:r w:rsidRPr="00EC0153">
        <w:rPr>
          <w:sz w:val="28"/>
          <w:szCs w:val="28"/>
        </w:rPr>
        <w:t>-</w:t>
      </w:r>
      <w:r w:rsidR="00FC6A96">
        <w:rPr>
          <w:sz w:val="28"/>
          <w:szCs w:val="28"/>
        </w:rPr>
        <w:t xml:space="preserve"> </w:t>
      </w:r>
      <w:r w:rsidRPr="00EC0153">
        <w:rPr>
          <w:sz w:val="28"/>
          <w:szCs w:val="28"/>
        </w:rPr>
        <w:t xml:space="preserve">обеспечение устойчивого теплоснабжения, водоснабжения </w:t>
      </w:r>
      <w:r w:rsidR="00FC6A96">
        <w:rPr>
          <w:sz w:val="28"/>
          <w:szCs w:val="28"/>
        </w:rPr>
        <w:t xml:space="preserve">                                      </w:t>
      </w:r>
      <w:r w:rsidRPr="00EC0153">
        <w:rPr>
          <w:sz w:val="28"/>
          <w:szCs w:val="28"/>
        </w:rPr>
        <w:t xml:space="preserve">и </w:t>
      </w:r>
      <w:r w:rsidR="00FC6A96">
        <w:rPr>
          <w:sz w:val="28"/>
          <w:szCs w:val="28"/>
        </w:rPr>
        <w:t>электроснабжения</w:t>
      </w:r>
      <w:r w:rsidRPr="00EC0153">
        <w:rPr>
          <w:sz w:val="28"/>
          <w:szCs w:val="28"/>
        </w:rPr>
        <w:t xml:space="preserve"> жилого фонда, объектов социально-экономического  назначения;</w:t>
      </w:r>
    </w:p>
    <w:p w:rsidR="001B3849" w:rsidRPr="00EC0153" w:rsidRDefault="001B3849" w:rsidP="000B7310">
      <w:pPr>
        <w:spacing w:line="302" w:lineRule="auto"/>
        <w:jc w:val="both"/>
        <w:rPr>
          <w:sz w:val="28"/>
          <w:szCs w:val="28"/>
        </w:rPr>
      </w:pPr>
      <w:r w:rsidRPr="00EC0153">
        <w:rPr>
          <w:sz w:val="28"/>
          <w:szCs w:val="28"/>
        </w:rPr>
        <w:t>-</w:t>
      </w:r>
      <w:r w:rsidR="00FC6A96">
        <w:rPr>
          <w:sz w:val="28"/>
          <w:szCs w:val="28"/>
        </w:rPr>
        <w:t xml:space="preserve"> </w:t>
      </w:r>
      <w:r w:rsidRPr="00EC0153">
        <w:rPr>
          <w:sz w:val="28"/>
          <w:szCs w:val="28"/>
        </w:rPr>
        <w:t>стабильная подача воды потребителям, улучшение качества питьевой   воды;</w:t>
      </w:r>
    </w:p>
    <w:p w:rsidR="001B3849" w:rsidRPr="00EC0153" w:rsidRDefault="001B3849" w:rsidP="000B7310">
      <w:pPr>
        <w:spacing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6A96">
        <w:rPr>
          <w:sz w:val="28"/>
          <w:szCs w:val="28"/>
        </w:rPr>
        <w:t xml:space="preserve"> </w:t>
      </w:r>
      <w:r w:rsidRPr="00EC0153">
        <w:rPr>
          <w:sz w:val="28"/>
          <w:szCs w:val="28"/>
        </w:rPr>
        <w:t xml:space="preserve">формирование земельных участков для установки </w:t>
      </w:r>
      <w:proofErr w:type="spellStart"/>
      <w:r w:rsidRPr="00EC0153">
        <w:rPr>
          <w:sz w:val="28"/>
          <w:szCs w:val="28"/>
        </w:rPr>
        <w:t>ФАПов</w:t>
      </w:r>
      <w:proofErr w:type="spellEnd"/>
      <w:r w:rsidRPr="00EC0153">
        <w:rPr>
          <w:sz w:val="28"/>
          <w:szCs w:val="28"/>
        </w:rPr>
        <w:t xml:space="preserve">, обеспечение </w:t>
      </w:r>
      <w:proofErr w:type="spellStart"/>
      <w:r w:rsidRPr="00EC0153">
        <w:rPr>
          <w:sz w:val="28"/>
          <w:szCs w:val="28"/>
        </w:rPr>
        <w:t>ФАПов</w:t>
      </w:r>
      <w:proofErr w:type="spellEnd"/>
      <w:r w:rsidRPr="00EC0153">
        <w:rPr>
          <w:sz w:val="28"/>
          <w:szCs w:val="28"/>
        </w:rPr>
        <w:t xml:space="preserve"> инженерными коммуникациями; </w:t>
      </w:r>
    </w:p>
    <w:p w:rsidR="001B3849" w:rsidRPr="00EC0153" w:rsidRDefault="001B3849" w:rsidP="000B7310">
      <w:pPr>
        <w:spacing w:line="302" w:lineRule="auto"/>
        <w:jc w:val="both"/>
        <w:rPr>
          <w:sz w:val="28"/>
          <w:szCs w:val="28"/>
        </w:rPr>
      </w:pPr>
      <w:r w:rsidRPr="00EC0153">
        <w:rPr>
          <w:sz w:val="28"/>
          <w:szCs w:val="28"/>
        </w:rPr>
        <w:t>- реализация мероприятий по переселению граждан из аварийного жилищного  фонда;</w:t>
      </w:r>
    </w:p>
    <w:p w:rsidR="001B3849" w:rsidRDefault="001B3849" w:rsidP="000B7310">
      <w:pPr>
        <w:spacing w:line="302" w:lineRule="auto"/>
        <w:jc w:val="both"/>
        <w:rPr>
          <w:sz w:val="28"/>
          <w:szCs w:val="28"/>
        </w:rPr>
      </w:pPr>
      <w:r w:rsidRPr="00EC0153">
        <w:rPr>
          <w:sz w:val="28"/>
          <w:szCs w:val="28"/>
        </w:rPr>
        <w:t>-</w:t>
      </w:r>
      <w:r w:rsidR="00FC6A96">
        <w:rPr>
          <w:sz w:val="28"/>
          <w:szCs w:val="28"/>
        </w:rPr>
        <w:t xml:space="preserve"> </w:t>
      </w:r>
      <w:r w:rsidRPr="00EC0153">
        <w:rPr>
          <w:sz w:val="28"/>
          <w:szCs w:val="28"/>
        </w:rPr>
        <w:t>повышение уровня развития социальной инфраструктуры;</w:t>
      </w:r>
    </w:p>
    <w:p w:rsidR="001B3849" w:rsidRPr="00EC0153" w:rsidRDefault="001B3849" w:rsidP="000B7310">
      <w:pPr>
        <w:spacing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6A96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 доступности и качества</w:t>
      </w:r>
      <w:r w:rsidRPr="00EC0153">
        <w:rPr>
          <w:sz w:val="28"/>
          <w:szCs w:val="28"/>
        </w:rPr>
        <w:t xml:space="preserve"> муниципальных  услуг.</w:t>
      </w:r>
    </w:p>
    <w:p w:rsidR="001B3849" w:rsidRDefault="001B3849" w:rsidP="000B7310">
      <w:pPr>
        <w:autoSpaceDE w:val="0"/>
        <w:autoSpaceDN w:val="0"/>
        <w:adjustRightInd w:val="0"/>
        <w:spacing w:line="302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Наличие готовой проектной документации на реконструкц</w:t>
      </w:r>
      <w:r w:rsidR="00FC6A96">
        <w:rPr>
          <w:sz w:val="28"/>
          <w:szCs w:val="28"/>
        </w:rPr>
        <w:t>ию сельского</w:t>
      </w:r>
      <w:r>
        <w:rPr>
          <w:sz w:val="28"/>
          <w:szCs w:val="28"/>
        </w:rPr>
        <w:t xml:space="preserve"> дома культуры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олчановка</w:t>
      </w:r>
      <w:proofErr w:type="spellEnd"/>
      <w:r>
        <w:rPr>
          <w:sz w:val="28"/>
          <w:szCs w:val="28"/>
        </w:rPr>
        <w:t xml:space="preserve"> позволит участвовать </w:t>
      </w:r>
      <w:r w:rsidR="00FC6A96">
        <w:rPr>
          <w:sz w:val="28"/>
          <w:szCs w:val="28"/>
        </w:rPr>
        <w:t xml:space="preserve">                           в государственных</w:t>
      </w:r>
      <w:r>
        <w:rPr>
          <w:sz w:val="28"/>
          <w:szCs w:val="28"/>
        </w:rPr>
        <w:t xml:space="preserve"> программах Приморского края по строительству объектов социально-культурного назначения и в дальнейшем повысить уровень развития социальной инфраструктуры в районе, активизировать </w:t>
      </w:r>
      <w:proofErr w:type="spellStart"/>
      <w:r>
        <w:rPr>
          <w:sz w:val="28"/>
          <w:szCs w:val="28"/>
        </w:rPr>
        <w:t>культурно-досуговую</w:t>
      </w:r>
      <w:proofErr w:type="spellEnd"/>
      <w:r>
        <w:rPr>
          <w:sz w:val="28"/>
          <w:szCs w:val="28"/>
        </w:rPr>
        <w:t xml:space="preserve"> деятельность в сельской местности.</w:t>
      </w:r>
    </w:p>
    <w:p w:rsidR="000B7310" w:rsidRDefault="000B7310" w:rsidP="000B7310">
      <w:pPr>
        <w:autoSpaceDE w:val="0"/>
        <w:autoSpaceDN w:val="0"/>
        <w:adjustRightInd w:val="0"/>
        <w:spacing w:line="302" w:lineRule="auto"/>
        <w:ind w:firstLine="539"/>
        <w:jc w:val="both"/>
        <w:outlineLvl w:val="2"/>
        <w:rPr>
          <w:sz w:val="28"/>
          <w:szCs w:val="28"/>
        </w:rPr>
      </w:pPr>
    </w:p>
    <w:p w:rsidR="000B7310" w:rsidRPr="000B7310" w:rsidRDefault="000B7310" w:rsidP="000B7310">
      <w:pPr>
        <w:autoSpaceDE w:val="0"/>
        <w:autoSpaceDN w:val="0"/>
        <w:adjustRightInd w:val="0"/>
        <w:spacing w:line="302" w:lineRule="auto"/>
        <w:ind w:firstLine="539"/>
        <w:jc w:val="center"/>
        <w:outlineLvl w:val="2"/>
      </w:pPr>
      <w:r>
        <w:t>8</w:t>
      </w:r>
    </w:p>
    <w:p w:rsidR="001B3849" w:rsidRDefault="000B7310" w:rsidP="00FC6A96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Капитальный</w:t>
      </w:r>
      <w:r w:rsidR="001B3849">
        <w:rPr>
          <w:sz w:val="28"/>
          <w:szCs w:val="28"/>
        </w:rPr>
        <w:t xml:space="preserve"> ремонт котельного оборудования и замена котлов </w:t>
      </w:r>
      <w:r>
        <w:rPr>
          <w:sz w:val="28"/>
          <w:szCs w:val="28"/>
        </w:rPr>
        <w:t xml:space="preserve">                    </w:t>
      </w:r>
      <w:r w:rsidR="001B3849">
        <w:rPr>
          <w:sz w:val="28"/>
          <w:szCs w:val="28"/>
        </w:rPr>
        <w:t xml:space="preserve">на котельных в селах </w:t>
      </w:r>
      <w:proofErr w:type="spellStart"/>
      <w:r w:rsidR="001B3849">
        <w:rPr>
          <w:sz w:val="28"/>
          <w:szCs w:val="28"/>
        </w:rPr>
        <w:t>Хмыловка</w:t>
      </w:r>
      <w:proofErr w:type="spellEnd"/>
      <w:r w:rsidR="001B3849">
        <w:rPr>
          <w:sz w:val="28"/>
          <w:szCs w:val="28"/>
        </w:rPr>
        <w:t xml:space="preserve"> (№</w:t>
      </w:r>
      <w:r w:rsidR="00FC6A96">
        <w:rPr>
          <w:sz w:val="28"/>
          <w:szCs w:val="28"/>
        </w:rPr>
        <w:t xml:space="preserve"> </w:t>
      </w:r>
      <w:r w:rsidR="001B3849">
        <w:rPr>
          <w:sz w:val="28"/>
          <w:szCs w:val="28"/>
        </w:rPr>
        <w:t>1),</w:t>
      </w:r>
      <w:r w:rsidR="001B3849" w:rsidRPr="006F524F">
        <w:rPr>
          <w:sz w:val="28"/>
          <w:szCs w:val="28"/>
        </w:rPr>
        <w:t xml:space="preserve"> </w:t>
      </w:r>
      <w:r>
        <w:rPr>
          <w:sz w:val="28"/>
          <w:szCs w:val="28"/>
        </w:rPr>
        <w:t>Новая Сила (№ 4/6),</w:t>
      </w:r>
      <w:r w:rsidR="00FC6A96">
        <w:rPr>
          <w:sz w:val="28"/>
          <w:szCs w:val="28"/>
        </w:rPr>
        <w:t xml:space="preserve"> пос</w:t>
      </w:r>
      <w:proofErr w:type="gramStart"/>
      <w:r w:rsidR="00FC6A96">
        <w:rPr>
          <w:sz w:val="28"/>
          <w:szCs w:val="28"/>
        </w:rPr>
        <w:t>.</w:t>
      </w:r>
      <w:r w:rsidR="001B3849">
        <w:rPr>
          <w:sz w:val="28"/>
          <w:szCs w:val="28"/>
        </w:rPr>
        <w:t>Б</w:t>
      </w:r>
      <w:proofErr w:type="gramEnd"/>
      <w:r w:rsidR="001B3849">
        <w:rPr>
          <w:sz w:val="28"/>
          <w:szCs w:val="28"/>
        </w:rPr>
        <w:t>оец Кузнецов (№</w:t>
      </w:r>
      <w:r w:rsidR="00FC6A96">
        <w:rPr>
          <w:sz w:val="28"/>
          <w:szCs w:val="28"/>
        </w:rPr>
        <w:t xml:space="preserve"> </w:t>
      </w:r>
      <w:r w:rsidR="001B3849">
        <w:rPr>
          <w:sz w:val="28"/>
          <w:szCs w:val="28"/>
        </w:rPr>
        <w:t xml:space="preserve">4/4) позволит увеличить мощность, повысить </w:t>
      </w:r>
      <w:r>
        <w:rPr>
          <w:sz w:val="28"/>
          <w:szCs w:val="28"/>
        </w:rPr>
        <w:t>коэффициент  полезного действия котельных,</w:t>
      </w:r>
      <w:r w:rsidR="001B3849">
        <w:rPr>
          <w:sz w:val="28"/>
          <w:szCs w:val="28"/>
        </w:rPr>
        <w:t xml:space="preserve"> стабилизировать подачу и качество тепловой энергии</w:t>
      </w:r>
      <w:r>
        <w:rPr>
          <w:sz w:val="28"/>
          <w:szCs w:val="28"/>
        </w:rPr>
        <w:t xml:space="preserve"> потребителям, уменьшить расход</w:t>
      </w:r>
      <w:r w:rsidR="001B3849">
        <w:rPr>
          <w:sz w:val="28"/>
          <w:szCs w:val="28"/>
        </w:rPr>
        <w:t xml:space="preserve"> твердого топлива и затраты  </w:t>
      </w:r>
      <w:r>
        <w:rPr>
          <w:sz w:val="28"/>
          <w:szCs w:val="28"/>
        </w:rPr>
        <w:t xml:space="preserve">                     </w:t>
      </w:r>
      <w:r w:rsidR="001B3849">
        <w:rPr>
          <w:sz w:val="28"/>
          <w:szCs w:val="28"/>
        </w:rPr>
        <w:t>на содержание  котельных.</w:t>
      </w:r>
    </w:p>
    <w:p w:rsidR="001B3849" w:rsidRDefault="001B3849" w:rsidP="00FC6A96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13A2F">
        <w:rPr>
          <w:sz w:val="28"/>
          <w:szCs w:val="28"/>
        </w:rPr>
        <w:t>Ф</w:t>
      </w:r>
      <w:r w:rsidRPr="00113A2F">
        <w:rPr>
          <w:bCs/>
          <w:sz w:val="28"/>
          <w:szCs w:val="28"/>
        </w:rPr>
        <w:t>ормирование земельных</w:t>
      </w:r>
      <w:r>
        <w:rPr>
          <w:bCs/>
          <w:sz w:val="28"/>
          <w:szCs w:val="28"/>
        </w:rPr>
        <w:t xml:space="preserve"> участков</w:t>
      </w:r>
      <w:r w:rsidRPr="00113A2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86576">
        <w:rPr>
          <w:sz w:val="28"/>
          <w:szCs w:val="28"/>
        </w:rPr>
        <w:t>софинансирование</w:t>
      </w:r>
      <w:proofErr w:type="spellEnd"/>
      <w:r w:rsidRPr="00486576">
        <w:rPr>
          <w:sz w:val="28"/>
          <w:szCs w:val="28"/>
        </w:rPr>
        <w:t xml:space="preserve"> мероприятий по переселению граждан из аварийного жилищного фонда</w:t>
      </w:r>
      <w:r>
        <w:rPr>
          <w:sz w:val="28"/>
          <w:szCs w:val="28"/>
        </w:rPr>
        <w:t xml:space="preserve"> позволит получить средства из федерального, краевого бюджетов на установку восьми </w:t>
      </w:r>
      <w:r w:rsidRPr="00113A2F">
        <w:rPr>
          <w:sz w:val="28"/>
          <w:szCs w:val="28"/>
        </w:rPr>
        <w:t>фельдшерско-акушерских</w:t>
      </w:r>
      <w:r>
        <w:rPr>
          <w:sz w:val="28"/>
          <w:szCs w:val="28"/>
        </w:rPr>
        <w:t xml:space="preserve"> пунктов и на строительство нового жилья (2 многоквартирных  дома) </w:t>
      </w:r>
      <w:r w:rsidRPr="009F61A7">
        <w:rPr>
          <w:sz w:val="28"/>
          <w:szCs w:val="28"/>
        </w:rPr>
        <w:t>для  переселения граждан из аварийного жилищного  фонда</w:t>
      </w:r>
      <w:r>
        <w:rPr>
          <w:sz w:val="28"/>
          <w:szCs w:val="28"/>
        </w:rPr>
        <w:t xml:space="preserve">. </w:t>
      </w:r>
      <w:proofErr w:type="gramEnd"/>
    </w:p>
    <w:p w:rsidR="001B3849" w:rsidRPr="006C77E9" w:rsidRDefault="001B3849" w:rsidP="00FC6A96">
      <w:pPr>
        <w:autoSpaceDE w:val="0"/>
        <w:autoSpaceDN w:val="0"/>
        <w:adjustRightInd w:val="0"/>
        <w:spacing w:line="312" w:lineRule="auto"/>
        <w:jc w:val="both"/>
        <w:outlineLvl w:val="1"/>
        <w:rPr>
          <w:sz w:val="28"/>
          <w:szCs w:val="28"/>
        </w:rPr>
      </w:pPr>
      <w:r w:rsidRPr="006C77E9">
        <w:rPr>
          <w:sz w:val="28"/>
          <w:szCs w:val="28"/>
        </w:rPr>
        <w:t xml:space="preserve">          В рамках исполнения функций органов местного самоуправления, </w:t>
      </w:r>
      <w:r w:rsidR="000B7310">
        <w:rPr>
          <w:sz w:val="28"/>
          <w:szCs w:val="28"/>
        </w:rPr>
        <w:t xml:space="preserve">                </w:t>
      </w:r>
      <w:r w:rsidRPr="006C77E9">
        <w:rPr>
          <w:sz w:val="28"/>
          <w:szCs w:val="28"/>
        </w:rPr>
        <w:t>за счет средст</w:t>
      </w:r>
      <w:r>
        <w:rPr>
          <w:sz w:val="28"/>
          <w:szCs w:val="28"/>
        </w:rPr>
        <w:t xml:space="preserve">в районного бюджета необходимо </w:t>
      </w:r>
      <w:r w:rsidRPr="006C77E9">
        <w:rPr>
          <w:sz w:val="28"/>
          <w:szCs w:val="28"/>
        </w:rPr>
        <w:t xml:space="preserve">провести работы </w:t>
      </w:r>
      <w:r w:rsidR="009A1296">
        <w:rPr>
          <w:sz w:val="28"/>
          <w:szCs w:val="28"/>
        </w:rPr>
        <w:t xml:space="preserve">                              </w:t>
      </w:r>
      <w:r w:rsidRPr="006C77E9">
        <w:rPr>
          <w:sz w:val="28"/>
          <w:szCs w:val="28"/>
        </w:rPr>
        <w:t>по подключению зданий</w:t>
      </w:r>
      <w:r>
        <w:rPr>
          <w:sz w:val="28"/>
          <w:szCs w:val="28"/>
        </w:rPr>
        <w:t xml:space="preserve"> 9-ти модульных </w:t>
      </w:r>
      <w:proofErr w:type="spellStart"/>
      <w:r>
        <w:rPr>
          <w:sz w:val="28"/>
          <w:szCs w:val="28"/>
        </w:rPr>
        <w:t>ФАПов</w:t>
      </w:r>
      <w:proofErr w:type="spellEnd"/>
      <w:r w:rsidRPr="006C77E9">
        <w:rPr>
          <w:sz w:val="28"/>
          <w:szCs w:val="28"/>
        </w:rPr>
        <w:t xml:space="preserve"> к сетям водоснабже</w:t>
      </w:r>
      <w:r>
        <w:rPr>
          <w:sz w:val="28"/>
          <w:szCs w:val="28"/>
        </w:rPr>
        <w:t>ния, водоотведения, энергосетям</w:t>
      </w:r>
      <w:r w:rsidRPr="006C7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C77E9">
        <w:rPr>
          <w:sz w:val="28"/>
          <w:szCs w:val="28"/>
        </w:rPr>
        <w:t xml:space="preserve">селах </w:t>
      </w:r>
      <w:proofErr w:type="spellStart"/>
      <w:r w:rsidRPr="006C77E9">
        <w:rPr>
          <w:sz w:val="28"/>
          <w:szCs w:val="28"/>
        </w:rPr>
        <w:t>Молчановка</w:t>
      </w:r>
      <w:proofErr w:type="spellEnd"/>
      <w:r w:rsidRPr="006C77E9">
        <w:rPr>
          <w:sz w:val="28"/>
          <w:szCs w:val="28"/>
        </w:rPr>
        <w:t xml:space="preserve">, Новая Сила, </w:t>
      </w:r>
      <w:proofErr w:type="spellStart"/>
      <w:r w:rsidRPr="006C77E9">
        <w:rPr>
          <w:sz w:val="28"/>
          <w:szCs w:val="28"/>
        </w:rPr>
        <w:t>Фроловка</w:t>
      </w:r>
      <w:proofErr w:type="spellEnd"/>
      <w:r w:rsidRPr="006C77E9">
        <w:rPr>
          <w:sz w:val="28"/>
          <w:szCs w:val="28"/>
        </w:rPr>
        <w:t xml:space="preserve">, </w:t>
      </w:r>
      <w:proofErr w:type="spellStart"/>
      <w:r w:rsidRPr="006C77E9">
        <w:rPr>
          <w:sz w:val="28"/>
          <w:szCs w:val="28"/>
        </w:rPr>
        <w:t>Новолитовск</w:t>
      </w:r>
      <w:proofErr w:type="spellEnd"/>
      <w:r w:rsidRPr="006C77E9">
        <w:rPr>
          <w:sz w:val="28"/>
          <w:szCs w:val="28"/>
        </w:rPr>
        <w:t xml:space="preserve">, </w:t>
      </w:r>
      <w:proofErr w:type="spellStart"/>
      <w:r w:rsidRPr="006C77E9">
        <w:rPr>
          <w:sz w:val="28"/>
          <w:szCs w:val="28"/>
        </w:rPr>
        <w:t>Перетино</w:t>
      </w:r>
      <w:proofErr w:type="spellEnd"/>
      <w:r w:rsidRPr="006C77E9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олотая Долина (ул.Летная), </w:t>
      </w:r>
      <w:r w:rsidRPr="006C77E9">
        <w:rPr>
          <w:sz w:val="28"/>
          <w:szCs w:val="28"/>
        </w:rPr>
        <w:t xml:space="preserve">Южная Сергеевка, поселках </w:t>
      </w:r>
      <w:proofErr w:type="spellStart"/>
      <w:r w:rsidRPr="006C77E9">
        <w:rPr>
          <w:sz w:val="28"/>
          <w:szCs w:val="28"/>
        </w:rPr>
        <w:t>С</w:t>
      </w:r>
      <w:r w:rsidR="000B7310">
        <w:rPr>
          <w:sz w:val="28"/>
          <w:szCs w:val="28"/>
        </w:rPr>
        <w:t>линкино</w:t>
      </w:r>
      <w:proofErr w:type="spellEnd"/>
      <w:r w:rsidR="000B7310">
        <w:rPr>
          <w:sz w:val="28"/>
          <w:szCs w:val="28"/>
        </w:rPr>
        <w:t>,</w:t>
      </w:r>
      <w:r>
        <w:rPr>
          <w:sz w:val="28"/>
          <w:szCs w:val="28"/>
        </w:rPr>
        <w:t xml:space="preserve"> Романовский К</w:t>
      </w:r>
      <w:r w:rsidRPr="006C77E9">
        <w:rPr>
          <w:sz w:val="28"/>
          <w:szCs w:val="28"/>
        </w:rPr>
        <w:t>люч.</w:t>
      </w:r>
    </w:p>
    <w:p w:rsidR="001B3849" w:rsidRPr="00F14F68" w:rsidRDefault="001B3849" w:rsidP="00FC6A96">
      <w:pPr>
        <w:autoSpaceDE w:val="0"/>
        <w:autoSpaceDN w:val="0"/>
        <w:adjustRightInd w:val="0"/>
        <w:spacing w:line="312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Размещение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</w:t>
      </w:r>
      <w:r w:rsidR="000B7310">
        <w:rPr>
          <w:sz w:val="28"/>
          <w:szCs w:val="28"/>
        </w:rPr>
        <w:t xml:space="preserve">позволит повысить качество </w:t>
      </w:r>
      <w:r>
        <w:rPr>
          <w:sz w:val="28"/>
          <w:szCs w:val="28"/>
        </w:rPr>
        <w:t xml:space="preserve">медицинских услуг </w:t>
      </w:r>
      <w:r w:rsidR="000B7310">
        <w:rPr>
          <w:sz w:val="28"/>
          <w:szCs w:val="28"/>
        </w:rPr>
        <w:t xml:space="preserve">                  и создать комфортные</w:t>
      </w:r>
      <w:r>
        <w:rPr>
          <w:sz w:val="28"/>
          <w:szCs w:val="28"/>
        </w:rPr>
        <w:t xml:space="preserve"> услов</w:t>
      </w:r>
      <w:r w:rsidR="000B7310">
        <w:rPr>
          <w:sz w:val="28"/>
          <w:szCs w:val="28"/>
        </w:rPr>
        <w:t>ия в части оказания медицинской</w:t>
      </w:r>
      <w:r>
        <w:rPr>
          <w:sz w:val="28"/>
          <w:szCs w:val="28"/>
        </w:rPr>
        <w:t xml:space="preserve"> помощи</w:t>
      </w:r>
      <w:r w:rsidR="000B7310">
        <w:rPr>
          <w:sz w:val="28"/>
          <w:szCs w:val="28"/>
        </w:rPr>
        <w:t xml:space="preserve">  гражданам во всех населенных</w:t>
      </w:r>
      <w:r>
        <w:rPr>
          <w:sz w:val="28"/>
          <w:szCs w:val="28"/>
        </w:rPr>
        <w:t xml:space="preserve"> пунктах района.  </w:t>
      </w:r>
    </w:p>
    <w:p w:rsidR="001B3849" w:rsidRDefault="001B3849" w:rsidP="00FC6A96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 w:rsidRPr="00655E34">
        <w:rPr>
          <w:sz w:val="28"/>
          <w:szCs w:val="28"/>
        </w:rPr>
        <w:t xml:space="preserve">         </w:t>
      </w:r>
      <w:r w:rsidR="000B7310">
        <w:rPr>
          <w:sz w:val="28"/>
          <w:szCs w:val="28"/>
        </w:rPr>
        <w:t xml:space="preserve"> Капитальный ремонт  скважины</w:t>
      </w:r>
      <w:r>
        <w:rPr>
          <w:sz w:val="28"/>
          <w:szCs w:val="28"/>
        </w:rPr>
        <w:t xml:space="preserve"> в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овая Сила,  башни 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</w:t>
      </w:r>
      <w:r w:rsidR="009A12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с.Хмыловка</w:t>
      </w:r>
      <w:proofErr w:type="spellEnd"/>
      <w:r>
        <w:rPr>
          <w:sz w:val="28"/>
          <w:szCs w:val="28"/>
        </w:rPr>
        <w:t xml:space="preserve">, выполнение  мероприятий  по </w:t>
      </w:r>
      <w:proofErr w:type="spellStart"/>
      <w:r>
        <w:rPr>
          <w:sz w:val="28"/>
          <w:szCs w:val="28"/>
        </w:rPr>
        <w:t>водообеспечению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пос.Волчанец</w:t>
      </w:r>
      <w:proofErr w:type="spellEnd"/>
      <w:r>
        <w:rPr>
          <w:sz w:val="28"/>
          <w:szCs w:val="28"/>
        </w:rPr>
        <w:t xml:space="preserve"> позволит обеспечить потребителей бесперебойным и безопасным водос</w:t>
      </w:r>
      <w:r w:rsidR="000B7310">
        <w:rPr>
          <w:sz w:val="28"/>
          <w:szCs w:val="28"/>
        </w:rPr>
        <w:t>набжением, улучшить</w:t>
      </w:r>
      <w:r>
        <w:rPr>
          <w:sz w:val="28"/>
          <w:szCs w:val="28"/>
        </w:rPr>
        <w:t xml:space="preserve"> качество</w:t>
      </w:r>
      <w:r w:rsidR="000B7310">
        <w:rPr>
          <w:sz w:val="28"/>
          <w:szCs w:val="28"/>
        </w:rPr>
        <w:t xml:space="preserve"> воды в системе</w:t>
      </w:r>
      <w:r>
        <w:rPr>
          <w:sz w:val="28"/>
          <w:szCs w:val="28"/>
        </w:rPr>
        <w:t xml:space="preserve"> центрального питьевого водоснабжения, сократить эксплуатационные  потери. </w:t>
      </w:r>
    </w:p>
    <w:p w:rsidR="001B3849" w:rsidRDefault="001B3849" w:rsidP="00FC6A96">
      <w:pPr>
        <w:autoSpaceDE w:val="0"/>
        <w:autoSpaceDN w:val="0"/>
        <w:adjustRightInd w:val="0"/>
        <w:spacing w:line="312" w:lineRule="auto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Проведение работ по установке железобетонных опор взамен деревянных под  линиями электропередач с прокладкой провода СИП </w:t>
      </w:r>
      <w:r w:rsidR="009A129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пос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оец Кузнецов  и с.Сергеевка, а также замена </w:t>
      </w:r>
      <w:r>
        <w:rPr>
          <w:bCs/>
          <w:sz w:val="28"/>
          <w:szCs w:val="28"/>
        </w:rPr>
        <w:t xml:space="preserve">трансформатора 250 </w:t>
      </w:r>
      <w:proofErr w:type="spellStart"/>
      <w:r>
        <w:rPr>
          <w:bCs/>
          <w:sz w:val="28"/>
          <w:szCs w:val="28"/>
        </w:rPr>
        <w:t>кВА</w:t>
      </w:r>
      <w:proofErr w:type="spellEnd"/>
      <w:r>
        <w:rPr>
          <w:bCs/>
          <w:sz w:val="28"/>
          <w:szCs w:val="28"/>
        </w:rPr>
        <w:t xml:space="preserve"> на КТП</w:t>
      </w:r>
      <w:r w:rsidRPr="00F14F68">
        <w:rPr>
          <w:bCs/>
          <w:sz w:val="28"/>
          <w:szCs w:val="28"/>
        </w:rPr>
        <w:t>-6/</w:t>
      </w:r>
      <w:r>
        <w:rPr>
          <w:bCs/>
          <w:sz w:val="28"/>
          <w:szCs w:val="28"/>
        </w:rPr>
        <w:t xml:space="preserve">0,4 на трансформатор 400 </w:t>
      </w:r>
      <w:proofErr w:type="spellStart"/>
      <w:r>
        <w:rPr>
          <w:bCs/>
          <w:sz w:val="28"/>
          <w:szCs w:val="28"/>
        </w:rPr>
        <w:t>кВА</w:t>
      </w:r>
      <w:proofErr w:type="spellEnd"/>
      <w:r>
        <w:rPr>
          <w:bCs/>
          <w:sz w:val="28"/>
          <w:szCs w:val="28"/>
        </w:rPr>
        <w:t xml:space="preserve"> в пос.Боец Кузнецов позв</w:t>
      </w:r>
      <w:r w:rsidR="009A1296">
        <w:rPr>
          <w:bCs/>
          <w:sz w:val="28"/>
          <w:szCs w:val="28"/>
        </w:rPr>
        <w:t>олит стабилизировать</w:t>
      </w:r>
      <w:r>
        <w:rPr>
          <w:bCs/>
          <w:sz w:val="28"/>
          <w:szCs w:val="28"/>
        </w:rPr>
        <w:t xml:space="preserve"> подачу электрической энергии потребителям </w:t>
      </w:r>
      <w:r w:rsidR="009A1296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>и предотвратить аварийные ситуации.</w:t>
      </w:r>
    </w:p>
    <w:p w:rsidR="001B3849" w:rsidRDefault="001B3849" w:rsidP="00FC6A96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 w:rsidRPr="009D0416">
        <w:rPr>
          <w:bCs/>
          <w:sz w:val="28"/>
          <w:szCs w:val="28"/>
        </w:rPr>
        <w:t xml:space="preserve">            Асфальтирование хозяйственной зоны полигона твердых</w:t>
      </w:r>
      <w:r w:rsidR="009A1296">
        <w:rPr>
          <w:bCs/>
          <w:sz w:val="28"/>
          <w:szCs w:val="28"/>
        </w:rPr>
        <w:t xml:space="preserve"> бытовых отходов в </w:t>
      </w:r>
      <w:proofErr w:type="spellStart"/>
      <w:r w:rsidR="009A1296">
        <w:rPr>
          <w:bCs/>
          <w:sz w:val="28"/>
          <w:szCs w:val="28"/>
        </w:rPr>
        <w:t>с</w:t>
      </w:r>
      <w:proofErr w:type="gramStart"/>
      <w:r w:rsidR="009A1296">
        <w:rPr>
          <w:bCs/>
          <w:sz w:val="28"/>
          <w:szCs w:val="28"/>
        </w:rPr>
        <w:t>.В</w:t>
      </w:r>
      <w:proofErr w:type="gramEnd"/>
      <w:r w:rsidR="009A1296">
        <w:rPr>
          <w:bCs/>
          <w:sz w:val="28"/>
          <w:szCs w:val="28"/>
        </w:rPr>
        <w:t>ладимиро-</w:t>
      </w:r>
      <w:r w:rsidRPr="009D0416">
        <w:rPr>
          <w:bCs/>
          <w:sz w:val="28"/>
          <w:szCs w:val="28"/>
        </w:rPr>
        <w:t>Александровское</w:t>
      </w:r>
      <w:proofErr w:type="spellEnd"/>
      <w:r w:rsidRPr="009D0416">
        <w:rPr>
          <w:bCs/>
          <w:sz w:val="28"/>
          <w:szCs w:val="28"/>
        </w:rPr>
        <w:t xml:space="preserve">  позволит  обеспечить соответствие </w:t>
      </w:r>
      <w:r>
        <w:rPr>
          <w:sz w:val="28"/>
          <w:szCs w:val="28"/>
        </w:rPr>
        <w:t xml:space="preserve">полигона твердых бытовых отходов требованиям </w:t>
      </w:r>
      <w:r w:rsidRPr="009D0416">
        <w:rPr>
          <w:sz w:val="28"/>
          <w:szCs w:val="28"/>
        </w:rPr>
        <w:t xml:space="preserve">санитарного законодательства и выполнить мероприятия  </w:t>
      </w:r>
      <w:r w:rsidR="009A1296">
        <w:rPr>
          <w:sz w:val="28"/>
          <w:szCs w:val="28"/>
        </w:rPr>
        <w:t xml:space="preserve">по защите </w:t>
      </w:r>
      <w:r w:rsidRPr="009D0416">
        <w:rPr>
          <w:sz w:val="28"/>
          <w:szCs w:val="28"/>
        </w:rPr>
        <w:t xml:space="preserve"> окружающей</w:t>
      </w:r>
      <w:r>
        <w:rPr>
          <w:sz w:val="28"/>
          <w:szCs w:val="28"/>
        </w:rPr>
        <w:t xml:space="preserve"> </w:t>
      </w:r>
      <w:r w:rsidRPr="009D0416">
        <w:rPr>
          <w:sz w:val="28"/>
          <w:szCs w:val="28"/>
        </w:rPr>
        <w:t xml:space="preserve"> среды.</w:t>
      </w:r>
    </w:p>
    <w:p w:rsidR="009A1296" w:rsidRDefault="009A1296" w:rsidP="001E6C2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A1296" w:rsidRPr="009A1296" w:rsidRDefault="009A1296" w:rsidP="009A1296">
      <w:pPr>
        <w:autoSpaceDE w:val="0"/>
        <w:autoSpaceDN w:val="0"/>
        <w:adjustRightInd w:val="0"/>
        <w:spacing w:line="312" w:lineRule="auto"/>
        <w:jc w:val="center"/>
        <w:outlineLvl w:val="2"/>
      </w:pPr>
      <w:r>
        <w:t>9</w:t>
      </w:r>
    </w:p>
    <w:p w:rsidR="001B3849" w:rsidRPr="00DB6A3A" w:rsidRDefault="001B3849" w:rsidP="001E6C2A">
      <w:pPr>
        <w:autoSpaceDE w:val="0"/>
        <w:autoSpaceDN w:val="0"/>
        <w:adjustRightInd w:val="0"/>
        <w:spacing w:line="302" w:lineRule="auto"/>
        <w:jc w:val="both"/>
        <w:outlineLvl w:val="2"/>
        <w:rPr>
          <w:sz w:val="28"/>
          <w:szCs w:val="28"/>
        </w:rPr>
      </w:pPr>
      <w:r w:rsidRPr="00DB6A3A">
        <w:rPr>
          <w:sz w:val="28"/>
          <w:szCs w:val="28"/>
        </w:rPr>
        <w:t xml:space="preserve">            Капитальный ремонт кабинетов на 2-м этаже в здании администрации Партизанского муниципального района </w:t>
      </w:r>
      <w:r>
        <w:rPr>
          <w:sz w:val="28"/>
          <w:szCs w:val="28"/>
        </w:rPr>
        <w:t>п</w:t>
      </w:r>
      <w:r w:rsidRPr="00DB6A3A">
        <w:rPr>
          <w:sz w:val="28"/>
          <w:szCs w:val="28"/>
        </w:rPr>
        <w:t xml:space="preserve">озволит повысить доступность </w:t>
      </w:r>
      <w:r w:rsidR="009A129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качество </w:t>
      </w:r>
      <w:r w:rsidRPr="00DB6A3A">
        <w:rPr>
          <w:sz w:val="28"/>
          <w:szCs w:val="28"/>
        </w:rPr>
        <w:t>наибо</w:t>
      </w:r>
      <w:r>
        <w:rPr>
          <w:sz w:val="28"/>
          <w:szCs w:val="28"/>
        </w:rPr>
        <w:t xml:space="preserve">лее востребованных муниципальных услуг </w:t>
      </w:r>
      <w:r w:rsidRPr="00DB6A3A">
        <w:rPr>
          <w:sz w:val="28"/>
          <w:szCs w:val="28"/>
        </w:rPr>
        <w:t xml:space="preserve">для всех категорий </w:t>
      </w:r>
      <w:r>
        <w:rPr>
          <w:sz w:val="28"/>
          <w:szCs w:val="28"/>
        </w:rPr>
        <w:t xml:space="preserve">заявителей </w:t>
      </w:r>
      <w:r w:rsidRPr="00DB6A3A">
        <w:rPr>
          <w:sz w:val="28"/>
          <w:szCs w:val="28"/>
        </w:rPr>
        <w:t>за счет перемещения служб,</w:t>
      </w:r>
      <w:r>
        <w:rPr>
          <w:sz w:val="28"/>
          <w:szCs w:val="28"/>
        </w:rPr>
        <w:t xml:space="preserve"> предоставляющих эти услуги, </w:t>
      </w:r>
      <w:r w:rsidRPr="00DB6A3A">
        <w:rPr>
          <w:sz w:val="28"/>
          <w:szCs w:val="28"/>
        </w:rPr>
        <w:t>на нижние этажи здания.</w:t>
      </w:r>
    </w:p>
    <w:p w:rsidR="001B3849" w:rsidRDefault="001B3849" w:rsidP="001E6C2A">
      <w:pPr>
        <w:autoSpaceDE w:val="0"/>
        <w:autoSpaceDN w:val="0"/>
        <w:adjustRightInd w:val="0"/>
        <w:spacing w:line="302" w:lineRule="auto"/>
        <w:jc w:val="center"/>
        <w:outlineLvl w:val="2"/>
        <w:rPr>
          <w:sz w:val="28"/>
          <w:szCs w:val="26"/>
        </w:rPr>
      </w:pPr>
      <w:r>
        <w:rPr>
          <w:b/>
          <w:bCs/>
          <w:sz w:val="28"/>
          <w:szCs w:val="26"/>
        </w:rPr>
        <w:t>3. Срок реализации Программы</w:t>
      </w:r>
    </w:p>
    <w:p w:rsidR="001B3849" w:rsidRDefault="001B3849" w:rsidP="001E6C2A">
      <w:pPr>
        <w:autoSpaceDE w:val="0"/>
        <w:autoSpaceDN w:val="0"/>
        <w:adjustRightInd w:val="0"/>
        <w:spacing w:line="302" w:lineRule="auto"/>
        <w:jc w:val="both"/>
        <w:outlineLvl w:val="2"/>
        <w:rPr>
          <w:sz w:val="28"/>
          <w:szCs w:val="26"/>
        </w:rPr>
      </w:pPr>
      <w:r>
        <w:rPr>
          <w:sz w:val="28"/>
          <w:szCs w:val="26"/>
        </w:rPr>
        <w:tab/>
        <w:t>Срок реализации Программы - 2014 год.</w:t>
      </w:r>
    </w:p>
    <w:p w:rsidR="001B3849" w:rsidRDefault="001B3849" w:rsidP="001E6C2A">
      <w:pPr>
        <w:autoSpaceDE w:val="0"/>
        <w:autoSpaceDN w:val="0"/>
        <w:adjustRightInd w:val="0"/>
        <w:spacing w:line="302" w:lineRule="auto"/>
        <w:jc w:val="center"/>
        <w:outlineLvl w:val="2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4. Механизм реализации Программы </w:t>
      </w:r>
    </w:p>
    <w:p w:rsidR="001B3849" w:rsidRDefault="001B3849" w:rsidP="001E6C2A">
      <w:pPr>
        <w:autoSpaceDE w:val="0"/>
        <w:autoSpaceDN w:val="0"/>
        <w:adjustRightInd w:val="0"/>
        <w:spacing w:line="302" w:lineRule="auto"/>
        <w:jc w:val="both"/>
        <w:outlineLvl w:val="1"/>
        <w:rPr>
          <w:sz w:val="28"/>
        </w:rPr>
      </w:pPr>
      <w:r>
        <w:rPr>
          <w:sz w:val="28"/>
        </w:rPr>
        <w:tab/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районного бюджета.</w:t>
      </w:r>
    </w:p>
    <w:p w:rsidR="001B3849" w:rsidRDefault="001B3849" w:rsidP="001E6C2A">
      <w:pPr>
        <w:autoSpaceDE w:val="0"/>
        <w:autoSpaceDN w:val="0"/>
        <w:adjustRightInd w:val="0"/>
        <w:spacing w:line="302" w:lineRule="auto"/>
        <w:jc w:val="both"/>
        <w:outlineLvl w:val="1"/>
        <w:rPr>
          <w:sz w:val="28"/>
        </w:rPr>
      </w:pPr>
      <w:r>
        <w:rPr>
          <w:sz w:val="28"/>
        </w:rPr>
        <w:tab/>
        <w:t>Реализация Программы предусматривает целевое использование денежных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>оответствии с поставленными задачами, определенными мероприятиями.</w:t>
      </w:r>
    </w:p>
    <w:p w:rsidR="001B3849" w:rsidRDefault="001B3849" w:rsidP="001E6C2A">
      <w:pPr>
        <w:autoSpaceDE w:val="0"/>
        <w:autoSpaceDN w:val="0"/>
        <w:adjustRightInd w:val="0"/>
        <w:spacing w:line="302" w:lineRule="auto"/>
        <w:jc w:val="both"/>
        <w:outlineLvl w:val="1"/>
        <w:rPr>
          <w:sz w:val="28"/>
        </w:rPr>
      </w:pPr>
      <w:r>
        <w:rPr>
          <w:sz w:val="28"/>
        </w:rPr>
        <w:tab/>
        <w:t xml:space="preserve">Реализация программных мероприятий осуществляется на основе действующего законодательства о конкурсах на размещение заказов </w:t>
      </w:r>
      <w:r w:rsidR="009A1296">
        <w:rPr>
          <w:sz w:val="28"/>
        </w:rPr>
        <w:t xml:space="preserve">                         </w:t>
      </w:r>
      <w:r>
        <w:rPr>
          <w:sz w:val="28"/>
        </w:rPr>
        <w:t xml:space="preserve">на поставки товаров, выполнение работ, оказание услуг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государственных </w:t>
      </w:r>
    </w:p>
    <w:p w:rsidR="001B3849" w:rsidRDefault="001B3849" w:rsidP="001E6C2A">
      <w:pPr>
        <w:autoSpaceDE w:val="0"/>
        <w:autoSpaceDN w:val="0"/>
        <w:adjustRightInd w:val="0"/>
        <w:spacing w:line="302" w:lineRule="auto"/>
        <w:jc w:val="both"/>
        <w:outlineLvl w:val="1"/>
        <w:rPr>
          <w:sz w:val="28"/>
        </w:rPr>
      </w:pPr>
      <w:r>
        <w:rPr>
          <w:sz w:val="28"/>
        </w:rPr>
        <w:t xml:space="preserve">нужд. Заказчик заключает контракты либо договоры с исполнителями мероприятий настоящей Программы. </w:t>
      </w:r>
    </w:p>
    <w:p w:rsidR="001B3849" w:rsidRDefault="001B3849" w:rsidP="001E6C2A">
      <w:pPr>
        <w:autoSpaceDE w:val="0"/>
        <w:autoSpaceDN w:val="0"/>
        <w:adjustRightInd w:val="0"/>
        <w:spacing w:line="302" w:lineRule="auto"/>
        <w:jc w:val="center"/>
        <w:outlineLvl w:val="1"/>
        <w:rPr>
          <w:b/>
          <w:sz w:val="28"/>
        </w:rPr>
      </w:pPr>
      <w:r w:rsidRPr="00D66AE3">
        <w:rPr>
          <w:b/>
          <w:sz w:val="28"/>
        </w:rPr>
        <w:t>5.</w:t>
      </w:r>
      <w:r>
        <w:rPr>
          <w:b/>
          <w:sz w:val="28"/>
        </w:rPr>
        <w:t xml:space="preserve"> Ресурсное обеспечение программы </w:t>
      </w:r>
    </w:p>
    <w:p w:rsidR="001B3849" w:rsidRPr="003F2CE1" w:rsidRDefault="001B3849" w:rsidP="001E6C2A">
      <w:pPr>
        <w:suppressLineNumbers/>
        <w:spacing w:line="302" w:lineRule="auto"/>
        <w:jc w:val="both"/>
        <w:rPr>
          <w:sz w:val="28"/>
          <w:szCs w:val="28"/>
        </w:rPr>
      </w:pPr>
      <w:r w:rsidRPr="003F2CE1">
        <w:rPr>
          <w:sz w:val="28"/>
          <w:szCs w:val="28"/>
        </w:rPr>
        <w:t xml:space="preserve">           Источником финансирования мероприя</w:t>
      </w:r>
      <w:r>
        <w:rPr>
          <w:sz w:val="28"/>
          <w:szCs w:val="28"/>
        </w:rPr>
        <w:t xml:space="preserve">тий Программы являются средства </w:t>
      </w:r>
      <w:r w:rsidRPr="003F2CE1">
        <w:rPr>
          <w:sz w:val="28"/>
          <w:szCs w:val="28"/>
        </w:rPr>
        <w:t xml:space="preserve">бюджета Партизанского муниципального района, средства благотворительного пожертвования. </w:t>
      </w:r>
      <w:r w:rsidRPr="003F2CE1">
        <w:rPr>
          <w:b/>
          <w:sz w:val="28"/>
          <w:szCs w:val="28"/>
        </w:rPr>
        <w:t>Общий объём средств, направляемых на реализацию мероприятий, состав</w:t>
      </w:r>
      <w:r>
        <w:rPr>
          <w:b/>
          <w:sz w:val="28"/>
          <w:szCs w:val="28"/>
        </w:rPr>
        <w:t xml:space="preserve">ляет </w:t>
      </w:r>
      <w:r w:rsidRPr="003F2CE1">
        <w:rPr>
          <w:b/>
          <w:sz w:val="28"/>
          <w:szCs w:val="28"/>
        </w:rPr>
        <w:t>24 255 500,00 руб</w:t>
      </w:r>
      <w:r w:rsidRPr="003F2CE1">
        <w:rPr>
          <w:sz w:val="28"/>
          <w:szCs w:val="28"/>
        </w:rPr>
        <w:t xml:space="preserve">. (приводится </w:t>
      </w:r>
      <w:r w:rsidR="009A1296">
        <w:rPr>
          <w:sz w:val="28"/>
          <w:szCs w:val="28"/>
        </w:rPr>
        <w:t xml:space="preserve">            </w:t>
      </w:r>
      <w:r w:rsidRPr="003F2CE1">
        <w:rPr>
          <w:sz w:val="28"/>
          <w:szCs w:val="28"/>
        </w:rPr>
        <w:t xml:space="preserve">в приложении № 1 к Программе), в том числе: </w:t>
      </w:r>
    </w:p>
    <w:p w:rsidR="001B3849" w:rsidRPr="003F2CE1" w:rsidRDefault="001B3849" w:rsidP="001E6C2A">
      <w:pPr>
        <w:suppressLineNumbers/>
        <w:spacing w:line="302" w:lineRule="auto"/>
        <w:jc w:val="both"/>
        <w:rPr>
          <w:sz w:val="28"/>
          <w:szCs w:val="28"/>
        </w:rPr>
      </w:pPr>
      <w:r w:rsidRPr="003F2CE1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</w:t>
      </w:r>
      <w:r w:rsidRPr="003F2CE1">
        <w:rPr>
          <w:b/>
          <w:sz w:val="28"/>
          <w:szCs w:val="28"/>
        </w:rPr>
        <w:t>средства бюджета Парти</w:t>
      </w:r>
      <w:r w:rsidR="001E6C2A">
        <w:rPr>
          <w:b/>
          <w:sz w:val="28"/>
          <w:szCs w:val="28"/>
        </w:rPr>
        <w:t>занского муниципального района -</w:t>
      </w:r>
      <w:r w:rsidRPr="003F2CE1">
        <w:rPr>
          <w:b/>
          <w:sz w:val="28"/>
          <w:szCs w:val="28"/>
        </w:rPr>
        <w:t xml:space="preserve"> 11 255 500,00</w:t>
      </w:r>
      <w:r w:rsidRPr="003F2CE1">
        <w:rPr>
          <w:sz w:val="28"/>
          <w:szCs w:val="28"/>
        </w:rPr>
        <w:t xml:space="preserve"> </w:t>
      </w:r>
      <w:r w:rsidRPr="003F2CE1">
        <w:rPr>
          <w:b/>
          <w:sz w:val="28"/>
          <w:szCs w:val="28"/>
        </w:rPr>
        <w:t>рублей.</w:t>
      </w:r>
    </w:p>
    <w:p w:rsidR="001B3849" w:rsidRPr="003F2CE1" w:rsidRDefault="001B3849" w:rsidP="001E6C2A">
      <w:pPr>
        <w:suppressLineNumbers/>
        <w:spacing w:line="302" w:lineRule="auto"/>
        <w:jc w:val="both"/>
        <w:rPr>
          <w:sz w:val="28"/>
          <w:szCs w:val="28"/>
        </w:rPr>
      </w:pPr>
      <w:r w:rsidRPr="001E6C2A">
        <w:rPr>
          <w:spacing w:val="-6"/>
          <w:sz w:val="28"/>
          <w:szCs w:val="28"/>
        </w:rPr>
        <w:t xml:space="preserve">          - </w:t>
      </w:r>
      <w:r w:rsidRPr="001E6C2A">
        <w:rPr>
          <w:b/>
          <w:spacing w:val="-6"/>
          <w:sz w:val="28"/>
          <w:szCs w:val="28"/>
        </w:rPr>
        <w:t>средства бл</w:t>
      </w:r>
      <w:r w:rsidR="001E6C2A" w:rsidRPr="001E6C2A">
        <w:rPr>
          <w:b/>
          <w:spacing w:val="-6"/>
          <w:sz w:val="28"/>
          <w:szCs w:val="28"/>
        </w:rPr>
        <w:t>аготворительного пожертвования -</w:t>
      </w:r>
      <w:r w:rsidRPr="001E6C2A">
        <w:rPr>
          <w:b/>
          <w:spacing w:val="-6"/>
          <w:sz w:val="28"/>
          <w:szCs w:val="28"/>
        </w:rPr>
        <w:t xml:space="preserve"> 13 000 000,00</w:t>
      </w:r>
      <w:r w:rsidRPr="001E6C2A">
        <w:rPr>
          <w:spacing w:val="-6"/>
          <w:sz w:val="28"/>
          <w:szCs w:val="28"/>
        </w:rPr>
        <w:t xml:space="preserve"> </w:t>
      </w:r>
      <w:r w:rsidRPr="001E6C2A">
        <w:rPr>
          <w:b/>
          <w:spacing w:val="-6"/>
          <w:sz w:val="28"/>
          <w:szCs w:val="28"/>
        </w:rPr>
        <w:t>рублей</w:t>
      </w:r>
      <w:r w:rsidRPr="003F2CE1">
        <w:rPr>
          <w:sz w:val="28"/>
          <w:szCs w:val="28"/>
        </w:rPr>
        <w:t xml:space="preserve">. </w:t>
      </w:r>
    </w:p>
    <w:p w:rsidR="001B3849" w:rsidRPr="003F2CE1" w:rsidRDefault="001B3849" w:rsidP="001E6C2A">
      <w:pPr>
        <w:suppressLineNumbers/>
        <w:spacing w:line="30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 xml:space="preserve">Объем финансирования в разрезе получателей: </w:t>
      </w:r>
    </w:p>
    <w:p w:rsidR="001B3849" w:rsidRPr="003F2CE1" w:rsidRDefault="001B3849" w:rsidP="001E6C2A">
      <w:pPr>
        <w:suppressLineNumbers/>
        <w:spacing w:line="30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 xml:space="preserve">Администрация Партизанского </w:t>
      </w:r>
      <w:r w:rsidR="001E6C2A">
        <w:rPr>
          <w:bCs/>
          <w:sz w:val="28"/>
          <w:szCs w:val="28"/>
        </w:rPr>
        <w:t xml:space="preserve">муниципального района - </w:t>
      </w:r>
      <w:r w:rsidRPr="003F2CE1">
        <w:rPr>
          <w:bCs/>
          <w:sz w:val="28"/>
          <w:szCs w:val="28"/>
        </w:rPr>
        <w:t>всего</w:t>
      </w:r>
      <w:r w:rsidR="001E6C2A">
        <w:rPr>
          <w:bCs/>
          <w:sz w:val="28"/>
          <w:szCs w:val="28"/>
        </w:rPr>
        <w:t xml:space="preserve">                    1 498 613,00</w:t>
      </w:r>
      <w:r w:rsidRPr="003F2CE1">
        <w:rPr>
          <w:bCs/>
          <w:sz w:val="28"/>
          <w:szCs w:val="28"/>
        </w:rPr>
        <w:t xml:space="preserve"> руб.,</w:t>
      </w:r>
    </w:p>
    <w:p w:rsidR="001B3849" w:rsidRPr="003F2CE1" w:rsidRDefault="001E6C2A" w:rsidP="001E6C2A">
      <w:pPr>
        <w:suppressLineNumbers/>
        <w:spacing w:line="30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том числе: средства бюджета Партизанского </w:t>
      </w:r>
      <w:r w:rsidR="001B3849" w:rsidRPr="003F2CE1">
        <w:rPr>
          <w:bCs/>
          <w:sz w:val="28"/>
          <w:szCs w:val="28"/>
        </w:rPr>
        <w:t>муниципального  района - 1 498 613,00  руб.</w:t>
      </w:r>
    </w:p>
    <w:p w:rsidR="001B3849" w:rsidRPr="003F2CE1" w:rsidRDefault="001B3849" w:rsidP="001E6C2A">
      <w:pPr>
        <w:suppressLineNumbers/>
        <w:spacing w:line="30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 xml:space="preserve">Администрация </w:t>
      </w:r>
      <w:proofErr w:type="spellStart"/>
      <w:r w:rsidRPr="003F2CE1">
        <w:rPr>
          <w:bCs/>
          <w:sz w:val="28"/>
          <w:szCs w:val="28"/>
        </w:rPr>
        <w:t>Екатерино</w:t>
      </w:r>
      <w:r w:rsidR="001E6C2A">
        <w:rPr>
          <w:bCs/>
          <w:sz w:val="28"/>
          <w:szCs w:val="28"/>
        </w:rPr>
        <w:t>вского</w:t>
      </w:r>
      <w:proofErr w:type="spellEnd"/>
      <w:r w:rsidR="001E6C2A">
        <w:rPr>
          <w:bCs/>
          <w:sz w:val="28"/>
          <w:szCs w:val="28"/>
        </w:rPr>
        <w:t xml:space="preserve"> сельского поселения -                     </w:t>
      </w:r>
      <w:r w:rsidRPr="003F2CE1">
        <w:rPr>
          <w:bCs/>
          <w:sz w:val="28"/>
          <w:szCs w:val="28"/>
        </w:rPr>
        <w:t xml:space="preserve">6 542 221,00 руб., </w:t>
      </w:r>
    </w:p>
    <w:p w:rsidR="001B3849" w:rsidRDefault="001E6C2A" w:rsidP="001E6C2A">
      <w:pPr>
        <w:suppressLineNumbers/>
        <w:spacing w:line="30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том числе: средства</w:t>
      </w:r>
      <w:r w:rsidR="001B3849" w:rsidRPr="003F2CE1">
        <w:rPr>
          <w:bCs/>
          <w:sz w:val="28"/>
          <w:szCs w:val="28"/>
        </w:rPr>
        <w:t xml:space="preserve"> бюджета Партизанского муниципального района -</w:t>
      </w:r>
      <w:r>
        <w:rPr>
          <w:bCs/>
          <w:sz w:val="28"/>
          <w:szCs w:val="28"/>
        </w:rPr>
        <w:t xml:space="preserve"> </w:t>
      </w:r>
      <w:r w:rsidR="001B3849" w:rsidRPr="003F2CE1">
        <w:rPr>
          <w:bCs/>
          <w:sz w:val="28"/>
          <w:szCs w:val="28"/>
        </w:rPr>
        <w:t>6 542 221,00 руб.</w:t>
      </w:r>
    </w:p>
    <w:p w:rsidR="001E6C2A" w:rsidRDefault="001E6C2A" w:rsidP="001E6C2A">
      <w:pPr>
        <w:suppressLineNumbers/>
        <w:spacing w:line="302" w:lineRule="auto"/>
        <w:ind w:firstLine="709"/>
        <w:jc w:val="both"/>
        <w:rPr>
          <w:bCs/>
          <w:sz w:val="28"/>
          <w:szCs w:val="28"/>
        </w:rPr>
      </w:pPr>
    </w:p>
    <w:p w:rsidR="001E6C2A" w:rsidRPr="001E6C2A" w:rsidRDefault="001E6C2A" w:rsidP="001E6C2A">
      <w:pPr>
        <w:suppressLineNumbers/>
        <w:spacing w:line="302" w:lineRule="auto"/>
        <w:ind w:firstLine="709"/>
        <w:jc w:val="center"/>
        <w:rPr>
          <w:bCs/>
        </w:rPr>
      </w:pPr>
      <w:r>
        <w:rPr>
          <w:bCs/>
        </w:rPr>
        <w:t>10</w:t>
      </w:r>
    </w:p>
    <w:p w:rsidR="001B3849" w:rsidRPr="003F2CE1" w:rsidRDefault="001B3849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 xml:space="preserve">Администрация </w:t>
      </w:r>
      <w:proofErr w:type="spellStart"/>
      <w:r w:rsidRPr="003F2CE1">
        <w:rPr>
          <w:bCs/>
          <w:sz w:val="28"/>
          <w:szCs w:val="28"/>
        </w:rPr>
        <w:t>Золотодолинского</w:t>
      </w:r>
      <w:proofErr w:type="spellEnd"/>
      <w:r w:rsidRPr="003F2CE1">
        <w:rPr>
          <w:bCs/>
          <w:sz w:val="28"/>
          <w:szCs w:val="28"/>
        </w:rPr>
        <w:t xml:space="preserve"> сельского поселения -   </w:t>
      </w:r>
      <w:r w:rsidR="001E6C2A">
        <w:rPr>
          <w:bCs/>
          <w:sz w:val="28"/>
          <w:szCs w:val="28"/>
        </w:rPr>
        <w:t xml:space="preserve">                 </w:t>
      </w:r>
      <w:r w:rsidRPr="003F2CE1">
        <w:rPr>
          <w:bCs/>
          <w:sz w:val="28"/>
          <w:szCs w:val="28"/>
        </w:rPr>
        <w:t xml:space="preserve">280 000,00 руб., </w:t>
      </w:r>
    </w:p>
    <w:p w:rsidR="001B3849" w:rsidRPr="003F2CE1" w:rsidRDefault="001E6C2A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числе: средства</w:t>
      </w:r>
      <w:r w:rsidR="001B3849" w:rsidRPr="003F2CE1">
        <w:rPr>
          <w:bCs/>
          <w:sz w:val="28"/>
          <w:szCs w:val="28"/>
        </w:rPr>
        <w:t xml:space="preserve"> бюджета Партизанского муниципального района -</w:t>
      </w:r>
      <w:r>
        <w:rPr>
          <w:bCs/>
          <w:sz w:val="28"/>
          <w:szCs w:val="28"/>
        </w:rPr>
        <w:t xml:space="preserve"> 280 000,00</w:t>
      </w:r>
      <w:r w:rsidR="001B3849" w:rsidRPr="003F2CE1">
        <w:rPr>
          <w:bCs/>
          <w:sz w:val="28"/>
          <w:szCs w:val="28"/>
        </w:rPr>
        <w:t xml:space="preserve"> руб.</w:t>
      </w:r>
    </w:p>
    <w:p w:rsidR="001B3849" w:rsidRPr="003F2CE1" w:rsidRDefault="001B3849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>Администрация Новицкого сельског</w:t>
      </w:r>
      <w:r w:rsidR="001E6C2A">
        <w:rPr>
          <w:bCs/>
          <w:sz w:val="28"/>
          <w:szCs w:val="28"/>
        </w:rPr>
        <w:t xml:space="preserve">о поселения - </w:t>
      </w:r>
      <w:r w:rsidRPr="003F2CE1">
        <w:rPr>
          <w:bCs/>
          <w:sz w:val="28"/>
          <w:szCs w:val="28"/>
        </w:rPr>
        <w:t xml:space="preserve">70 106,00 руб., </w:t>
      </w:r>
    </w:p>
    <w:p w:rsidR="001B3849" w:rsidRPr="003F2CE1" w:rsidRDefault="001E6C2A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числе: средства бюджета Партизанского муниципального района -</w:t>
      </w:r>
      <w:r w:rsidR="001B3849" w:rsidRPr="003F2CE1">
        <w:rPr>
          <w:bCs/>
          <w:sz w:val="28"/>
          <w:szCs w:val="28"/>
        </w:rPr>
        <w:t xml:space="preserve"> 70 106,00 руб.</w:t>
      </w:r>
    </w:p>
    <w:p w:rsidR="001B3849" w:rsidRPr="003F2CE1" w:rsidRDefault="001B3849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 xml:space="preserve">Администрация  </w:t>
      </w:r>
      <w:proofErr w:type="spellStart"/>
      <w:r w:rsidRPr="003F2CE1">
        <w:rPr>
          <w:bCs/>
          <w:sz w:val="28"/>
          <w:szCs w:val="28"/>
        </w:rPr>
        <w:t>Се</w:t>
      </w:r>
      <w:r w:rsidR="001E6C2A">
        <w:rPr>
          <w:bCs/>
          <w:sz w:val="28"/>
          <w:szCs w:val="28"/>
        </w:rPr>
        <w:t>ргеевского</w:t>
      </w:r>
      <w:proofErr w:type="spellEnd"/>
      <w:r w:rsidR="001E6C2A">
        <w:rPr>
          <w:bCs/>
          <w:sz w:val="28"/>
          <w:szCs w:val="28"/>
        </w:rPr>
        <w:t xml:space="preserve"> сельского поселения -</w:t>
      </w:r>
      <w:r w:rsidRPr="003F2CE1">
        <w:rPr>
          <w:bCs/>
          <w:sz w:val="28"/>
          <w:szCs w:val="28"/>
        </w:rPr>
        <w:t xml:space="preserve"> 1 142 331,00 руб., </w:t>
      </w:r>
    </w:p>
    <w:p w:rsidR="001B3849" w:rsidRDefault="001B3849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>в том числе: с</w:t>
      </w:r>
      <w:r w:rsidR="001E6C2A">
        <w:rPr>
          <w:bCs/>
          <w:sz w:val="28"/>
          <w:szCs w:val="28"/>
        </w:rPr>
        <w:t>редства бюджета Партизанского</w:t>
      </w:r>
      <w:r w:rsidRPr="003F2CE1">
        <w:rPr>
          <w:bCs/>
          <w:sz w:val="28"/>
          <w:szCs w:val="28"/>
        </w:rPr>
        <w:t xml:space="preserve"> муниципального </w:t>
      </w:r>
      <w:r w:rsidR="001E6C2A">
        <w:rPr>
          <w:bCs/>
          <w:sz w:val="28"/>
          <w:szCs w:val="28"/>
        </w:rPr>
        <w:t xml:space="preserve">района - </w:t>
      </w:r>
      <w:r w:rsidRPr="003F2CE1">
        <w:rPr>
          <w:bCs/>
          <w:sz w:val="28"/>
          <w:szCs w:val="28"/>
        </w:rPr>
        <w:t>1 142 331,00 руб.</w:t>
      </w:r>
    </w:p>
    <w:p w:rsidR="001B3849" w:rsidRPr="003F2CE1" w:rsidRDefault="001B3849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 xml:space="preserve">Администрация </w:t>
      </w:r>
      <w:proofErr w:type="spellStart"/>
      <w:proofErr w:type="gramStart"/>
      <w:r w:rsidRPr="003F2CE1">
        <w:rPr>
          <w:bCs/>
          <w:sz w:val="28"/>
          <w:szCs w:val="28"/>
        </w:rPr>
        <w:t>Владимиро-Александровского</w:t>
      </w:r>
      <w:proofErr w:type="spellEnd"/>
      <w:proofErr w:type="gramEnd"/>
      <w:r w:rsidRPr="003F2CE1">
        <w:rPr>
          <w:bCs/>
          <w:sz w:val="28"/>
          <w:szCs w:val="28"/>
        </w:rPr>
        <w:t xml:space="preserve"> сельского поселения -  3 792 500,00 руб., </w:t>
      </w:r>
    </w:p>
    <w:p w:rsidR="001B3849" w:rsidRPr="003F2CE1" w:rsidRDefault="001E6C2A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том числе: средства бюджета Партизанского муниципального района - </w:t>
      </w:r>
      <w:r w:rsidR="001B3849" w:rsidRPr="003F2CE1">
        <w:rPr>
          <w:bCs/>
          <w:sz w:val="28"/>
          <w:szCs w:val="28"/>
        </w:rPr>
        <w:t>792 500,00 руб</w:t>
      </w:r>
      <w:r>
        <w:rPr>
          <w:bCs/>
          <w:sz w:val="28"/>
          <w:szCs w:val="28"/>
        </w:rPr>
        <w:t>., средства благотворительного пожертвования -</w:t>
      </w:r>
      <w:r w:rsidR="001B3849" w:rsidRPr="003F2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</w:t>
      </w:r>
      <w:r w:rsidR="001B3849" w:rsidRPr="003F2CE1">
        <w:rPr>
          <w:bCs/>
          <w:sz w:val="28"/>
          <w:szCs w:val="28"/>
        </w:rPr>
        <w:t xml:space="preserve">3 000  000,00  руб. </w:t>
      </w:r>
    </w:p>
    <w:p w:rsidR="001B3849" w:rsidRPr="003F2CE1" w:rsidRDefault="001B3849" w:rsidP="009A1296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 xml:space="preserve">Администрация </w:t>
      </w:r>
      <w:proofErr w:type="spellStart"/>
      <w:r w:rsidRPr="003F2CE1">
        <w:rPr>
          <w:bCs/>
          <w:sz w:val="28"/>
          <w:szCs w:val="28"/>
        </w:rPr>
        <w:t>Ново</w:t>
      </w:r>
      <w:r w:rsidR="001E6C2A">
        <w:rPr>
          <w:bCs/>
          <w:sz w:val="28"/>
          <w:szCs w:val="28"/>
        </w:rPr>
        <w:t>литовского</w:t>
      </w:r>
      <w:proofErr w:type="spellEnd"/>
      <w:r w:rsidR="001E6C2A">
        <w:rPr>
          <w:bCs/>
          <w:sz w:val="28"/>
          <w:szCs w:val="28"/>
        </w:rPr>
        <w:t xml:space="preserve"> сельского поселения -                  </w:t>
      </w:r>
      <w:r w:rsidRPr="003F2CE1">
        <w:rPr>
          <w:bCs/>
          <w:sz w:val="28"/>
          <w:szCs w:val="28"/>
        </w:rPr>
        <w:t xml:space="preserve">10 083 580,00 руб., </w:t>
      </w:r>
    </w:p>
    <w:p w:rsidR="001B3849" w:rsidRPr="003F2CE1" w:rsidRDefault="001B3849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>в том числе: средства бюдж</w:t>
      </w:r>
      <w:r w:rsidR="001E6C2A">
        <w:rPr>
          <w:bCs/>
          <w:sz w:val="28"/>
          <w:szCs w:val="28"/>
        </w:rPr>
        <w:t xml:space="preserve">ета Партизанского муниципального района - </w:t>
      </w:r>
      <w:r w:rsidRPr="003F2CE1">
        <w:rPr>
          <w:bCs/>
          <w:sz w:val="28"/>
          <w:szCs w:val="28"/>
        </w:rPr>
        <w:t xml:space="preserve">83580,00 руб., средства благотворительного </w:t>
      </w:r>
      <w:r w:rsidR="001E6C2A">
        <w:rPr>
          <w:bCs/>
          <w:sz w:val="28"/>
          <w:szCs w:val="28"/>
        </w:rPr>
        <w:t xml:space="preserve">пожертвования -                          </w:t>
      </w:r>
      <w:r w:rsidRPr="003F2CE1">
        <w:rPr>
          <w:bCs/>
          <w:sz w:val="28"/>
          <w:szCs w:val="28"/>
        </w:rPr>
        <w:t xml:space="preserve"> 10  000  000,00  руб. </w:t>
      </w:r>
    </w:p>
    <w:p w:rsidR="001B3849" w:rsidRPr="003F2CE1" w:rsidRDefault="001E6C2A" w:rsidP="009A1296">
      <w:pPr>
        <w:autoSpaceDE w:val="0"/>
        <w:autoSpaceDN w:val="0"/>
        <w:adjustRightInd w:val="0"/>
        <w:spacing w:line="312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B3849" w:rsidRPr="003F2CE1">
        <w:rPr>
          <w:bCs/>
          <w:sz w:val="28"/>
          <w:szCs w:val="28"/>
        </w:rPr>
        <w:t>Муниципальное казенное учреждение «Административно</w:t>
      </w:r>
      <w:r>
        <w:rPr>
          <w:bCs/>
          <w:sz w:val="28"/>
          <w:szCs w:val="28"/>
        </w:rPr>
        <w:t>-</w:t>
      </w:r>
      <w:r w:rsidR="001B3849" w:rsidRPr="003F2CE1">
        <w:rPr>
          <w:bCs/>
          <w:sz w:val="28"/>
          <w:szCs w:val="28"/>
        </w:rPr>
        <w:t>хозяйственное управление» Партизанского  муниципального  района</w:t>
      </w:r>
      <w:r>
        <w:rPr>
          <w:bCs/>
          <w:sz w:val="28"/>
          <w:szCs w:val="28"/>
        </w:rPr>
        <w:t xml:space="preserve"> -</w:t>
      </w:r>
      <w:r w:rsidR="001B3849" w:rsidRPr="003F2CE1">
        <w:rPr>
          <w:bCs/>
          <w:sz w:val="28"/>
          <w:szCs w:val="28"/>
        </w:rPr>
        <w:t xml:space="preserve"> 846 149,00 руб.,</w:t>
      </w:r>
    </w:p>
    <w:p w:rsidR="001B3849" w:rsidRPr="003F2CE1" w:rsidRDefault="001E6C2A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том числе: средства бюджета Партизанского муниципального  района - </w:t>
      </w:r>
      <w:r w:rsidR="001B3849" w:rsidRPr="003F2CE1">
        <w:rPr>
          <w:bCs/>
          <w:sz w:val="28"/>
          <w:szCs w:val="28"/>
        </w:rPr>
        <w:t>846 149,00 руб.</w:t>
      </w:r>
    </w:p>
    <w:p w:rsidR="001B3849" w:rsidRPr="003F2CE1" w:rsidRDefault="001B3849" w:rsidP="009A1296">
      <w:pPr>
        <w:autoSpaceDE w:val="0"/>
        <w:autoSpaceDN w:val="0"/>
        <w:adjustRightInd w:val="0"/>
        <w:spacing w:line="312" w:lineRule="auto"/>
        <w:jc w:val="both"/>
        <w:outlineLvl w:val="1"/>
        <w:rPr>
          <w:sz w:val="28"/>
          <w:szCs w:val="28"/>
        </w:rPr>
      </w:pPr>
      <w:r w:rsidRPr="003F2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1E6C2A">
        <w:rPr>
          <w:bCs/>
          <w:sz w:val="28"/>
          <w:szCs w:val="28"/>
        </w:rPr>
        <w:t xml:space="preserve">  </w:t>
      </w:r>
      <w:r w:rsidRPr="003F2CE1">
        <w:rPr>
          <w:bCs/>
          <w:color w:val="000000" w:themeColor="text1"/>
          <w:sz w:val="28"/>
          <w:szCs w:val="28"/>
        </w:rPr>
        <w:t>Расчет распределения расходов на проведение мероприятий  Программы представлен в приложении № 2</w:t>
      </w:r>
      <w:r>
        <w:rPr>
          <w:bCs/>
          <w:color w:val="000000" w:themeColor="text1"/>
          <w:sz w:val="28"/>
          <w:szCs w:val="28"/>
        </w:rPr>
        <w:t>.</w:t>
      </w:r>
    </w:p>
    <w:p w:rsidR="001B3849" w:rsidRDefault="001B3849" w:rsidP="009A1296">
      <w:pPr>
        <w:autoSpaceDE w:val="0"/>
        <w:autoSpaceDN w:val="0"/>
        <w:adjustRightInd w:val="0"/>
        <w:spacing w:line="312" w:lineRule="auto"/>
        <w:jc w:val="center"/>
        <w:outlineLvl w:val="1"/>
        <w:rPr>
          <w:b/>
          <w:bCs/>
          <w:sz w:val="28"/>
        </w:rPr>
      </w:pPr>
      <w:r w:rsidRPr="003F2CE1">
        <w:rPr>
          <w:b/>
          <w:bCs/>
          <w:sz w:val="28"/>
          <w:szCs w:val="28"/>
        </w:rPr>
        <w:t xml:space="preserve">6. </w:t>
      </w:r>
      <w:proofErr w:type="gramStart"/>
      <w:r w:rsidRPr="003F2CE1">
        <w:rPr>
          <w:b/>
          <w:bCs/>
          <w:sz w:val="28"/>
          <w:szCs w:val="28"/>
        </w:rPr>
        <w:t>Контроль за</w:t>
      </w:r>
      <w:proofErr w:type="gramEnd"/>
      <w:r w:rsidRPr="003F2CE1">
        <w:rPr>
          <w:b/>
          <w:bCs/>
          <w:sz w:val="28"/>
          <w:szCs w:val="28"/>
        </w:rPr>
        <w:t xml:space="preserve"> реализацией Программы</w:t>
      </w:r>
      <w:r>
        <w:rPr>
          <w:b/>
          <w:bCs/>
          <w:sz w:val="28"/>
        </w:rPr>
        <w:t xml:space="preserve"> </w:t>
      </w:r>
    </w:p>
    <w:p w:rsidR="001B3849" w:rsidRDefault="001B3849" w:rsidP="009A1296">
      <w:pPr>
        <w:autoSpaceDE w:val="0"/>
        <w:autoSpaceDN w:val="0"/>
        <w:adjustRightInd w:val="0"/>
        <w:spacing w:line="312" w:lineRule="auto"/>
        <w:jc w:val="both"/>
        <w:outlineLvl w:val="1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Программы, за целевым и эффективным использованием выделенных средств, за выполнением объемов запланированных работ и их качеством осуществляют Заказчики Программы.</w:t>
      </w:r>
    </w:p>
    <w:p w:rsidR="001B3849" w:rsidRDefault="001B3849" w:rsidP="009A1296">
      <w:pPr>
        <w:autoSpaceDE w:val="0"/>
        <w:autoSpaceDN w:val="0"/>
        <w:adjustRightInd w:val="0"/>
        <w:spacing w:line="312" w:lineRule="auto"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7. Оценка эффективности реализации Программы </w:t>
      </w:r>
    </w:p>
    <w:p w:rsidR="001E6C2A" w:rsidRDefault="001B3849" w:rsidP="001E6C2A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</w:rPr>
        <w:t xml:space="preserve">В </w:t>
      </w:r>
      <w:r>
        <w:rPr>
          <w:bCs/>
          <w:sz w:val="28"/>
          <w:szCs w:val="28"/>
        </w:rPr>
        <w:t>р</w:t>
      </w:r>
      <w:r w:rsidRPr="00F14F68">
        <w:rPr>
          <w:bCs/>
          <w:sz w:val="28"/>
          <w:szCs w:val="28"/>
        </w:rPr>
        <w:t>езульта</w:t>
      </w:r>
      <w:r>
        <w:rPr>
          <w:bCs/>
          <w:sz w:val="28"/>
          <w:szCs w:val="28"/>
        </w:rPr>
        <w:t xml:space="preserve">те </w:t>
      </w:r>
      <w:r w:rsidRPr="00F14F68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еализации мероприятий Программы будут выполнены следующие работы: </w:t>
      </w:r>
      <w:r w:rsidRPr="00F14F68">
        <w:rPr>
          <w:bCs/>
          <w:sz w:val="28"/>
          <w:szCs w:val="28"/>
        </w:rPr>
        <w:t xml:space="preserve"> </w:t>
      </w:r>
    </w:p>
    <w:p w:rsidR="001E6C2A" w:rsidRDefault="001B3849" w:rsidP="001E6C2A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 проектные</w:t>
      </w:r>
      <w:r w:rsidRPr="00F14F6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1E6C2A">
        <w:rPr>
          <w:sz w:val="28"/>
          <w:szCs w:val="28"/>
        </w:rPr>
        <w:t xml:space="preserve"> по объекту</w:t>
      </w:r>
      <w:r w:rsidRPr="00F14F68">
        <w:rPr>
          <w:sz w:val="28"/>
          <w:szCs w:val="28"/>
        </w:rPr>
        <w:t xml:space="preserve"> «Сельский Дом культуры в селе </w:t>
      </w:r>
      <w:proofErr w:type="spellStart"/>
      <w:r w:rsidRPr="00F14F68">
        <w:rPr>
          <w:sz w:val="28"/>
          <w:szCs w:val="28"/>
        </w:rPr>
        <w:t>Молчановк</w:t>
      </w:r>
      <w:r w:rsidR="001E6C2A">
        <w:rPr>
          <w:sz w:val="28"/>
          <w:szCs w:val="28"/>
        </w:rPr>
        <w:t>а</w:t>
      </w:r>
      <w:proofErr w:type="spellEnd"/>
      <w:r w:rsidR="001E6C2A">
        <w:rPr>
          <w:sz w:val="28"/>
          <w:szCs w:val="28"/>
        </w:rPr>
        <w:t xml:space="preserve"> Партизанского муниципального </w:t>
      </w:r>
      <w:r w:rsidRPr="00F14F68">
        <w:rPr>
          <w:sz w:val="28"/>
          <w:szCs w:val="28"/>
        </w:rPr>
        <w:t>района»;</w:t>
      </w:r>
    </w:p>
    <w:p w:rsidR="001E6C2A" w:rsidRDefault="001E6C2A" w:rsidP="001E6C9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E6C2A" w:rsidRPr="001E6C2A" w:rsidRDefault="001E6C2A" w:rsidP="001E6C2A">
      <w:pPr>
        <w:autoSpaceDE w:val="0"/>
        <w:autoSpaceDN w:val="0"/>
        <w:adjustRightInd w:val="0"/>
        <w:spacing w:line="312" w:lineRule="auto"/>
        <w:ind w:firstLine="709"/>
        <w:jc w:val="center"/>
        <w:outlineLvl w:val="1"/>
        <w:rPr>
          <w:bCs/>
        </w:rPr>
      </w:pPr>
      <w:r>
        <w:rPr>
          <w:bCs/>
        </w:rPr>
        <w:t>11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1E6C2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14F68">
        <w:rPr>
          <w:sz w:val="28"/>
          <w:szCs w:val="28"/>
        </w:rPr>
        <w:t xml:space="preserve">сфальтирование хозяйственной зоны полигона твёрдых бытовых отходов, расположенного в 1200 метрах на юго-запад от дома № 1 </w:t>
      </w:r>
      <w:r w:rsidR="001E6C2A">
        <w:rPr>
          <w:sz w:val="28"/>
          <w:szCs w:val="28"/>
        </w:rPr>
        <w:t xml:space="preserve">                            </w:t>
      </w:r>
      <w:r w:rsidRPr="00F14F68">
        <w:rPr>
          <w:sz w:val="28"/>
          <w:szCs w:val="28"/>
        </w:rPr>
        <w:t xml:space="preserve">по переулку </w:t>
      </w:r>
      <w:proofErr w:type="spellStart"/>
      <w:r w:rsidRPr="00F14F68">
        <w:rPr>
          <w:sz w:val="28"/>
          <w:szCs w:val="28"/>
        </w:rPr>
        <w:t>Владимиро-Александровский</w:t>
      </w:r>
      <w:proofErr w:type="spellEnd"/>
      <w:r w:rsidRPr="00F14F68">
        <w:rPr>
          <w:sz w:val="28"/>
          <w:szCs w:val="28"/>
        </w:rPr>
        <w:t xml:space="preserve"> в </w:t>
      </w:r>
      <w:proofErr w:type="spellStart"/>
      <w:r w:rsidRPr="00F14F68">
        <w:rPr>
          <w:sz w:val="28"/>
          <w:szCs w:val="28"/>
        </w:rPr>
        <w:t>с</w:t>
      </w:r>
      <w:proofErr w:type="gramStart"/>
      <w:r w:rsidRPr="00F14F68">
        <w:rPr>
          <w:sz w:val="28"/>
          <w:szCs w:val="28"/>
        </w:rPr>
        <w:t>.В</w:t>
      </w:r>
      <w:proofErr w:type="gramEnd"/>
      <w:r w:rsidRPr="00F14F68">
        <w:rPr>
          <w:sz w:val="28"/>
          <w:szCs w:val="28"/>
        </w:rPr>
        <w:t>ладимиро-Алекса</w:t>
      </w:r>
      <w:r w:rsidR="001E6C2A">
        <w:rPr>
          <w:sz w:val="28"/>
          <w:szCs w:val="28"/>
        </w:rPr>
        <w:t>ндровское</w:t>
      </w:r>
      <w:proofErr w:type="spellEnd"/>
      <w:r w:rsidR="001E6C2A">
        <w:rPr>
          <w:sz w:val="28"/>
          <w:szCs w:val="28"/>
        </w:rPr>
        <w:t xml:space="preserve"> Партизанского района</w:t>
      </w:r>
      <w:r w:rsidRPr="00F14F68">
        <w:rPr>
          <w:sz w:val="28"/>
          <w:szCs w:val="28"/>
        </w:rPr>
        <w:t xml:space="preserve"> Приморского края;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1E6C2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14F68">
        <w:rPr>
          <w:sz w:val="28"/>
          <w:szCs w:val="28"/>
        </w:rPr>
        <w:t>троительство</w:t>
      </w:r>
      <w:r>
        <w:rPr>
          <w:sz w:val="28"/>
          <w:szCs w:val="28"/>
        </w:rPr>
        <w:t xml:space="preserve"> малоэтажных многоквартирных </w:t>
      </w:r>
      <w:r w:rsidRPr="00F14F68">
        <w:rPr>
          <w:sz w:val="28"/>
          <w:szCs w:val="28"/>
        </w:rPr>
        <w:t xml:space="preserve">жилых домов </w:t>
      </w:r>
      <w:r w:rsidR="001E6C2A">
        <w:rPr>
          <w:sz w:val="28"/>
          <w:szCs w:val="28"/>
        </w:rPr>
        <w:t xml:space="preserve">                        </w:t>
      </w:r>
      <w:r w:rsidRPr="00F14F68">
        <w:rPr>
          <w:sz w:val="28"/>
          <w:szCs w:val="28"/>
        </w:rPr>
        <w:t>в с</w:t>
      </w:r>
      <w:proofErr w:type="gramStart"/>
      <w:r w:rsidRPr="00F14F68">
        <w:rPr>
          <w:sz w:val="28"/>
          <w:szCs w:val="28"/>
        </w:rPr>
        <w:t>.Е</w:t>
      </w:r>
      <w:proofErr w:type="gramEnd"/>
      <w:r w:rsidRPr="00F14F68">
        <w:rPr>
          <w:sz w:val="28"/>
          <w:szCs w:val="28"/>
        </w:rPr>
        <w:t>катериновка с целью переселения  граждан из аварийного жилищного фонда площадью не менее 1307,4 кв.м;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1E6C2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5-ть</w:t>
      </w:r>
      <w:r w:rsidRPr="00F14F68">
        <w:rPr>
          <w:sz w:val="28"/>
          <w:szCs w:val="28"/>
        </w:rPr>
        <w:t xml:space="preserve"> новых котлов в котельных</w:t>
      </w:r>
      <w:r>
        <w:rPr>
          <w:sz w:val="28"/>
          <w:szCs w:val="28"/>
        </w:rPr>
        <w:t xml:space="preserve"> </w:t>
      </w:r>
      <w:r w:rsidRPr="001E6C2A">
        <w:rPr>
          <w:sz w:val="28"/>
          <w:szCs w:val="28"/>
        </w:rPr>
        <w:t>сел</w:t>
      </w:r>
      <w:r>
        <w:rPr>
          <w:sz w:val="28"/>
          <w:szCs w:val="28"/>
        </w:rPr>
        <w:t xml:space="preserve"> </w:t>
      </w:r>
      <w:proofErr w:type="spellStart"/>
      <w:r w:rsidRPr="0018022F">
        <w:rPr>
          <w:sz w:val="28"/>
          <w:szCs w:val="28"/>
        </w:rPr>
        <w:t>Хмыловка</w:t>
      </w:r>
      <w:proofErr w:type="spellEnd"/>
      <w:r>
        <w:rPr>
          <w:sz w:val="28"/>
          <w:szCs w:val="28"/>
        </w:rPr>
        <w:t xml:space="preserve">, </w:t>
      </w:r>
      <w:r w:rsidR="001E6C2A">
        <w:rPr>
          <w:sz w:val="28"/>
          <w:szCs w:val="28"/>
        </w:rPr>
        <w:t>Новая Сила,</w:t>
      </w:r>
      <w:r>
        <w:rPr>
          <w:sz w:val="28"/>
          <w:szCs w:val="28"/>
        </w:rPr>
        <w:t xml:space="preserve"> </w:t>
      </w:r>
      <w:r w:rsidRPr="0018022F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оец Кузнецов</w:t>
      </w:r>
      <w:r w:rsidRPr="0018022F">
        <w:rPr>
          <w:sz w:val="28"/>
          <w:szCs w:val="28"/>
        </w:rPr>
        <w:t xml:space="preserve">; 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F14F68">
        <w:rPr>
          <w:sz w:val="28"/>
          <w:szCs w:val="28"/>
        </w:rPr>
        <w:t xml:space="preserve"> </w:t>
      </w:r>
      <w:r w:rsidR="001E6C2A">
        <w:rPr>
          <w:sz w:val="28"/>
          <w:szCs w:val="28"/>
        </w:rPr>
        <w:t xml:space="preserve">капитально </w:t>
      </w:r>
      <w:r>
        <w:rPr>
          <w:sz w:val="28"/>
          <w:szCs w:val="28"/>
        </w:rPr>
        <w:t>отремонтирована скважина</w:t>
      </w:r>
      <w:r w:rsidR="001E6C2A">
        <w:rPr>
          <w:sz w:val="28"/>
          <w:szCs w:val="28"/>
        </w:rPr>
        <w:t xml:space="preserve"> в</w:t>
      </w:r>
      <w:r w:rsidRPr="00F14F68">
        <w:rPr>
          <w:sz w:val="28"/>
          <w:szCs w:val="28"/>
        </w:rPr>
        <w:t xml:space="preserve"> с</w:t>
      </w:r>
      <w:proofErr w:type="gramStart"/>
      <w:r w:rsidRPr="00F14F68">
        <w:rPr>
          <w:sz w:val="28"/>
          <w:szCs w:val="28"/>
        </w:rPr>
        <w:t>.Н</w:t>
      </w:r>
      <w:proofErr w:type="gramEnd"/>
      <w:r w:rsidRPr="00F14F68">
        <w:rPr>
          <w:sz w:val="28"/>
          <w:szCs w:val="28"/>
        </w:rPr>
        <w:t>овая  Сила;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E6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подключены здания </w:t>
      </w:r>
      <w:r w:rsidRPr="00F14F68">
        <w:rPr>
          <w:bCs/>
          <w:sz w:val="28"/>
          <w:szCs w:val="28"/>
        </w:rPr>
        <w:t xml:space="preserve">девяти </w:t>
      </w:r>
      <w:proofErr w:type="spellStart"/>
      <w:r>
        <w:rPr>
          <w:bCs/>
          <w:sz w:val="28"/>
          <w:szCs w:val="28"/>
        </w:rPr>
        <w:t>ФАПов</w:t>
      </w:r>
      <w:proofErr w:type="spellEnd"/>
      <w:r>
        <w:rPr>
          <w:bCs/>
          <w:sz w:val="28"/>
          <w:szCs w:val="28"/>
        </w:rPr>
        <w:t xml:space="preserve"> </w:t>
      </w:r>
      <w:r w:rsidRPr="00F14F68">
        <w:rPr>
          <w:bCs/>
          <w:sz w:val="28"/>
          <w:szCs w:val="28"/>
        </w:rPr>
        <w:t xml:space="preserve">к сетям водоснабжения, водоотведения, к энергосетям  </w:t>
      </w:r>
      <w:r w:rsidRPr="00F14F68">
        <w:rPr>
          <w:sz w:val="28"/>
          <w:szCs w:val="28"/>
        </w:rPr>
        <w:t xml:space="preserve">в  селах </w:t>
      </w:r>
      <w:proofErr w:type="spellStart"/>
      <w:r w:rsidRPr="00F14F68">
        <w:rPr>
          <w:sz w:val="28"/>
          <w:szCs w:val="28"/>
        </w:rPr>
        <w:t>Молчановка</w:t>
      </w:r>
      <w:proofErr w:type="spellEnd"/>
      <w:r w:rsidRPr="00F14F68">
        <w:rPr>
          <w:sz w:val="28"/>
          <w:szCs w:val="28"/>
        </w:rPr>
        <w:t xml:space="preserve">, Новая Сила, </w:t>
      </w:r>
      <w:proofErr w:type="spellStart"/>
      <w:r w:rsidRPr="00F14F68">
        <w:rPr>
          <w:sz w:val="28"/>
          <w:szCs w:val="28"/>
        </w:rPr>
        <w:t>Фроловка</w:t>
      </w:r>
      <w:proofErr w:type="spellEnd"/>
      <w:r w:rsidRPr="00F14F68">
        <w:rPr>
          <w:sz w:val="28"/>
          <w:szCs w:val="28"/>
        </w:rPr>
        <w:t xml:space="preserve">, </w:t>
      </w:r>
      <w:proofErr w:type="spellStart"/>
      <w:r w:rsidRPr="00F14F68">
        <w:rPr>
          <w:sz w:val="28"/>
          <w:szCs w:val="28"/>
        </w:rPr>
        <w:t>Новолитовск</w:t>
      </w:r>
      <w:proofErr w:type="spellEnd"/>
      <w:r w:rsidRPr="00F14F68">
        <w:rPr>
          <w:sz w:val="28"/>
          <w:szCs w:val="28"/>
        </w:rPr>
        <w:t xml:space="preserve">, </w:t>
      </w:r>
      <w:proofErr w:type="spellStart"/>
      <w:r w:rsidRPr="00F14F68">
        <w:rPr>
          <w:sz w:val="28"/>
          <w:szCs w:val="28"/>
        </w:rPr>
        <w:t>Перетино</w:t>
      </w:r>
      <w:proofErr w:type="spellEnd"/>
      <w:r w:rsidRPr="00F14F68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олотая Долина (ул.Летная), </w:t>
      </w:r>
      <w:r w:rsidRPr="00F14F68">
        <w:rPr>
          <w:sz w:val="28"/>
          <w:szCs w:val="28"/>
        </w:rPr>
        <w:t>Южная Сергеевка, пос</w:t>
      </w:r>
      <w:r w:rsidR="001E6C2A">
        <w:rPr>
          <w:sz w:val="28"/>
          <w:szCs w:val="28"/>
        </w:rPr>
        <w:t xml:space="preserve">елках </w:t>
      </w:r>
      <w:proofErr w:type="spellStart"/>
      <w:r w:rsidR="001E6C2A">
        <w:rPr>
          <w:sz w:val="28"/>
          <w:szCs w:val="28"/>
        </w:rPr>
        <w:t>Слинкино</w:t>
      </w:r>
      <w:proofErr w:type="spellEnd"/>
      <w:r w:rsidR="001E6C2A">
        <w:rPr>
          <w:sz w:val="28"/>
          <w:szCs w:val="28"/>
        </w:rPr>
        <w:t xml:space="preserve">, Романовский </w:t>
      </w:r>
      <w:r>
        <w:rPr>
          <w:sz w:val="28"/>
          <w:szCs w:val="28"/>
        </w:rPr>
        <w:t>К</w:t>
      </w:r>
      <w:r w:rsidRPr="00F14F68">
        <w:rPr>
          <w:sz w:val="28"/>
          <w:szCs w:val="28"/>
        </w:rPr>
        <w:t>люч;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E6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установлены</w:t>
      </w:r>
      <w:r w:rsidRPr="00F14F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железобетонные</w:t>
      </w:r>
      <w:r w:rsidRPr="00F14F68">
        <w:rPr>
          <w:bCs/>
          <w:sz w:val="28"/>
          <w:szCs w:val="28"/>
        </w:rPr>
        <w:t xml:space="preserve"> опор</w:t>
      </w:r>
      <w:r>
        <w:rPr>
          <w:bCs/>
          <w:sz w:val="28"/>
          <w:szCs w:val="28"/>
        </w:rPr>
        <w:t>ы</w:t>
      </w:r>
      <w:r w:rsidRPr="00F14F68">
        <w:rPr>
          <w:bCs/>
          <w:sz w:val="28"/>
          <w:szCs w:val="28"/>
        </w:rPr>
        <w:t xml:space="preserve"> взамен деревянных под линиями электропередач в </w:t>
      </w:r>
      <w:r>
        <w:rPr>
          <w:bCs/>
          <w:sz w:val="28"/>
          <w:szCs w:val="28"/>
        </w:rPr>
        <w:t xml:space="preserve">общем </w:t>
      </w:r>
      <w:r w:rsidR="001E6C2A">
        <w:rPr>
          <w:bCs/>
          <w:sz w:val="28"/>
          <w:szCs w:val="28"/>
        </w:rPr>
        <w:t>количестве</w:t>
      </w:r>
      <w:r w:rsidRPr="00F14F68">
        <w:rPr>
          <w:bCs/>
          <w:sz w:val="28"/>
          <w:szCs w:val="28"/>
        </w:rPr>
        <w:t xml:space="preserve"> 68 шт</w:t>
      </w:r>
      <w:r w:rsidR="001E6C2A">
        <w:rPr>
          <w:bCs/>
          <w:sz w:val="28"/>
          <w:szCs w:val="28"/>
        </w:rPr>
        <w:t xml:space="preserve">. в </w:t>
      </w:r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оец Кузнецов, с.Сергеевка</w:t>
      </w:r>
      <w:r w:rsidRPr="00F14F68">
        <w:rPr>
          <w:bCs/>
          <w:sz w:val="28"/>
          <w:szCs w:val="28"/>
        </w:rPr>
        <w:t>;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E6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осуществлена прокладка провода СИП под линиями </w:t>
      </w:r>
      <w:r w:rsidRPr="00F14F68">
        <w:rPr>
          <w:bCs/>
          <w:sz w:val="28"/>
          <w:szCs w:val="28"/>
        </w:rPr>
        <w:t xml:space="preserve">электропередач </w:t>
      </w:r>
      <w:r>
        <w:rPr>
          <w:bCs/>
          <w:sz w:val="28"/>
          <w:szCs w:val="28"/>
        </w:rPr>
        <w:t xml:space="preserve">общей </w:t>
      </w:r>
      <w:r w:rsidRPr="004630C2">
        <w:rPr>
          <w:bCs/>
          <w:sz w:val="28"/>
          <w:szCs w:val="28"/>
        </w:rPr>
        <w:t>протяженностью 2,65 км в п</w:t>
      </w:r>
      <w:r>
        <w:rPr>
          <w:bCs/>
          <w:sz w:val="28"/>
          <w:szCs w:val="28"/>
        </w:rPr>
        <w:t>ос</w:t>
      </w:r>
      <w:proofErr w:type="gramStart"/>
      <w:r w:rsidRPr="004630C2">
        <w:rPr>
          <w:bCs/>
          <w:sz w:val="28"/>
          <w:szCs w:val="28"/>
        </w:rPr>
        <w:t>.Б</w:t>
      </w:r>
      <w:proofErr w:type="gramEnd"/>
      <w:r w:rsidRPr="004630C2">
        <w:rPr>
          <w:bCs/>
          <w:sz w:val="28"/>
          <w:szCs w:val="28"/>
        </w:rPr>
        <w:t>оец Кузнецов, с.Сергеевка;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E6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замена трансформатора 250 </w:t>
      </w:r>
      <w:proofErr w:type="spellStart"/>
      <w:r>
        <w:rPr>
          <w:bCs/>
          <w:sz w:val="28"/>
          <w:szCs w:val="28"/>
        </w:rPr>
        <w:t>кВА</w:t>
      </w:r>
      <w:proofErr w:type="spellEnd"/>
      <w:r>
        <w:rPr>
          <w:bCs/>
          <w:sz w:val="28"/>
          <w:szCs w:val="28"/>
        </w:rPr>
        <w:t xml:space="preserve"> на </w:t>
      </w:r>
      <w:r w:rsidR="001E6C2A">
        <w:rPr>
          <w:bCs/>
          <w:sz w:val="28"/>
          <w:szCs w:val="28"/>
        </w:rPr>
        <w:t>КТП</w:t>
      </w:r>
      <w:r w:rsidRPr="00F14F68">
        <w:rPr>
          <w:bCs/>
          <w:sz w:val="28"/>
          <w:szCs w:val="28"/>
        </w:rPr>
        <w:t xml:space="preserve">-6/0,4 </w:t>
      </w:r>
      <w:r w:rsidR="001E6C2A">
        <w:rPr>
          <w:bCs/>
          <w:sz w:val="28"/>
          <w:szCs w:val="28"/>
        </w:rPr>
        <w:t xml:space="preserve">                              </w:t>
      </w:r>
      <w:r w:rsidRPr="00F14F68">
        <w:rPr>
          <w:bCs/>
          <w:sz w:val="28"/>
          <w:szCs w:val="28"/>
        </w:rPr>
        <w:t xml:space="preserve">на трансформатор 400 </w:t>
      </w:r>
      <w:proofErr w:type="spellStart"/>
      <w:r w:rsidRPr="00F14F68">
        <w:rPr>
          <w:bCs/>
          <w:sz w:val="28"/>
          <w:szCs w:val="28"/>
        </w:rPr>
        <w:t>кВА</w:t>
      </w:r>
      <w:proofErr w:type="spellEnd"/>
      <w:r w:rsidRPr="00F14F68">
        <w:rPr>
          <w:bCs/>
          <w:sz w:val="28"/>
          <w:szCs w:val="28"/>
        </w:rPr>
        <w:t xml:space="preserve"> по ул</w:t>
      </w:r>
      <w:proofErr w:type="gramStart"/>
      <w:r w:rsidRPr="00F14F68">
        <w:rPr>
          <w:bCs/>
          <w:sz w:val="28"/>
          <w:szCs w:val="28"/>
        </w:rPr>
        <w:t>.Л</w:t>
      </w:r>
      <w:proofErr w:type="gramEnd"/>
      <w:r w:rsidRPr="00F14F68">
        <w:rPr>
          <w:bCs/>
          <w:sz w:val="28"/>
          <w:szCs w:val="28"/>
        </w:rPr>
        <w:t>уг</w:t>
      </w:r>
      <w:r>
        <w:rPr>
          <w:bCs/>
          <w:sz w:val="28"/>
          <w:szCs w:val="28"/>
        </w:rPr>
        <w:t>овая в пос.Боец Кузнецов;</w:t>
      </w:r>
    </w:p>
    <w:p w:rsidR="001E6C2A" w:rsidRDefault="001E6C2A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капитально отремонтирована</w:t>
      </w:r>
      <w:r w:rsidR="001B3849" w:rsidRPr="00F14F68">
        <w:rPr>
          <w:bCs/>
          <w:sz w:val="28"/>
          <w:szCs w:val="28"/>
        </w:rPr>
        <w:t xml:space="preserve"> </w:t>
      </w:r>
      <w:r w:rsidR="001B3849">
        <w:rPr>
          <w:bCs/>
          <w:sz w:val="28"/>
          <w:szCs w:val="28"/>
        </w:rPr>
        <w:t>башня</w:t>
      </w:r>
      <w:r w:rsidR="001B3849" w:rsidRPr="00F14F68">
        <w:rPr>
          <w:bCs/>
          <w:sz w:val="28"/>
          <w:szCs w:val="28"/>
        </w:rPr>
        <w:t xml:space="preserve"> </w:t>
      </w:r>
      <w:proofErr w:type="spellStart"/>
      <w:r w:rsidR="001B3849" w:rsidRPr="00F14F68">
        <w:rPr>
          <w:bCs/>
          <w:sz w:val="28"/>
          <w:szCs w:val="28"/>
        </w:rPr>
        <w:t>Рожновского</w:t>
      </w:r>
      <w:proofErr w:type="spellEnd"/>
      <w:r w:rsidR="001B3849" w:rsidRPr="00F14F68">
        <w:rPr>
          <w:bCs/>
          <w:sz w:val="28"/>
          <w:szCs w:val="28"/>
        </w:rPr>
        <w:t xml:space="preserve"> в </w:t>
      </w:r>
      <w:proofErr w:type="spellStart"/>
      <w:r w:rsidR="001B3849" w:rsidRPr="00F14F68">
        <w:rPr>
          <w:bCs/>
          <w:sz w:val="28"/>
          <w:szCs w:val="28"/>
        </w:rPr>
        <w:t>с</w:t>
      </w:r>
      <w:proofErr w:type="gramStart"/>
      <w:r w:rsidR="001B3849" w:rsidRPr="00F14F68">
        <w:rPr>
          <w:bCs/>
          <w:sz w:val="28"/>
          <w:szCs w:val="28"/>
        </w:rPr>
        <w:t>.Х</w:t>
      </w:r>
      <w:proofErr w:type="gramEnd"/>
      <w:r w:rsidR="001B3849" w:rsidRPr="00F14F68">
        <w:rPr>
          <w:bCs/>
          <w:sz w:val="28"/>
          <w:szCs w:val="28"/>
        </w:rPr>
        <w:t>мыловка</w:t>
      </w:r>
      <w:proofErr w:type="spellEnd"/>
      <w:r w:rsidR="001B3849" w:rsidRPr="00F14F68">
        <w:rPr>
          <w:bCs/>
          <w:sz w:val="28"/>
          <w:szCs w:val="28"/>
        </w:rPr>
        <w:t>;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E6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капитально отремонтирован памятник ВОВ </w:t>
      </w:r>
      <w:r w:rsidRPr="00F14F68">
        <w:rPr>
          <w:bCs/>
          <w:sz w:val="28"/>
          <w:szCs w:val="28"/>
        </w:rPr>
        <w:t xml:space="preserve">в </w:t>
      </w:r>
      <w:proofErr w:type="spellStart"/>
      <w:r w:rsidRPr="00F14F68">
        <w:rPr>
          <w:bCs/>
          <w:sz w:val="28"/>
          <w:szCs w:val="28"/>
        </w:rPr>
        <w:t>с</w:t>
      </w:r>
      <w:proofErr w:type="gramStart"/>
      <w:r w:rsidRPr="00F14F68">
        <w:rPr>
          <w:bCs/>
          <w:sz w:val="28"/>
          <w:szCs w:val="28"/>
        </w:rPr>
        <w:t>.В</w:t>
      </w:r>
      <w:proofErr w:type="gramEnd"/>
      <w:r w:rsidRPr="00F14F68">
        <w:rPr>
          <w:bCs/>
          <w:sz w:val="28"/>
          <w:szCs w:val="28"/>
        </w:rPr>
        <w:t>ладимиро-Александровское</w:t>
      </w:r>
      <w:proofErr w:type="spellEnd"/>
      <w:r w:rsidRPr="00F14F68">
        <w:rPr>
          <w:bCs/>
          <w:sz w:val="28"/>
          <w:szCs w:val="28"/>
        </w:rPr>
        <w:t>;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капитально отремонтированы кабинеты</w:t>
      </w:r>
      <w:r w:rsidRPr="00F14F68">
        <w:rPr>
          <w:bCs/>
          <w:sz w:val="28"/>
          <w:szCs w:val="28"/>
        </w:rPr>
        <w:t xml:space="preserve"> (7 ед.)</w:t>
      </w:r>
      <w:r>
        <w:rPr>
          <w:bCs/>
          <w:sz w:val="28"/>
          <w:szCs w:val="28"/>
        </w:rPr>
        <w:t xml:space="preserve"> </w:t>
      </w:r>
      <w:r w:rsidRPr="00F14F68">
        <w:rPr>
          <w:bCs/>
          <w:sz w:val="28"/>
          <w:szCs w:val="28"/>
        </w:rPr>
        <w:t>на 2-ом этаже в здании администрац</w:t>
      </w:r>
      <w:r w:rsidR="001E6C2A">
        <w:rPr>
          <w:bCs/>
          <w:sz w:val="28"/>
          <w:szCs w:val="28"/>
        </w:rPr>
        <w:t>ии Партизанского муниципального</w:t>
      </w:r>
      <w:r w:rsidRPr="00F14F68">
        <w:rPr>
          <w:bCs/>
          <w:sz w:val="28"/>
          <w:szCs w:val="28"/>
        </w:rPr>
        <w:t xml:space="preserve"> района;</w:t>
      </w:r>
    </w:p>
    <w:p w:rsidR="001E6C2A" w:rsidRP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pacing w:val="-6"/>
          <w:sz w:val="28"/>
          <w:szCs w:val="28"/>
        </w:rPr>
      </w:pPr>
      <w:r w:rsidRPr="001E6C2A">
        <w:rPr>
          <w:bCs/>
          <w:spacing w:val="-6"/>
          <w:sz w:val="28"/>
          <w:szCs w:val="28"/>
        </w:rPr>
        <w:t>-</w:t>
      </w:r>
      <w:r w:rsidR="001E6C2A" w:rsidRPr="001E6C2A">
        <w:rPr>
          <w:bCs/>
          <w:spacing w:val="-6"/>
          <w:sz w:val="28"/>
          <w:szCs w:val="28"/>
        </w:rPr>
        <w:t xml:space="preserve"> </w:t>
      </w:r>
      <w:r w:rsidRPr="001E6C2A">
        <w:rPr>
          <w:bCs/>
          <w:spacing w:val="-6"/>
          <w:sz w:val="28"/>
          <w:szCs w:val="28"/>
        </w:rPr>
        <w:t xml:space="preserve">выполнены мероприятия </w:t>
      </w:r>
      <w:r w:rsidR="001E6C2A" w:rsidRPr="001E6C2A">
        <w:rPr>
          <w:bCs/>
          <w:spacing w:val="-6"/>
          <w:sz w:val="28"/>
          <w:szCs w:val="28"/>
        </w:rPr>
        <w:t xml:space="preserve">по </w:t>
      </w:r>
      <w:proofErr w:type="spellStart"/>
      <w:r w:rsidR="001E6C2A" w:rsidRPr="001E6C2A">
        <w:rPr>
          <w:bCs/>
          <w:spacing w:val="-6"/>
          <w:sz w:val="28"/>
          <w:szCs w:val="28"/>
        </w:rPr>
        <w:t>водообеспечению</w:t>
      </w:r>
      <w:proofErr w:type="spellEnd"/>
      <w:r w:rsidRPr="001E6C2A">
        <w:rPr>
          <w:bCs/>
          <w:spacing w:val="-6"/>
          <w:sz w:val="28"/>
          <w:szCs w:val="28"/>
        </w:rPr>
        <w:t xml:space="preserve"> </w:t>
      </w:r>
      <w:proofErr w:type="spellStart"/>
      <w:r w:rsidRPr="001E6C2A">
        <w:rPr>
          <w:bCs/>
          <w:spacing w:val="-6"/>
          <w:sz w:val="28"/>
          <w:szCs w:val="28"/>
        </w:rPr>
        <w:t>пос</w:t>
      </w:r>
      <w:proofErr w:type="gramStart"/>
      <w:r w:rsidRPr="001E6C2A">
        <w:rPr>
          <w:bCs/>
          <w:spacing w:val="-6"/>
          <w:sz w:val="28"/>
          <w:szCs w:val="28"/>
        </w:rPr>
        <w:t>.В</w:t>
      </w:r>
      <w:proofErr w:type="gramEnd"/>
      <w:r w:rsidRPr="001E6C2A">
        <w:rPr>
          <w:bCs/>
          <w:spacing w:val="-6"/>
          <w:sz w:val="28"/>
          <w:szCs w:val="28"/>
        </w:rPr>
        <w:t>олчанец</w:t>
      </w:r>
      <w:proofErr w:type="spellEnd"/>
      <w:r w:rsidRPr="001E6C2A">
        <w:rPr>
          <w:bCs/>
          <w:spacing w:val="-6"/>
          <w:sz w:val="28"/>
          <w:szCs w:val="28"/>
        </w:rPr>
        <w:t xml:space="preserve">, в том числе: </w:t>
      </w:r>
    </w:p>
    <w:p w:rsidR="001E6C2A" w:rsidRDefault="001B3849" w:rsidP="00F926BE">
      <w:pPr>
        <w:autoSpaceDE w:val="0"/>
        <w:autoSpaceDN w:val="0"/>
        <w:adjustRightInd w:val="0"/>
        <w:spacing w:line="302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капитальный р</w:t>
      </w:r>
      <w:r w:rsidRPr="00F14F68">
        <w:rPr>
          <w:bCs/>
          <w:sz w:val="28"/>
          <w:szCs w:val="28"/>
        </w:rPr>
        <w:t>емонт</w:t>
      </w:r>
      <w:r>
        <w:rPr>
          <w:bCs/>
          <w:sz w:val="28"/>
          <w:szCs w:val="28"/>
        </w:rPr>
        <w:t xml:space="preserve"> сетей водоснабжения (2760 м);</w:t>
      </w:r>
    </w:p>
    <w:p w:rsidR="001E6C2A" w:rsidRDefault="001B3849" w:rsidP="00F926BE">
      <w:pPr>
        <w:autoSpaceDE w:val="0"/>
        <w:autoSpaceDN w:val="0"/>
        <w:adjustRightInd w:val="0"/>
        <w:spacing w:line="302" w:lineRule="auto"/>
        <w:jc w:val="both"/>
        <w:outlineLvl w:val="1"/>
        <w:rPr>
          <w:sz w:val="28"/>
          <w:szCs w:val="28"/>
        </w:rPr>
      </w:pPr>
      <w:r w:rsidRPr="005E60BA">
        <w:rPr>
          <w:bCs/>
          <w:sz w:val="28"/>
          <w:szCs w:val="28"/>
        </w:rPr>
        <w:t>капитальный р</w:t>
      </w:r>
      <w:r>
        <w:rPr>
          <w:bCs/>
          <w:sz w:val="28"/>
          <w:szCs w:val="28"/>
        </w:rPr>
        <w:t xml:space="preserve">емонт </w:t>
      </w:r>
      <w:r w:rsidRPr="005E60BA">
        <w:rPr>
          <w:bCs/>
          <w:sz w:val="28"/>
          <w:szCs w:val="28"/>
        </w:rPr>
        <w:t>водовода от шахтных колодцев до накопительного</w:t>
      </w:r>
      <w:r w:rsidR="001E6C2A">
        <w:rPr>
          <w:bCs/>
          <w:sz w:val="28"/>
          <w:szCs w:val="28"/>
        </w:rPr>
        <w:t xml:space="preserve"> </w:t>
      </w:r>
      <w:r w:rsidRPr="005E60BA">
        <w:rPr>
          <w:bCs/>
          <w:sz w:val="28"/>
          <w:szCs w:val="28"/>
        </w:rPr>
        <w:t xml:space="preserve">резервуара </w:t>
      </w:r>
      <w:r>
        <w:rPr>
          <w:bCs/>
          <w:sz w:val="28"/>
          <w:szCs w:val="28"/>
        </w:rPr>
        <w:t xml:space="preserve"> </w:t>
      </w:r>
      <w:r w:rsidRPr="005E60BA">
        <w:rPr>
          <w:bCs/>
          <w:sz w:val="28"/>
          <w:szCs w:val="28"/>
        </w:rPr>
        <w:t>и далее в центральный водовод поселка (1400 м),</w:t>
      </w:r>
      <w:r w:rsidR="001E6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F14F68">
        <w:rPr>
          <w:bCs/>
          <w:sz w:val="28"/>
          <w:szCs w:val="28"/>
        </w:rPr>
        <w:t xml:space="preserve">граждение  зон  санитарной  охраны </w:t>
      </w:r>
      <w:proofErr w:type="spellStart"/>
      <w:r w:rsidRPr="00F14F68">
        <w:rPr>
          <w:bCs/>
          <w:sz w:val="28"/>
          <w:szCs w:val="28"/>
        </w:rPr>
        <w:t>водоисточников</w:t>
      </w:r>
      <w:proofErr w:type="spellEnd"/>
      <w:r w:rsidRPr="00F14F68">
        <w:rPr>
          <w:bCs/>
          <w:sz w:val="28"/>
          <w:szCs w:val="28"/>
        </w:rPr>
        <w:t xml:space="preserve">  (скважин, </w:t>
      </w:r>
      <w:r w:rsidR="001E6C2A">
        <w:rPr>
          <w:bCs/>
          <w:sz w:val="28"/>
          <w:szCs w:val="28"/>
        </w:rPr>
        <w:t xml:space="preserve">насосных станций) (6 ед.) </w:t>
      </w:r>
      <w:r>
        <w:rPr>
          <w:bCs/>
          <w:sz w:val="28"/>
          <w:szCs w:val="28"/>
        </w:rPr>
        <w:t>капитальный р</w:t>
      </w:r>
      <w:r w:rsidR="001E6C2A">
        <w:rPr>
          <w:bCs/>
          <w:sz w:val="28"/>
          <w:szCs w:val="28"/>
        </w:rPr>
        <w:t>емонт насосных</w:t>
      </w:r>
      <w:r w:rsidRPr="00F14F68">
        <w:rPr>
          <w:bCs/>
          <w:sz w:val="28"/>
          <w:szCs w:val="28"/>
        </w:rPr>
        <w:t xml:space="preserve"> станций (4 ед.),</w:t>
      </w:r>
      <w:r w:rsidR="001E6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="001E6C2A">
        <w:rPr>
          <w:bCs/>
          <w:sz w:val="28"/>
          <w:szCs w:val="28"/>
        </w:rPr>
        <w:t xml:space="preserve">апитальный </w:t>
      </w:r>
      <w:r>
        <w:rPr>
          <w:bCs/>
          <w:sz w:val="28"/>
          <w:szCs w:val="28"/>
        </w:rPr>
        <w:t>р</w:t>
      </w:r>
      <w:r w:rsidR="001E6C2A">
        <w:rPr>
          <w:bCs/>
          <w:sz w:val="28"/>
          <w:szCs w:val="28"/>
        </w:rPr>
        <w:t xml:space="preserve">емонт  накопительного </w:t>
      </w:r>
      <w:r w:rsidRPr="00F14F68">
        <w:rPr>
          <w:bCs/>
          <w:sz w:val="28"/>
          <w:szCs w:val="28"/>
        </w:rPr>
        <w:t>резервуара (1 ед.),</w:t>
      </w:r>
      <w:r w:rsidR="001E6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F14F68">
        <w:rPr>
          <w:bCs/>
          <w:sz w:val="28"/>
          <w:szCs w:val="28"/>
        </w:rPr>
        <w:t>становка  системы   водоочистки, ультрафильтрации,  водоподготовки</w:t>
      </w:r>
      <w:r w:rsidR="001E6C2A">
        <w:rPr>
          <w:bCs/>
          <w:sz w:val="28"/>
          <w:szCs w:val="28"/>
        </w:rPr>
        <w:t xml:space="preserve"> </w:t>
      </w:r>
      <w:r w:rsidRPr="00F14F68">
        <w:rPr>
          <w:bCs/>
          <w:sz w:val="28"/>
          <w:szCs w:val="28"/>
        </w:rPr>
        <w:t xml:space="preserve">(1 ед.). </w:t>
      </w:r>
    </w:p>
    <w:p w:rsidR="001B3849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sz w:val="28"/>
          <w:szCs w:val="28"/>
        </w:rPr>
      </w:pPr>
      <w:r w:rsidRPr="00F14F68">
        <w:rPr>
          <w:sz w:val="28"/>
          <w:szCs w:val="28"/>
        </w:rPr>
        <w:t>Це</w:t>
      </w:r>
      <w:r>
        <w:rPr>
          <w:sz w:val="28"/>
          <w:szCs w:val="28"/>
        </w:rPr>
        <w:t xml:space="preserve">левые индикаторы муниципальной </w:t>
      </w:r>
      <w:r w:rsidRPr="00F14F68">
        <w:rPr>
          <w:sz w:val="28"/>
          <w:szCs w:val="28"/>
        </w:rPr>
        <w:t>программы приведе</w:t>
      </w:r>
      <w:r>
        <w:rPr>
          <w:sz w:val="28"/>
          <w:szCs w:val="28"/>
        </w:rPr>
        <w:t xml:space="preserve">ны </w:t>
      </w:r>
      <w:r w:rsidR="001E6C2A">
        <w:rPr>
          <w:sz w:val="28"/>
          <w:szCs w:val="28"/>
        </w:rPr>
        <w:t xml:space="preserve">                              </w:t>
      </w:r>
      <w:r w:rsidRPr="00F14F68">
        <w:rPr>
          <w:sz w:val="28"/>
          <w:szCs w:val="28"/>
        </w:rPr>
        <w:t>в приложении № 3.</w:t>
      </w:r>
    </w:p>
    <w:p w:rsidR="001E6C91" w:rsidRPr="00F14F68" w:rsidRDefault="001E6C91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sz w:val="28"/>
          <w:szCs w:val="28"/>
        </w:rPr>
      </w:pPr>
    </w:p>
    <w:p w:rsidR="001B3849" w:rsidRDefault="001B3849" w:rsidP="001E6C91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___________</w:t>
      </w:r>
      <w:r w:rsidR="001E6C91">
        <w:rPr>
          <w:sz w:val="28"/>
        </w:rPr>
        <w:t>_____</w:t>
      </w:r>
    </w:p>
    <w:p w:rsidR="001E6C91" w:rsidRDefault="001E6C91">
      <w:pPr>
        <w:rPr>
          <w:sz w:val="28"/>
          <w:szCs w:val="28"/>
        </w:rPr>
        <w:sectPr w:rsidR="001E6C91" w:rsidSect="002E0166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1E6C91" w:rsidRPr="001E6C91" w:rsidRDefault="001E6C91" w:rsidP="001E6C91">
      <w:pPr>
        <w:pStyle w:val="2"/>
        <w:spacing w:before="0" w:line="360" w:lineRule="auto"/>
        <w:ind w:left="5443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1E6C91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 № 1</w:t>
      </w:r>
    </w:p>
    <w:p w:rsidR="001E6C91" w:rsidRDefault="001E6C91" w:rsidP="001E6C91">
      <w:pPr>
        <w:pStyle w:val="2"/>
        <w:spacing w:before="0" w:line="211" w:lineRule="auto"/>
        <w:ind w:left="544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1E6C91">
        <w:rPr>
          <w:rFonts w:ascii="Times New Roman" w:hAnsi="Times New Roman"/>
          <w:b w:val="0"/>
          <w:color w:val="auto"/>
          <w:sz w:val="28"/>
          <w:szCs w:val="28"/>
        </w:rPr>
        <w:t>к муниципальной  программе «Проведение мероприятий по ремонту объектов жилищно-коммунального хозяйства, социально-культур</w:t>
      </w:r>
      <w:r>
        <w:rPr>
          <w:rFonts w:ascii="Times New Roman" w:hAnsi="Times New Roman"/>
          <w:b w:val="0"/>
          <w:color w:val="auto"/>
          <w:sz w:val="28"/>
          <w:szCs w:val="28"/>
        </w:rPr>
        <w:t>ного назначения, дорог местного</w:t>
      </w:r>
      <w:r w:rsidRPr="001E6C91">
        <w:rPr>
          <w:rFonts w:ascii="Times New Roman" w:hAnsi="Times New Roman"/>
          <w:b w:val="0"/>
          <w:color w:val="auto"/>
          <w:sz w:val="28"/>
          <w:szCs w:val="28"/>
        </w:rPr>
        <w:t xml:space="preserve"> значения, </w:t>
      </w:r>
      <w:r>
        <w:rPr>
          <w:rFonts w:ascii="Times New Roman" w:hAnsi="Times New Roman"/>
          <w:b w:val="0"/>
          <w:color w:val="auto"/>
          <w:sz w:val="28"/>
          <w:szCs w:val="28"/>
        </w:rPr>
        <w:t>проектным работам, формированию земельных участков</w:t>
      </w:r>
    </w:p>
    <w:p w:rsidR="001E6C91" w:rsidRDefault="001E6C91" w:rsidP="001E6C91">
      <w:pPr>
        <w:pStyle w:val="2"/>
        <w:spacing w:before="0" w:line="211" w:lineRule="auto"/>
        <w:ind w:left="544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1E6C91">
        <w:rPr>
          <w:rFonts w:ascii="Times New Roman" w:hAnsi="Times New Roman"/>
          <w:b w:val="0"/>
          <w:color w:val="auto"/>
          <w:sz w:val="28"/>
          <w:szCs w:val="28"/>
        </w:rPr>
        <w:t>для муниципальных нужд на 2014 год», утвержденной постановлением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администрации Партизанского муниципального района</w:t>
      </w:r>
    </w:p>
    <w:p w:rsidR="001E6C91" w:rsidRPr="001E6C91" w:rsidRDefault="001E6C91" w:rsidP="001E6C91">
      <w:pPr>
        <w:pStyle w:val="2"/>
        <w:spacing w:before="0" w:line="211" w:lineRule="auto"/>
        <w:ind w:left="5443"/>
        <w:jc w:val="center"/>
        <w:rPr>
          <w:rFonts w:ascii="Times New Roman" w:hAnsi="Times New Roman"/>
          <w:b w:val="0"/>
          <w:bCs w:val="0"/>
          <w:i/>
          <w:color w:val="auto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28.03.2014 № 236</w:t>
      </w:r>
    </w:p>
    <w:p w:rsidR="001E6C91" w:rsidRPr="001E6C91" w:rsidRDefault="001E6C91" w:rsidP="001E6C91">
      <w:pPr>
        <w:jc w:val="both"/>
        <w:rPr>
          <w:sz w:val="28"/>
          <w:szCs w:val="28"/>
        </w:rPr>
      </w:pPr>
    </w:p>
    <w:p w:rsidR="001E6C91" w:rsidRPr="001E6C91" w:rsidRDefault="001E6C91" w:rsidP="001E6C91">
      <w:pPr>
        <w:rPr>
          <w:b/>
        </w:rPr>
      </w:pPr>
    </w:p>
    <w:p w:rsidR="001E6C91" w:rsidRPr="00DE6CD1" w:rsidRDefault="001E6C91" w:rsidP="00DE6CD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E6CD1">
        <w:rPr>
          <w:rFonts w:ascii="Times New Roman" w:hAnsi="Times New Roman"/>
          <w:bCs w:val="0"/>
          <w:color w:val="auto"/>
          <w:sz w:val="28"/>
          <w:szCs w:val="28"/>
        </w:rPr>
        <w:t xml:space="preserve">Распределение расходов на </w:t>
      </w:r>
      <w:r w:rsidRPr="00DE6CD1">
        <w:rPr>
          <w:rFonts w:ascii="Times New Roman" w:hAnsi="Times New Roman"/>
          <w:color w:val="auto"/>
          <w:sz w:val="28"/>
          <w:szCs w:val="28"/>
        </w:rPr>
        <w:t>проведение мероприятий по ремонту объектов жилищно-коммунального хозяйства,</w:t>
      </w:r>
    </w:p>
    <w:p w:rsidR="001E6C91" w:rsidRPr="00DE6CD1" w:rsidRDefault="001E6C91" w:rsidP="00DE6CD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E6CD1">
        <w:rPr>
          <w:rFonts w:ascii="Times New Roman" w:hAnsi="Times New Roman"/>
          <w:color w:val="auto"/>
          <w:sz w:val="28"/>
          <w:szCs w:val="28"/>
        </w:rPr>
        <w:t>социально-культурного назначения, дорог местного значения, проектным работам, ф</w:t>
      </w:r>
      <w:r w:rsidR="00DE6CD1">
        <w:rPr>
          <w:rFonts w:ascii="Times New Roman" w:hAnsi="Times New Roman"/>
          <w:color w:val="auto"/>
          <w:sz w:val="28"/>
          <w:szCs w:val="28"/>
        </w:rPr>
        <w:t>ормированию</w:t>
      </w:r>
      <w:r w:rsidRPr="00DE6CD1">
        <w:rPr>
          <w:rFonts w:ascii="Times New Roman" w:hAnsi="Times New Roman"/>
          <w:color w:val="auto"/>
          <w:sz w:val="28"/>
          <w:szCs w:val="28"/>
        </w:rPr>
        <w:t xml:space="preserve"> земельных участков</w:t>
      </w:r>
    </w:p>
    <w:p w:rsidR="001E6C91" w:rsidRPr="00DE6CD1" w:rsidRDefault="001E6C91" w:rsidP="00DE6CD1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DE6CD1">
        <w:rPr>
          <w:rFonts w:ascii="Times New Roman" w:hAnsi="Times New Roman"/>
          <w:color w:val="auto"/>
          <w:sz w:val="28"/>
          <w:szCs w:val="28"/>
        </w:rPr>
        <w:t>для муниципальных нужд на 2014 год</w:t>
      </w:r>
    </w:p>
    <w:p w:rsidR="001E6C91" w:rsidRDefault="001E6C91" w:rsidP="001E6C91">
      <w:pPr>
        <w:pStyle w:val="2"/>
        <w:spacing w:before="0" w:line="211" w:lineRule="auto"/>
        <w:ind w:left="1134"/>
        <w:jc w:val="center"/>
        <w:rPr>
          <w:rFonts w:ascii="Times New Roman" w:hAnsi="Times New Roman"/>
          <w:i/>
        </w:rPr>
      </w:pPr>
    </w:p>
    <w:p w:rsidR="001E6C91" w:rsidRPr="000C0E09" w:rsidRDefault="001E6C91" w:rsidP="001E6C91">
      <w:pPr>
        <w:jc w:val="right"/>
      </w:pPr>
      <w:r>
        <w:t>рублей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4339"/>
        <w:gridCol w:w="2004"/>
        <w:gridCol w:w="1560"/>
        <w:gridCol w:w="1984"/>
        <w:gridCol w:w="1559"/>
        <w:gridCol w:w="1843"/>
        <w:gridCol w:w="1985"/>
      </w:tblGrid>
      <w:tr w:rsidR="001E6C91" w:rsidRPr="00446A47" w:rsidTr="001E6C91">
        <w:trPr>
          <w:cantSplit/>
          <w:trHeight w:val="75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 xml:space="preserve">№ </w:t>
            </w:r>
            <w:proofErr w:type="spellStart"/>
            <w:proofErr w:type="gramStart"/>
            <w:r w:rsidRPr="00446A47">
              <w:t>п</w:t>
            </w:r>
            <w:proofErr w:type="spellEnd"/>
            <w:proofErr w:type="gramEnd"/>
            <w:r w:rsidRPr="00446A47">
              <w:t>/</w:t>
            </w:r>
            <w:proofErr w:type="spellStart"/>
            <w:r w:rsidRPr="00446A47">
              <w:t>п</w:t>
            </w:r>
            <w:proofErr w:type="spellEnd"/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Наименование и местонахождение объекта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Заказчик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Сметная стоимость</w:t>
            </w:r>
          </w:p>
          <w:p w:rsidR="001E6C91" w:rsidRPr="00446A47" w:rsidRDefault="001E6C91" w:rsidP="001E6C91">
            <w:pPr>
              <w:jc w:val="center"/>
            </w:pPr>
            <w:r w:rsidRPr="00446A47">
              <w:t>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Всего</w:t>
            </w:r>
          </w:p>
          <w:p w:rsidR="001E6C91" w:rsidRPr="00446A47" w:rsidRDefault="001E6C91" w:rsidP="001E6C91">
            <w:pPr>
              <w:jc w:val="center"/>
            </w:pPr>
            <w:r w:rsidRPr="00446A47">
              <w:t xml:space="preserve"> расходов </w:t>
            </w:r>
          </w:p>
          <w:p w:rsidR="001E6C91" w:rsidRPr="00446A47" w:rsidRDefault="001E6C91" w:rsidP="001E6C91">
            <w:pPr>
              <w:jc w:val="center"/>
            </w:pPr>
            <w:r>
              <w:t>на 2014</w:t>
            </w:r>
            <w:r w:rsidRPr="00446A47">
              <w:t xml:space="preserve"> год (рублей)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В том числе</w:t>
            </w:r>
            <w:r>
              <w:t xml:space="preserve">: </w:t>
            </w:r>
          </w:p>
        </w:tc>
      </w:tr>
      <w:tr w:rsidR="001E6C91" w:rsidRPr="00446A47" w:rsidTr="001E6C91">
        <w:trPr>
          <w:cantSplit/>
          <w:trHeight w:val="110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5103FD" w:rsidRDefault="001E6C91" w:rsidP="001E6C91">
            <w:pPr>
              <w:jc w:val="center"/>
            </w:pPr>
            <w:r w:rsidRPr="005103FD">
              <w:t>Расходы</w:t>
            </w:r>
          </w:p>
          <w:p w:rsidR="001E6C91" w:rsidRDefault="001E6C91" w:rsidP="001E6C91">
            <w:pPr>
              <w:jc w:val="center"/>
            </w:pPr>
            <w:r w:rsidRPr="005103FD">
              <w:t xml:space="preserve">бюджета </w:t>
            </w:r>
            <w:proofErr w:type="spellStart"/>
            <w:r w:rsidRPr="005103FD">
              <w:t>Партизанс</w:t>
            </w:r>
            <w:proofErr w:type="spellEnd"/>
            <w:r>
              <w:t>-</w:t>
            </w:r>
          </w:p>
          <w:p w:rsidR="001E6C91" w:rsidRPr="005103FD" w:rsidRDefault="001E6C91" w:rsidP="001E6C91">
            <w:pPr>
              <w:jc w:val="center"/>
            </w:pPr>
            <w:r w:rsidRPr="005103FD">
              <w:t xml:space="preserve">кого  </w:t>
            </w:r>
            <w:proofErr w:type="spellStart"/>
            <w:proofErr w:type="gramStart"/>
            <w:r w:rsidRPr="005103FD">
              <w:t>муниципаль</w:t>
            </w:r>
            <w:r>
              <w:t>-</w:t>
            </w:r>
            <w:r w:rsidRPr="005103FD">
              <w:t>ного</w:t>
            </w:r>
            <w:proofErr w:type="spellEnd"/>
            <w:proofErr w:type="gramEnd"/>
            <w:r w:rsidRPr="005103FD">
              <w:t xml:space="preserve">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5103FD" w:rsidRDefault="001E6C91" w:rsidP="001E6C91">
            <w:pPr>
              <w:jc w:val="center"/>
            </w:pPr>
            <w:r w:rsidRPr="005103FD">
              <w:t xml:space="preserve">Средства </w:t>
            </w:r>
            <w:proofErr w:type="spellStart"/>
            <w:r w:rsidRPr="005103FD">
              <w:t>благотво</w:t>
            </w:r>
            <w:proofErr w:type="spellEnd"/>
            <w:r w:rsidRPr="005103FD">
              <w:t>-</w:t>
            </w:r>
          </w:p>
          <w:p w:rsidR="001E6C91" w:rsidRPr="005103FD" w:rsidRDefault="001E6C91" w:rsidP="001E6C91">
            <w:pPr>
              <w:jc w:val="center"/>
            </w:pPr>
            <w:proofErr w:type="spellStart"/>
            <w:r w:rsidRPr="005103FD">
              <w:t>рительного</w:t>
            </w:r>
            <w:proofErr w:type="spellEnd"/>
            <w:r w:rsidRPr="005103FD">
              <w:t xml:space="preserve"> </w:t>
            </w:r>
          </w:p>
          <w:p w:rsidR="001E6C91" w:rsidRPr="005103FD" w:rsidRDefault="001E6C91" w:rsidP="00DE6CD1">
            <w:pPr>
              <w:jc w:val="center"/>
            </w:pPr>
            <w:r w:rsidRPr="005103FD">
              <w:t xml:space="preserve">пожертвования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Расходы бюджета сельского поселения</w:t>
            </w:r>
          </w:p>
          <w:p w:rsidR="001E6C91" w:rsidRPr="00446A47" w:rsidRDefault="001E6C91" w:rsidP="001E6C91">
            <w:pPr>
              <w:jc w:val="center"/>
            </w:pPr>
            <w:r w:rsidRPr="00446A47">
              <w:t>(рублей)</w:t>
            </w:r>
          </w:p>
        </w:tc>
      </w:tr>
      <w:tr w:rsidR="001E6C91" w:rsidRPr="00446A47" w:rsidTr="001E6C91">
        <w:trPr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633A7" w:rsidRDefault="001E6C91" w:rsidP="001E6C91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7C2398" w:rsidRDefault="001E6C91" w:rsidP="001E6C91">
            <w:pPr>
              <w:jc w:val="center"/>
            </w:pPr>
            <w:r>
              <w:t>8</w:t>
            </w:r>
          </w:p>
        </w:tc>
      </w:tr>
      <w:tr w:rsidR="00DE6CD1" w:rsidRPr="00446A47" w:rsidTr="00300566">
        <w:trPr>
          <w:trHeight w:val="253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D1" w:rsidRDefault="00DE6CD1" w:rsidP="001E6C91">
            <w:pPr>
              <w:jc w:val="center"/>
              <w:rPr>
                <w:b/>
              </w:rPr>
            </w:pPr>
            <w:r>
              <w:rPr>
                <w:b/>
              </w:rPr>
              <w:t>Заказчик: а</w:t>
            </w:r>
            <w:r w:rsidRPr="007C2398">
              <w:rPr>
                <w:b/>
              </w:rPr>
              <w:t>дминистрация Партизанского муниципального района</w:t>
            </w:r>
          </w:p>
          <w:p w:rsidR="00DE6CD1" w:rsidRPr="007C2398" w:rsidRDefault="00DE6CD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 w:rsidRPr="00446A47">
              <w:rPr>
                <w:b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rPr>
                <w:b/>
                <w:bCs/>
              </w:rPr>
            </w:pPr>
            <w:r w:rsidRPr="00446A47">
              <w:rPr>
                <w:b/>
                <w:bCs/>
              </w:rPr>
              <w:t>Проектные работы: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</w:p>
        </w:tc>
      </w:tr>
      <w:tr w:rsidR="001E6C91" w:rsidRPr="00446A47" w:rsidTr="001E6C91">
        <w:trPr>
          <w:cantSplit/>
          <w:trHeight w:val="10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1.1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Сельский Дом культуры в селе </w:t>
            </w:r>
            <w:proofErr w:type="spellStart"/>
            <w:r w:rsidRPr="00AC1769">
              <w:t>Молчановка</w:t>
            </w:r>
            <w:proofErr w:type="spellEnd"/>
            <w:r>
              <w:t xml:space="preserve"> Партизанского муниципального  района</w:t>
            </w:r>
          </w:p>
          <w:p w:rsidR="001E6C91" w:rsidRPr="00446A47" w:rsidRDefault="001E6C91" w:rsidP="001E6C91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Администрация</w:t>
            </w:r>
          </w:p>
          <w:p w:rsidR="001E6C91" w:rsidRPr="00446A47" w:rsidRDefault="001E6C91" w:rsidP="001E6C91">
            <w:pPr>
              <w:jc w:val="center"/>
            </w:pPr>
            <w:r w:rsidRPr="00446A47">
              <w:t>Партизанского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 xml:space="preserve">1 058 319,00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 xml:space="preserve">1 058 319,00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r>
              <w:t>1 058 319,0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/>
        </w:tc>
      </w:tr>
      <w:tr w:rsidR="001E6C91" w:rsidRPr="00ED7A54" w:rsidTr="001E6C91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right"/>
              <w:rPr>
                <w:b/>
                <w:bCs/>
              </w:rPr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4797A" w:rsidRDefault="001E6C91" w:rsidP="001E6C91">
            <w:pPr>
              <w:jc w:val="center"/>
              <w:rPr>
                <w:b/>
              </w:rPr>
            </w:pPr>
            <w:r w:rsidRPr="00B4797A">
              <w:rPr>
                <w:b/>
              </w:rPr>
              <w:t xml:space="preserve">1 058 319,00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4797A" w:rsidRDefault="001E6C91" w:rsidP="001E6C91">
            <w:pPr>
              <w:rPr>
                <w:b/>
              </w:rPr>
            </w:pPr>
            <w:r w:rsidRPr="00B4797A">
              <w:rPr>
                <w:b/>
              </w:rPr>
              <w:t>1 058 319,0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4797A" w:rsidRDefault="001E6C91" w:rsidP="001E6C9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4797A" w:rsidRDefault="001E6C91" w:rsidP="001E6C91">
            <w:pPr>
              <w:rPr>
                <w:b/>
              </w:rPr>
            </w:pPr>
          </w:p>
        </w:tc>
      </w:tr>
    </w:tbl>
    <w:p w:rsidR="001E6C91" w:rsidRDefault="001E6C91" w:rsidP="001E6C91">
      <w:pPr>
        <w:jc w:val="center"/>
      </w:pPr>
      <w:r>
        <w:br w:type="page"/>
      </w:r>
      <w:r>
        <w:lastRenderedPageBreak/>
        <w:t>2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340"/>
        <w:gridCol w:w="1984"/>
        <w:gridCol w:w="1560"/>
        <w:gridCol w:w="1984"/>
        <w:gridCol w:w="1559"/>
        <w:gridCol w:w="1843"/>
        <w:gridCol w:w="1985"/>
      </w:tblGrid>
      <w:tr w:rsidR="001E6C91" w:rsidRPr="00446A47" w:rsidTr="001E6C91">
        <w:trPr>
          <w:cantSplit/>
          <w:trHeight w:val="2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0633A7" w:rsidRDefault="001E6C91" w:rsidP="001E6C91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7C2398" w:rsidRDefault="001E6C91" w:rsidP="001E6C91">
            <w:pPr>
              <w:jc w:val="center"/>
            </w:pPr>
            <w:r>
              <w:t>8</w:t>
            </w:r>
          </w:p>
        </w:tc>
      </w:tr>
      <w:tr w:rsidR="009928A7" w:rsidRPr="00446A47" w:rsidTr="009928A7">
        <w:trPr>
          <w:cantSplit/>
          <w:trHeight w:val="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A7" w:rsidRPr="00446A47" w:rsidRDefault="009928A7" w:rsidP="00482A5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A7" w:rsidRPr="00446A47" w:rsidRDefault="009928A7" w:rsidP="00482A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Благоустройство: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A7" w:rsidRPr="00446A47" w:rsidRDefault="009928A7" w:rsidP="001E6C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A7" w:rsidRDefault="009928A7" w:rsidP="001E6C91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A7" w:rsidRDefault="009928A7" w:rsidP="001E6C9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A7" w:rsidRDefault="009928A7" w:rsidP="001E6C9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A7" w:rsidRDefault="009928A7" w:rsidP="001E6C91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A7" w:rsidRDefault="009928A7" w:rsidP="001E6C91">
            <w:pPr>
              <w:jc w:val="center"/>
              <w:rPr>
                <w:bCs/>
              </w:rPr>
            </w:pPr>
          </w:p>
        </w:tc>
      </w:tr>
      <w:tr w:rsidR="001E6C91" w:rsidRPr="00446A47" w:rsidTr="001E6C91">
        <w:trPr>
          <w:cantSplit/>
          <w:trHeight w:val="4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2.1.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1C00C1" w:rsidRDefault="001E6C91" w:rsidP="009928A7">
            <w:pPr>
              <w:spacing w:line="216" w:lineRule="auto"/>
              <w:jc w:val="both"/>
              <w:rPr>
                <w:bCs/>
              </w:rPr>
            </w:pPr>
            <w:r w:rsidRPr="001C00C1">
              <w:t xml:space="preserve">Асфальтирование хозяйственной  зоны полигона твёрдых бытовых отходов, расположенного в 1200 метрах на юго-запад от дома № 1 по переулку </w:t>
            </w:r>
            <w:proofErr w:type="spellStart"/>
            <w:r w:rsidRPr="001C00C1">
              <w:t>Владимиро-Александровский</w:t>
            </w:r>
            <w:proofErr w:type="spellEnd"/>
            <w:r w:rsidRPr="001C00C1">
              <w:t xml:space="preserve"> в </w:t>
            </w:r>
            <w:proofErr w:type="spellStart"/>
            <w:r w:rsidRPr="001C00C1">
              <w:t>с</w:t>
            </w:r>
            <w:proofErr w:type="gramStart"/>
            <w:r w:rsidRPr="001C00C1">
              <w:t>.В</w:t>
            </w:r>
            <w:proofErr w:type="gramEnd"/>
            <w:r w:rsidRPr="001C00C1">
              <w:t>ладимиро-Алекса</w:t>
            </w:r>
            <w:r w:rsidR="009928A7">
              <w:t>ндровское</w:t>
            </w:r>
            <w:proofErr w:type="spellEnd"/>
            <w:r w:rsidR="009928A7">
              <w:t xml:space="preserve"> Партизанского района</w:t>
            </w:r>
            <w:r w:rsidRPr="001C00C1">
              <w:t xml:space="preserve"> Приморского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Администрация</w:t>
            </w:r>
          </w:p>
          <w:p w:rsidR="001E6C91" w:rsidRPr="00446A47" w:rsidRDefault="001E6C91" w:rsidP="001E6C91">
            <w:pPr>
              <w:jc w:val="center"/>
            </w:pPr>
            <w:r w:rsidRPr="00446A47">
              <w:t>Партизанского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Cs/>
              </w:rPr>
            </w:pPr>
            <w:r>
              <w:rPr>
                <w:bCs/>
              </w:rPr>
              <w:t>440 294,00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Cs/>
              </w:rPr>
            </w:pPr>
            <w:r>
              <w:rPr>
                <w:bCs/>
              </w:rPr>
              <w:t>440 294,00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Cs/>
              </w:rPr>
            </w:pPr>
            <w:r>
              <w:rPr>
                <w:bCs/>
              </w:rPr>
              <w:t>440 294,00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Cs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right"/>
              <w:rPr>
                <w:b/>
                <w:bCs/>
              </w:rPr>
            </w:pPr>
            <w:r w:rsidRPr="00446A47"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1D6DB1" w:rsidRDefault="001E6C91" w:rsidP="001E6C91">
            <w:pPr>
              <w:jc w:val="center"/>
              <w:rPr>
                <w:b/>
                <w:bCs/>
              </w:rPr>
            </w:pPr>
            <w:r w:rsidRPr="001D6DB1">
              <w:rPr>
                <w:b/>
                <w:bCs/>
              </w:rPr>
              <w:t>440 294,00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E5DB6" w:rsidRDefault="001E6C91" w:rsidP="001E6C91">
            <w:pPr>
              <w:jc w:val="center"/>
              <w:rPr>
                <w:b/>
                <w:bCs/>
              </w:rPr>
            </w:pPr>
            <w:r w:rsidRPr="00CE5DB6">
              <w:rPr>
                <w:b/>
                <w:bCs/>
              </w:rPr>
              <w:t>440 294,00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E5DB6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E5DB6" w:rsidRDefault="001E6C91" w:rsidP="001E6C91">
            <w:pPr>
              <w:jc w:val="center"/>
              <w:rPr>
                <w:b/>
                <w:bCs/>
              </w:rPr>
            </w:pPr>
          </w:p>
        </w:tc>
      </w:tr>
      <w:tr w:rsidR="001E6C91" w:rsidRPr="00446A47" w:rsidTr="001E6C91">
        <w:trPr>
          <w:cantSplit/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both"/>
              <w:rPr>
                <w:b/>
                <w:bCs/>
              </w:rPr>
            </w:pPr>
            <w:r w:rsidRPr="00446A4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заказчику:  администрация   Партизанского  муниципального 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1 498 613,00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1 498 613,00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  <w:bCs/>
              </w:rPr>
            </w:pPr>
          </w:p>
        </w:tc>
      </w:tr>
      <w:tr w:rsidR="001E6C91" w:rsidRPr="00446A47" w:rsidTr="001E6C91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7C2398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Заказчик: администрация </w:t>
            </w:r>
            <w:proofErr w:type="spellStart"/>
            <w:r w:rsidRPr="007C2398">
              <w:rPr>
                <w:b/>
              </w:rPr>
              <w:t>Екатер</w:t>
            </w:r>
            <w:r>
              <w:rPr>
                <w:b/>
              </w:rPr>
              <w:t>иновского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  <w:r w:rsidRPr="007C2398">
              <w:rPr>
                <w:b/>
              </w:rPr>
              <w:t xml:space="preserve"> 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790559" w:rsidRDefault="001E6C91" w:rsidP="001E6C91">
            <w:pPr>
              <w:jc w:val="center"/>
            </w:pPr>
            <w:r w:rsidRPr="00790559"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Котельные: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  <w:trHeight w:val="4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 w:rsidRPr="003B67A6">
              <w:t>1.1</w:t>
            </w:r>
            <w:r>
              <w:rPr>
                <w:b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B67A6" w:rsidRDefault="001E6C91" w:rsidP="001E6C91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Капитальный ремонт</w:t>
            </w:r>
            <w:r w:rsidRPr="003B67A6">
              <w:rPr>
                <w:bCs/>
              </w:rPr>
              <w:t xml:space="preserve"> помещения котельной  №</w:t>
            </w:r>
            <w:r>
              <w:rPr>
                <w:bCs/>
              </w:rPr>
              <w:t xml:space="preserve"> </w:t>
            </w:r>
            <w:r w:rsidRPr="003B67A6">
              <w:rPr>
                <w:bCs/>
              </w:rPr>
              <w:t>4/4  пос</w:t>
            </w:r>
            <w:proofErr w:type="gramStart"/>
            <w:r w:rsidRPr="003B67A6">
              <w:rPr>
                <w:bCs/>
              </w:rPr>
              <w:t>.Б</w:t>
            </w:r>
            <w:proofErr w:type="gramEnd"/>
            <w:r w:rsidRPr="003B67A6">
              <w:rPr>
                <w:bCs/>
              </w:rPr>
              <w:t xml:space="preserve">оец Кузнецов  </w:t>
            </w:r>
            <w:r w:rsidR="009928A7">
              <w:rPr>
                <w:bCs/>
              </w:rPr>
              <w:t xml:space="preserve">                   </w:t>
            </w:r>
            <w:r w:rsidRPr="003B67A6">
              <w:rPr>
                <w:bCs/>
              </w:rPr>
              <w:t>с заменой</w:t>
            </w:r>
            <w:r w:rsidR="009928A7">
              <w:rPr>
                <w:bCs/>
              </w:rPr>
              <w:t xml:space="preserve"> 2-х котлов  марки Универсал 6 </w:t>
            </w:r>
            <w:r w:rsidRPr="003B67A6">
              <w:rPr>
                <w:bCs/>
              </w:rPr>
              <w:t>на котлы марки  КВЦ -0,35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Екатериновского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>
              <w:t>600 000,00</w:t>
            </w:r>
          </w:p>
          <w:p w:rsidR="001E6C91" w:rsidRPr="00446A47" w:rsidRDefault="001E6C91" w:rsidP="001E6C9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>
              <w:t>600 000,00</w:t>
            </w:r>
          </w:p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2E445A" w:rsidRDefault="001E6C91" w:rsidP="001E6C91">
            <w:pPr>
              <w:jc w:val="center"/>
            </w:pPr>
            <w:r w:rsidRPr="002E445A">
              <w:t>480 000,0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2E445A" w:rsidRDefault="001E6C91" w:rsidP="001E6C9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2E445A" w:rsidRDefault="001E6C91" w:rsidP="001E6C91">
            <w:pPr>
              <w:jc w:val="center"/>
            </w:pPr>
            <w:r w:rsidRPr="002E445A">
              <w:t>120 000,0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1.2.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both"/>
            </w:pPr>
            <w:r>
              <w:t>Капитальный ремонт</w:t>
            </w:r>
            <w:r w:rsidRPr="003B67A6">
              <w:t xml:space="preserve"> коте</w:t>
            </w:r>
            <w:r>
              <w:t>льного оборудования в котельной</w:t>
            </w:r>
            <w:r w:rsidRPr="003B67A6">
              <w:t xml:space="preserve"> №</w:t>
            </w:r>
            <w:r>
              <w:t xml:space="preserve"> </w:t>
            </w:r>
            <w:r w:rsidRPr="003B67A6">
              <w:t>4/6  с</w:t>
            </w:r>
            <w:proofErr w:type="gramStart"/>
            <w:r w:rsidRPr="003B67A6">
              <w:t>.Н</w:t>
            </w:r>
            <w:proofErr w:type="gramEnd"/>
            <w:r w:rsidRPr="003B67A6">
              <w:t>овая Сила с заменой 2-х котлов  марки Универсал 6 на котлы марки КВЦ -0,35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Екатериновского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600 000,00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2E445A" w:rsidRDefault="001E6C91" w:rsidP="001E6C91">
            <w:pPr>
              <w:jc w:val="center"/>
            </w:pPr>
            <w:r w:rsidRPr="002E445A">
              <w:t>480 000,0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2E445A" w:rsidRDefault="001E6C91" w:rsidP="001E6C9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2E445A" w:rsidRDefault="001E6C91" w:rsidP="001E6C91">
            <w:pPr>
              <w:jc w:val="center"/>
            </w:pPr>
            <w:r w:rsidRPr="002E445A">
              <w:t>120 000,0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right"/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1 200 000,0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 xml:space="preserve">960 000,00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D46E88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D46E88" w:rsidRDefault="001E6C91" w:rsidP="001E6C91">
            <w:pPr>
              <w:jc w:val="center"/>
              <w:rPr>
                <w:b/>
              </w:rPr>
            </w:pPr>
            <w:r w:rsidRPr="00D46E88">
              <w:rPr>
                <w:b/>
              </w:rPr>
              <w:t>240 000,00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16B86" w:rsidRDefault="001E6C91" w:rsidP="001E6C91">
            <w:pPr>
              <w:spacing w:line="192" w:lineRule="auto"/>
              <w:rPr>
                <w:b/>
              </w:rPr>
            </w:pPr>
            <w:r w:rsidRPr="00B16B86">
              <w:rPr>
                <w:b/>
              </w:rPr>
              <w:t xml:space="preserve">Сети  водоснабжения: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16B86" w:rsidRDefault="001E6C91" w:rsidP="001E6C91">
            <w:pPr>
              <w:spacing w:line="192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2.1.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9928A7">
            <w:pPr>
              <w:spacing w:line="192" w:lineRule="auto"/>
              <w:jc w:val="both"/>
            </w:pPr>
            <w:r>
              <w:t xml:space="preserve">Капитальный ремонт скважины  </w:t>
            </w:r>
            <w:r w:rsidR="009928A7">
              <w:t xml:space="preserve">                        в с</w:t>
            </w:r>
            <w:proofErr w:type="gramStart"/>
            <w:r w:rsidR="009928A7">
              <w:t>.Н</w:t>
            </w:r>
            <w:proofErr w:type="gramEnd"/>
            <w:r w:rsidR="009928A7">
              <w:t>овая</w:t>
            </w:r>
            <w:r>
              <w:t xml:space="preserve"> Сила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FC5DEB" w:rsidRDefault="001E6C91" w:rsidP="001E6C91">
            <w:pPr>
              <w:jc w:val="center"/>
            </w:pPr>
            <w:r w:rsidRPr="00FC5DEB"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FC5DEB" w:rsidRDefault="001E6C91" w:rsidP="001E6C91">
            <w:pPr>
              <w:jc w:val="center"/>
            </w:pPr>
            <w:r w:rsidRPr="00FC5DEB"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FC5DEB" w:rsidRDefault="001E6C91" w:rsidP="001E6C9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FC5DEB" w:rsidRDefault="001E6C91" w:rsidP="001E6C91">
            <w:pPr>
              <w:jc w:val="center"/>
            </w:pPr>
            <w:r w:rsidRPr="00FC5DEB">
              <w:t>20 000,00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right"/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D910FF" w:rsidRDefault="001E6C91" w:rsidP="001E6C91">
            <w:pPr>
              <w:jc w:val="center"/>
              <w:rPr>
                <w:b/>
              </w:rPr>
            </w:pPr>
            <w:r w:rsidRPr="00D910FF">
              <w:rPr>
                <w:b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D910FF" w:rsidRDefault="001E6C91" w:rsidP="001E6C91">
            <w:pPr>
              <w:jc w:val="center"/>
              <w:rPr>
                <w:b/>
              </w:rPr>
            </w:pPr>
            <w:r w:rsidRPr="00D910FF">
              <w:rPr>
                <w:b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D910FF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D910FF" w:rsidRDefault="001E6C91" w:rsidP="001E6C91">
            <w:pPr>
              <w:jc w:val="center"/>
              <w:rPr>
                <w:b/>
              </w:rPr>
            </w:pPr>
            <w:r w:rsidRPr="00D910FF">
              <w:rPr>
                <w:b/>
              </w:rPr>
              <w:t>20 000,00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</w:pPr>
            <w:r w:rsidRPr="00A120BE">
              <w:rPr>
                <w:b/>
              </w:rPr>
              <w:t>Сети  электроснабжения</w:t>
            </w:r>
            <w: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>
              <w:t>3.1.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both"/>
            </w:pPr>
            <w:r w:rsidRPr="0091634A">
              <w:t>Установка  железобетонных опор вз</w:t>
            </w:r>
            <w:r>
              <w:t xml:space="preserve">амен деревянных в количестве 20 </w:t>
            </w:r>
            <w:r w:rsidRPr="0091634A">
              <w:t xml:space="preserve">шт. под линиями  электропередач </w:t>
            </w:r>
            <w:r>
              <w:t xml:space="preserve">                             </w:t>
            </w:r>
            <w:r w:rsidRPr="0091634A">
              <w:t>с прокладкой  про</w:t>
            </w:r>
            <w:r>
              <w:t xml:space="preserve">вода СИП  4х70 протяженностью 1,0 </w:t>
            </w:r>
            <w:r w:rsidR="009928A7">
              <w:t xml:space="preserve"> км по ул</w:t>
            </w:r>
            <w:proofErr w:type="gramStart"/>
            <w:r w:rsidR="009928A7">
              <w:t>.Ш</w:t>
            </w:r>
            <w:proofErr w:type="gramEnd"/>
            <w:r w:rsidR="009928A7">
              <w:t xml:space="preserve">оссейная </w:t>
            </w:r>
            <w:r w:rsidRPr="0091634A">
              <w:t>в п</w:t>
            </w:r>
            <w:r>
              <w:t>ос</w:t>
            </w:r>
            <w:r w:rsidRPr="0091634A">
              <w:t>.Б.Кузнецов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 w:rsidRPr="00B15BD5">
              <w:t xml:space="preserve">Администрация </w:t>
            </w:r>
            <w:proofErr w:type="spellStart"/>
            <w:r w:rsidRPr="00B15BD5">
              <w:t>Екатериновского</w:t>
            </w:r>
            <w:proofErr w:type="spellEnd"/>
            <w:r w:rsidRPr="00B15BD5"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D2DCB" w:rsidRDefault="001E6C91" w:rsidP="001E6C91">
            <w:pPr>
              <w:jc w:val="center"/>
            </w:pPr>
            <w:r w:rsidRPr="000D2DCB">
              <w:t>625 000,00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D2DCB" w:rsidRDefault="001E6C91" w:rsidP="001E6C91">
            <w:pPr>
              <w:jc w:val="center"/>
            </w:pPr>
            <w:r w:rsidRPr="000D2DCB">
              <w:t>625 000,00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40A43" w:rsidRDefault="001E6C91" w:rsidP="001E6C91">
            <w:pPr>
              <w:jc w:val="center"/>
            </w:pPr>
            <w:r w:rsidRPr="00C40A43"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40A43" w:rsidRDefault="001E6C91" w:rsidP="001E6C9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40A43" w:rsidRDefault="001E6C91" w:rsidP="001E6C91">
            <w:pPr>
              <w:jc w:val="center"/>
            </w:pPr>
            <w:r w:rsidRPr="00C40A43">
              <w:t>125 000,00</w:t>
            </w:r>
          </w:p>
        </w:tc>
      </w:tr>
    </w:tbl>
    <w:p w:rsidR="001E6C91" w:rsidRDefault="001E6C91" w:rsidP="001E6C91">
      <w:pPr>
        <w:jc w:val="center"/>
      </w:pPr>
      <w:r>
        <w:br w:type="page"/>
      </w:r>
      <w:r>
        <w:lastRenderedPageBreak/>
        <w:t>3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340"/>
        <w:gridCol w:w="2268"/>
        <w:gridCol w:w="1559"/>
        <w:gridCol w:w="1879"/>
        <w:gridCol w:w="1559"/>
        <w:gridCol w:w="1807"/>
        <w:gridCol w:w="1843"/>
      </w:tblGrid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spacing w:line="192" w:lineRule="auto"/>
              <w:jc w:val="center"/>
            </w:pPr>
            <w:r w:rsidRPr="003814B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8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>
              <w:t>3.2.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both"/>
            </w:pPr>
            <w:r w:rsidRPr="0091634A">
              <w:t>Замена трансформатора на К</w:t>
            </w:r>
            <w:r w:rsidR="00E61558">
              <w:t>ТП- 6/250 по ул</w:t>
            </w:r>
            <w:proofErr w:type="gramStart"/>
            <w:r w:rsidR="00E61558">
              <w:t>.</w:t>
            </w:r>
            <w:r>
              <w:t>Л</w:t>
            </w:r>
            <w:proofErr w:type="gramEnd"/>
            <w:r>
              <w:t>уговая в пос.</w:t>
            </w:r>
            <w:r w:rsidRPr="0091634A">
              <w:t xml:space="preserve">Б.Кузнецов </w:t>
            </w:r>
            <w:r>
              <w:t xml:space="preserve">                  </w:t>
            </w:r>
            <w:r w:rsidRPr="0091634A">
              <w:t xml:space="preserve">на 400 </w:t>
            </w:r>
            <w:proofErr w:type="spellStart"/>
            <w:r w:rsidRPr="0091634A">
              <w:t>кВА</w:t>
            </w:r>
            <w:proofErr w:type="spellEnd"/>
            <w:r w:rsidRPr="0091634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 w:rsidRPr="00B15BD5">
              <w:t xml:space="preserve">Администрация </w:t>
            </w:r>
            <w:proofErr w:type="spellStart"/>
            <w:r w:rsidRPr="00B15BD5">
              <w:t>Екатериновского</w:t>
            </w:r>
            <w:proofErr w:type="spellEnd"/>
            <w:r w:rsidRPr="00B15BD5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  <w:p w:rsidR="001E6C91" w:rsidRPr="00A120BE" w:rsidRDefault="001E6C91" w:rsidP="001E6C91">
            <w:pPr>
              <w:jc w:val="center"/>
            </w:pPr>
            <w:r>
              <w:t xml:space="preserve">250 000,00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  <w:p w:rsidR="001E6C91" w:rsidRPr="00A120BE" w:rsidRDefault="001E6C91" w:rsidP="001E6C91">
            <w:pPr>
              <w:jc w:val="center"/>
            </w:pPr>
            <w:r>
              <w:t xml:space="preserve">250 000,00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120BE" w:rsidRDefault="001E6C91" w:rsidP="001E6C91">
            <w:pPr>
              <w:jc w:val="center"/>
            </w:pPr>
          </w:p>
          <w:p w:rsidR="001E6C91" w:rsidRPr="00A120BE" w:rsidRDefault="001E6C91" w:rsidP="001E6C91">
            <w:pPr>
              <w:jc w:val="center"/>
            </w:pPr>
            <w:r w:rsidRPr="00A120BE">
              <w:t>200 000,00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120BE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120BE" w:rsidRDefault="001E6C91" w:rsidP="001E6C91">
            <w:pPr>
              <w:jc w:val="center"/>
            </w:pPr>
          </w:p>
          <w:p w:rsidR="001E6C91" w:rsidRPr="00A120BE" w:rsidRDefault="001E6C91" w:rsidP="001E6C91">
            <w:pPr>
              <w:jc w:val="center"/>
            </w:pPr>
            <w:r w:rsidRPr="00A120BE">
              <w:t>50 000,00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right"/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875 000,00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700 000,00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175 000,00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9A21C6" w:rsidRDefault="001E6C91" w:rsidP="001E6C91">
            <w:pPr>
              <w:spacing w:line="192" w:lineRule="auto"/>
              <w:jc w:val="both"/>
              <w:rPr>
                <w:b/>
              </w:rPr>
            </w:pPr>
            <w:proofErr w:type="spellStart"/>
            <w:r w:rsidRPr="009A21C6">
              <w:rPr>
                <w:b/>
              </w:rPr>
              <w:t>Софинансирование</w:t>
            </w:r>
            <w:proofErr w:type="spellEnd"/>
            <w:r w:rsidRPr="009A21C6">
              <w:rPr>
                <w:b/>
              </w:rPr>
              <w:t xml:space="preserve"> мероприятий по переселению граждан из аварийного жилищного фонда: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15BD5" w:rsidRDefault="001E6C91" w:rsidP="001E6C91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800F6D" w:rsidRDefault="001E6C91" w:rsidP="001E6C91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800F6D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800F6D" w:rsidRDefault="001E6C91" w:rsidP="001E6C91">
            <w:pPr>
              <w:jc w:val="center"/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4.1.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9A21C6" w:rsidRDefault="001E6C91" w:rsidP="001E6C91">
            <w:pPr>
              <w:spacing w:line="192" w:lineRule="auto"/>
              <w:jc w:val="both"/>
            </w:pPr>
            <w:proofErr w:type="spellStart"/>
            <w:r w:rsidRPr="009A21C6">
              <w:t>Софинансирование</w:t>
            </w:r>
            <w:proofErr w:type="spellEnd"/>
            <w:r w:rsidRPr="009A21C6">
              <w:t xml:space="preserve"> приобретения жилых  помещений в муниципальную   собственность </w:t>
            </w:r>
            <w:r>
              <w:t xml:space="preserve"> </w:t>
            </w:r>
            <w:r w:rsidRPr="009A21C6">
              <w:t xml:space="preserve">на </w:t>
            </w:r>
            <w:r>
              <w:t xml:space="preserve"> </w:t>
            </w:r>
            <w:r w:rsidRPr="009A21C6">
              <w:t xml:space="preserve">условиях  участия  </w:t>
            </w:r>
            <w:r>
              <w:t xml:space="preserve">                   </w:t>
            </w:r>
            <w:r w:rsidRPr="009A21C6">
              <w:t xml:space="preserve">в долевом строительстве малоэтажных  многоквартирных  жилых домов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  <w:r w:rsidRPr="00B15BD5">
              <w:t xml:space="preserve">Администрация </w:t>
            </w:r>
            <w:proofErr w:type="spellStart"/>
            <w:r w:rsidRPr="00B15BD5">
              <w:t>Екатериновского</w:t>
            </w:r>
            <w:proofErr w:type="spellEnd"/>
            <w:r w:rsidRPr="00B15BD5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6 950 656,60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t>6 950 655,60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800F6D" w:rsidRDefault="001E6C91" w:rsidP="001E6C91">
            <w:pPr>
              <w:jc w:val="center"/>
            </w:pPr>
            <w:r w:rsidRPr="00800F6D">
              <w:t>4 617 221,</w:t>
            </w:r>
            <w: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800F6D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800F6D" w:rsidRDefault="001E6C91" w:rsidP="001E6C91">
            <w:pPr>
              <w:jc w:val="center"/>
            </w:pPr>
            <w:r w:rsidRPr="00800F6D">
              <w:t>2 333 434,</w:t>
            </w:r>
            <w:r>
              <w:t>60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right"/>
            </w:pPr>
            <w:r>
              <w:t xml:space="preserve">   </w:t>
            </w: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3331D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6 950 655,6</w:t>
            </w:r>
            <w:r w:rsidRPr="00E3331D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3331D" w:rsidRDefault="001E6C91" w:rsidP="001E6C91">
            <w:pPr>
              <w:jc w:val="center"/>
              <w:rPr>
                <w:b/>
              </w:rPr>
            </w:pPr>
            <w:r w:rsidRPr="00E3331D">
              <w:rPr>
                <w:b/>
              </w:rPr>
              <w:t>4 617 </w:t>
            </w:r>
            <w:r>
              <w:rPr>
                <w:b/>
              </w:rPr>
              <w:t>221,00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3331D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2 333 434,60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E1F6A" w:rsidRDefault="001E6C91" w:rsidP="001E6C91">
            <w:pPr>
              <w:spacing w:line="192" w:lineRule="auto"/>
              <w:jc w:val="both"/>
              <w:rPr>
                <w:b/>
              </w:rPr>
            </w:pPr>
            <w:r w:rsidRPr="003E1F6A">
              <w:rPr>
                <w:b/>
              </w:rPr>
              <w:t xml:space="preserve">Подключение   зданий  </w:t>
            </w:r>
            <w:proofErr w:type="spellStart"/>
            <w:r w:rsidRPr="003E1F6A">
              <w:rPr>
                <w:b/>
              </w:rPr>
              <w:t>ФАПов</w:t>
            </w:r>
            <w:proofErr w:type="spellEnd"/>
            <w:r w:rsidRPr="003E1F6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</w:t>
            </w:r>
            <w:r w:rsidRPr="003E1F6A">
              <w:rPr>
                <w:b/>
              </w:rPr>
              <w:t xml:space="preserve">к инженерным   сетям: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5.1.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8782C" w:rsidRDefault="001E6C91" w:rsidP="001E6C91">
            <w:pPr>
              <w:spacing w:line="192" w:lineRule="auto"/>
              <w:jc w:val="both"/>
            </w:pPr>
            <w:r>
              <w:rPr>
                <w:bCs/>
              </w:rPr>
              <w:t xml:space="preserve">Подключение здания </w:t>
            </w:r>
            <w:proofErr w:type="spellStart"/>
            <w:r>
              <w:rPr>
                <w:bCs/>
              </w:rPr>
              <w:t>ФАПа</w:t>
            </w:r>
            <w:proofErr w:type="spellEnd"/>
            <w:r w:rsidRPr="0058782C">
              <w:rPr>
                <w:bCs/>
              </w:rPr>
              <w:t xml:space="preserve"> в с</w:t>
            </w:r>
            <w:proofErr w:type="gramStart"/>
            <w:r w:rsidRPr="0058782C">
              <w:rPr>
                <w:bCs/>
              </w:rPr>
              <w:t>.</w:t>
            </w:r>
            <w:r>
              <w:rPr>
                <w:bCs/>
              </w:rPr>
              <w:t>Н</w:t>
            </w:r>
            <w:proofErr w:type="gramEnd"/>
            <w:r>
              <w:rPr>
                <w:bCs/>
              </w:rPr>
              <w:t>овая Сила</w:t>
            </w:r>
            <w:r w:rsidRPr="0058782C">
              <w:rPr>
                <w:bCs/>
              </w:rPr>
              <w:t xml:space="preserve"> к сетям водоснабжения, водоотведения, энергосетям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Екатериновского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185 000,00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8782C" w:rsidRDefault="001E6C91" w:rsidP="001E6C91">
            <w:pPr>
              <w:jc w:val="center"/>
            </w:pPr>
            <w:r>
              <w:t>185</w:t>
            </w:r>
            <w:r w:rsidRPr="0058782C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8782C" w:rsidRDefault="001E6C91" w:rsidP="001E6C91">
            <w:pPr>
              <w:jc w:val="center"/>
            </w:pPr>
            <w:r>
              <w:t>185</w:t>
            </w:r>
            <w:r w:rsidRPr="0058782C">
              <w:t> 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right"/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885C1E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  <w:r w:rsidRPr="00885C1E">
              <w:rPr>
                <w:b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885C1E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  <w:r w:rsidRPr="00885C1E">
              <w:rPr>
                <w:b/>
              </w:rPr>
              <w:t> 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both"/>
              <w:rPr>
                <w:b/>
                <w:bCs/>
              </w:rPr>
            </w:pPr>
            <w:r w:rsidRPr="00446A4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Заказчику:  </w:t>
            </w:r>
            <w:r w:rsidRPr="007C2398">
              <w:rPr>
                <w:b/>
              </w:rPr>
              <w:t xml:space="preserve"> </w:t>
            </w:r>
            <w:r>
              <w:rPr>
                <w:b/>
              </w:rPr>
              <w:t>Администрация</w:t>
            </w:r>
            <w:r w:rsidRPr="007C2398">
              <w:rPr>
                <w:b/>
              </w:rPr>
              <w:t xml:space="preserve">  </w:t>
            </w:r>
            <w:proofErr w:type="spellStart"/>
            <w:r w:rsidRPr="007C2398">
              <w:rPr>
                <w:b/>
              </w:rPr>
              <w:t>Екатериновского</w:t>
            </w:r>
            <w:proofErr w:type="spellEnd"/>
            <w:r w:rsidRPr="007C2398">
              <w:rPr>
                <w:b/>
              </w:rPr>
              <w:t xml:space="preserve"> сельского 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9 </w:t>
            </w:r>
            <w:r w:rsidRPr="00E53049">
              <w:rPr>
                <w:b/>
              </w:rPr>
              <w:t>310 655,60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6 542 221,00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2 768 434,60</w:t>
            </w:r>
          </w:p>
        </w:tc>
      </w:tr>
    </w:tbl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340"/>
        <w:gridCol w:w="2268"/>
        <w:gridCol w:w="1559"/>
        <w:gridCol w:w="1843"/>
        <w:gridCol w:w="1559"/>
        <w:gridCol w:w="1843"/>
        <w:gridCol w:w="1843"/>
      </w:tblGrid>
      <w:tr w:rsidR="001E6C91" w:rsidRPr="00446A47" w:rsidTr="001E6C91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662FFD">
              <w:rPr>
                <w:b/>
              </w:rPr>
              <w:t>Заказчик: А</w:t>
            </w:r>
            <w:r w:rsidR="00DE6CD1">
              <w:rPr>
                <w:b/>
              </w:rPr>
              <w:t xml:space="preserve">дминистрация </w:t>
            </w:r>
            <w:proofErr w:type="spellStart"/>
            <w:r w:rsidR="00DE6CD1">
              <w:rPr>
                <w:b/>
              </w:rPr>
              <w:t>Золотодолинского</w:t>
            </w:r>
            <w:proofErr w:type="spellEnd"/>
            <w:r w:rsidR="00DE6CD1">
              <w:rPr>
                <w:b/>
              </w:rPr>
              <w:t xml:space="preserve"> сельского</w:t>
            </w:r>
            <w:r w:rsidRPr="00662FFD">
              <w:rPr>
                <w:b/>
              </w:rPr>
              <w:t xml:space="preserve"> поселения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662FFD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E1F6A" w:rsidRDefault="001E6C91" w:rsidP="001E6C91">
            <w:pPr>
              <w:spacing w:line="192" w:lineRule="auto"/>
              <w:rPr>
                <w:b/>
              </w:rPr>
            </w:pPr>
            <w:r w:rsidRPr="003E1F6A">
              <w:rPr>
                <w:b/>
              </w:rPr>
              <w:t xml:space="preserve">Подключение   зданий  </w:t>
            </w:r>
            <w:proofErr w:type="spellStart"/>
            <w:r w:rsidRPr="003E1F6A">
              <w:rPr>
                <w:b/>
              </w:rPr>
              <w:t>ФАПов</w:t>
            </w:r>
            <w:proofErr w:type="spellEnd"/>
            <w:r w:rsidRPr="003E1F6A">
              <w:rPr>
                <w:b/>
              </w:rPr>
              <w:t xml:space="preserve"> к инженерным   сетям: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F781C" w:rsidRDefault="001E6C91" w:rsidP="001E6C91">
            <w:pPr>
              <w:jc w:val="center"/>
            </w:pPr>
            <w:r w:rsidRPr="000F781C">
              <w:t>1.1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F781C" w:rsidRDefault="001E6C91" w:rsidP="001E6C91">
            <w:pPr>
              <w:jc w:val="both"/>
            </w:pPr>
            <w:r>
              <w:rPr>
                <w:bCs/>
              </w:rPr>
              <w:t xml:space="preserve">Подключение здания </w:t>
            </w:r>
            <w:proofErr w:type="spellStart"/>
            <w:r>
              <w:rPr>
                <w:bCs/>
              </w:rPr>
              <w:t>ФАПов</w:t>
            </w:r>
            <w:proofErr w:type="spellEnd"/>
            <w:r w:rsidRPr="000F781C"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еретино</w:t>
            </w:r>
            <w:proofErr w:type="spellEnd"/>
            <w:r>
              <w:rPr>
                <w:bCs/>
              </w:rPr>
              <w:t xml:space="preserve">, </w:t>
            </w:r>
            <w:r w:rsidRPr="000F781C">
              <w:rPr>
                <w:bCs/>
              </w:rPr>
              <w:t>с.Золотая Долина</w:t>
            </w:r>
            <w:r>
              <w:rPr>
                <w:bCs/>
              </w:rPr>
              <w:t xml:space="preserve"> (ул.Летная)</w:t>
            </w:r>
            <w:r w:rsidRPr="000F781C">
              <w:rPr>
                <w:bCs/>
              </w:rPr>
              <w:t xml:space="preserve"> к сетям водоснабжения, водоотведения, энергосетям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Золотодолинского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</w:pPr>
            <w:r w:rsidRPr="000F781C">
              <w:t>280 000,00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</w:pPr>
            <w:r w:rsidRPr="000F781C">
              <w:t>280 000,00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</w:pPr>
            <w:r w:rsidRPr="000F781C">
              <w:t>280 000,00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right"/>
              <w:rPr>
                <w:b/>
                <w:bCs/>
              </w:rPr>
            </w:pPr>
            <w:r w:rsidRPr="00446A47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</w:tr>
      <w:tr w:rsidR="001E6C91" w:rsidRPr="00446A47" w:rsidTr="001E6C91">
        <w:trPr>
          <w:cantSplit/>
          <w:trHeight w:val="8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both"/>
              <w:rPr>
                <w:b/>
              </w:rPr>
            </w:pPr>
            <w:r w:rsidRPr="00446A47">
              <w:rPr>
                <w:b/>
              </w:rPr>
              <w:t>ВСЕГО</w:t>
            </w:r>
            <w:r>
              <w:rPr>
                <w:b/>
              </w:rPr>
              <w:t xml:space="preserve"> по Заказчику</w:t>
            </w:r>
            <w:r w:rsidRPr="00446A47">
              <w:rPr>
                <w:b/>
              </w:rPr>
              <w:t>:</w:t>
            </w:r>
            <w:r>
              <w:rPr>
                <w:b/>
              </w:rPr>
              <w:t xml:space="preserve"> Администрация </w:t>
            </w:r>
            <w:r w:rsidRPr="00662FFD">
              <w:rPr>
                <w:b/>
              </w:rPr>
              <w:t xml:space="preserve"> </w:t>
            </w:r>
            <w:proofErr w:type="spellStart"/>
            <w:r w:rsidRPr="00662FFD">
              <w:rPr>
                <w:b/>
              </w:rPr>
              <w:t>Золотодолинского</w:t>
            </w:r>
            <w:proofErr w:type="spellEnd"/>
            <w:r w:rsidRPr="00662FFD">
              <w:rPr>
                <w:b/>
              </w:rPr>
              <w:t xml:space="preserve">  сельского  поселения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</w:tbl>
    <w:p w:rsidR="001E6C91" w:rsidRDefault="001E6C91" w:rsidP="001E6C91">
      <w:r>
        <w:br w:type="page"/>
      </w:r>
    </w:p>
    <w:p w:rsidR="001E6C91" w:rsidRDefault="001E6C91" w:rsidP="001E6C91">
      <w:pPr>
        <w:jc w:val="center"/>
      </w:pPr>
      <w:r>
        <w:lastRenderedPageBreak/>
        <w:t>4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252"/>
        <w:gridCol w:w="2126"/>
        <w:gridCol w:w="1560"/>
        <w:gridCol w:w="1984"/>
        <w:gridCol w:w="1559"/>
        <w:gridCol w:w="1843"/>
        <w:gridCol w:w="1843"/>
      </w:tblGrid>
      <w:tr w:rsidR="001E6C91" w:rsidRPr="00446A47" w:rsidTr="001E6C9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spacing w:line="192" w:lineRule="auto"/>
              <w:jc w:val="center"/>
            </w:pPr>
            <w:r w:rsidRPr="003814B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8</w:t>
            </w:r>
          </w:p>
        </w:tc>
      </w:tr>
      <w:tr w:rsidR="001E6C91" w:rsidRPr="00446A47" w:rsidTr="001E6C91">
        <w:trPr>
          <w:cantSplit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Заказчик: Администрация Новицкого сельского поселения </w:t>
            </w:r>
          </w:p>
        </w:tc>
      </w:tr>
    </w:tbl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198"/>
        <w:gridCol w:w="2126"/>
        <w:gridCol w:w="1701"/>
        <w:gridCol w:w="1843"/>
        <w:gridCol w:w="1559"/>
        <w:gridCol w:w="1843"/>
        <w:gridCol w:w="1843"/>
      </w:tblGrid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E1F6A" w:rsidRDefault="001E6C91" w:rsidP="001E6C91">
            <w:pPr>
              <w:spacing w:line="192" w:lineRule="auto"/>
              <w:jc w:val="both"/>
              <w:rPr>
                <w:b/>
              </w:rPr>
            </w:pPr>
            <w:r w:rsidRPr="003E1F6A">
              <w:rPr>
                <w:b/>
              </w:rPr>
              <w:t xml:space="preserve">Подключение   зданий  </w:t>
            </w:r>
            <w:proofErr w:type="spellStart"/>
            <w:r w:rsidRPr="003E1F6A">
              <w:rPr>
                <w:b/>
              </w:rPr>
              <w:t>ФАПов</w:t>
            </w:r>
            <w:proofErr w:type="spellEnd"/>
            <w:r w:rsidRPr="003E1F6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</w:t>
            </w:r>
            <w:r w:rsidRPr="003E1F6A">
              <w:rPr>
                <w:b/>
              </w:rPr>
              <w:t xml:space="preserve">к инженерным   сетям: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F781C" w:rsidRDefault="001E6C91" w:rsidP="001E6C91">
            <w:pPr>
              <w:jc w:val="center"/>
            </w:pPr>
            <w:r w:rsidRPr="000F781C">
              <w:t>1.1</w:t>
            </w:r>
            <w: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F781C" w:rsidRDefault="001E6C91" w:rsidP="001E6C91">
            <w:pPr>
              <w:jc w:val="both"/>
            </w:pPr>
            <w:r>
              <w:rPr>
                <w:bCs/>
              </w:rPr>
              <w:t xml:space="preserve">Подключение здания </w:t>
            </w:r>
            <w:proofErr w:type="spellStart"/>
            <w:r>
              <w:rPr>
                <w:bCs/>
              </w:rPr>
              <w:t>ФАПа</w:t>
            </w:r>
            <w:proofErr w:type="spellEnd"/>
            <w:r>
              <w:rPr>
                <w:bCs/>
              </w:rPr>
              <w:t xml:space="preserve"> </w:t>
            </w:r>
            <w:r w:rsidRPr="000F781C"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.Ф</w:t>
            </w:r>
            <w:proofErr w:type="gramEnd"/>
            <w:r>
              <w:rPr>
                <w:bCs/>
              </w:rPr>
              <w:t>роловка</w:t>
            </w:r>
            <w:proofErr w:type="spellEnd"/>
            <w:r>
              <w:rPr>
                <w:bCs/>
              </w:rPr>
              <w:t xml:space="preserve"> </w:t>
            </w:r>
            <w:r w:rsidRPr="000F781C">
              <w:rPr>
                <w:bCs/>
              </w:rPr>
              <w:t>к сетям водоснабжения, водоотведения, энергосетям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>
              <w:t>Администрация</w:t>
            </w:r>
          </w:p>
          <w:p w:rsidR="001E6C91" w:rsidRPr="00446A47" w:rsidRDefault="001E6C91" w:rsidP="001E6C91">
            <w:pPr>
              <w:jc w:val="center"/>
            </w:pPr>
            <w:r>
              <w:t xml:space="preserve">Новицкого </w:t>
            </w:r>
            <w:r w:rsidRPr="00446A47"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F781C" w:rsidRDefault="001E6C91" w:rsidP="001E6C91">
            <w:pPr>
              <w:jc w:val="center"/>
            </w:pPr>
            <w:r>
              <w:t>70 106,00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F781C" w:rsidRDefault="001E6C91" w:rsidP="001E6C91">
            <w:pPr>
              <w:jc w:val="center"/>
            </w:pPr>
            <w:r>
              <w:t>70 106,00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F781C" w:rsidRDefault="001E6C91" w:rsidP="001E6C91">
            <w:pPr>
              <w:jc w:val="center"/>
            </w:pPr>
            <w:r>
              <w:t>70 106,00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right"/>
              <w:rPr>
                <w:b/>
                <w:bCs/>
              </w:rPr>
            </w:pPr>
            <w:r w:rsidRPr="00446A47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925D5" w:rsidRDefault="001E6C91" w:rsidP="001E6C91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925D5" w:rsidRDefault="001E6C91" w:rsidP="001E6C91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925D5" w:rsidRDefault="001E6C91" w:rsidP="001E6C91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</w:tr>
      <w:tr w:rsidR="001E6C91" w:rsidRPr="00446A47" w:rsidTr="001E6C91">
        <w:trPr>
          <w:cantSplit/>
          <w:trHeight w:val="2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both"/>
              <w:rPr>
                <w:b/>
              </w:rPr>
            </w:pPr>
            <w:r w:rsidRPr="00446A47">
              <w:rPr>
                <w:b/>
              </w:rPr>
              <w:t>ВСЕГО</w:t>
            </w:r>
            <w:r>
              <w:rPr>
                <w:b/>
              </w:rPr>
              <w:t xml:space="preserve"> по Заказчику: Администрация Новицкого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925D5" w:rsidRDefault="001E6C91" w:rsidP="001E6C91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925D5" w:rsidRDefault="001E6C91" w:rsidP="001E6C91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925D5" w:rsidRDefault="001E6C91" w:rsidP="001E6C91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  <w:p w:rsidR="001E6C91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Заказчик:  Администрация </w:t>
            </w:r>
            <w:proofErr w:type="spellStart"/>
            <w:r>
              <w:rPr>
                <w:b/>
              </w:rPr>
              <w:t>Сергеевского</w:t>
            </w:r>
            <w:proofErr w:type="spellEnd"/>
            <w:r>
              <w:rPr>
                <w:b/>
              </w:rPr>
              <w:t xml:space="preserve"> сельского поселения  </w:t>
            </w:r>
          </w:p>
        </w:tc>
      </w:tr>
      <w:tr w:rsidR="001E6C91" w:rsidRPr="00446A47" w:rsidTr="001E6C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 w:rsidRPr="00446A47">
              <w:t xml:space="preserve">  </w:t>
            </w:r>
            <w:r>
              <w:rPr>
                <w:b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both"/>
              <w:rPr>
                <w:b/>
              </w:rPr>
            </w:pPr>
            <w:r>
              <w:rPr>
                <w:b/>
              </w:rPr>
              <w:t xml:space="preserve">Сети  электроснабжения: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both"/>
            </w:pPr>
            <w:r>
              <w:t xml:space="preserve">Установка железобетонных опор взамен деревянных в количестве                 36 шт., ремонт  линий  электропередач  с прокладкой провода СИП 4х70 протяженностью 1,25 км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ерхне</w:t>
            </w:r>
            <w:proofErr w:type="spellEnd"/>
            <w:r>
              <w:t xml:space="preserve"> -Нагорная в с.Сергеевка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Сергеевского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Default="001E6C91" w:rsidP="001E6C91">
            <w:pPr>
              <w:jc w:val="center"/>
            </w:pPr>
          </w:p>
          <w:p w:rsidR="001E6C91" w:rsidRPr="00446A47" w:rsidRDefault="001E6C91" w:rsidP="001E6C91">
            <w:pPr>
              <w:jc w:val="center"/>
            </w:pPr>
            <w:r>
              <w:t xml:space="preserve">533 100,00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Default="001E6C91" w:rsidP="001E6C91">
            <w:pPr>
              <w:jc w:val="center"/>
            </w:pPr>
          </w:p>
          <w:p w:rsidR="001E6C91" w:rsidRPr="00446A47" w:rsidRDefault="001E6C91" w:rsidP="001E6C91">
            <w:pPr>
              <w:jc w:val="center"/>
            </w:pPr>
            <w:r>
              <w:t>533 100,00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Default="001E6C91" w:rsidP="001E6C91">
            <w:pPr>
              <w:jc w:val="center"/>
            </w:pPr>
          </w:p>
          <w:p w:rsidR="001E6C91" w:rsidRPr="00446A47" w:rsidRDefault="001E6C91" w:rsidP="001E6C91">
            <w:pPr>
              <w:jc w:val="center"/>
            </w:pPr>
            <w:r>
              <w:t>506 445,00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Default="001E6C91" w:rsidP="001E6C91">
            <w:pPr>
              <w:jc w:val="center"/>
            </w:pPr>
          </w:p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Default="001E6C91" w:rsidP="001E6C91">
            <w:pPr>
              <w:jc w:val="center"/>
            </w:pPr>
          </w:p>
          <w:p w:rsidR="001E6C91" w:rsidRDefault="001E6C91" w:rsidP="001E6C91">
            <w:pPr>
              <w:jc w:val="center"/>
            </w:pPr>
            <w:r>
              <w:t>26 655,00</w:t>
            </w:r>
          </w:p>
        </w:tc>
      </w:tr>
      <w:tr w:rsidR="001E6C91" w:rsidRPr="00446A47" w:rsidTr="001E6C91">
        <w:trPr>
          <w:cantSplit/>
          <w:trHeight w:val="19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1.2.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both"/>
            </w:pPr>
            <w:r>
              <w:t xml:space="preserve">Установка железобетонных опор взамен деревянных в количестве </w:t>
            </w:r>
            <w:r w:rsidR="009928A7">
              <w:t xml:space="preserve">                    </w:t>
            </w:r>
            <w:r>
              <w:t>12 шт., ремонт  лин</w:t>
            </w:r>
            <w:r w:rsidR="00E61558">
              <w:t>ий  электропередач с прокладкой</w:t>
            </w:r>
            <w:r>
              <w:t xml:space="preserve"> провода СИП 4х70</w:t>
            </w:r>
            <w:r w:rsidR="009928A7">
              <w:t xml:space="preserve"> протяженностью 0,4 км по ул</w:t>
            </w:r>
            <w:proofErr w:type="gramStart"/>
            <w:r w:rsidR="009928A7">
              <w:t>.</w:t>
            </w:r>
            <w:r>
              <w:t>Р</w:t>
            </w:r>
            <w:proofErr w:type="gramEnd"/>
            <w:r>
              <w:t xml:space="preserve">учейная  в с.Сергеевка </w:t>
            </w:r>
          </w:p>
          <w:p w:rsidR="001E6C91" w:rsidRPr="00446A47" w:rsidRDefault="001E6C91" w:rsidP="001E6C91">
            <w:pPr>
              <w:spacing w:line="192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Сергеевского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 xml:space="preserve">175 200,00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 xml:space="preserve">175 200,00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166 440,00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8 760,00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 w:rsidRPr="00176BA6">
              <w:rPr>
                <w:b/>
              </w:rPr>
              <w:t>708 300,00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 w:rsidRPr="00176BA6">
              <w:rPr>
                <w:b/>
              </w:rPr>
              <w:t>708 300,00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672 885,00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35 415,00</w:t>
            </w:r>
          </w:p>
        </w:tc>
      </w:tr>
    </w:tbl>
    <w:p w:rsidR="001E6C91" w:rsidRDefault="001E6C91" w:rsidP="001E6C91">
      <w:r>
        <w:br w:type="page"/>
      </w:r>
    </w:p>
    <w:p w:rsidR="001E6C91" w:rsidRDefault="001E6C91" w:rsidP="001E6C91">
      <w:pPr>
        <w:jc w:val="center"/>
      </w:pPr>
      <w:r>
        <w:lastRenderedPageBreak/>
        <w:t>5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198"/>
        <w:gridCol w:w="2126"/>
        <w:gridCol w:w="1701"/>
        <w:gridCol w:w="1843"/>
        <w:gridCol w:w="1559"/>
        <w:gridCol w:w="142"/>
        <w:gridCol w:w="1701"/>
        <w:gridCol w:w="1843"/>
      </w:tblGrid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8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2671EB" w:rsidRDefault="001E6C91" w:rsidP="001E6C91">
            <w:pPr>
              <w:jc w:val="center"/>
            </w:pPr>
            <w:r w:rsidRPr="002671EB"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1E6C91" w:rsidRDefault="001E6C91" w:rsidP="001E6C91">
            <w:pPr>
              <w:jc w:val="both"/>
              <w:rPr>
                <w:b/>
              </w:rPr>
            </w:pPr>
            <w:r w:rsidRPr="005323A2">
              <w:rPr>
                <w:b/>
              </w:rPr>
              <w:t xml:space="preserve">Подключение зданий </w:t>
            </w:r>
            <w:proofErr w:type="spellStart"/>
            <w:r w:rsidRPr="005323A2">
              <w:rPr>
                <w:b/>
              </w:rPr>
              <w:t>ФАПов</w:t>
            </w:r>
            <w:proofErr w:type="spellEnd"/>
            <w:r w:rsidRPr="005323A2">
              <w:rPr>
                <w:b/>
              </w:rPr>
              <w:t xml:space="preserve"> к инженерным   сетям: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323A2" w:rsidRDefault="001E6C91" w:rsidP="001E6C91">
            <w:pPr>
              <w:jc w:val="center"/>
            </w:pPr>
            <w:r w:rsidRPr="005323A2">
              <w:t>2.1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323A2" w:rsidRDefault="001E6C91" w:rsidP="001E6C91">
            <w:pPr>
              <w:jc w:val="both"/>
            </w:pPr>
            <w:r w:rsidRPr="005323A2">
              <w:rPr>
                <w:bCs/>
              </w:rPr>
              <w:t>Подключение з</w:t>
            </w:r>
            <w:r>
              <w:rPr>
                <w:bCs/>
              </w:rPr>
              <w:t xml:space="preserve">даний </w:t>
            </w:r>
            <w:proofErr w:type="spellStart"/>
            <w:r>
              <w:rPr>
                <w:bCs/>
              </w:rPr>
              <w:t>ФАПов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олчановка</w:t>
            </w:r>
            <w:proofErr w:type="spellEnd"/>
            <w:r>
              <w:rPr>
                <w:bCs/>
              </w:rPr>
              <w:t>,</w:t>
            </w:r>
            <w:r w:rsidRPr="005323A2">
              <w:rPr>
                <w:bCs/>
              </w:rPr>
              <w:t xml:space="preserve"> с.Южная Сергеевка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пос.Слинкино</w:t>
            </w:r>
            <w:proofErr w:type="spellEnd"/>
            <w:r>
              <w:rPr>
                <w:bCs/>
              </w:rPr>
              <w:t>, пос.Романовский Ключ</w:t>
            </w:r>
            <w:r w:rsidRPr="005323A2">
              <w:rPr>
                <w:bCs/>
              </w:rPr>
              <w:t xml:space="preserve"> к сетям водоснабжения, водоотведения, энергосетям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Сергеевского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469 446,000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469 446,000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469 446,000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323A2" w:rsidRDefault="001E6C91" w:rsidP="001E6C91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323A2" w:rsidRDefault="001E6C91" w:rsidP="001E6C91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676B72" w:rsidRDefault="001E6C91" w:rsidP="001E6C91">
            <w:pPr>
              <w:jc w:val="center"/>
              <w:rPr>
                <w:b/>
              </w:rPr>
            </w:pPr>
            <w:r w:rsidRPr="00676B72">
              <w:rPr>
                <w:b/>
              </w:rPr>
              <w:t>469 446,000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676B72" w:rsidRDefault="001E6C91" w:rsidP="001E6C91">
            <w:pPr>
              <w:jc w:val="center"/>
              <w:rPr>
                <w:b/>
              </w:rPr>
            </w:pPr>
            <w:r w:rsidRPr="00676B72">
              <w:rPr>
                <w:b/>
              </w:rPr>
              <w:t>469 446,000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676B72" w:rsidRDefault="001E6C91" w:rsidP="001E6C91">
            <w:pPr>
              <w:jc w:val="center"/>
              <w:rPr>
                <w:b/>
              </w:rPr>
            </w:pPr>
            <w:r w:rsidRPr="00676B72">
              <w:rPr>
                <w:b/>
              </w:rPr>
              <w:t>469 446,000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  <w:trHeight w:val="5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E61558">
            <w:pPr>
              <w:jc w:val="both"/>
              <w:rPr>
                <w:b/>
                <w:bCs/>
              </w:rPr>
            </w:pPr>
            <w:r w:rsidRPr="00446A4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</w:t>
            </w:r>
            <w:r>
              <w:rPr>
                <w:b/>
              </w:rPr>
              <w:t xml:space="preserve">: Администрация  </w:t>
            </w:r>
            <w:proofErr w:type="spellStart"/>
            <w:r>
              <w:rPr>
                <w:b/>
              </w:rPr>
              <w:t>Сергеевского</w:t>
            </w:r>
            <w:proofErr w:type="spellEnd"/>
            <w:r>
              <w:rPr>
                <w:b/>
              </w:rPr>
              <w:t xml:space="preserve"> сельского поселения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323A2" w:rsidRDefault="001E6C91" w:rsidP="001E6C91">
            <w:pPr>
              <w:jc w:val="center"/>
              <w:rPr>
                <w:b/>
              </w:rPr>
            </w:pPr>
            <w:r w:rsidRPr="005323A2">
              <w:rPr>
                <w:b/>
              </w:rPr>
              <w:t>1 177 746,00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323A2" w:rsidRDefault="001E6C91" w:rsidP="001E6C91">
            <w:pPr>
              <w:jc w:val="center"/>
              <w:rPr>
                <w:b/>
              </w:rPr>
            </w:pPr>
            <w:r w:rsidRPr="005323A2">
              <w:rPr>
                <w:b/>
              </w:rPr>
              <w:t>1 177 746,00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 xml:space="preserve">1 142 331,00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35 415,00</w:t>
            </w:r>
          </w:p>
        </w:tc>
      </w:tr>
      <w:tr w:rsidR="001E6C91" w:rsidRPr="00446A47" w:rsidTr="001E6C91">
        <w:trPr>
          <w:cantSplit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62C36" w:rsidRDefault="001E6C91" w:rsidP="001E6C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Заказчик: Администрация </w:t>
            </w:r>
            <w:proofErr w:type="spellStart"/>
            <w:proofErr w:type="gramStart"/>
            <w:r w:rsidRPr="00C62C36">
              <w:rPr>
                <w:b/>
              </w:rPr>
              <w:t>Владимиро-Александровского</w:t>
            </w:r>
            <w:proofErr w:type="spellEnd"/>
            <w:proofErr w:type="gramEnd"/>
            <w:r w:rsidRPr="00C62C36">
              <w:rPr>
                <w:b/>
              </w:rPr>
              <w:t xml:space="preserve"> сельского поселения</w:t>
            </w:r>
          </w:p>
        </w:tc>
      </w:tr>
      <w:tr w:rsidR="001E6C91" w:rsidRPr="00A3358D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A0BB1" w:rsidRDefault="001E6C91" w:rsidP="001E6C91">
            <w:pPr>
              <w:jc w:val="center"/>
            </w:pPr>
            <w:r w:rsidRPr="004A0BB1"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both"/>
              <w:rPr>
                <w:b/>
              </w:rPr>
            </w:pPr>
            <w:r w:rsidRPr="00A3358D">
              <w:rPr>
                <w:b/>
              </w:rPr>
              <w:t>Котельные: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</w:tr>
      <w:tr w:rsidR="001E6C91" w:rsidRPr="00A3358D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  <w:r w:rsidRPr="00A3358D">
              <w:t>1.1.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both"/>
            </w:pPr>
            <w:r w:rsidRPr="00324F3D">
              <w:t xml:space="preserve">Замена  котла Универсал 6М на котел </w:t>
            </w:r>
            <w:proofErr w:type="spellStart"/>
            <w:r w:rsidRPr="00324F3D">
              <w:t>КВр</w:t>
            </w:r>
            <w:proofErr w:type="spellEnd"/>
            <w:r w:rsidRPr="00324F3D">
              <w:t xml:space="preserve"> -0,63 на  котельной  №</w:t>
            </w:r>
            <w:r w:rsidR="00E61558">
              <w:t xml:space="preserve"> </w:t>
            </w:r>
            <w:r w:rsidRPr="00324F3D">
              <w:t>1 по ул.</w:t>
            </w:r>
            <w:r>
              <w:t xml:space="preserve"> </w:t>
            </w:r>
            <w:r w:rsidRPr="00324F3D">
              <w:t xml:space="preserve">40 лет Победы, 1 б в </w:t>
            </w:r>
            <w:proofErr w:type="spellStart"/>
            <w:r w:rsidRPr="00324F3D">
              <w:t>с</w:t>
            </w:r>
            <w:proofErr w:type="gramStart"/>
            <w:r w:rsidRPr="00324F3D">
              <w:t>.Х</w:t>
            </w:r>
            <w:proofErr w:type="gramEnd"/>
            <w:r w:rsidRPr="00324F3D">
              <w:t>мыловка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  <w:r w:rsidRPr="00A3358D">
              <w:t xml:space="preserve">Администрация </w:t>
            </w:r>
            <w:proofErr w:type="spellStart"/>
            <w:proofErr w:type="gramStart"/>
            <w:r w:rsidRPr="00A3358D">
              <w:t>Владимиро-Александровского</w:t>
            </w:r>
            <w:proofErr w:type="spellEnd"/>
            <w:proofErr w:type="gram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Pr="00A3358D" w:rsidRDefault="001E6C91" w:rsidP="001E6C91">
            <w:pPr>
              <w:spacing w:line="192" w:lineRule="auto"/>
              <w:jc w:val="center"/>
            </w:pPr>
            <w:r>
              <w:t>735 000,00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Pr="00A3358D" w:rsidRDefault="001E6C91" w:rsidP="001E6C91">
            <w:pPr>
              <w:spacing w:line="192" w:lineRule="auto"/>
              <w:jc w:val="center"/>
            </w:pPr>
            <w:r>
              <w:t>735 000,00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Default="001E6C91" w:rsidP="001E6C91">
            <w:pPr>
              <w:spacing w:line="192" w:lineRule="auto"/>
              <w:jc w:val="center"/>
            </w:pPr>
            <w:r>
              <w:t>367 500,00</w:t>
            </w:r>
          </w:p>
          <w:p w:rsidR="001E6C91" w:rsidRPr="00A3358D" w:rsidRDefault="001E6C91" w:rsidP="001E6C91">
            <w:pPr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Pr="00A3358D" w:rsidRDefault="001E6C91" w:rsidP="001E6C91">
            <w:pPr>
              <w:spacing w:line="192" w:lineRule="auto"/>
              <w:jc w:val="center"/>
            </w:pPr>
            <w:r>
              <w:t>367 500,00</w:t>
            </w:r>
          </w:p>
        </w:tc>
      </w:tr>
      <w:tr w:rsidR="001E6C91" w:rsidRPr="00A3358D" w:rsidTr="001E6C91">
        <w:trPr>
          <w:cantSplit/>
          <w:trHeight w:val="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right"/>
              <w:rPr>
                <w:b/>
              </w:rPr>
            </w:pPr>
            <w:r w:rsidRPr="00A3358D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  <w:r w:rsidRPr="00C722D3">
              <w:rPr>
                <w:b/>
              </w:rPr>
              <w:t>735 000,00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  <w:r w:rsidRPr="00C722D3">
              <w:rPr>
                <w:b/>
              </w:rPr>
              <w:t>735 000,00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  <w:r w:rsidRPr="00C722D3">
              <w:rPr>
                <w:b/>
              </w:rPr>
              <w:t>367 500,00</w:t>
            </w:r>
          </w:p>
          <w:p w:rsidR="001E6C91" w:rsidRPr="00C722D3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  <w:r w:rsidRPr="00C722D3">
              <w:rPr>
                <w:b/>
              </w:rPr>
              <w:t>367 500,00</w:t>
            </w:r>
          </w:p>
        </w:tc>
      </w:tr>
      <w:tr w:rsidR="001E6C91" w:rsidRPr="00A3358D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  <w:rPr>
                <w:b/>
              </w:rPr>
            </w:pPr>
            <w:r w:rsidRPr="00A3358D">
              <w:rPr>
                <w:b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both"/>
              <w:rPr>
                <w:b/>
              </w:rPr>
            </w:pPr>
            <w:r w:rsidRPr="00A3358D">
              <w:rPr>
                <w:b/>
              </w:rPr>
              <w:t>Сети водоснабжения: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</w:p>
        </w:tc>
      </w:tr>
      <w:tr w:rsidR="001E6C91" w:rsidRPr="00A3358D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Pr="00A3358D" w:rsidRDefault="001E6C91" w:rsidP="001E6C91">
            <w:pPr>
              <w:spacing w:line="192" w:lineRule="auto"/>
              <w:jc w:val="center"/>
            </w:pPr>
            <w:r>
              <w:t>2.1.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both"/>
            </w:pPr>
          </w:p>
          <w:p w:rsidR="001E6C91" w:rsidRPr="00A3358D" w:rsidRDefault="001E6C91" w:rsidP="001E6C91">
            <w:pPr>
              <w:spacing w:line="192" w:lineRule="auto"/>
              <w:jc w:val="both"/>
            </w:pPr>
            <w:r>
              <w:t xml:space="preserve">Капитальный ремонт башни </w:t>
            </w:r>
            <w:proofErr w:type="spellStart"/>
            <w:r>
              <w:t>Рожновского</w:t>
            </w:r>
            <w:proofErr w:type="spellEnd"/>
            <w:r>
              <w:t xml:space="preserve"> в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мыловка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  <w:r w:rsidRPr="00A3358D">
              <w:t xml:space="preserve">Администрация </w:t>
            </w:r>
            <w:proofErr w:type="spellStart"/>
            <w:proofErr w:type="gramStart"/>
            <w:r w:rsidRPr="00A3358D">
              <w:t>Владимиро-Александровского</w:t>
            </w:r>
            <w:proofErr w:type="spellEnd"/>
            <w:proofErr w:type="gram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Pr="00A3358D" w:rsidRDefault="001E6C91" w:rsidP="001E6C91">
            <w:pPr>
              <w:spacing w:line="192" w:lineRule="auto"/>
              <w:jc w:val="center"/>
            </w:pPr>
            <w:r>
              <w:t>850 000,00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Pr="00A3358D" w:rsidRDefault="001E6C91" w:rsidP="001E6C91">
            <w:pPr>
              <w:spacing w:line="192" w:lineRule="auto"/>
              <w:jc w:val="center"/>
            </w:pPr>
            <w:r>
              <w:t>735  000,00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Pr="00A3358D" w:rsidRDefault="001E6C91" w:rsidP="001E6C91">
            <w:pPr>
              <w:spacing w:line="192" w:lineRule="auto"/>
              <w:jc w:val="center"/>
            </w:pPr>
            <w:r>
              <w:t>425 000,00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Pr="00A3358D" w:rsidRDefault="001E6C91" w:rsidP="001E6C91">
            <w:pPr>
              <w:spacing w:line="192" w:lineRule="auto"/>
              <w:jc w:val="center"/>
            </w:pPr>
            <w:r>
              <w:t>425 000,00</w:t>
            </w:r>
          </w:p>
        </w:tc>
      </w:tr>
      <w:tr w:rsidR="001E6C91" w:rsidRPr="00A3358D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right"/>
              <w:rPr>
                <w:b/>
              </w:rPr>
            </w:pPr>
            <w:r w:rsidRPr="00A3358D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spacing w:line="192" w:lineRule="auto"/>
              <w:jc w:val="center"/>
              <w:rPr>
                <w:b/>
              </w:rPr>
            </w:pPr>
            <w:r w:rsidRPr="00C722D3">
              <w:rPr>
                <w:b/>
              </w:rPr>
              <w:t>850 000,00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spacing w:line="192" w:lineRule="auto"/>
              <w:jc w:val="center"/>
              <w:rPr>
                <w:b/>
              </w:rPr>
            </w:pPr>
            <w:r w:rsidRPr="00C722D3">
              <w:rPr>
                <w:b/>
              </w:rPr>
              <w:t>735  000,00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spacing w:line="192" w:lineRule="auto"/>
              <w:jc w:val="center"/>
              <w:rPr>
                <w:b/>
              </w:rPr>
            </w:pPr>
            <w:r w:rsidRPr="00C722D3">
              <w:rPr>
                <w:b/>
              </w:rPr>
              <w:t>425 000,00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spacing w:line="192" w:lineRule="auto"/>
              <w:jc w:val="center"/>
              <w:rPr>
                <w:b/>
              </w:rPr>
            </w:pPr>
            <w:r w:rsidRPr="00C722D3">
              <w:rPr>
                <w:b/>
              </w:rPr>
              <w:t>425</w:t>
            </w:r>
            <w:r>
              <w:rPr>
                <w:b/>
              </w:rPr>
              <w:t> </w:t>
            </w:r>
            <w:r w:rsidRPr="00C722D3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1E6C91" w:rsidRPr="00A3358D" w:rsidTr="001E6C91">
        <w:trPr>
          <w:cantSplit/>
          <w:trHeight w:val="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rPr>
                <w:b/>
              </w:rPr>
            </w:pPr>
            <w:r>
              <w:rPr>
                <w:b/>
              </w:rPr>
              <w:t xml:space="preserve">Благоустройство: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A3358D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</w:pPr>
            <w:r w:rsidRPr="00C722D3">
              <w:t>3.1.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spacing w:line="206" w:lineRule="auto"/>
              <w:jc w:val="both"/>
            </w:pPr>
            <w:r w:rsidRPr="00C722D3">
              <w:t xml:space="preserve"> </w:t>
            </w:r>
            <w:r>
              <w:rPr>
                <w:bCs/>
              </w:rPr>
              <w:t xml:space="preserve">Капитальный ремонт мемориала, посвященного  воинам </w:t>
            </w:r>
            <w:proofErr w:type="gramStart"/>
            <w:r>
              <w:rPr>
                <w:bCs/>
              </w:rPr>
              <w:t>–о</w:t>
            </w:r>
            <w:proofErr w:type="gramEnd"/>
            <w:r>
              <w:rPr>
                <w:bCs/>
              </w:rPr>
              <w:t>дносельчанам,  павшим в годы Великой  Отечественной  Войны 1941-1945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  <w:r w:rsidRPr="00A3358D">
              <w:t xml:space="preserve">Администрация </w:t>
            </w:r>
            <w:proofErr w:type="spellStart"/>
            <w:proofErr w:type="gramStart"/>
            <w:r w:rsidRPr="00A3358D">
              <w:t>Владимиро-Александровского</w:t>
            </w:r>
            <w:proofErr w:type="spellEnd"/>
            <w:proofErr w:type="gram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Pr="00C722D3" w:rsidRDefault="001E6C91" w:rsidP="001E6C91">
            <w:pPr>
              <w:jc w:val="center"/>
            </w:pPr>
            <w:r w:rsidRPr="00C722D3"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Pr="00C722D3" w:rsidRDefault="001E6C91" w:rsidP="001E6C91">
            <w:pPr>
              <w:jc w:val="center"/>
            </w:pPr>
            <w:r w:rsidRPr="00C722D3">
              <w:t>3 000 000,00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Pr="00C722D3" w:rsidRDefault="001E6C91" w:rsidP="001E6C91">
            <w:pPr>
              <w:jc w:val="center"/>
            </w:pPr>
            <w:r w:rsidRPr="00C722D3"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</w:pPr>
          </w:p>
        </w:tc>
      </w:tr>
      <w:tr w:rsidR="001E6C91" w:rsidRPr="00A3358D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spacing w:line="206" w:lineRule="auto"/>
              <w:jc w:val="right"/>
            </w:pPr>
            <w:r w:rsidRPr="00A3358D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  <w:r w:rsidRPr="00C722D3">
              <w:rPr>
                <w:b/>
              </w:rPr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  <w:r w:rsidRPr="00C722D3">
              <w:rPr>
                <w:b/>
              </w:rPr>
              <w:t>3 000 000,00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  <w:r w:rsidRPr="00C722D3">
              <w:rPr>
                <w:b/>
              </w:rPr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</w:tr>
    </w:tbl>
    <w:p w:rsidR="001E6C91" w:rsidRDefault="001E6C91" w:rsidP="001E6C91">
      <w:r>
        <w:br w:type="page"/>
      </w:r>
    </w:p>
    <w:p w:rsidR="001E6C91" w:rsidRDefault="001E6C91" w:rsidP="001E6C91">
      <w:pPr>
        <w:jc w:val="center"/>
      </w:pPr>
      <w:r>
        <w:lastRenderedPageBreak/>
        <w:t>6</w:t>
      </w:r>
    </w:p>
    <w:p w:rsidR="0003178F" w:rsidRDefault="0003178F" w:rsidP="001E6C91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4"/>
        <w:gridCol w:w="4198"/>
        <w:gridCol w:w="2268"/>
        <w:gridCol w:w="1701"/>
        <w:gridCol w:w="1701"/>
        <w:gridCol w:w="1701"/>
        <w:gridCol w:w="1701"/>
        <w:gridCol w:w="1843"/>
      </w:tblGrid>
      <w:tr w:rsidR="001E6C91" w:rsidRPr="00A3358D" w:rsidTr="0003178F">
        <w:trPr>
          <w:cantSplit/>
          <w:trHeight w:val="285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8</w:t>
            </w:r>
          </w:p>
        </w:tc>
      </w:tr>
      <w:tr w:rsidR="001E6C91" w:rsidRPr="00A3358D" w:rsidTr="0003178F">
        <w:trPr>
          <w:cantSplit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03178F">
            <w:pPr>
              <w:jc w:val="both"/>
              <w:rPr>
                <w:b/>
                <w:bCs/>
              </w:rPr>
            </w:pPr>
            <w:r w:rsidRPr="00A3358D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</w:t>
            </w:r>
            <w:r w:rsidRPr="00C62C36">
              <w:rPr>
                <w:b/>
              </w:rPr>
              <w:t xml:space="preserve">:  Администрация  </w:t>
            </w:r>
            <w:proofErr w:type="spellStart"/>
            <w:proofErr w:type="gramStart"/>
            <w:r w:rsidRPr="00C62C36">
              <w:rPr>
                <w:b/>
              </w:rPr>
              <w:t>Владимиро-Александровского</w:t>
            </w:r>
            <w:proofErr w:type="spellEnd"/>
            <w:proofErr w:type="gramEnd"/>
            <w:r w:rsidRPr="00C62C36">
              <w:rPr>
                <w:b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D671DB" w:rsidRDefault="001E6C91" w:rsidP="001E6C91">
            <w:pPr>
              <w:jc w:val="center"/>
              <w:rPr>
                <w:b/>
              </w:rPr>
            </w:pPr>
            <w:r w:rsidRPr="00D671DB">
              <w:rPr>
                <w:b/>
              </w:rPr>
              <w:t>4 585 000,00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D671DB" w:rsidRDefault="001E6C91" w:rsidP="001E6C91">
            <w:pPr>
              <w:jc w:val="center"/>
              <w:rPr>
                <w:b/>
              </w:rPr>
            </w:pPr>
            <w:r w:rsidRPr="00D671DB">
              <w:rPr>
                <w:b/>
              </w:rPr>
              <w:t>4 585 000,00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D671DB" w:rsidRDefault="001E6C91" w:rsidP="001E6C91">
            <w:pPr>
              <w:jc w:val="center"/>
              <w:rPr>
                <w:b/>
              </w:rPr>
            </w:pPr>
            <w:r w:rsidRPr="00D671DB">
              <w:rPr>
                <w:b/>
              </w:rPr>
              <w:t>792 500, 00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D671DB" w:rsidRDefault="001E6C91" w:rsidP="001E6C91">
            <w:pPr>
              <w:jc w:val="center"/>
              <w:rPr>
                <w:b/>
              </w:rPr>
            </w:pPr>
            <w:r w:rsidRPr="00C722D3">
              <w:rPr>
                <w:b/>
              </w:rPr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D671DB" w:rsidRDefault="001E6C91" w:rsidP="001E6C91">
            <w:pPr>
              <w:jc w:val="center"/>
              <w:rPr>
                <w:b/>
              </w:rPr>
            </w:pPr>
            <w:r w:rsidRPr="00D671DB">
              <w:rPr>
                <w:b/>
              </w:rPr>
              <w:t>792 500,00</w:t>
            </w:r>
          </w:p>
        </w:tc>
      </w:tr>
      <w:tr w:rsidR="001E6C91" w:rsidRPr="00A3358D" w:rsidTr="001E6C91">
        <w:trPr>
          <w:cantSplit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D671DB" w:rsidRDefault="001E6C91" w:rsidP="000317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Заказчик: </w:t>
            </w:r>
            <w:r w:rsidRPr="00440E69">
              <w:rPr>
                <w:b/>
              </w:rPr>
              <w:t xml:space="preserve">Администрация </w:t>
            </w:r>
            <w:proofErr w:type="spellStart"/>
            <w:r w:rsidRPr="00440E69">
              <w:rPr>
                <w:b/>
              </w:rPr>
              <w:t>Новолитовского</w:t>
            </w:r>
            <w:proofErr w:type="spellEnd"/>
            <w:r w:rsidRPr="00440E69">
              <w:rPr>
                <w:b/>
              </w:rPr>
              <w:t xml:space="preserve"> сельского поселения</w:t>
            </w:r>
          </w:p>
        </w:tc>
      </w:tr>
      <w:tr w:rsidR="001E6C91" w:rsidRPr="00A3358D" w:rsidTr="00031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03178F">
            <w:pPr>
              <w:spacing w:line="360" w:lineRule="auto"/>
            </w:pPr>
            <w:r w:rsidRPr="00E75D71">
              <w:rPr>
                <w:b/>
              </w:rPr>
              <w:t>Сети водоснабжения: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</w:tr>
      <w:tr w:rsidR="001E6C91" w:rsidRPr="00A3358D" w:rsidTr="00031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1.1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03178F" w:rsidP="001E6C91">
            <w:proofErr w:type="spellStart"/>
            <w:r>
              <w:t>Водообеспечение</w:t>
            </w:r>
            <w:proofErr w:type="spellEnd"/>
            <w:r>
              <w:t xml:space="preserve"> </w:t>
            </w:r>
            <w:proofErr w:type="spellStart"/>
            <w:r w:rsidR="001E6C91">
              <w:t>пос</w:t>
            </w:r>
            <w:proofErr w:type="gramStart"/>
            <w:r w:rsidR="001E6C91">
              <w:t>.В</w:t>
            </w:r>
            <w:proofErr w:type="gramEnd"/>
            <w:r w:rsidR="001E6C91">
              <w:t>олчанец</w:t>
            </w:r>
            <w:proofErr w:type="spellEnd"/>
            <w:r w:rsidR="001E6C9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 w:rsidRPr="00A3358D">
              <w:t xml:space="preserve">Администрация </w:t>
            </w:r>
            <w:proofErr w:type="spellStart"/>
            <w:r w:rsidRPr="00A3358D">
              <w:t>Новолитовского</w:t>
            </w:r>
            <w:proofErr w:type="spell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</w:tr>
      <w:tr w:rsidR="001E6C91" w:rsidRPr="00A3358D" w:rsidTr="00031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75D71" w:rsidRDefault="001E6C91" w:rsidP="0003178F">
            <w:pPr>
              <w:spacing w:line="360" w:lineRule="auto"/>
              <w:jc w:val="right"/>
              <w:rPr>
                <w:b/>
              </w:rPr>
            </w:pPr>
            <w:r w:rsidRPr="00E75D71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75D71" w:rsidRDefault="001E6C91" w:rsidP="001E6C91">
            <w:pPr>
              <w:jc w:val="center"/>
              <w:rPr>
                <w:b/>
              </w:rPr>
            </w:pPr>
            <w:r w:rsidRPr="00E75D71">
              <w:rPr>
                <w:b/>
              </w:rP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75D71" w:rsidRDefault="001E6C91" w:rsidP="001E6C91">
            <w:pPr>
              <w:jc w:val="center"/>
              <w:rPr>
                <w:b/>
              </w:rPr>
            </w:pPr>
            <w:r w:rsidRPr="00E75D71">
              <w:rPr>
                <w:b/>
              </w:rP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75D71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 w:rsidRPr="00E75D71">
              <w:rPr>
                <w:b/>
              </w:rP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</w:tr>
      <w:tr w:rsidR="001E6C91" w:rsidRPr="00A3358D" w:rsidTr="0003178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3358D">
              <w:rPr>
                <w:b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323A2" w:rsidRDefault="001E6C91" w:rsidP="001E6C91">
            <w:pPr>
              <w:jc w:val="both"/>
              <w:rPr>
                <w:b/>
              </w:rPr>
            </w:pPr>
            <w:r w:rsidRPr="005323A2">
              <w:rPr>
                <w:b/>
              </w:rPr>
              <w:t xml:space="preserve">Подключение зданий </w:t>
            </w:r>
            <w:proofErr w:type="spellStart"/>
            <w:r w:rsidRPr="005323A2">
              <w:rPr>
                <w:b/>
              </w:rPr>
              <w:t>ФАПов</w:t>
            </w:r>
            <w:proofErr w:type="spellEnd"/>
            <w:r w:rsidRPr="005323A2">
              <w:rPr>
                <w:b/>
              </w:rPr>
              <w:t xml:space="preserve"> к инженерным   сетям:</w:t>
            </w:r>
          </w:p>
          <w:p w:rsidR="001E6C91" w:rsidRPr="00A3358D" w:rsidRDefault="001E6C91" w:rsidP="001E6C91">
            <w:pPr>
              <w:spacing w:line="206" w:lineRule="auto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</w:tr>
      <w:tr w:rsidR="001E6C91" w:rsidRPr="00A3358D" w:rsidTr="0003178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jc w:val="center"/>
            </w:pPr>
            <w:r w:rsidRPr="00365222">
              <w:t>2.1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spacing w:line="206" w:lineRule="auto"/>
              <w:jc w:val="both"/>
              <w:rPr>
                <w:bCs/>
              </w:rPr>
            </w:pPr>
            <w:r w:rsidRPr="00365222">
              <w:rPr>
                <w:bCs/>
              </w:rPr>
              <w:t xml:space="preserve">Подключение здания </w:t>
            </w:r>
            <w:proofErr w:type="spellStart"/>
            <w:r w:rsidRPr="00365222">
              <w:rPr>
                <w:bCs/>
              </w:rPr>
              <w:t>ФАПа</w:t>
            </w:r>
            <w:proofErr w:type="spellEnd"/>
            <w:r w:rsidRPr="00365222"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оволитовс</w:t>
            </w:r>
            <w:r w:rsidRPr="00365222">
              <w:rPr>
                <w:bCs/>
              </w:rPr>
              <w:t>к</w:t>
            </w:r>
            <w:proofErr w:type="spellEnd"/>
            <w:r w:rsidRPr="00365222">
              <w:rPr>
                <w:bCs/>
              </w:rPr>
              <w:t xml:space="preserve"> </w:t>
            </w:r>
            <w:r>
              <w:rPr>
                <w:bCs/>
              </w:rPr>
              <w:t xml:space="preserve">к </w:t>
            </w:r>
            <w:r w:rsidRPr="00365222">
              <w:rPr>
                <w:bCs/>
              </w:rPr>
              <w:t>сетям водоснабжения, водоотведения, энергосетям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  <w:r w:rsidRPr="00A3358D">
              <w:t xml:space="preserve">Администрация </w:t>
            </w:r>
            <w:proofErr w:type="spellStart"/>
            <w:r w:rsidRPr="00A3358D">
              <w:t>Новолитовского</w:t>
            </w:r>
            <w:proofErr w:type="spell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</w:tr>
      <w:tr w:rsidR="001E6C91" w:rsidRPr="00A3358D" w:rsidTr="0003178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03178F">
            <w:pPr>
              <w:spacing w:line="360" w:lineRule="auto"/>
              <w:jc w:val="right"/>
              <w:rPr>
                <w:bCs/>
              </w:rPr>
            </w:pPr>
            <w:r w:rsidRPr="00E75D71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jc w:val="center"/>
              <w:rPr>
                <w:b/>
              </w:rPr>
            </w:pPr>
            <w:r w:rsidRPr="00365222">
              <w:rPr>
                <w:b/>
              </w:rP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jc w:val="center"/>
              <w:rPr>
                <w:b/>
              </w:rPr>
            </w:pPr>
            <w:r w:rsidRPr="00365222">
              <w:rPr>
                <w:b/>
              </w:rP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 w:rsidRPr="00365222">
              <w:rPr>
                <w:b/>
              </w:rP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</w:tr>
      <w:tr w:rsidR="001E6C91" w:rsidRPr="00A3358D" w:rsidTr="0003178F">
        <w:trPr>
          <w:cantSplit/>
          <w:trHeight w:val="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rPr>
                <w:b/>
              </w:rPr>
            </w:pPr>
            <w:r w:rsidRPr="00A3358D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 по </w:t>
            </w:r>
            <w:r>
              <w:rPr>
                <w:b/>
              </w:rPr>
              <w:t xml:space="preserve">Заказчику:  </w:t>
            </w:r>
          </w:p>
          <w:p w:rsidR="001E6C91" w:rsidRPr="00A3358D" w:rsidRDefault="001E6C91" w:rsidP="0003178F">
            <w:pPr>
              <w:jc w:val="both"/>
              <w:rPr>
                <w:b/>
                <w:bCs/>
              </w:rPr>
            </w:pPr>
            <w:r w:rsidRPr="00440E69">
              <w:rPr>
                <w:b/>
              </w:rPr>
              <w:t xml:space="preserve">Администрация </w:t>
            </w:r>
            <w:proofErr w:type="spellStart"/>
            <w:r w:rsidRPr="00440E69">
              <w:rPr>
                <w:b/>
              </w:rPr>
              <w:t>Новолитовского</w:t>
            </w:r>
            <w:proofErr w:type="spellEnd"/>
            <w:r w:rsidRPr="00440E69">
              <w:rPr>
                <w:b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  <w:p w:rsidR="001E6C91" w:rsidRPr="00365222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10 083 580,00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  <w:p w:rsidR="001E6C91" w:rsidRDefault="001E6C91" w:rsidP="001E6C91">
            <w:pPr>
              <w:jc w:val="center"/>
            </w:pPr>
            <w:r w:rsidRPr="008F4A08">
              <w:rPr>
                <w:b/>
              </w:rPr>
              <w:t>10 083 580,00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  <w:p w:rsidR="001E6C91" w:rsidRDefault="001E6C91" w:rsidP="001E6C91">
            <w:pPr>
              <w:jc w:val="center"/>
            </w:pPr>
            <w:r w:rsidRPr="008F4A08">
              <w:rPr>
                <w:b/>
              </w:rP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  <w:p w:rsidR="001E6C91" w:rsidRPr="00A3358D" w:rsidRDefault="001E6C91" w:rsidP="001E6C91">
            <w:pPr>
              <w:jc w:val="center"/>
              <w:rPr>
                <w:b/>
              </w:rPr>
            </w:pPr>
            <w:r w:rsidRPr="00E75D71">
              <w:rPr>
                <w:b/>
              </w:rP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</w:p>
        </w:tc>
      </w:tr>
    </w:tbl>
    <w:p w:rsidR="0003178F" w:rsidRDefault="0003178F"/>
    <w:p w:rsidR="0003178F" w:rsidRDefault="0003178F"/>
    <w:p w:rsidR="0003178F" w:rsidRDefault="0003178F"/>
    <w:p w:rsidR="0003178F" w:rsidRDefault="0003178F"/>
    <w:p w:rsidR="0003178F" w:rsidRDefault="0003178F"/>
    <w:p w:rsidR="0003178F" w:rsidRDefault="0003178F"/>
    <w:p w:rsidR="0003178F" w:rsidRDefault="0003178F"/>
    <w:p w:rsidR="0003178F" w:rsidRDefault="0003178F"/>
    <w:p w:rsidR="0003178F" w:rsidRDefault="0003178F" w:rsidP="0003178F">
      <w:pPr>
        <w:jc w:val="center"/>
      </w:pPr>
      <w:r>
        <w:lastRenderedPageBreak/>
        <w:t>7</w:t>
      </w:r>
    </w:p>
    <w:p w:rsidR="0003178F" w:rsidRDefault="0003178F" w:rsidP="0003178F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4"/>
        <w:gridCol w:w="4198"/>
        <w:gridCol w:w="2268"/>
        <w:gridCol w:w="1701"/>
        <w:gridCol w:w="1701"/>
        <w:gridCol w:w="1701"/>
        <w:gridCol w:w="1701"/>
        <w:gridCol w:w="1843"/>
      </w:tblGrid>
      <w:tr w:rsidR="0003178F" w:rsidRPr="00A3358D" w:rsidTr="00482A50">
        <w:trPr>
          <w:cantSplit/>
          <w:trHeight w:val="285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E602F1" w:rsidRDefault="0003178F" w:rsidP="00482A50">
            <w:pPr>
              <w:jc w:val="center"/>
            </w:pPr>
            <w:r w:rsidRPr="00E602F1"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E602F1" w:rsidRDefault="0003178F" w:rsidP="00482A50">
            <w:pPr>
              <w:jc w:val="center"/>
            </w:pPr>
            <w:r w:rsidRPr="00E602F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E602F1" w:rsidRDefault="0003178F" w:rsidP="00482A50">
            <w:pPr>
              <w:jc w:val="center"/>
            </w:pPr>
            <w:r w:rsidRPr="00E602F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E602F1" w:rsidRDefault="0003178F" w:rsidP="00482A50">
            <w:pPr>
              <w:jc w:val="center"/>
            </w:pPr>
            <w:r w:rsidRPr="00E602F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E602F1" w:rsidRDefault="0003178F" w:rsidP="00482A50">
            <w:pPr>
              <w:jc w:val="center"/>
            </w:pPr>
            <w:r w:rsidRPr="00E602F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E602F1" w:rsidRDefault="0003178F" w:rsidP="00482A50">
            <w:pPr>
              <w:jc w:val="center"/>
            </w:pPr>
            <w:r w:rsidRPr="00E602F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E602F1" w:rsidRDefault="0003178F" w:rsidP="00482A50">
            <w:pPr>
              <w:jc w:val="center"/>
            </w:pPr>
            <w:r w:rsidRPr="00E602F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E602F1" w:rsidRDefault="0003178F" w:rsidP="00482A50">
            <w:pPr>
              <w:jc w:val="center"/>
            </w:pPr>
            <w:r w:rsidRPr="00E602F1">
              <w:t>8</w:t>
            </w:r>
          </w:p>
        </w:tc>
      </w:tr>
      <w:tr w:rsidR="001E6C91" w:rsidRPr="00A3358D" w:rsidTr="001E6C91">
        <w:trPr>
          <w:cantSplit/>
          <w:trHeight w:val="336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DA41C6" w:rsidRDefault="001E6C91" w:rsidP="001E6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Заказчик: </w:t>
            </w:r>
            <w:r w:rsidRPr="00DA41C6">
              <w:rPr>
                <w:b/>
                <w:bCs/>
              </w:rPr>
              <w:t>Муниц</w:t>
            </w:r>
            <w:r>
              <w:rPr>
                <w:b/>
                <w:bCs/>
              </w:rPr>
              <w:t>ипальное казенное учреждение</w:t>
            </w:r>
            <w:r w:rsidR="0003178F">
              <w:rPr>
                <w:b/>
                <w:bCs/>
              </w:rPr>
              <w:t xml:space="preserve"> «Административно-хозяйственное </w:t>
            </w:r>
            <w:r w:rsidRPr="00DA41C6">
              <w:rPr>
                <w:b/>
                <w:bCs/>
              </w:rPr>
              <w:t>управление»</w:t>
            </w:r>
            <w:r w:rsidR="0003178F">
              <w:rPr>
                <w:b/>
                <w:bCs/>
              </w:rPr>
              <w:t xml:space="preserve"> Партизанского </w:t>
            </w:r>
            <w:r w:rsidRPr="00DA41C6">
              <w:rPr>
                <w:b/>
                <w:bCs/>
              </w:rPr>
              <w:t>муниципального района</w:t>
            </w:r>
          </w:p>
          <w:p w:rsidR="001E6C91" w:rsidRPr="00DA41C6" w:rsidRDefault="001E6C91" w:rsidP="0003178F">
            <w:pPr>
              <w:rPr>
                <w:b/>
              </w:rPr>
            </w:pPr>
          </w:p>
        </w:tc>
      </w:tr>
      <w:tr w:rsidR="001E6C91" w:rsidRPr="00A3358D" w:rsidTr="0003178F">
        <w:trPr>
          <w:cantSplit/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358D">
              <w:rPr>
                <w:b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03178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Ремонтные  работы: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</w:tr>
      <w:tr w:rsidR="001E6C91" w:rsidRPr="00A3358D" w:rsidTr="0003178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jc w:val="center"/>
            </w:pPr>
            <w:r>
              <w:t>1</w:t>
            </w:r>
            <w:r w:rsidRPr="00365222">
              <w:t>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spacing w:line="206" w:lineRule="auto"/>
              <w:jc w:val="both"/>
              <w:rPr>
                <w:bCs/>
              </w:rPr>
            </w:pPr>
            <w:r>
              <w:rPr>
                <w:bCs/>
              </w:rPr>
              <w:t>Капитальный р</w:t>
            </w:r>
            <w:r w:rsidRPr="00B16222">
              <w:rPr>
                <w:bCs/>
              </w:rPr>
              <w:t xml:space="preserve">емонт кабинетов (7 ед.) на 2-ом этаже в здании администрации </w:t>
            </w:r>
            <w:r>
              <w:rPr>
                <w:bCs/>
              </w:rPr>
              <w:t xml:space="preserve">Партизанского муниципального 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  <w:r>
              <w:t xml:space="preserve">Муниципальное казенное  учреждение «Административно-хозяйственное управление» Партизанского 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Pr="00A3358D" w:rsidRDefault="001E6C91" w:rsidP="001E6C91">
            <w:pPr>
              <w:jc w:val="center"/>
            </w:pPr>
            <w: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Pr="00A3358D" w:rsidRDefault="001E6C91" w:rsidP="001E6C91">
            <w:pPr>
              <w:jc w:val="center"/>
            </w:pPr>
            <w: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Pr="00A3358D" w:rsidRDefault="001E6C91" w:rsidP="001E6C91">
            <w:pPr>
              <w:jc w:val="center"/>
            </w:pPr>
            <w: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</w:tr>
      <w:tr w:rsidR="001E6C91" w:rsidRPr="00A3358D" w:rsidTr="0003178F">
        <w:trPr>
          <w:cantSplit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spacing w:line="206" w:lineRule="auto"/>
              <w:jc w:val="right"/>
              <w:rPr>
                <w:bCs/>
              </w:rPr>
            </w:pPr>
            <w:r w:rsidRPr="00E75D71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0317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16222" w:rsidRDefault="001E6C91" w:rsidP="001E6C91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16222" w:rsidRDefault="001E6C91" w:rsidP="001E6C91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16222" w:rsidRDefault="001E6C91" w:rsidP="001E6C91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</w:tr>
      <w:tr w:rsidR="001E6C91" w:rsidRPr="00A3358D" w:rsidTr="0003178F">
        <w:trPr>
          <w:cantSplit/>
          <w:trHeight w:val="1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03178F">
            <w:pPr>
              <w:jc w:val="center"/>
              <w:rPr>
                <w:b/>
                <w:bCs/>
              </w:rPr>
            </w:pPr>
            <w:r w:rsidRPr="00A3358D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</w:t>
            </w:r>
            <w:r w:rsidRPr="00A3358D">
              <w:rPr>
                <w:b/>
                <w:bCs/>
              </w:rPr>
              <w:t>:</w:t>
            </w:r>
            <w:r w:rsidRPr="00DA41C6">
              <w:rPr>
                <w:b/>
                <w:bCs/>
              </w:rPr>
              <w:t xml:space="preserve"> Муниц</w:t>
            </w:r>
            <w:r>
              <w:rPr>
                <w:b/>
                <w:bCs/>
              </w:rPr>
              <w:t>ипальное казенное учреждение</w:t>
            </w:r>
            <w:r w:rsidRPr="00DA41C6">
              <w:rPr>
                <w:b/>
                <w:bCs/>
              </w:rPr>
              <w:t xml:space="preserve"> «Административно</w:t>
            </w:r>
            <w:r w:rsidR="0003178F">
              <w:rPr>
                <w:b/>
                <w:bCs/>
              </w:rPr>
              <w:t>-</w:t>
            </w:r>
            <w:r w:rsidRPr="00DA41C6">
              <w:rPr>
                <w:b/>
                <w:bCs/>
              </w:rPr>
              <w:t>хозяйственное управление»</w:t>
            </w:r>
            <w:r>
              <w:rPr>
                <w:b/>
                <w:bCs/>
              </w:rPr>
              <w:t xml:space="preserve"> </w:t>
            </w:r>
            <w:r w:rsidR="0003178F">
              <w:rPr>
                <w:b/>
                <w:bCs/>
              </w:rPr>
              <w:t>Партизанского</w:t>
            </w:r>
            <w:r w:rsidRPr="00DA41C6">
              <w:rPr>
                <w:b/>
                <w:bCs/>
              </w:rPr>
              <w:t xml:space="preserve"> муниципального 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B16222" w:rsidRDefault="001E6C91" w:rsidP="001E6C91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C91" w:rsidRPr="00B16222" w:rsidRDefault="001E6C91" w:rsidP="001E6C91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C91" w:rsidRPr="00B16222" w:rsidRDefault="001E6C91" w:rsidP="001E6C91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</w:p>
        </w:tc>
      </w:tr>
    </w:tbl>
    <w:p w:rsidR="001E6C91" w:rsidRDefault="001E6C91" w:rsidP="001E6C91">
      <w:pPr>
        <w:spacing w:line="209" w:lineRule="auto"/>
        <w:jc w:val="both"/>
        <w:rPr>
          <w:sz w:val="20"/>
          <w:szCs w:val="20"/>
        </w:rPr>
      </w:pPr>
    </w:p>
    <w:p w:rsidR="001E6C91" w:rsidRDefault="001E6C91" w:rsidP="001E6C91">
      <w:pPr>
        <w:spacing w:line="209" w:lineRule="auto"/>
        <w:jc w:val="both"/>
        <w:rPr>
          <w:sz w:val="20"/>
          <w:szCs w:val="20"/>
        </w:rPr>
      </w:pPr>
    </w:p>
    <w:p w:rsidR="001E6C91" w:rsidRDefault="001E6C91" w:rsidP="001E6C91">
      <w:pPr>
        <w:spacing w:line="209" w:lineRule="auto"/>
        <w:jc w:val="both"/>
        <w:rPr>
          <w:sz w:val="20"/>
          <w:szCs w:val="20"/>
        </w:rPr>
      </w:pPr>
    </w:p>
    <w:p w:rsidR="0003178F" w:rsidRDefault="0003178F" w:rsidP="001E6C91">
      <w:pPr>
        <w:spacing w:line="209" w:lineRule="auto"/>
        <w:jc w:val="both"/>
        <w:rPr>
          <w:sz w:val="20"/>
          <w:szCs w:val="20"/>
        </w:rPr>
      </w:pPr>
    </w:p>
    <w:p w:rsidR="001E6C91" w:rsidRDefault="001E6C91" w:rsidP="001E6C91">
      <w:pPr>
        <w:spacing w:line="209" w:lineRule="auto"/>
        <w:jc w:val="both"/>
        <w:rPr>
          <w:sz w:val="20"/>
          <w:szCs w:val="20"/>
        </w:rPr>
      </w:pPr>
    </w:p>
    <w:p w:rsidR="001E6C91" w:rsidRDefault="001E6C91" w:rsidP="0003178F">
      <w:pPr>
        <w:spacing w:line="209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AC1769">
        <w:rPr>
          <w:sz w:val="28"/>
          <w:szCs w:val="28"/>
        </w:rPr>
        <w:t xml:space="preserve">Начальник отдела капитального строительства </w:t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</w:t>
      </w:r>
      <w:r w:rsidR="0003178F">
        <w:rPr>
          <w:sz w:val="28"/>
          <w:szCs w:val="28"/>
        </w:rPr>
        <w:t xml:space="preserve"> </w:t>
      </w:r>
      <w:proofErr w:type="spellStart"/>
      <w:r w:rsidRPr="00AC1769">
        <w:rPr>
          <w:sz w:val="28"/>
          <w:szCs w:val="28"/>
        </w:rPr>
        <w:t>И.Г.Жаберова</w:t>
      </w:r>
      <w:proofErr w:type="spellEnd"/>
      <w:r w:rsidRPr="00AC1769">
        <w:rPr>
          <w:sz w:val="28"/>
          <w:szCs w:val="28"/>
        </w:rPr>
        <w:t xml:space="preserve"> </w:t>
      </w: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</w:pP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</w:pP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</w:pP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</w:pP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</w:pP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</w:pP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</w:pP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</w:pP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  <w:sectPr w:rsidR="00B559C8" w:rsidSect="001E6C91">
          <w:pgSz w:w="16838" w:h="11906" w:orient="landscape"/>
          <w:pgMar w:top="1588" w:right="680" w:bottom="510" w:left="680" w:header="709" w:footer="709" w:gutter="0"/>
          <w:cols w:space="708"/>
          <w:docGrid w:linePitch="360"/>
        </w:sectPr>
      </w:pPr>
    </w:p>
    <w:p w:rsidR="00B559C8" w:rsidRPr="00B559C8" w:rsidRDefault="00B559C8" w:rsidP="003873BB">
      <w:pPr>
        <w:pStyle w:val="2"/>
        <w:spacing w:before="0" w:line="360" w:lineRule="auto"/>
        <w:ind w:left="2268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B559C8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 № 2</w:t>
      </w:r>
    </w:p>
    <w:p w:rsidR="00B559C8" w:rsidRDefault="00B559C8" w:rsidP="003873BB">
      <w:pPr>
        <w:pStyle w:val="2"/>
        <w:spacing w:before="0"/>
        <w:ind w:left="2268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к муниципальной </w:t>
      </w:r>
      <w:r w:rsidR="003873BB">
        <w:rPr>
          <w:rFonts w:ascii="Times New Roman" w:hAnsi="Times New Roman"/>
          <w:b w:val="0"/>
          <w:color w:val="auto"/>
          <w:sz w:val="28"/>
          <w:szCs w:val="28"/>
        </w:rPr>
        <w:t xml:space="preserve">программе «Проведение </w:t>
      </w:r>
      <w:r w:rsidRPr="00B559C8">
        <w:rPr>
          <w:rFonts w:ascii="Times New Roman" w:hAnsi="Times New Roman"/>
          <w:b w:val="0"/>
          <w:color w:val="auto"/>
          <w:sz w:val="28"/>
          <w:szCs w:val="28"/>
        </w:rPr>
        <w:t>мероприятий по ремонту</w:t>
      </w:r>
      <w:r w:rsidR="003873BB">
        <w:rPr>
          <w:rFonts w:ascii="Times New Roman" w:hAnsi="Times New Roman"/>
          <w:b w:val="0"/>
          <w:color w:val="auto"/>
          <w:sz w:val="28"/>
          <w:szCs w:val="28"/>
        </w:rPr>
        <w:t xml:space="preserve"> объектов жилищно-коммунального </w:t>
      </w:r>
      <w:r w:rsidRPr="00B559C8">
        <w:rPr>
          <w:rFonts w:ascii="Times New Roman" w:hAnsi="Times New Roman"/>
          <w:b w:val="0"/>
          <w:color w:val="auto"/>
          <w:sz w:val="28"/>
          <w:szCs w:val="28"/>
        </w:rPr>
        <w:t>хозяйства, социально-культур</w:t>
      </w:r>
      <w:r>
        <w:rPr>
          <w:rFonts w:ascii="Times New Roman" w:hAnsi="Times New Roman"/>
          <w:b w:val="0"/>
          <w:color w:val="auto"/>
          <w:sz w:val="28"/>
          <w:szCs w:val="28"/>
        </w:rPr>
        <w:t>ного назначения, дорог местного</w:t>
      </w:r>
      <w:r w:rsidRPr="00B559C8">
        <w:rPr>
          <w:rFonts w:ascii="Times New Roman" w:hAnsi="Times New Roman"/>
          <w:b w:val="0"/>
          <w:color w:val="auto"/>
          <w:sz w:val="28"/>
          <w:szCs w:val="28"/>
        </w:rPr>
        <w:t xml:space="preserve"> значения, </w:t>
      </w:r>
      <w:r w:rsidR="003873BB">
        <w:rPr>
          <w:rFonts w:ascii="Times New Roman" w:hAnsi="Times New Roman"/>
          <w:b w:val="0"/>
          <w:color w:val="auto"/>
          <w:sz w:val="28"/>
          <w:szCs w:val="28"/>
        </w:rPr>
        <w:t>проектным работам, формированию</w:t>
      </w:r>
      <w:r w:rsidRPr="00B559C8">
        <w:rPr>
          <w:rFonts w:ascii="Times New Roman" w:hAnsi="Times New Roman"/>
          <w:b w:val="0"/>
          <w:color w:val="auto"/>
          <w:sz w:val="28"/>
          <w:szCs w:val="28"/>
        </w:rPr>
        <w:t xml:space="preserve"> земельных участков для муниципальных нужд на 2014 год»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утвержденной постановлением </w:t>
      </w:r>
      <w:r w:rsidRPr="00B559C8">
        <w:rPr>
          <w:rFonts w:ascii="Times New Roman" w:hAnsi="Times New Roman"/>
          <w:b w:val="0"/>
          <w:color w:val="auto"/>
          <w:sz w:val="28"/>
          <w:szCs w:val="28"/>
        </w:rPr>
        <w:t>администрации Партизан</w:t>
      </w:r>
      <w:r w:rsidR="003873BB">
        <w:rPr>
          <w:rFonts w:ascii="Times New Roman" w:hAnsi="Times New Roman"/>
          <w:b w:val="0"/>
          <w:color w:val="auto"/>
          <w:sz w:val="28"/>
          <w:szCs w:val="28"/>
        </w:rPr>
        <w:t xml:space="preserve">ского </w:t>
      </w:r>
      <w:r>
        <w:rPr>
          <w:rFonts w:ascii="Times New Roman" w:hAnsi="Times New Roman"/>
          <w:b w:val="0"/>
          <w:color w:val="auto"/>
          <w:sz w:val="28"/>
          <w:szCs w:val="28"/>
        </w:rPr>
        <w:t>муниципального района</w:t>
      </w:r>
    </w:p>
    <w:p w:rsidR="00B559C8" w:rsidRPr="00B559C8" w:rsidRDefault="00B559C8" w:rsidP="003873BB">
      <w:pPr>
        <w:pStyle w:val="2"/>
        <w:spacing w:before="0"/>
        <w:ind w:left="2268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28.03.2014</w:t>
      </w:r>
      <w:r w:rsidRPr="00B559C8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236</w:t>
      </w:r>
    </w:p>
    <w:p w:rsidR="00B559C8" w:rsidRPr="00B559C8" w:rsidRDefault="00B559C8" w:rsidP="00B559C8">
      <w:pPr>
        <w:jc w:val="right"/>
        <w:rPr>
          <w:sz w:val="28"/>
          <w:szCs w:val="28"/>
        </w:rPr>
      </w:pPr>
      <w:r w:rsidRPr="00B559C8">
        <w:rPr>
          <w:sz w:val="28"/>
          <w:szCs w:val="28"/>
        </w:rPr>
        <w:t xml:space="preserve">                            </w:t>
      </w:r>
    </w:p>
    <w:p w:rsidR="00B559C8" w:rsidRDefault="00B559C8" w:rsidP="00B559C8">
      <w:pPr>
        <w:pStyle w:val="1"/>
        <w:spacing w:line="360" w:lineRule="auto"/>
        <w:rPr>
          <w:sz w:val="28"/>
          <w:szCs w:val="28"/>
        </w:rPr>
      </w:pPr>
    </w:p>
    <w:p w:rsidR="00B559C8" w:rsidRPr="00B559C8" w:rsidRDefault="00B559C8" w:rsidP="00B559C8">
      <w:pPr>
        <w:pStyle w:val="1"/>
        <w:spacing w:line="360" w:lineRule="auto"/>
        <w:rPr>
          <w:sz w:val="28"/>
          <w:szCs w:val="28"/>
        </w:rPr>
      </w:pPr>
      <w:r w:rsidRPr="00B559C8">
        <w:rPr>
          <w:sz w:val="28"/>
          <w:szCs w:val="28"/>
        </w:rPr>
        <w:t xml:space="preserve">РАСЧЕТ </w:t>
      </w:r>
    </w:p>
    <w:p w:rsidR="00B559C8" w:rsidRPr="00B559C8" w:rsidRDefault="00B559C8" w:rsidP="00B559C8">
      <w:pPr>
        <w:jc w:val="center"/>
        <w:rPr>
          <w:sz w:val="28"/>
          <w:szCs w:val="28"/>
        </w:rPr>
      </w:pPr>
      <w:r w:rsidRPr="00B559C8">
        <w:rPr>
          <w:sz w:val="28"/>
          <w:szCs w:val="28"/>
        </w:rPr>
        <w:t>распределения расходов на проведение мероприятий по ремонту объектов жилищно-коммунального хозяйства, социально-культурного назначения, дорог местного значения, проектным работам, формированию земельных участков для муниципальных нужд на 2014 год</w:t>
      </w:r>
    </w:p>
    <w:p w:rsidR="00B559C8" w:rsidRPr="00882BB2" w:rsidRDefault="00B559C8" w:rsidP="00B559C8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560"/>
        <w:gridCol w:w="1984"/>
        <w:gridCol w:w="1418"/>
        <w:gridCol w:w="1417"/>
      </w:tblGrid>
      <w:tr w:rsidR="00B559C8" w:rsidRPr="005103FD" w:rsidTr="00B559C8">
        <w:tc>
          <w:tcPr>
            <w:tcW w:w="3828" w:type="dxa"/>
            <w:vMerge w:val="restart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Наименование организации </w:t>
            </w:r>
          </w:p>
          <w:p w:rsidR="00B559C8" w:rsidRPr="005103FD" w:rsidRDefault="00B559C8" w:rsidP="00482A50">
            <w:pPr>
              <w:jc w:val="center"/>
            </w:pPr>
          </w:p>
        </w:tc>
        <w:tc>
          <w:tcPr>
            <w:tcW w:w="1560" w:type="dxa"/>
            <w:vMerge w:val="restart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Всего </w:t>
            </w:r>
          </w:p>
          <w:p w:rsidR="00EA6C2F" w:rsidRDefault="00B559C8" w:rsidP="00482A50">
            <w:pPr>
              <w:jc w:val="center"/>
            </w:pPr>
            <w:r w:rsidRPr="005103FD">
              <w:t xml:space="preserve">расходов </w:t>
            </w:r>
          </w:p>
          <w:p w:rsidR="00B559C8" w:rsidRPr="005103FD" w:rsidRDefault="00B559C8" w:rsidP="00482A50">
            <w:pPr>
              <w:jc w:val="center"/>
            </w:pPr>
            <w:r w:rsidRPr="005103FD">
              <w:t>на</w:t>
            </w:r>
          </w:p>
          <w:p w:rsidR="00B559C8" w:rsidRPr="005103FD" w:rsidRDefault="00B559C8" w:rsidP="00482A50">
            <w:pPr>
              <w:jc w:val="center"/>
            </w:pPr>
            <w:r w:rsidRPr="005103FD">
              <w:t>2014 год</w:t>
            </w:r>
          </w:p>
          <w:p w:rsidR="00B559C8" w:rsidRPr="005103FD" w:rsidRDefault="00B559C8" w:rsidP="00482A50">
            <w:pPr>
              <w:jc w:val="center"/>
            </w:pPr>
            <w:r w:rsidRPr="005103FD">
              <w:t xml:space="preserve">  (рублей)</w:t>
            </w:r>
          </w:p>
        </w:tc>
        <w:tc>
          <w:tcPr>
            <w:tcW w:w="4819" w:type="dxa"/>
            <w:gridSpan w:val="3"/>
          </w:tcPr>
          <w:p w:rsidR="00B559C8" w:rsidRPr="005103FD" w:rsidRDefault="00B559C8" w:rsidP="00482A50">
            <w:pPr>
              <w:jc w:val="center"/>
            </w:pPr>
            <w:r w:rsidRPr="005103FD">
              <w:t>В том числе</w:t>
            </w:r>
          </w:p>
        </w:tc>
      </w:tr>
      <w:tr w:rsidR="00B559C8" w:rsidRPr="005103FD" w:rsidTr="00E61558">
        <w:tc>
          <w:tcPr>
            <w:tcW w:w="3828" w:type="dxa"/>
            <w:vMerge/>
          </w:tcPr>
          <w:p w:rsidR="00B559C8" w:rsidRPr="005103FD" w:rsidRDefault="00B559C8" w:rsidP="00482A50">
            <w:pPr>
              <w:jc w:val="center"/>
            </w:pPr>
          </w:p>
        </w:tc>
        <w:tc>
          <w:tcPr>
            <w:tcW w:w="1560" w:type="dxa"/>
            <w:vMerge/>
          </w:tcPr>
          <w:p w:rsidR="00B559C8" w:rsidRPr="005103FD" w:rsidRDefault="00B559C8" w:rsidP="00482A50">
            <w:pPr>
              <w:jc w:val="center"/>
            </w:pPr>
          </w:p>
        </w:tc>
        <w:tc>
          <w:tcPr>
            <w:tcW w:w="1984" w:type="dxa"/>
          </w:tcPr>
          <w:p w:rsidR="00B559C8" w:rsidRPr="005103FD" w:rsidRDefault="00B559C8" w:rsidP="00482A50">
            <w:pPr>
              <w:jc w:val="center"/>
            </w:pPr>
            <w:r w:rsidRPr="005103FD">
              <w:t>Расходы</w:t>
            </w:r>
          </w:p>
          <w:p w:rsidR="00B559C8" w:rsidRPr="005103FD" w:rsidRDefault="00B559C8" w:rsidP="00E61558">
            <w:pPr>
              <w:jc w:val="center"/>
            </w:pPr>
            <w:r w:rsidRPr="005103FD">
              <w:t>бюджета Партизанского  муниципаль</w:t>
            </w:r>
            <w:r w:rsidR="00EA6C2F">
              <w:t>ного</w:t>
            </w:r>
            <w:r w:rsidRPr="005103FD">
              <w:t xml:space="preserve"> района</w:t>
            </w:r>
          </w:p>
        </w:tc>
        <w:tc>
          <w:tcPr>
            <w:tcW w:w="1418" w:type="dxa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Средства </w:t>
            </w:r>
            <w:proofErr w:type="spellStart"/>
            <w:r w:rsidRPr="005103FD">
              <w:t>благотво</w:t>
            </w:r>
            <w:proofErr w:type="spellEnd"/>
            <w:r w:rsidRPr="005103FD">
              <w:t>-</w:t>
            </w:r>
          </w:p>
          <w:p w:rsidR="00B559C8" w:rsidRPr="005103FD" w:rsidRDefault="00B559C8" w:rsidP="00482A50">
            <w:pPr>
              <w:jc w:val="center"/>
            </w:pPr>
            <w:proofErr w:type="spellStart"/>
            <w:r w:rsidRPr="005103FD">
              <w:t>рительного</w:t>
            </w:r>
            <w:proofErr w:type="spellEnd"/>
            <w:r w:rsidRPr="005103FD">
              <w:t xml:space="preserve"> </w:t>
            </w:r>
          </w:p>
          <w:p w:rsidR="00B559C8" w:rsidRPr="005103FD" w:rsidRDefault="00B559C8" w:rsidP="00482A50">
            <w:pPr>
              <w:jc w:val="center"/>
            </w:pPr>
            <w:proofErr w:type="spellStart"/>
            <w:proofErr w:type="gramStart"/>
            <w:r w:rsidRPr="005103FD">
              <w:t>пожертвова-ния</w:t>
            </w:r>
            <w:proofErr w:type="spellEnd"/>
            <w:proofErr w:type="gramEnd"/>
            <w:r w:rsidRPr="005103FD">
              <w:t xml:space="preserve"> </w:t>
            </w:r>
          </w:p>
        </w:tc>
        <w:tc>
          <w:tcPr>
            <w:tcW w:w="1417" w:type="dxa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Расходы  бюджетов сельских поселений  </w:t>
            </w: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482A50">
            <w:pPr>
              <w:jc w:val="center"/>
            </w:pPr>
            <w:r w:rsidRPr="005103FD">
              <w:t>Администрация Партизанского муниципального района</w:t>
            </w:r>
          </w:p>
        </w:tc>
        <w:tc>
          <w:tcPr>
            <w:tcW w:w="1560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 xml:space="preserve"> 1 498 613,00</w:t>
            </w:r>
          </w:p>
        </w:tc>
        <w:tc>
          <w:tcPr>
            <w:tcW w:w="1984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1 498 613,00</w:t>
            </w:r>
          </w:p>
        </w:tc>
        <w:tc>
          <w:tcPr>
            <w:tcW w:w="1418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Администрация </w:t>
            </w:r>
            <w:proofErr w:type="spellStart"/>
            <w:r w:rsidRPr="005103FD">
              <w:t>Екатериновского</w:t>
            </w:r>
            <w:proofErr w:type="spellEnd"/>
            <w:r w:rsidRPr="005103FD">
              <w:t xml:space="preserve"> сельского поселения</w:t>
            </w:r>
          </w:p>
        </w:tc>
        <w:tc>
          <w:tcPr>
            <w:tcW w:w="1560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9 310 655,6</w:t>
            </w:r>
          </w:p>
        </w:tc>
        <w:tc>
          <w:tcPr>
            <w:tcW w:w="1984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6 542 221,00</w:t>
            </w:r>
          </w:p>
        </w:tc>
        <w:tc>
          <w:tcPr>
            <w:tcW w:w="1418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2 768 434,60</w:t>
            </w: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Администрация </w:t>
            </w:r>
            <w:proofErr w:type="spellStart"/>
            <w:r w:rsidRPr="005103FD">
              <w:t>Золотодолинского</w:t>
            </w:r>
            <w:proofErr w:type="spellEnd"/>
            <w:r w:rsidRPr="005103FD">
              <w:t xml:space="preserve"> сельского поселения</w:t>
            </w:r>
          </w:p>
        </w:tc>
        <w:tc>
          <w:tcPr>
            <w:tcW w:w="1560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280 000,00</w:t>
            </w:r>
          </w:p>
        </w:tc>
        <w:tc>
          <w:tcPr>
            <w:tcW w:w="1984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280 000,00</w:t>
            </w:r>
          </w:p>
        </w:tc>
        <w:tc>
          <w:tcPr>
            <w:tcW w:w="1418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482A50">
            <w:pPr>
              <w:jc w:val="center"/>
            </w:pPr>
            <w:r w:rsidRPr="005103FD">
              <w:t>Администрация Новицкого сельского поселения</w:t>
            </w:r>
          </w:p>
        </w:tc>
        <w:tc>
          <w:tcPr>
            <w:tcW w:w="1560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70 106,00</w:t>
            </w:r>
          </w:p>
        </w:tc>
        <w:tc>
          <w:tcPr>
            <w:tcW w:w="1984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70 106,00</w:t>
            </w:r>
          </w:p>
        </w:tc>
        <w:tc>
          <w:tcPr>
            <w:tcW w:w="1418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Администрация </w:t>
            </w:r>
            <w:proofErr w:type="spellStart"/>
            <w:r w:rsidRPr="005103FD">
              <w:t>Сергеевского</w:t>
            </w:r>
            <w:proofErr w:type="spellEnd"/>
            <w:r w:rsidRPr="005103FD">
              <w:t xml:space="preserve"> сельского поселения </w:t>
            </w:r>
          </w:p>
        </w:tc>
        <w:tc>
          <w:tcPr>
            <w:tcW w:w="1560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1 177 746,00</w:t>
            </w:r>
          </w:p>
        </w:tc>
        <w:tc>
          <w:tcPr>
            <w:tcW w:w="1984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1 142 331,00</w:t>
            </w:r>
          </w:p>
        </w:tc>
        <w:tc>
          <w:tcPr>
            <w:tcW w:w="1418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35 415,00</w:t>
            </w: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Администрация </w:t>
            </w:r>
            <w:proofErr w:type="spellStart"/>
            <w:proofErr w:type="gramStart"/>
            <w:r w:rsidRPr="005103FD">
              <w:t>Владимиро-Александровского</w:t>
            </w:r>
            <w:proofErr w:type="spellEnd"/>
            <w:proofErr w:type="gramEnd"/>
            <w:r w:rsidRPr="005103FD">
              <w:t xml:space="preserve"> сельского поселения</w:t>
            </w:r>
          </w:p>
        </w:tc>
        <w:tc>
          <w:tcPr>
            <w:tcW w:w="1560" w:type="dxa"/>
          </w:tcPr>
          <w:p w:rsidR="00B559C8" w:rsidRPr="00B559C8" w:rsidRDefault="00B559C8" w:rsidP="00482A50">
            <w:pPr>
              <w:jc w:val="center"/>
              <w:rPr>
                <w:bCs/>
                <w:sz w:val="22"/>
                <w:szCs w:val="22"/>
              </w:rPr>
            </w:pPr>
            <w:r w:rsidRPr="00B559C8">
              <w:rPr>
                <w:bCs/>
                <w:sz w:val="22"/>
                <w:szCs w:val="22"/>
              </w:rPr>
              <w:t>4 585 000,00</w:t>
            </w:r>
          </w:p>
        </w:tc>
        <w:tc>
          <w:tcPr>
            <w:tcW w:w="1984" w:type="dxa"/>
          </w:tcPr>
          <w:p w:rsidR="00B559C8" w:rsidRPr="00B559C8" w:rsidRDefault="00B559C8" w:rsidP="00482A50">
            <w:pPr>
              <w:jc w:val="center"/>
              <w:rPr>
                <w:bCs/>
                <w:sz w:val="22"/>
                <w:szCs w:val="22"/>
              </w:rPr>
            </w:pPr>
            <w:r w:rsidRPr="00B559C8">
              <w:rPr>
                <w:bCs/>
                <w:sz w:val="22"/>
                <w:szCs w:val="22"/>
              </w:rPr>
              <w:t> 792 500,00</w:t>
            </w:r>
          </w:p>
        </w:tc>
        <w:tc>
          <w:tcPr>
            <w:tcW w:w="1418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3 000 000,00</w:t>
            </w:r>
          </w:p>
        </w:tc>
        <w:tc>
          <w:tcPr>
            <w:tcW w:w="1417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792 500,00</w:t>
            </w: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Администрация </w:t>
            </w:r>
            <w:proofErr w:type="spellStart"/>
            <w:r w:rsidRPr="005103FD">
              <w:t>Новолитовского</w:t>
            </w:r>
            <w:proofErr w:type="spellEnd"/>
            <w:r w:rsidRPr="005103FD">
              <w:t xml:space="preserve"> сельского поселения</w:t>
            </w:r>
          </w:p>
        </w:tc>
        <w:tc>
          <w:tcPr>
            <w:tcW w:w="1560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10 083 580,00</w:t>
            </w:r>
          </w:p>
        </w:tc>
        <w:tc>
          <w:tcPr>
            <w:tcW w:w="1984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83 580,00</w:t>
            </w:r>
          </w:p>
        </w:tc>
        <w:tc>
          <w:tcPr>
            <w:tcW w:w="1418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B559C8">
            <w:pPr>
              <w:jc w:val="center"/>
            </w:pPr>
            <w:r w:rsidRPr="005103FD">
              <w:rPr>
                <w:bCs/>
              </w:rPr>
              <w:t>Муни</w:t>
            </w:r>
            <w:r>
              <w:rPr>
                <w:bCs/>
              </w:rPr>
              <w:t>ципальное казенное учреждение</w:t>
            </w:r>
            <w:r w:rsidRPr="005103FD">
              <w:rPr>
                <w:bCs/>
              </w:rPr>
              <w:t xml:space="preserve"> «</w:t>
            </w:r>
            <w:r>
              <w:rPr>
                <w:bCs/>
              </w:rPr>
              <w:t>Административно-хозяйственное управление» Партизанского</w:t>
            </w:r>
            <w:r w:rsidRPr="005103FD">
              <w:rPr>
                <w:bCs/>
              </w:rPr>
              <w:t xml:space="preserve"> муниципального  района</w:t>
            </w:r>
          </w:p>
        </w:tc>
        <w:tc>
          <w:tcPr>
            <w:tcW w:w="1560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 xml:space="preserve"> 846 149,00</w:t>
            </w:r>
          </w:p>
        </w:tc>
        <w:tc>
          <w:tcPr>
            <w:tcW w:w="1984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846 149,00</w:t>
            </w:r>
          </w:p>
        </w:tc>
        <w:tc>
          <w:tcPr>
            <w:tcW w:w="1418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482A50">
            <w:pPr>
              <w:jc w:val="center"/>
              <w:rPr>
                <w:b/>
                <w:bCs/>
              </w:rPr>
            </w:pPr>
            <w:r w:rsidRPr="005103FD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B559C8" w:rsidRPr="00E61558" w:rsidRDefault="00B559C8" w:rsidP="00482A50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E61558">
              <w:rPr>
                <w:b/>
                <w:spacing w:val="-6"/>
                <w:sz w:val="22"/>
                <w:szCs w:val="22"/>
              </w:rPr>
              <w:t>27 851 849,60</w:t>
            </w:r>
          </w:p>
        </w:tc>
        <w:tc>
          <w:tcPr>
            <w:tcW w:w="1984" w:type="dxa"/>
          </w:tcPr>
          <w:p w:rsidR="00B559C8" w:rsidRPr="00E61558" w:rsidRDefault="00B559C8" w:rsidP="00482A50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E61558">
              <w:rPr>
                <w:b/>
                <w:spacing w:val="-6"/>
                <w:sz w:val="22"/>
                <w:szCs w:val="22"/>
              </w:rPr>
              <w:t>11 255 500,00</w:t>
            </w:r>
          </w:p>
        </w:tc>
        <w:tc>
          <w:tcPr>
            <w:tcW w:w="1418" w:type="dxa"/>
          </w:tcPr>
          <w:p w:rsidR="00B559C8" w:rsidRPr="00E61558" w:rsidRDefault="00B559C8" w:rsidP="00482A50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E61558">
              <w:rPr>
                <w:b/>
                <w:spacing w:val="-6"/>
                <w:sz w:val="22"/>
                <w:szCs w:val="22"/>
              </w:rPr>
              <w:t>13 000 000,00</w:t>
            </w:r>
          </w:p>
        </w:tc>
        <w:tc>
          <w:tcPr>
            <w:tcW w:w="1417" w:type="dxa"/>
          </w:tcPr>
          <w:p w:rsidR="00B559C8" w:rsidRPr="00E61558" w:rsidRDefault="00B559C8" w:rsidP="00482A50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E61558">
              <w:rPr>
                <w:b/>
                <w:spacing w:val="-6"/>
                <w:sz w:val="22"/>
                <w:szCs w:val="22"/>
              </w:rPr>
              <w:t>3 596 349,60</w:t>
            </w:r>
          </w:p>
        </w:tc>
      </w:tr>
    </w:tbl>
    <w:p w:rsidR="00B559C8" w:rsidRPr="00AC1769" w:rsidRDefault="00B559C8" w:rsidP="00B559C8">
      <w:pPr>
        <w:rPr>
          <w:sz w:val="28"/>
          <w:szCs w:val="28"/>
        </w:rPr>
      </w:pPr>
    </w:p>
    <w:p w:rsidR="00B559C8" w:rsidRDefault="00B559C8" w:rsidP="00B559C8">
      <w:pPr>
        <w:rPr>
          <w:sz w:val="28"/>
          <w:szCs w:val="28"/>
        </w:rPr>
      </w:pPr>
    </w:p>
    <w:p w:rsidR="00EA6C2F" w:rsidRDefault="00EA6C2F" w:rsidP="00B559C8">
      <w:pPr>
        <w:rPr>
          <w:sz w:val="28"/>
          <w:szCs w:val="28"/>
        </w:rPr>
      </w:pPr>
    </w:p>
    <w:p w:rsidR="00B559C8" w:rsidRPr="00AC1769" w:rsidRDefault="00B559C8" w:rsidP="00EA6C2F">
      <w:pPr>
        <w:rPr>
          <w:sz w:val="28"/>
          <w:szCs w:val="28"/>
        </w:rPr>
      </w:pPr>
      <w:r w:rsidRPr="00AC1769">
        <w:rPr>
          <w:sz w:val="28"/>
          <w:szCs w:val="28"/>
        </w:rPr>
        <w:t>Начальник отдела капиталь</w:t>
      </w:r>
      <w:r>
        <w:rPr>
          <w:sz w:val="28"/>
          <w:szCs w:val="28"/>
        </w:rPr>
        <w:t xml:space="preserve">ного строительства                             </w:t>
      </w:r>
      <w:proofErr w:type="spellStart"/>
      <w:r w:rsidRPr="00AC1769">
        <w:rPr>
          <w:sz w:val="28"/>
          <w:szCs w:val="28"/>
        </w:rPr>
        <w:t>И.Г.Жаберова</w:t>
      </w:r>
      <w:proofErr w:type="spellEnd"/>
      <w:r w:rsidRPr="00AC1769">
        <w:rPr>
          <w:sz w:val="28"/>
          <w:szCs w:val="28"/>
        </w:rPr>
        <w:t xml:space="preserve"> </w:t>
      </w:r>
    </w:p>
    <w:p w:rsidR="00EA6C2F" w:rsidRDefault="00EA6C2F">
      <w:pPr>
        <w:rPr>
          <w:sz w:val="28"/>
          <w:szCs w:val="28"/>
        </w:rPr>
        <w:sectPr w:rsidR="00EA6C2F" w:rsidSect="00B559C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A6C2F" w:rsidRPr="00EA6C2F" w:rsidRDefault="00EA6C2F" w:rsidP="00EA6C2F">
      <w:pPr>
        <w:spacing w:line="360" w:lineRule="auto"/>
        <w:ind w:left="5897"/>
        <w:jc w:val="center"/>
        <w:rPr>
          <w:rFonts w:eastAsiaTheme="majorEastAsia"/>
          <w:sz w:val="28"/>
          <w:szCs w:val="28"/>
        </w:rPr>
      </w:pPr>
      <w:r w:rsidRPr="00EA6C2F">
        <w:rPr>
          <w:rFonts w:eastAsiaTheme="majorEastAsia"/>
          <w:sz w:val="28"/>
          <w:szCs w:val="28"/>
        </w:rPr>
        <w:lastRenderedPageBreak/>
        <w:t>Приложение № 3</w:t>
      </w:r>
    </w:p>
    <w:p w:rsidR="00EA6C2F" w:rsidRDefault="00EA6C2F" w:rsidP="00E61558">
      <w:pPr>
        <w:pStyle w:val="2"/>
        <w:spacing w:before="0"/>
        <w:ind w:left="544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EA6C2F">
        <w:rPr>
          <w:rFonts w:ascii="Times New Roman" w:hAnsi="Times New Roman"/>
          <w:b w:val="0"/>
          <w:color w:val="auto"/>
          <w:sz w:val="28"/>
          <w:szCs w:val="28"/>
        </w:rPr>
        <w:t xml:space="preserve">к муниципальной программе «Проведение мероприятий по ремонту объектов жилищно-коммунального хозяйства, социально-культурного назначения, дорог </w:t>
      </w:r>
      <w:r>
        <w:rPr>
          <w:rFonts w:ascii="Times New Roman" w:hAnsi="Times New Roman"/>
          <w:b w:val="0"/>
          <w:color w:val="auto"/>
          <w:sz w:val="28"/>
          <w:szCs w:val="28"/>
        </w:rPr>
        <w:t>местного</w:t>
      </w:r>
      <w:r w:rsidRPr="00EA6C2F">
        <w:rPr>
          <w:rFonts w:ascii="Times New Roman" w:hAnsi="Times New Roman"/>
          <w:b w:val="0"/>
          <w:color w:val="auto"/>
          <w:sz w:val="28"/>
          <w:szCs w:val="28"/>
        </w:rPr>
        <w:t xml:space="preserve"> значения, п</w:t>
      </w:r>
      <w:r>
        <w:rPr>
          <w:rFonts w:ascii="Times New Roman" w:hAnsi="Times New Roman"/>
          <w:b w:val="0"/>
          <w:color w:val="auto"/>
          <w:sz w:val="28"/>
          <w:szCs w:val="28"/>
        </w:rPr>
        <w:t>роектным работам, формированию земельных участков</w:t>
      </w:r>
    </w:p>
    <w:p w:rsidR="00EA6C2F" w:rsidRDefault="00EA6C2F" w:rsidP="00E61558">
      <w:pPr>
        <w:pStyle w:val="2"/>
        <w:spacing w:before="0"/>
        <w:ind w:left="544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EA6C2F">
        <w:rPr>
          <w:rFonts w:ascii="Times New Roman" w:hAnsi="Times New Roman"/>
          <w:b w:val="0"/>
          <w:color w:val="auto"/>
          <w:sz w:val="28"/>
          <w:szCs w:val="28"/>
        </w:rPr>
        <w:t>для муниципальных нужд на 2014 год», утвержденной постановление</w:t>
      </w:r>
      <w:r>
        <w:rPr>
          <w:rFonts w:ascii="Times New Roman" w:hAnsi="Times New Roman"/>
          <w:b w:val="0"/>
          <w:color w:val="auto"/>
          <w:sz w:val="28"/>
          <w:szCs w:val="28"/>
        </w:rPr>
        <w:t>м  администрации Партизанского муниципального района</w:t>
      </w:r>
    </w:p>
    <w:p w:rsidR="00EA6C2F" w:rsidRPr="00EA6C2F" w:rsidRDefault="0010201F" w:rsidP="00E61558">
      <w:pPr>
        <w:pStyle w:val="2"/>
        <w:spacing w:before="0"/>
        <w:ind w:left="5443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28.03.2014</w:t>
      </w:r>
      <w:r w:rsidR="00EA6C2F" w:rsidRPr="00EA6C2F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236</w:t>
      </w:r>
    </w:p>
    <w:p w:rsidR="00EA6C2F" w:rsidRPr="00EA6C2F" w:rsidRDefault="00EA6C2F" w:rsidP="00EA6C2F">
      <w:pPr>
        <w:pStyle w:val="2"/>
        <w:spacing w:before="0" w:line="211" w:lineRule="auto"/>
        <w:ind w:left="5443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EA6C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A6C2F" w:rsidRPr="00EA6C2F" w:rsidRDefault="00EA6C2F" w:rsidP="00EA6C2F">
      <w:pPr>
        <w:pStyle w:val="2"/>
        <w:spacing w:before="0" w:line="211" w:lineRule="auto"/>
        <w:ind w:left="5443"/>
        <w:jc w:val="center"/>
        <w:rPr>
          <w:color w:val="auto"/>
          <w:sz w:val="28"/>
          <w:szCs w:val="28"/>
        </w:rPr>
      </w:pPr>
      <w:r w:rsidRPr="00EA6C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A6C2F" w:rsidRPr="00EA6C2F" w:rsidRDefault="00EA6C2F" w:rsidP="00EA6C2F">
      <w:pPr>
        <w:rPr>
          <w:rFonts w:eastAsiaTheme="majorEastAsia"/>
          <w:sz w:val="28"/>
          <w:szCs w:val="28"/>
        </w:rPr>
      </w:pPr>
    </w:p>
    <w:p w:rsidR="00EA6C2F" w:rsidRPr="00EA6C2F" w:rsidRDefault="00EA6C2F" w:rsidP="00FF2735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EA6C2F">
        <w:rPr>
          <w:rFonts w:ascii="Times New Roman" w:hAnsi="Times New Roman"/>
          <w:color w:val="auto"/>
          <w:sz w:val="28"/>
          <w:szCs w:val="28"/>
        </w:rPr>
        <w:t>Целевые индикаторы муниципальной программы «Проведение мероприятий по ремонту</w:t>
      </w:r>
    </w:p>
    <w:p w:rsidR="001360E6" w:rsidRDefault="00EA6C2F" w:rsidP="00FF2735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A6C2F">
        <w:rPr>
          <w:rFonts w:ascii="Times New Roman" w:hAnsi="Times New Roman"/>
          <w:color w:val="auto"/>
          <w:sz w:val="28"/>
          <w:szCs w:val="28"/>
        </w:rPr>
        <w:t>объектов жилищно-коммунального хозяйства, социально-культурн</w:t>
      </w:r>
      <w:r w:rsidR="001360E6">
        <w:rPr>
          <w:rFonts w:ascii="Times New Roman" w:hAnsi="Times New Roman"/>
          <w:color w:val="auto"/>
          <w:sz w:val="28"/>
          <w:szCs w:val="28"/>
        </w:rPr>
        <w:t xml:space="preserve">ого назначения, дорог местного </w:t>
      </w:r>
    </w:p>
    <w:p w:rsidR="00EA6C2F" w:rsidRPr="00EA6C2F" w:rsidRDefault="00EA6C2F" w:rsidP="00FF2735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EA6C2F">
        <w:rPr>
          <w:rFonts w:ascii="Times New Roman" w:hAnsi="Times New Roman"/>
          <w:color w:val="auto"/>
          <w:sz w:val="28"/>
          <w:szCs w:val="28"/>
        </w:rPr>
        <w:t>значения, п</w:t>
      </w:r>
      <w:r w:rsidR="008D774D">
        <w:rPr>
          <w:rFonts w:ascii="Times New Roman" w:hAnsi="Times New Roman"/>
          <w:color w:val="auto"/>
          <w:sz w:val="28"/>
          <w:szCs w:val="28"/>
        </w:rPr>
        <w:t xml:space="preserve">роектным работам, формированию </w:t>
      </w:r>
      <w:r w:rsidRPr="00EA6C2F">
        <w:rPr>
          <w:rFonts w:ascii="Times New Roman" w:hAnsi="Times New Roman"/>
          <w:color w:val="auto"/>
          <w:sz w:val="28"/>
          <w:szCs w:val="28"/>
        </w:rPr>
        <w:t>земельных участков для муниципальных нужд на 2014 год</w:t>
      </w:r>
      <w:r w:rsidRPr="00EA6C2F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EA6C2F" w:rsidRPr="00D4300B" w:rsidRDefault="00EA6C2F" w:rsidP="00EA6C2F">
      <w:pPr>
        <w:pStyle w:val="2"/>
        <w:spacing w:before="0" w:line="211" w:lineRule="auto"/>
        <w:ind w:left="5443"/>
        <w:jc w:val="center"/>
        <w:rPr>
          <w:rFonts w:ascii="Times New Roman" w:hAnsi="Times New Roman"/>
          <w:b w:val="0"/>
          <w:bCs w:val="0"/>
          <w:i/>
        </w:rPr>
      </w:pPr>
    </w:p>
    <w:p w:rsidR="00EA6C2F" w:rsidRPr="00AC1769" w:rsidRDefault="00EA6C2F" w:rsidP="00EA6C2F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</w:p>
    <w:p w:rsidR="00EA6C2F" w:rsidRPr="00AC1769" w:rsidRDefault="00EA6C2F" w:rsidP="00EA6C2F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104"/>
        <w:gridCol w:w="1418"/>
        <w:gridCol w:w="1843"/>
        <w:gridCol w:w="6804"/>
      </w:tblGrid>
      <w:tr w:rsidR="00EA6C2F" w:rsidRPr="00AC1769" w:rsidTr="00FF2735">
        <w:trPr>
          <w:cantSplit/>
          <w:trHeight w:val="48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4B2A1C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4B2A1C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ивность</w:t>
            </w:r>
            <w:r w:rsidRPr="004B2A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</w:t>
            </w:r>
            <w:r w:rsidRPr="004B2A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выполнения </w:t>
            </w:r>
            <w:r w:rsidRPr="004B2A1C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индикатора</w:t>
            </w: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F" w:rsidRPr="00AC1769" w:rsidRDefault="00EA6C2F" w:rsidP="00482A5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F" w:rsidRPr="00AC1769" w:rsidRDefault="00EA6C2F" w:rsidP="00482A50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EA6C2F" w:rsidRPr="00AC1769" w:rsidTr="00FF2735">
        <w:trPr>
          <w:cantSplit/>
          <w:trHeight w:val="17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autoSpaceDE w:val="0"/>
              <w:autoSpaceDN w:val="0"/>
              <w:adjustRightInd w:val="0"/>
              <w:jc w:val="both"/>
              <w:outlineLvl w:val="1"/>
            </w:pPr>
            <w:r w:rsidRPr="00AC1769">
              <w:t xml:space="preserve"> </w:t>
            </w:r>
            <w:r w:rsidR="00FF2735">
              <w:t>Выполнение проектных</w:t>
            </w:r>
            <w:r>
              <w:t xml:space="preserve"> работ</w:t>
            </w:r>
            <w:r w:rsidR="00FF2735">
              <w:t xml:space="preserve"> по</w:t>
            </w:r>
            <w:r>
              <w:t xml:space="preserve"> объекту «Сельский Дом культуры в селе </w:t>
            </w:r>
            <w:proofErr w:type="spellStart"/>
            <w:r w:rsidRPr="00AC1769">
              <w:t>Молчановка</w:t>
            </w:r>
            <w:proofErr w:type="spellEnd"/>
            <w:r>
              <w:t xml:space="preserve"> Партизанского муниципального района</w:t>
            </w:r>
            <w:r w:rsidRPr="00AC1769"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6"/>
              </w:rPr>
            </w:pPr>
            <w:r w:rsidRPr="00AC1769">
              <w:t xml:space="preserve">Позволит повысить уровень развития социальной инфраструктуры, активизировать </w:t>
            </w:r>
            <w:proofErr w:type="spellStart"/>
            <w:r w:rsidRPr="00AC1769">
              <w:t>культурно-досуговую</w:t>
            </w:r>
            <w:proofErr w:type="spellEnd"/>
            <w:r w:rsidRPr="00AC1769">
              <w:t xml:space="preserve"> деятельность в сельской местности</w:t>
            </w:r>
          </w:p>
        </w:tc>
      </w:tr>
    </w:tbl>
    <w:p w:rsidR="00EA6C2F" w:rsidRPr="00AC1769" w:rsidRDefault="00EA6C2F" w:rsidP="00EA6C2F">
      <w:pPr>
        <w:jc w:val="center"/>
      </w:pPr>
    </w:p>
    <w:p w:rsidR="00EA6C2F" w:rsidRPr="00AC1769" w:rsidRDefault="00EA6C2F" w:rsidP="00EA6C2F">
      <w:pPr>
        <w:jc w:val="center"/>
      </w:pPr>
    </w:p>
    <w:p w:rsidR="00EA6C2F" w:rsidRPr="00AC1769" w:rsidRDefault="00EA6C2F" w:rsidP="00EA6C2F">
      <w:pPr>
        <w:jc w:val="center"/>
      </w:pPr>
    </w:p>
    <w:p w:rsidR="00EA6C2F" w:rsidRDefault="00EA6C2F" w:rsidP="00EA6C2F">
      <w:pPr>
        <w:jc w:val="center"/>
      </w:pPr>
    </w:p>
    <w:p w:rsidR="00EA6C2F" w:rsidRPr="00AC1769" w:rsidRDefault="00EA6C2F" w:rsidP="00EA6C2F">
      <w:pPr>
        <w:jc w:val="center"/>
      </w:pPr>
      <w:r w:rsidRPr="00AC1769">
        <w:lastRenderedPageBreak/>
        <w:t>2</w:t>
      </w:r>
    </w:p>
    <w:p w:rsidR="00EA6C2F" w:rsidRPr="00AC1769" w:rsidRDefault="00EA6C2F" w:rsidP="00EA6C2F">
      <w:pPr>
        <w:jc w:val="center"/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104"/>
        <w:gridCol w:w="1418"/>
        <w:gridCol w:w="1843"/>
        <w:gridCol w:w="6804"/>
      </w:tblGrid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F" w:rsidRPr="00AC1769" w:rsidRDefault="00EA6C2F" w:rsidP="00482A5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F" w:rsidRPr="00AC1769" w:rsidRDefault="00EA6C2F" w:rsidP="00482A50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EA6C2F" w:rsidRPr="00AC1769" w:rsidTr="00FF2735">
        <w:trPr>
          <w:cantSplit/>
          <w:trHeight w:val="15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1C0E0A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3E7BC1" w:rsidRDefault="00E61558" w:rsidP="00482A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хозяйственной</w:t>
            </w:r>
            <w:r w:rsidR="00EA6C2F" w:rsidRPr="003E7BC1">
              <w:rPr>
                <w:rFonts w:ascii="Times New Roman" w:hAnsi="Times New Roman" w:cs="Times New Roman"/>
                <w:sz w:val="24"/>
                <w:szCs w:val="24"/>
              </w:rPr>
              <w:t xml:space="preserve"> зоны полигона твёрдых бытовых отходов, расположенного в 1200 метрах на юго-запад </w:t>
            </w:r>
            <w:r w:rsidR="00FF2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A6C2F" w:rsidRPr="003E7BC1"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1 по переулку </w:t>
            </w:r>
            <w:proofErr w:type="spellStart"/>
            <w:r w:rsidR="00EA6C2F" w:rsidRPr="003E7BC1">
              <w:rPr>
                <w:rFonts w:ascii="Times New Roman" w:hAnsi="Times New Roman" w:cs="Times New Roman"/>
                <w:sz w:val="24"/>
                <w:szCs w:val="24"/>
              </w:rPr>
              <w:t>Владимиро-Александровский</w:t>
            </w:r>
            <w:proofErr w:type="spellEnd"/>
            <w:r w:rsidR="00EA6C2F" w:rsidRPr="003E7B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A6C2F" w:rsidRPr="003E7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A6C2F" w:rsidRPr="003E7BC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A6C2F" w:rsidRPr="003E7BC1">
              <w:rPr>
                <w:rFonts w:ascii="Times New Roman" w:hAnsi="Times New Roman" w:cs="Times New Roman"/>
                <w:sz w:val="24"/>
                <w:szCs w:val="24"/>
              </w:rPr>
              <w:t>ладимиро-Александровское</w:t>
            </w:r>
            <w:proofErr w:type="spellEnd"/>
            <w:r w:rsidR="00EA6C2F" w:rsidRPr="003E7BC1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 района  Приморского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303,82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Позволит  обеспечить соответствие полигона тверды</w:t>
            </w:r>
            <w:r w:rsidR="00FF2735">
              <w:rPr>
                <w:rFonts w:ascii="Times New Roman" w:hAnsi="Times New Roman" w:cs="Times New Roman"/>
                <w:sz w:val="24"/>
                <w:szCs w:val="24"/>
              </w:rPr>
              <w:t xml:space="preserve">х  бытовых отходов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законодательства </w:t>
            </w:r>
            <w:r w:rsidR="00FF2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</w:t>
            </w:r>
            <w:r w:rsidR="00FF2735">
              <w:rPr>
                <w:rFonts w:ascii="Times New Roman" w:hAnsi="Times New Roman" w:cs="Times New Roman"/>
                <w:sz w:val="24"/>
                <w:szCs w:val="24"/>
              </w:rPr>
              <w:t xml:space="preserve">олнить мероприятия по защите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93637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936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93637" w:rsidRDefault="00EA6C2F" w:rsidP="00482A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малоэтажных  многоквартирных </w:t>
            </w:r>
            <w:r w:rsidRPr="00A93637">
              <w:rPr>
                <w:rFonts w:ascii="Times New Roman" w:hAnsi="Times New Roman" w:cs="Times New Roman"/>
                <w:sz w:val="24"/>
                <w:szCs w:val="24"/>
              </w:rPr>
              <w:t>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FF2735">
              <w:rPr>
                <w:rFonts w:ascii="Times New Roman" w:hAnsi="Times New Roman" w:cs="Times New Roman"/>
                <w:sz w:val="24"/>
                <w:szCs w:val="24"/>
              </w:rPr>
              <w:t>катериновка с целью переселения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граждан из аварийного жилищного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FF2735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A6C2F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1 307,4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Позволит переселить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граждан из аварийного жилищного фонда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жилое помещение двух новых домов, создать комфортные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жилищные условия для проживания граждан</w:t>
            </w:r>
          </w:p>
        </w:tc>
      </w:tr>
      <w:tr w:rsidR="00EA6C2F" w:rsidRPr="00AC1769" w:rsidTr="00FF2735">
        <w:trPr>
          <w:cantSplit/>
          <w:trHeight w:val="4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3B67A6" w:rsidRDefault="00E61558" w:rsidP="00482A50">
            <w:pPr>
              <w:spacing w:line="192" w:lineRule="auto"/>
              <w:jc w:val="both"/>
              <w:rPr>
                <w:bCs/>
              </w:rPr>
            </w:pPr>
            <w:r>
              <w:t>Установка 5-ти новых</w:t>
            </w:r>
            <w:r w:rsidR="00EA6C2F">
              <w:t xml:space="preserve"> </w:t>
            </w:r>
            <w:r w:rsidR="00EA6C2F" w:rsidRPr="003B67A6">
              <w:t>котлов</w:t>
            </w:r>
            <w:r w:rsidR="00EA6C2F">
              <w:t xml:space="preserve"> в котельных </w:t>
            </w:r>
            <w:proofErr w:type="spellStart"/>
            <w:r w:rsidR="00EA6C2F">
              <w:t>с</w:t>
            </w:r>
            <w:proofErr w:type="gramStart"/>
            <w:r w:rsidR="00EA6C2F">
              <w:t>.Х</w:t>
            </w:r>
            <w:proofErr w:type="gramEnd"/>
            <w:r w:rsidR="00EA6C2F">
              <w:t>мыловка</w:t>
            </w:r>
            <w:proofErr w:type="spellEnd"/>
            <w:r w:rsidR="00EA6C2F">
              <w:t xml:space="preserve">, с.Новая Сила, пос.Боец Кузнецов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jc w:val="both"/>
            </w:pPr>
            <w:r w:rsidRPr="00AC1769">
              <w:t>Позволит обеспечить устойчивое теплоснабжение жилого фонда, объектов социального назначения</w:t>
            </w:r>
          </w:p>
        </w:tc>
      </w:tr>
      <w:tr w:rsidR="00EA6C2F" w:rsidRPr="00AC1769" w:rsidTr="00FF2735">
        <w:trPr>
          <w:cantSplit/>
          <w:trHeight w:val="6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446A47" w:rsidRDefault="00EA6C2F" w:rsidP="00482A50">
            <w:pPr>
              <w:spacing w:line="192" w:lineRule="auto"/>
              <w:jc w:val="both"/>
            </w:pPr>
            <w:r>
              <w:t>Капитальный р</w:t>
            </w:r>
            <w:r w:rsidR="00E61558">
              <w:t>емонт скважины в с</w:t>
            </w:r>
            <w:proofErr w:type="gramStart"/>
            <w:r w:rsidR="00E61558">
              <w:t>.Н</w:t>
            </w:r>
            <w:proofErr w:type="gramEnd"/>
            <w:r w:rsidR="00E61558">
              <w:t>овая</w:t>
            </w:r>
            <w:r>
              <w:t xml:space="preserve"> Сила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943776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jc w:val="both"/>
            </w:pPr>
            <w:r w:rsidRPr="00AC1769">
              <w:t xml:space="preserve">Позволит </w:t>
            </w:r>
            <w:r w:rsidR="00FF2735">
              <w:t xml:space="preserve">предотвратить аварийную </w:t>
            </w:r>
            <w:r>
              <w:t xml:space="preserve">ситуацию   </w:t>
            </w:r>
            <w:r w:rsidR="00FF2735">
              <w:t xml:space="preserve">                                  с </w:t>
            </w:r>
            <w:proofErr w:type="spellStart"/>
            <w:r w:rsidR="00FF2735">
              <w:t>водообепечением</w:t>
            </w:r>
            <w:proofErr w:type="spellEnd"/>
            <w:r>
              <w:t xml:space="preserve"> в данном населенном пункте </w:t>
            </w:r>
          </w:p>
        </w:tc>
      </w:tr>
      <w:tr w:rsidR="00EA6C2F" w:rsidRPr="00AC1769" w:rsidTr="00FF2735">
        <w:trPr>
          <w:cantSplit/>
          <w:trHeight w:val="17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FF2735" w:rsidP="00482A50">
            <w:pPr>
              <w:jc w:val="both"/>
              <w:rPr>
                <w:bCs/>
              </w:rPr>
            </w:pPr>
            <w:r>
              <w:rPr>
                <w:bCs/>
              </w:rPr>
              <w:t>Подключение</w:t>
            </w:r>
            <w:r w:rsidR="00EA6C2F">
              <w:rPr>
                <w:bCs/>
              </w:rPr>
              <w:t xml:space="preserve"> </w:t>
            </w:r>
            <w:r>
              <w:rPr>
                <w:bCs/>
              </w:rPr>
              <w:t>зданий</w:t>
            </w:r>
            <w:r w:rsidR="00EA6C2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ФАПов</w:t>
            </w:r>
            <w:proofErr w:type="spellEnd"/>
            <w:r w:rsidR="00EA6C2F" w:rsidRPr="00AC1769">
              <w:rPr>
                <w:bCs/>
              </w:rPr>
              <w:t xml:space="preserve"> к сетям водоснабжения, водоотведения, к энергосетям</w:t>
            </w:r>
            <w:r w:rsidR="00EA6C2F">
              <w:rPr>
                <w:bCs/>
              </w:rPr>
              <w:t xml:space="preserve"> </w:t>
            </w:r>
            <w:r w:rsidR="00EA6C2F" w:rsidRPr="00AC1769">
              <w:rPr>
                <w:bCs/>
              </w:rPr>
              <w:t xml:space="preserve"> </w:t>
            </w:r>
            <w:r w:rsidR="00EA6C2F" w:rsidRPr="00AC1769">
              <w:t xml:space="preserve">в селах </w:t>
            </w:r>
            <w:proofErr w:type="spellStart"/>
            <w:r w:rsidR="00EA6C2F">
              <w:t>Молчановка</w:t>
            </w:r>
            <w:proofErr w:type="spellEnd"/>
            <w:r w:rsidR="00EA6C2F">
              <w:t xml:space="preserve">, Новая Сила, </w:t>
            </w:r>
            <w:proofErr w:type="spellStart"/>
            <w:r w:rsidR="00EA6C2F">
              <w:t>Фроловка</w:t>
            </w:r>
            <w:proofErr w:type="spellEnd"/>
            <w:r w:rsidR="00EA6C2F">
              <w:t xml:space="preserve">, </w:t>
            </w:r>
            <w:proofErr w:type="spellStart"/>
            <w:r w:rsidR="00EA6C2F">
              <w:t>Новолитовск</w:t>
            </w:r>
            <w:proofErr w:type="spellEnd"/>
            <w:r w:rsidR="00EA6C2F">
              <w:t xml:space="preserve">, </w:t>
            </w:r>
            <w:proofErr w:type="spellStart"/>
            <w:r w:rsidR="00EA6C2F">
              <w:t>Перетино</w:t>
            </w:r>
            <w:proofErr w:type="spellEnd"/>
            <w:r w:rsidR="00EA6C2F">
              <w:t>, Золотая Долина (ул</w:t>
            </w:r>
            <w:proofErr w:type="gramStart"/>
            <w:r w:rsidR="00EA6C2F">
              <w:t>.Л</w:t>
            </w:r>
            <w:proofErr w:type="gramEnd"/>
            <w:r w:rsidR="00EA6C2F">
              <w:t xml:space="preserve">етная), Южная Сергеевка, </w:t>
            </w:r>
            <w:r w:rsidR="00EA6C2F" w:rsidRPr="00AC1769">
              <w:t xml:space="preserve">поселках </w:t>
            </w:r>
            <w:proofErr w:type="spellStart"/>
            <w:r>
              <w:t>Слинкино</w:t>
            </w:r>
            <w:proofErr w:type="spellEnd"/>
            <w:r>
              <w:t>,</w:t>
            </w:r>
            <w:r w:rsidR="00EA6C2F" w:rsidRPr="00AC1769">
              <w:t xml:space="preserve"> </w:t>
            </w:r>
            <w:r>
              <w:t>Романовский</w:t>
            </w:r>
            <w:r w:rsidR="00EA6C2F">
              <w:t xml:space="preserve"> Ключ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jc w:val="both"/>
            </w:pPr>
            <w:r w:rsidRPr="00AC1769">
              <w:t>Позволит</w:t>
            </w:r>
            <w:r w:rsidR="00FF2735">
              <w:t xml:space="preserve"> подключить к инженерным сетям</w:t>
            </w:r>
            <w:r w:rsidRPr="00AC1769">
              <w:t xml:space="preserve"> </w:t>
            </w:r>
            <w:r>
              <w:t xml:space="preserve">девять фельдшерско-акушерских пунктов </w:t>
            </w:r>
            <w:r w:rsidRPr="00AC1769">
              <w:t>для дальнейшей эксплуатации зданий по назначению, что позволит повысить качество медицинских услуг и создать комфортные условия гражданам</w:t>
            </w:r>
          </w:p>
        </w:tc>
      </w:tr>
      <w:tr w:rsidR="00EA6C2F" w:rsidRPr="00263FFA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Установка железобетонных опор взамен деревянных под </w:t>
            </w:r>
            <w:r w:rsidRPr="001434E7">
              <w:rPr>
                <w:bCs/>
              </w:rPr>
              <w:t xml:space="preserve">линиями электропередач </w:t>
            </w:r>
            <w:r w:rsidR="00E61558">
              <w:rPr>
                <w:bCs/>
              </w:rPr>
              <w:t xml:space="preserve">                        </w:t>
            </w:r>
            <w:r w:rsidRPr="001434E7">
              <w:rPr>
                <w:bCs/>
              </w:rPr>
              <w:t>в  п</w:t>
            </w:r>
            <w:r>
              <w:rPr>
                <w:bCs/>
              </w:rPr>
              <w:t>ос</w:t>
            </w:r>
            <w:proofErr w:type="gramStart"/>
            <w:r w:rsidRPr="001434E7">
              <w:rPr>
                <w:bCs/>
              </w:rPr>
              <w:t>.Б</w:t>
            </w:r>
            <w:proofErr w:type="gramEnd"/>
            <w:r w:rsidRPr="001434E7">
              <w:rPr>
                <w:bCs/>
              </w:rPr>
              <w:t>оец Кузнецов, с.Сергеевка</w:t>
            </w: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jc w:val="both"/>
            </w:pPr>
            <w:r w:rsidRPr="00AC1769">
              <w:t>Позволит обеспечить устойчивое электроснабжение ж</w:t>
            </w:r>
            <w:r>
              <w:t>илого фонда, создать комфортные</w:t>
            </w:r>
            <w:r w:rsidRPr="00AC1769">
              <w:t xml:space="preserve"> жилищные условия для проживания граждан</w:t>
            </w:r>
            <w:r>
              <w:t xml:space="preserve">, развития  экономики </w:t>
            </w:r>
          </w:p>
        </w:tc>
      </w:tr>
    </w:tbl>
    <w:p w:rsidR="00EA6C2F" w:rsidRDefault="00EA6C2F" w:rsidP="00EA6C2F">
      <w:r>
        <w:br w:type="page"/>
      </w:r>
    </w:p>
    <w:p w:rsidR="00EA6C2F" w:rsidRDefault="00EA6C2F" w:rsidP="00EA6C2F">
      <w:pPr>
        <w:jc w:val="center"/>
      </w:pPr>
      <w:r>
        <w:lastRenderedPageBreak/>
        <w:t>3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104"/>
        <w:gridCol w:w="1418"/>
        <w:gridCol w:w="1843"/>
        <w:gridCol w:w="6804"/>
      </w:tblGrid>
      <w:tr w:rsidR="00EA6C2F" w:rsidRPr="00263FFA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F" w:rsidRPr="00AC1769" w:rsidRDefault="00EA6C2F" w:rsidP="00482A5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F" w:rsidRPr="00AC1769" w:rsidRDefault="00EA6C2F" w:rsidP="00482A50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EA6C2F" w:rsidRPr="00263FFA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61558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Прокладка провода</w:t>
            </w:r>
            <w:r w:rsidR="00EA6C2F">
              <w:rPr>
                <w:bCs/>
              </w:rPr>
              <w:t xml:space="preserve"> СИП под линиями  электропередач в </w:t>
            </w:r>
            <w:r w:rsidR="00EA6C2F" w:rsidRPr="001434E7">
              <w:rPr>
                <w:bCs/>
              </w:rPr>
              <w:t>п</w:t>
            </w:r>
            <w:r w:rsidR="00EA6C2F">
              <w:rPr>
                <w:bCs/>
              </w:rPr>
              <w:t>ос</w:t>
            </w:r>
            <w:proofErr w:type="gramStart"/>
            <w:r w:rsidR="00EA6C2F" w:rsidRPr="001434E7">
              <w:rPr>
                <w:bCs/>
              </w:rPr>
              <w:t>.Б</w:t>
            </w:r>
            <w:proofErr w:type="gramEnd"/>
            <w:r w:rsidR="00EA6C2F" w:rsidRPr="001434E7">
              <w:rPr>
                <w:bCs/>
              </w:rPr>
              <w:t>оец Кузнецов, с.Сергеевка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</w:pPr>
            <w:r w:rsidRPr="00AC1769">
              <w:t>Позволит обеспечить устойчивое электроснабжение жи</w:t>
            </w:r>
            <w:r>
              <w:t xml:space="preserve">лого фонда, объектов социально-культурного и экономического </w:t>
            </w:r>
            <w:r w:rsidRPr="00AC1769">
              <w:t xml:space="preserve"> назначения </w:t>
            </w: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 xml:space="preserve">Замена  трансформатора  250 </w:t>
            </w:r>
            <w:proofErr w:type="spellStart"/>
            <w:r>
              <w:rPr>
                <w:bCs/>
              </w:rPr>
              <w:t>кВА</w:t>
            </w:r>
            <w:proofErr w:type="spellEnd"/>
            <w:r>
              <w:rPr>
                <w:bCs/>
              </w:rPr>
              <w:t xml:space="preserve"> на  КТП -6/0,4 на трансформатор 400 </w:t>
            </w:r>
            <w:proofErr w:type="spellStart"/>
            <w:r>
              <w:rPr>
                <w:bCs/>
              </w:rPr>
              <w:t>кВА</w:t>
            </w:r>
            <w:proofErr w:type="spellEnd"/>
            <w:r>
              <w:rPr>
                <w:bCs/>
              </w:rPr>
              <w:t xml:space="preserve"> по ул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уговая в пос.Боец Кузнецов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</w:pPr>
            <w:r w:rsidRPr="00AC1769">
              <w:t>Позволит обеспечить устойчивое электроснабжение жилого фонда</w:t>
            </w:r>
            <w:r>
              <w:t xml:space="preserve"> и</w:t>
            </w:r>
            <w:r w:rsidR="00FF2735">
              <w:t xml:space="preserve"> объектов социально-культурного</w:t>
            </w:r>
            <w:r>
              <w:t xml:space="preserve"> и экономического назначения,  обеспечить качество  электроэнергии  требованиям  стандартов</w:t>
            </w: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башни </w:t>
            </w:r>
            <w:proofErr w:type="spellStart"/>
            <w:r>
              <w:rPr>
                <w:bCs/>
              </w:rPr>
              <w:t>Рожновского</w:t>
            </w:r>
            <w:proofErr w:type="spellEnd"/>
            <w:r>
              <w:rPr>
                <w:bCs/>
              </w:rPr>
              <w:t xml:space="preserve"> </w:t>
            </w:r>
            <w:r w:rsidR="00FF2735">
              <w:rPr>
                <w:bCs/>
              </w:rPr>
              <w:t xml:space="preserve">                   </w:t>
            </w: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.Х</w:t>
            </w:r>
            <w:proofErr w:type="gramEnd"/>
            <w:r>
              <w:rPr>
                <w:bCs/>
              </w:rPr>
              <w:t>мыловка</w:t>
            </w:r>
            <w:proofErr w:type="spellEnd"/>
            <w:r>
              <w:rPr>
                <w:bCs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</w:pPr>
            <w:r w:rsidRPr="00AC1769">
              <w:t xml:space="preserve">Позволит </w:t>
            </w:r>
            <w:r w:rsidR="00FF2735">
              <w:t>предотвратить аварийную</w:t>
            </w:r>
            <w:r>
              <w:t xml:space="preserve"> ситуацию   </w:t>
            </w:r>
            <w:r w:rsidR="00FF2735">
              <w:t xml:space="preserve">                                      </w:t>
            </w:r>
            <w:r>
              <w:t xml:space="preserve">с </w:t>
            </w:r>
            <w:proofErr w:type="spellStart"/>
            <w:r>
              <w:t>водообеспечением</w:t>
            </w:r>
            <w:proofErr w:type="spellEnd"/>
            <w:r>
              <w:t xml:space="preserve"> в данном населенном пункте </w:t>
            </w: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Капитальный ремонт мемориала, посвященного  воинам –</w:t>
            </w:r>
            <w:r w:rsidR="00FF2735">
              <w:rPr>
                <w:bCs/>
              </w:rPr>
              <w:t xml:space="preserve"> </w:t>
            </w:r>
            <w:r>
              <w:rPr>
                <w:bCs/>
              </w:rPr>
              <w:t xml:space="preserve">односельчанам,  павшим </w:t>
            </w:r>
            <w:r w:rsidR="00FF2735">
              <w:rPr>
                <w:bCs/>
              </w:rPr>
              <w:t>в годы Великой  Отечественной  в</w:t>
            </w:r>
            <w:r>
              <w:rPr>
                <w:bCs/>
              </w:rPr>
              <w:t>ойны 1941-</w:t>
            </w:r>
            <w:r w:rsidR="00FF2735">
              <w:rPr>
                <w:bCs/>
              </w:rPr>
              <w:t xml:space="preserve">                   </w:t>
            </w:r>
            <w:r>
              <w:rPr>
                <w:bCs/>
              </w:rPr>
              <w:t>1945 годов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F" w:rsidRPr="00AC1769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</w:pPr>
            <w:r>
              <w:t>Внесет вклад в патриотическое воспитание населения</w:t>
            </w: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</w:pPr>
            <w:r>
              <w:rPr>
                <w:bCs/>
              </w:rPr>
              <w:t xml:space="preserve">Капитальный ремонт кабинетов </w:t>
            </w:r>
            <w:r w:rsidRPr="00B16222">
              <w:rPr>
                <w:bCs/>
              </w:rPr>
              <w:t>на 2-</w:t>
            </w:r>
            <w:r>
              <w:rPr>
                <w:bCs/>
              </w:rPr>
              <w:t xml:space="preserve">ом этаже </w:t>
            </w:r>
            <w:r w:rsidR="00E61558">
              <w:rPr>
                <w:bCs/>
              </w:rPr>
              <w:t xml:space="preserve"> </w:t>
            </w:r>
            <w:r>
              <w:rPr>
                <w:bCs/>
              </w:rPr>
              <w:t>в здании администрации Партизанского муниципального 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F" w:rsidRPr="00AC1769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</w:pPr>
            <w:r>
              <w:t>Позволит повысить доступность и качество наиболее востребованных  населением муниципальных  услуг   для всех  категорий заявителей за счет перемещения служб  на нижние этажи здания</w:t>
            </w: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FF2735" w:rsidP="00FF2735">
            <w:pPr>
              <w:spacing w:line="228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Водообеспечение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EA6C2F">
              <w:rPr>
                <w:bCs/>
              </w:rPr>
              <w:t>пос</w:t>
            </w:r>
            <w:proofErr w:type="gramStart"/>
            <w:r w:rsidR="00EA6C2F">
              <w:rPr>
                <w:bCs/>
              </w:rPr>
              <w:t>.В</w:t>
            </w:r>
            <w:proofErr w:type="gramEnd"/>
            <w:r w:rsidR="00EA6C2F">
              <w:rPr>
                <w:bCs/>
              </w:rPr>
              <w:t>олчанец</w:t>
            </w:r>
            <w:proofErr w:type="spellEnd"/>
            <w:r w:rsidR="00EA6C2F">
              <w:rPr>
                <w:bCs/>
              </w:rPr>
              <w:t xml:space="preserve">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547785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</w:pP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сетей   водоснабжения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</w:pPr>
            <w:r>
              <w:t xml:space="preserve">Позволит обеспечить устойчивое водоснабжение </w:t>
            </w:r>
            <w:r w:rsidRPr="00AC1769">
              <w:t xml:space="preserve"> жилого фонда, объектов </w:t>
            </w:r>
            <w:r>
              <w:t xml:space="preserve">социально-культурного назначения, а также соответствие системы </w:t>
            </w:r>
            <w:proofErr w:type="spellStart"/>
            <w:r>
              <w:t>водообеспечения</w:t>
            </w:r>
            <w:proofErr w:type="spellEnd"/>
            <w:r>
              <w:t xml:space="preserve"> </w:t>
            </w:r>
            <w:proofErr w:type="spellStart"/>
            <w:r>
              <w:t>пос</w:t>
            </w:r>
            <w:proofErr w:type="gramStart"/>
            <w:r>
              <w:t>.В</w:t>
            </w:r>
            <w:proofErr w:type="gramEnd"/>
            <w:r>
              <w:t>олчанец</w:t>
            </w:r>
            <w:proofErr w:type="spellEnd"/>
            <w:r>
              <w:t xml:space="preserve"> требованиям  санитарного законодательства</w:t>
            </w: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FF2735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Капитальный ремонт</w:t>
            </w:r>
            <w:r w:rsidR="00EA6C2F">
              <w:rPr>
                <w:bCs/>
              </w:rPr>
              <w:t xml:space="preserve"> водовода от шахтных колодцев до накопительного резервуара и далее в центральный водовод поселка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</w:pP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FF2735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Ограждение зон санитарной</w:t>
            </w:r>
            <w:r w:rsidR="00EA6C2F">
              <w:rPr>
                <w:bCs/>
              </w:rPr>
              <w:t xml:space="preserve"> охраны </w:t>
            </w:r>
            <w:proofErr w:type="spellStart"/>
            <w:r w:rsidR="00EA6C2F">
              <w:rPr>
                <w:bCs/>
              </w:rPr>
              <w:t>водоисточников</w:t>
            </w:r>
            <w:proofErr w:type="spellEnd"/>
            <w:r w:rsidR="00EA6C2F">
              <w:rPr>
                <w:bCs/>
              </w:rPr>
              <w:t xml:space="preserve"> (скважин, насосных станций)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</w:pP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  насосных  станций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</w:pP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FF2735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Капитальный ремонт</w:t>
            </w:r>
            <w:r w:rsidR="00EA6C2F">
              <w:rPr>
                <w:bCs/>
              </w:rPr>
              <w:t xml:space="preserve"> накопительного   резервуара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</w:pP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 xml:space="preserve">Установка  системы   водоочистки, ультрафильтрации,  водоподготовки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</w:pPr>
          </w:p>
        </w:tc>
      </w:tr>
    </w:tbl>
    <w:p w:rsidR="00FF2735" w:rsidRDefault="00FF2735" w:rsidP="00FF2735">
      <w:pPr>
        <w:spacing w:line="480" w:lineRule="auto"/>
        <w:rPr>
          <w:sz w:val="28"/>
          <w:szCs w:val="28"/>
        </w:rPr>
      </w:pPr>
    </w:p>
    <w:p w:rsidR="001B3849" w:rsidRPr="00BD13AE" w:rsidRDefault="00EA6C2F">
      <w:pPr>
        <w:rPr>
          <w:sz w:val="28"/>
          <w:szCs w:val="28"/>
        </w:rPr>
      </w:pPr>
      <w:r w:rsidRPr="00AC1769">
        <w:rPr>
          <w:sz w:val="28"/>
          <w:szCs w:val="28"/>
        </w:rPr>
        <w:t>Начальник отдела капитального строительства</w:t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  <w:t xml:space="preserve">                               </w:t>
      </w:r>
      <w:proofErr w:type="spellStart"/>
      <w:r w:rsidRPr="00AC1769">
        <w:rPr>
          <w:sz w:val="28"/>
          <w:szCs w:val="28"/>
        </w:rPr>
        <w:t>И.Г.Жаберова</w:t>
      </w:r>
      <w:proofErr w:type="spellEnd"/>
    </w:p>
    <w:sectPr w:rsidR="001B3849" w:rsidRPr="00BD13AE" w:rsidSect="00FF2735">
      <w:pgSz w:w="16838" w:h="11906" w:orient="landscape"/>
      <w:pgMar w:top="1701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D02C7"/>
    <w:rsid w:val="0003178F"/>
    <w:rsid w:val="0008329A"/>
    <w:rsid w:val="000B36E2"/>
    <w:rsid w:val="000B7310"/>
    <w:rsid w:val="0010201F"/>
    <w:rsid w:val="001360E6"/>
    <w:rsid w:val="001B3849"/>
    <w:rsid w:val="001E6C2A"/>
    <w:rsid w:val="001E6C91"/>
    <w:rsid w:val="00286D26"/>
    <w:rsid w:val="002B4A3C"/>
    <w:rsid w:val="002E0166"/>
    <w:rsid w:val="003873BB"/>
    <w:rsid w:val="00573F63"/>
    <w:rsid w:val="00612961"/>
    <w:rsid w:val="00621C52"/>
    <w:rsid w:val="006543DA"/>
    <w:rsid w:val="006655D8"/>
    <w:rsid w:val="006F0CF0"/>
    <w:rsid w:val="00703AAA"/>
    <w:rsid w:val="007636A7"/>
    <w:rsid w:val="00782D1B"/>
    <w:rsid w:val="007B39A9"/>
    <w:rsid w:val="007D1462"/>
    <w:rsid w:val="008652E4"/>
    <w:rsid w:val="008723BA"/>
    <w:rsid w:val="008B32AE"/>
    <w:rsid w:val="008D774D"/>
    <w:rsid w:val="008F4481"/>
    <w:rsid w:val="008F7DCC"/>
    <w:rsid w:val="00980EAF"/>
    <w:rsid w:val="0098135E"/>
    <w:rsid w:val="009928A7"/>
    <w:rsid w:val="009A1296"/>
    <w:rsid w:val="00A027DC"/>
    <w:rsid w:val="00A96705"/>
    <w:rsid w:val="00B559C8"/>
    <w:rsid w:val="00B92ABE"/>
    <w:rsid w:val="00BA499A"/>
    <w:rsid w:val="00BC030C"/>
    <w:rsid w:val="00BD13AE"/>
    <w:rsid w:val="00CD02C7"/>
    <w:rsid w:val="00CF3965"/>
    <w:rsid w:val="00D00CFC"/>
    <w:rsid w:val="00D45F7E"/>
    <w:rsid w:val="00D861A6"/>
    <w:rsid w:val="00DE6CD1"/>
    <w:rsid w:val="00E16C7C"/>
    <w:rsid w:val="00E61558"/>
    <w:rsid w:val="00E9333F"/>
    <w:rsid w:val="00EA6C2F"/>
    <w:rsid w:val="00EF1983"/>
    <w:rsid w:val="00F0636F"/>
    <w:rsid w:val="00F926BE"/>
    <w:rsid w:val="00FC3FCD"/>
    <w:rsid w:val="00FC6A96"/>
    <w:rsid w:val="00FE1FD4"/>
    <w:rsid w:val="00FF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D1B"/>
    <w:rPr>
      <w:sz w:val="24"/>
      <w:szCs w:val="24"/>
    </w:rPr>
  </w:style>
  <w:style w:type="paragraph" w:styleId="1">
    <w:name w:val="heading 1"/>
    <w:basedOn w:val="a"/>
    <w:next w:val="a"/>
    <w:qFormat/>
    <w:rsid w:val="00782D1B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1E6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ody Text Indent"/>
    <w:basedOn w:val="a"/>
    <w:link w:val="a6"/>
    <w:rsid w:val="001B38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B3849"/>
    <w:rPr>
      <w:sz w:val="24"/>
      <w:szCs w:val="24"/>
    </w:rPr>
  </w:style>
  <w:style w:type="paragraph" w:styleId="3">
    <w:name w:val="Body Text Indent 3"/>
    <w:basedOn w:val="a"/>
    <w:link w:val="30"/>
    <w:rsid w:val="001B3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3849"/>
    <w:rPr>
      <w:sz w:val="16"/>
      <w:szCs w:val="16"/>
    </w:rPr>
  </w:style>
  <w:style w:type="paragraph" w:styleId="a7">
    <w:name w:val="header"/>
    <w:basedOn w:val="a"/>
    <w:link w:val="a8"/>
    <w:rsid w:val="001B38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384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E6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EA6C2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92</TotalTime>
  <Pages>24</Pages>
  <Words>6420</Words>
  <Characters>36598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23</cp:revision>
  <cp:lastPrinted>2014-04-06T23:26:00Z</cp:lastPrinted>
  <dcterms:created xsi:type="dcterms:W3CDTF">2014-04-05T10:55:00Z</dcterms:created>
  <dcterms:modified xsi:type="dcterms:W3CDTF">2014-04-07T02:08:00Z</dcterms:modified>
</cp:coreProperties>
</file>