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900" w:rsidRDefault="00A04900" w:rsidP="00A04900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A04900" w:rsidRDefault="00A04900" w:rsidP="00A04900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A04900" w:rsidRDefault="00A04900" w:rsidP="00A04900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A04900" w:rsidRDefault="00A04900" w:rsidP="00A04900">
      <w:pPr>
        <w:jc w:val="center"/>
        <w:rPr>
          <w:b/>
          <w:sz w:val="16"/>
        </w:rPr>
      </w:pPr>
    </w:p>
    <w:p w:rsidR="00A04900" w:rsidRDefault="00A04900" w:rsidP="00A04900">
      <w:pPr>
        <w:jc w:val="center"/>
        <w:rPr>
          <w:b/>
          <w:sz w:val="16"/>
        </w:rPr>
      </w:pPr>
    </w:p>
    <w:p w:rsidR="00A04900" w:rsidRDefault="00A04900" w:rsidP="00A04900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A04900" w:rsidRDefault="00A04900" w:rsidP="00A04900">
      <w:pPr>
        <w:rPr>
          <w:sz w:val="16"/>
        </w:rPr>
      </w:pPr>
    </w:p>
    <w:p w:rsidR="00A04900" w:rsidRDefault="00A04900" w:rsidP="00A04900">
      <w:pPr>
        <w:rPr>
          <w:sz w:val="16"/>
        </w:rPr>
      </w:pPr>
    </w:p>
    <w:p w:rsidR="00A04900" w:rsidRDefault="00A04900" w:rsidP="00A04900">
      <w:pPr>
        <w:rPr>
          <w:sz w:val="16"/>
        </w:rPr>
      </w:pPr>
    </w:p>
    <w:tbl>
      <w:tblPr>
        <w:tblW w:w="0" w:type="auto"/>
        <w:tblLook w:val="04A0"/>
      </w:tblPr>
      <w:tblGrid>
        <w:gridCol w:w="2979"/>
        <w:gridCol w:w="3470"/>
        <w:gridCol w:w="3122"/>
      </w:tblGrid>
      <w:tr w:rsidR="00A04900" w:rsidTr="00A04900">
        <w:tc>
          <w:tcPr>
            <w:tcW w:w="3085" w:type="dxa"/>
            <w:hideMark/>
          </w:tcPr>
          <w:p w:rsidR="00A04900" w:rsidRDefault="00A04900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A04900" w:rsidRDefault="00A04900">
            <w:r>
              <w:rPr>
                <w:sz w:val="18"/>
              </w:rPr>
              <w:t xml:space="preserve">         село Владимиро-Александровское</w:t>
            </w:r>
          </w:p>
        </w:tc>
        <w:tc>
          <w:tcPr>
            <w:tcW w:w="3224" w:type="dxa"/>
            <w:hideMark/>
          </w:tcPr>
          <w:p w:rsidR="00A04900" w:rsidRDefault="00A04900" w:rsidP="00EF05AD">
            <w:pPr>
              <w:rPr>
                <w:sz w:val="28"/>
                <w:szCs w:val="28"/>
              </w:rPr>
            </w:pPr>
            <w:r>
              <w:rPr>
                <w:sz w:val="26"/>
              </w:rPr>
              <w:t xml:space="preserve">                               </w:t>
            </w:r>
            <w:r>
              <w:rPr>
                <w:sz w:val="28"/>
                <w:szCs w:val="28"/>
              </w:rPr>
              <w:t>№</w:t>
            </w:r>
          </w:p>
        </w:tc>
      </w:tr>
    </w:tbl>
    <w:p w:rsidR="00A04900" w:rsidRDefault="00A04900" w:rsidP="00A04900">
      <w:pPr>
        <w:suppressLineNumbers/>
        <w:rPr>
          <w:sz w:val="26"/>
        </w:rPr>
      </w:pPr>
    </w:p>
    <w:p w:rsidR="00A04900" w:rsidRDefault="00A04900" w:rsidP="00A04900">
      <w:pPr>
        <w:suppressLineNumbers/>
        <w:spacing w:line="360" w:lineRule="auto"/>
        <w:rPr>
          <w:sz w:val="26"/>
        </w:rPr>
      </w:pPr>
    </w:p>
    <w:tbl>
      <w:tblPr>
        <w:tblW w:w="0" w:type="auto"/>
        <w:tblLook w:val="04A0"/>
      </w:tblPr>
      <w:tblGrid>
        <w:gridCol w:w="9571"/>
      </w:tblGrid>
      <w:tr w:rsidR="00A04900" w:rsidTr="00A04900">
        <w:tc>
          <w:tcPr>
            <w:tcW w:w="9853" w:type="dxa"/>
            <w:hideMark/>
          </w:tcPr>
          <w:p w:rsidR="00A04900" w:rsidRDefault="00A049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изменения в </w:t>
            </w:r>
            <w:r w:rsidR="00EF05AD">
              <w:rPr>
                <w:b/>
                <w:sz w:val="28"/>
                <w:szCs w:val="28"/>
              </w:rPr>
              <w:t xml:space="preserve">подпункт 5 </w:t>
            </w:r>
            <w:r>
              <w:rPr>
                <w:b/>
                <w:sz w:val="28"/>
                <w:szCs w:val="28"/>
              </w:rPr>
              <w:t xml:space="preserve">пункт </w:t>
            </w:r>
            <w:r w:rsidR="00EF05AD">
              <w:rPr>
                <w:b/>
                <w:sz w:val="28"/>
                <w:szCs w:val="28"/>
              </w:rPr>
              <w:t>3.3 административного регламента осуществления администрацией Партизанского муниципального района муниципального земельного контроля, утвержденного</w:t>
            </w:r>
            <w:r>
              <w:rPr>
                <w:b/>
                <w:sz w:val="28"/>
                <w:szCs w:val="28"/>
              </w:rPr>
              <w:t xml:space="preserve"> постановлением</w:t>
            </w:r>
          </w:p>
          <w:p w:rsidR="00A04900" w:rsidRDefault="00A049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 Партизанского муниципального района</w:t>
            </w:r>
          </w:p>
          <w:p w:rsidR="00A04900" w:rsidRDefault="00A04900" w:rsidP="00EF05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EF05AD">
              <w:rPr>
                <w:b/>
                <w:sz w:val="28"/>
                <w:szCs w:val="28"/>
              </w:rPr>
              <w:t>25.03.2013</w:t>
            </w:r>
            <w:r>
              <w:rPr>
                <w:b/>
                <w:sz w:val="28"/>
                <w:szCs w:val="28"/>
              </w:rPr>
              <w:t xml:space="preserve"> № </w:t>
            </w:r>
            <w:r w:rsidR="00EF05AD">
              <w:rPr>
                <w:b/>
                <w:sz w:val="28"/>
                <w:szCs w:val="28"/>
              </w:rPr>
              <w:t>246</w:t>
            </w:r>
          </w:p>
        </w:tc>
      </w:tr>
    </w:tbl>
    <w:p w:rsidR="00A04900" w:rsidRDefault="00A04900" w:rsidP="00A04900">
      <w:pPr>
        <w:suppressLineNumbers/>
        <w:rPr>
          <w:sz w:val="26"/>
        </w:rPr>
      </w:pPr>
    </w:p>
    <w:p w:rsidR="00A04900" w:rsidRDefault="00A04900" w:rsidP="00A04900">
      <w:pPr>
        <w:suppressLineNumbers/>
        <w:rPr>
          <w:sz w:val="26"/>
        </w:rPr>
      </w:pPr>
    </w:p>
    <w:tbl>
      <w:tblPr>
        <w:tblW w:w="9854" w:type="dxa"/>
        <w:tblInd w:w="108" w:type="dxa"/>
        <w:tblLook w:val="04A0"/>
      </w:tblPr>
      <w:tblGrid>
        <w:gridCol w:w="9854"/>
      </w:tblGrid>
      <w:tr w:rsidR="00A04900" w:rsidTr="00A04900">
        <w:tc>
          <w:tcPr>
            <w:tcW w:w="9854" w:type="dxa"/>
            <w:hideMark/>
          </w:tcPr>
          <w:p w:rsidR="00A04900" w:rsidRDefault="00EF05AD" w:rsidP="00676CFA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основании Федерального закона от 13.07.2015 № 218-ФЗ</w:t>
            </w:r>
            <w:r w:rsidR="00676CFA">
              <w:rPr>
                <w:sz w:val="28"/>
                <w:szCs w:val="28"/>
              </w:rPr>
              <w:t xml:space="preserve"> (ред. От 01.07.2017) «О государственной регистрации недвижимости», </w:t>
            </w:r>
            <w:r w:rsidR="00A04900">
              <w:rPr>
                <w:sz w:val="28"/>
                <w:szCs w:val="28"/>
              </w:rPr>
              <w:t>статьями 28, 31 Устава Партизанского муниципального района, администрация Партизанского муниципального района</w:t>
            </w:r>
          </w:p>
        </w:tc>
      </w:tr>
      <w:tr w:rsidR="00A04900" w:rsidTr="00A04900">
        <w:tc>
          <w:tcPr>
            <w:tcW w:w="9854" w:type="dxa"/>
          </w:tcPr>
          <w:p w:rsidR="00A04900" w:rsidRDefault="00A04900">
            <w:pPr>
              <w:tabs>
                <w:tab w:val="left" w:pos="9854"/>
              </w:tabs>
              <w:rPr>
                <w:sz w:val="26"/>
              </w:rPr>
            </w:pPr>
          </w:p>
          <w:p w:rsidR="00A04900" w:rsidRDefault="00A04900">
            <w:pPr>
              <w:tabs>
                <w:tab w:val="left" w:pos="9854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ПОСТАНОВЛЯЕТ:</w:t>
            </w:r>
          </w:p>
          <w:p w:rsidR="00A04900" w:rsidRDefault="00A04900">
            <w:pPr>
              <w:suppressLineNumbers/>
              <w:tabs>
                <w:tab w:val="left" w:pos="9854"/>
              </w:tabs>
              <w:rPr>
                <w:sz w:val="26"/>
              </w:rPr>
            </w:pPr>
          </w:p>
        </w:tc>
      </w:tr>
      <w:tr w:rsidR="00A04900" w:rsidTr="00A04900">
        <w:tc>
          <w:tcPr>
            <w:tcW w:w="9854" w:type="dxa"/>
          </w:tcPr>
          <w:p w:rsidR="00A04900" w:rsidRDefault="00A04900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Внести изменение в </w:t>
            </w:r>
            <w:r w:rsidR="00676CFA">
              <w:rPr>
                <w:sz w:val="28"/>
                <w:szCs w:val="28"/>
              </w:rPr>
              <w:t>подпункт 5 пункт 3.3. административного регламента осуществления администрацией Партизанского муниципального района муниципального земельного контроля, утвержденный постановлением администрации Партизанского муниципального района от 25.03.2013 № 246</w:t>
            </w:r>
            <w:r>
              <w:rPr>
                <w:sz w:val="28"/>
                <w:szCs w:val="28"/>
              </w:rPr>
              <w:t>, изложив его в новой редакции:</w:t>
            </w:r>
          </w:p>
          <w:p w:rsidR="00A04900" w:rsidRDefault="00676CFA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слова «в Едином государственном реестре прав на недвижимое имущество и сделок с ним» </w:t>
            </w:r>
            <w:proofErr w:type="gramStart"/>
            <w:r>
              <w:rPr>
                <w:sz w:val="28"/>
                <w:szCs w:val="28"/>
              </w:rPr>
              <w:t>заменить на слова</w:t>
            </w:r>
            <w:proofErr w:type="gramEnd"/>
            <w:r>
              <w:rPr>
                <w:sz w:val="28"/>
                <w:szCs w:val="28"/>
              </w:rPr>
              <w:t xml:space="preserve"> «в Едином государственном реестре»</w:t>
            </w:r>
            <w:r w:rsidR="00A04900">
              <w:rPr>
                <w:sz w:val="28"/>
                <w:szCs w:val="28"/>
              </w:rPr>
              <w:t>.</w:t>
            </w:r>
          </w:p>
          <w:p w:rsidR="00A04900" w:rsidRDefault="00A04900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676CFA">
              <w:rPr>
                <w:sz w:val="28"/>
                <w:szCs w:val="28"/>
              </w:rPr>
              <w:t xml:space="preserve">Отделу земельного контроля (М.А. Кузьмина) администрации Партизанского муниципального района </w:t>
            </w:r>
            <w:r>
              <w:rPr>
                <w:sz w:val="28"/>
                <w:szCs w:val="28"/>
              </w:rPr>
              <w:t xml:space="preserve">до </w:t>
            </w:r>
            <w:r w:rsidR="009A1244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сентября 201</w:t>
            </w:r>
            <w:r w:rsidR="009A124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года внести изменения в административные регламенты предоставления муниципальных услуг.</w:t>
            </w:r>
          </w:p>
          <w:p w:rsidR="00A04900" w:rsidRDefault="00A04900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настоящего постановления возложить                 на руководителя аппарата администрации Партизанского муниципального </w:t>
            </w:r>
            <w:r>
              <w:rPr>
                <w:sz w:val="28"/>
                <w:szCs w:val="28"/>
              </w:rPr>
              <w:lastRenderedPageBreak/>
              <w:t xml:space="preserve">района </w:t>
            </w:r>
            <w:proofErr w:type="spellStart"/>
            <w:r>
              <w:rPr>
                <w:sz w:val="28"/>
                <w:szCs w:val="28"/>
              </w:rPr>
              <w:t>Томашеву</w:t>
            </w:r>
            <w:proofErr w:type="spellEnd"/>
            <w:r>
              <w:rPr>
                <w:sz w:val="28"/>
                <w:szCs w:val="28"/>
              </w:rPr>
              <w:t xml:space="preserve"> Р.Н.</w:t>
            </w:r>
          </w:p>
        </w:tc>
      </w:tr>
    </w:tbl>
    <w:p w:rsidR="00A04900" w:rsidRDefault="00A04900" w:rsidP="00A04900">
      <w:pPr>
        <w:suppressLineNumbers/>
        <w:rPr>
          <w:sz w:val="26"/>
        </w:rPr>
      </w:pPr>
    </w:p>
    <w:p w:rsidR="00A04900" w:rsidRDefault="00A04900" w:rsidP="00A04900">
      <w:pPr>
        <w:suppressLineNumbers/>
        <w:rPr>
          <w:sz w:val="26"/>
        </w:rPr>
      </w:pPr>
    </w:p>
    <w:p w:rsidR="00A04900" w:rsidRDefault="00A04900" w:rsidP="00A04900">
      <w:pPr>
        <w:suppressLineNumbers/>
        <w:rPr>
          <w:sz w:val="26"/>
        </w:rPr>
      </w:pPr>
    </w:p>
    <w:p w:rsidR="00A04900" w:rsidRDefault="009A1244" w:rsidP="00A04900">
      <w:pPr>
        <w:suppressLineNumbers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A0490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04900">
        <w:rPr>
          <w:sz w:val="28"/>
          <w:szCs w:val="28"/>
        </w:rPr>
        <w:t xml:space="preserve"> </w:t>
      </w:r>
      <w:proofErr w:type="gramStart"/>
      <w:r w:rsidR="00A04900">
        <w:rPr>
          <w:sz w:val="28"/>
          <w:szCs w:val="28"/>
        </w:rPr>
        <w:t>Партизанского</w:t>
      </w:r>
      <w:proofErr w:type="gramEnd"/>
    </w:p>
    <w:p w:rsidR="00A04900" w:rsidRDefault="00A04900" w:rsidP="00A04900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 w:rsidR="009A1244">
        <w:rPr>
          <w:sz w:val="28"/>
          <w:szCs w:val="28"/>
        </w:rPr>
        <w:tab/>
      </w:r>
      <w:r w:rsidR="009A1244">
        <w:rPr>
          <w:sz w:val="28"/>
          <w:szCs w:val="28"/>
        </w:rPr>
        <w:tab/>
      </w:r>
      <w:r w:rsidR="009A1244">
        <w:rPr>
          <w:sz w:val="28"/>
          <w:szCs w:val="28"/>
        </w:rPr>
        <w:tab/>
      </w:r>
      <w:r w:rsidR="009A1244">
        <w:rPr>
          <w:sz w:val="28"/>
          <w:szCs w:val="28"/>
        </w:rPr>
        <w:tab/>
      </w:r>
      <w:r w:rsidR="009A1244">
        <w:rPr>
          <w:sz w:val="28"/>
          <w:szCs w:val="28"/>
        </w:rPr>
        <w:tab/>
        <w:t xml:space="preserve"> Л.В. Хамхоев</w:t>
      </w:r>
    </w:p>
    <w:p w:rsidR="00C362EC" w:rsidRDefault="009A1244">
      <w:bookmarkStart w:id="0" w:name="_GoBack"/>
      <w:bookmarkEnd w:id="0"/>
    </w:p>
    <w:sectPr w:rsidR="00C362EC" w:rsidSect="00C76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900"/>
    <w:rsid w:val="00676CFA"/>
    <w:rsid w:val="009A1244"/>
    <w:rsid w:val="00A04900"/>
    <w:rsid w:val="00AC305D"/>
    <w:rsid w:val="00C76AEE"/>
    <w:rsid w:val="00D85526"/>
    <w:rsid w:val="00EF0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4900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900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4900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900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Полкунова Марина Сергеевна.</dc:creator>
  <cp:lastModifiedBy>user721</cp:lastModifiedBy>
  <cp:revision>2</cp:revision>
  <dcterms:created xsi:type="dcterms:W3CDTF">2017-08-30T07:27:00Z</dcterms:created>
  <dcterms:modified xsi:type="dcterms:W3CDTF">2017-08-30T07:50:00Z</dcterms:modified>
</cp:coreProperties>
</file>