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03" w:rsidRPr="00EF2103" w:rsidRDefault="00EF2103" w:rsidP="00EF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03">
        <w:rPr>
          <w:rFonts w:ascii="Times New Roman" w:hAnsi="Times New Roman" w:cs="Times New Roman"/>
          <w:b/>
          <w:sz w:val="28"/>
          <w:szCs w:val="28"/>
        </w:rPr>
        <w:t>ПОЛЕЗНЫЕ ПРАВОВЫЕ СОВЕТЫ ДЛЯ ПУТЕШЕСТВЕННИКОВ</w:t>
      </w:r>
    </w:p>
    <w:p w:rsidR="00361E89" w:rsidRDefault="00EF2103" w:rsidP="00EF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ПРИМОРСКОЙ ТРАНСПОРТНОЙ ПРОКУРАТУРЫ</w:t>
      </w:r>
    </w:p>
    <w:p w:rsidR="00EF2103" w:rsidRDefault="00EF2103" w:rsidP="0036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E89">
        <w:rPr>
          <w:rFonts w:ascii="Times New Roman" w:hAnsi="Times New Roman" w:cs="Times New Roman"/>
          <w:b/>
          <w:sz w:val="28"/>
          <w:szCs w:val="28"/>
        </w:rPr>
        <w:t>В какой срок можно предъявить претензию к железной дороге в случае повреждения багажа?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 xml:space="preserve">До предъявления к перевозчику иска, возникшего в связи с осуществлением перевозок пассажиров, багажа,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 xml:space="preserve">, к перевозчику может быть предъявлена претензия в случае утраты, недостачи или повреждения (порчи) багажа,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 xml:space="preserve"> в течение 6 месяцев, а в случае просрочки доставки багажа и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>, задержки отправления или опоздания поезда - в течение 45 дней.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Срок предъявления претензии исчисляется в отношении: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 xml:space="preserve">а) возмещения за повреждение (порчу) либо недостачу багажа,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61E89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361E89">
        <w:rPr>
          <w:rFonts w:ascii="Times New Roman" w:hAnsi="Times New Roman" w:cs="Times New Roman"/>
          <w:sz w:val="28"/>
          <w:szCs w:val="28"/>
        </w:rPr>
        <w:t xml:space="preserve"> багажа,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>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 xml:space="preserve">б) возмещения за утрату багажа,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 xml:space="preserve"> - по истечении 30 дней после окончания срока доставки багажа,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gramStart"/>
      <w:r w:rsidRPr="00361E89">
        <w:rPr>
          <w:rFonts w:ascii="Times New Roman" w:hAnsi="Times New Roman" w:cs="Times New Roman"/>
          <w:sz w:val="28"/>
          <w:szCs w:val="28"/>
        </w:rPr>
        <w:t>;в</w:t>
      </w:r>
      <w:proofErr w:type="spellEnd"/>
      <w:proofErr w:type="gramEnd"/>
      <w:r w:rsidRPr="00361E89">
        <w:rPr>
          <w:rFonts w:ascii="Times New Roman" w:hAnsi="Times New Roman" w:cs="Times New Roman"/>
          <w:sz w:val="28"/>
          <w:szCs w:val="28"/>
        </w:rPr>
        <w:t xml:space="preserve">) просрочки доставки багажа,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61E89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361E89">
        <w:rPr>
          <w:rFonts w:ascii="Times New Roman" w:hAnsi="Times New Roman" w:cs="Times New Roman"/>
          <w:sz w:val="28"/>
          <w:szCs w:val="28"/>
        </w:rPr>
        <w:t xml:space="preserve"> багажа,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>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 xml:space="preserve">г) возникновения иных случаев, связанных с осуществлением перевозки, - </w:t>
      </w:r>
      <w:proofErr w:type="gramStart"/>
      <w:r w:rsidRPr="00361E89">
        <w:rPr>
          <w:rFonts w:ascii="Times New Roman" w:hAnsi="Times New Roman" w:cs="Times New Roman"/>
          <w:sz w:val="28"/>
          <w:szCs w:val="28"/>
        </w:rPr>
        <w:t>с даты наступления</w:t>
      </w:r>
      <w:proofErr w:type="gramEnd"/>
      <w:r w:rsidRPr="00361E89">
        <w:rPr>
          <w:rFonts w:ascii="Times New Roman" w:hAnsi="Times New Roman" w:cs="Times New Roman"/>
          <w:sz w:val="28"/>
          <w:szCs w:val="28"/>
        </w:rPr>
        <w:t xml:space="preserve"> событий, послуживших основанием для предъявления претензии.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 xml:space="preserve">Перевозчик вправе принять для рассмотрения претензию по </w:t>
      </w:r>
      <w:proofErr w:type="gramStart"/>
      <w:r w:rsidRPr="00361E89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361E89">
        <w:rPr>
          <w:rFonts w:ascii="Times New Roman" w:hAnsi="Times New Roman" w:cs="Times New Roman"/>
          <w:sz w:val="28"/>
          <w:szCs w:val="28"/>
        </w:rPr>
        <w:t xml:space="preserve"> установленного срока, если признает уважительной причину пропуска срока предъявления претензии.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 xml:space="preserve">(Постановление Правительства РФ от 02.03.2005 № 111 «Об утверждении Правил оказания услуг по перевозкам на железнодорожном транспорте пассажиров, а также грузов, багажа и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 xml:space="preserve"> для личных, семейных, домашних и иных нужд, не связанных с осуществлением предпринимательской деятельности»)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E89">
        <w:rPr>
          <w:rFonts w:ascii="Times New Roman" w:hAnsi="Times New Roman" w:cs="Times New Roman"/>
          <w:b/>
          <w:sz w:val="28"/>
          <w:szCs w:val="28"/>
        </w:rPr>
        <w:t>Как правильно оформить претензию в случае утраты багажа железной дорогой?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 xml:space="preserve">В претензии, касающейся утраты, недостачи, повреждения (порчи) или просрочки в доставке багажа,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а) фамилия, имя, отчество заявителя;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б) данные документа, удостоверяющего личность;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в) адрес, по которому следует направлять ответ;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г) основание для предъявления претензии;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>) перечень прилагаемых документов.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К претензии должны быть приложены следующие подтверждающие ее документы: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 xml:space="preserve">а) в случае утраты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грузобагажная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 xml:space="preserve"> квитанция о приеме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 xml:space="preserve"> с отметкой железнодорожной станции назначения о неприбытии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 xml:space="preserve"> или справка перевозчика об отправке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 xml:space="preserve"> с отметкой железнодорожной станции назначения о неприбытии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61E89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подтверждающий размер причиненного ущерба, удостоверяющий количество и действительную стоимость отправленного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>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 xml:space="preserve">б) в случае недостачи, повреждения (порчи)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грузобагажная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 xml:space="preserve"> квитанция и выданный перевозчиком коммерческий акт, а также документ, подтверждающий размер причиненного ущерба, удостоверяющий количество и действительную стоимость недостающего, поврежденного (испорченного)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>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 xml:space="preserve">в) в случае просрочки доставки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грузобагажная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 xml:space="preserve"> квитанция;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г) в случае утраты багажа - багажная квитанция;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>) в случае недостачи или повреждения (порчи) багажа - багажная квитанция и коммерческий акт;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е) в случае просрочки доставки багажа - акт общей формы;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ж) в случае задержки отправления или опоздания поезда - проездные документы (билеты).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 xml:space="preserve">По истечении 30 дней </w:t>
      </w:r>
      <w:proofErr w:type="gramStart"/>
      <w:r w:rsidRPr="00361E8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61E89">
        <w:rPr>
          <w:rFonts w:ascii="Times New Roman" w:hAnsi="Times New Roman" w:cs="Times New Roman"/>
          <w:sz w:val="28"/>
          <w:szCs w:val="28"/>
        </w:rPr>
        <w:t xml:space="preserve"> претензии, перевозчик обязан в письменной форме уведомить заявителя о результатах её рассмотрения. 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 xml:space="preserve">(Постановление Правительства РФ от 02.03.2005 № 111 «Об утверждении Правил оказания услуг по перевозкам на железнодорожном транспорте пассажиров, а также грузов, багажа и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 xml:space="preserve"> для личных, семейных, домашних и иных нужд, не связанных с осуществлением предпринимательской деятельности»)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E89">
        <w:rPr>
          <w:rFonts w:ascii="Times New Roman" w:hAnsi="Times New Roman" w:cs="Times New Roman"/>
          <w:b/>
          <w:sz w:val="28"/>
          <w:szCs w:val="28"/>
        </w:rPr>
        <w:t>В каком размере железной дорогой возмещается ущерб, причиненный утратой или недостачей багажа пассажира?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 xml:space="preserve">Ущерб, причиненный при перевозке багажа,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>, возмещается перевозчиком в случае: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 xml:space="preserve">а) утраты или недостачи багажа,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 xml:space="preserve"> - в размере стоимости утраченного или недостающего багажа,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>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 xml:space="preserve">б) повреждения (порчи) багажа,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 xml:space="preserve"> - в размере суммы, на которую понизилась его стоимость, а при невозможности восстановления поврежденного багажа,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 xml:space="preserve"> - в размере его стоимости;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 xml:space="preserve">в) утраты багажа,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 xml:space="preserve">, сданного для перевозки с объявлением его ценности, - в размере объявленной стоимости багажа или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>.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 xml:space="preserve">Перевозчик наряду с возмещением ущерба, вызванного утратой, недостачей или повреждением (порчей) багажа,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 xml:space="preserve"> возвращает пассажиру, получателю плату за перевозку багажа,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 xml:space="preserve">, а также иные причитающиеся пассажиру, получателю платежи, взысканные за перевозку </w:t>
      </w:r>
      <w:proofErr w:type="gramStart"/>
      <w:r w:rsidRPr="00361E89">
        <w:rPr>
          <w:rFonts w:ascii="Times New Roman" w:hAnsi="Times New Roman" w:cs="Times New Roman"/>
          <w:sz w:val="28"/>
          <w:szCs w:val="28"/>
        </w:rPr>
        <w:t>утраченных</w:t>
      </w:r>
      <w:proofErr w:type="gramEnd"/>
      <w:r w:rsidRPr="00361E89">
        <w:rPr>
          <w:rFonts w:ascii="Times New Roman" w:hAnsi="Times New Roman" w:cs="Times New Roman"/>
          <w:sz w:val="28"/>
          <w:szCs w:val="28"/>
        </w:rPr>
        <w:t xml:space="preserve">, недостающих или поврежденных (испорченных) багажа,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>.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 xml:space="preserve">(Постановление Правительства РФ от 02.03.2005 № 111 «Об утверждении Правил оказания услуг по перевозкам на железнодорожном транспорте пассажиров, а также грузов, багажа и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 xml:space="preserve"> для личных, семейных, домашних и иных нужд, не связанных с осуществлением предпринимательской деятельности»)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E89">
        <w:rPr>
          <w:rFonts w:ascii="Times New Roman" w:hAnsi="Times New Roman" w:cs="Times New Roman"/>
          <w:b/>
          <w:sz w:val="28"/>
          <w:szCs w:val="28"/>
        </w:rPr>
        <w:t>В каком режиме должны работать вагоны-рестораны?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Вагон - ресторан должен быть открыт для пассажиров при следовании в составе пассажирского поезда - в течение всего дня по местному времени с двумя перерывами по 30 минут каждый.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Прием заказов от пассажиров на обслуживание в вагоне - ресторане прекращается за 30 минут до его закрытия.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О режиме работы вагона - ресторана и времени перерывов пассажиры оповещаются начальником (механиком - бригадиром) пассажирского поезда по поездному радио.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Обслуживание пассажиров питанием в вагоне - ресторане производится официантами. В процессе подготовки зала вагона - ресторана к обслуживанию выполняется предварительная сервировка столов. При расчете за товары и продукцию пассажирам вручается кассовый чек.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Цены на блюда, напитки и продукцию, реализуемые в вагоне - ресторане, указываются в меню и прейскуранте. На покупные товары и продукцию, реализуемые в буфете вагона - ресторана, оформляются ценники.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 xml:space="preserve">По желанию пассажиров в вагонах - ресторанах готовая кулинарная продукция и покупные товары, включая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винно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 xml:space="preserve"> - водочные изделия, могут отпускаться на вынос в соответствующей упаковке.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(«Инструкция по организации работы вагонов - ресторанов (вагонов - кафе) пассажирских поездов российских железных дорог», утверждена</w:t>
      </w:r>
      <w:proofErr w:type="gramStart"/>
      <w:r w:rsidRPr="00361E8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61E89">
        <w:rPr>
          <w:rFonts w:ascii="Times New Roman" w:hAnsi="Times New Roman" w:cs="Times New Roman"/>
          <w:sz w:val="28"/>
          <w:szCs w:val="28"/>
        </w:rPr>
        <w:t>ПС РФ 22.10.2001 № ЦЛ-861)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E89">
        <w:rPr>
          <w:rFonts w:ascii="Times New Roman" w:hAnsi="Times New Roman" w:cs="Times New Roman"/>
          <w:b/>
          <w:sz w:val="28"/>
          <w:szCs w:val="28"/>
        </w:rPr>
        <w:t>Какими правами пользуются пассажиры электричек?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 xml:space="preserve">В соответствии с п. 15 Правил оказания услуг по перевозкам на железнодорожном транспорте пассажиров, а также грузов, багажа и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 xml:space="preserve"> для личных, семейных, домашних и иных нужд, не связанных с осуществлением предпринимательской деятельности, утвержденных Постановлением Правительства РФ от 02.03.2005 № 111, при проезде в поезде пригодного сообщения пассажир имеет право: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а) провозить бесплатно детей в возрасте не старше 5 лет, а также детей в возрасте от 5 до 7 лет с оплатой в соответствии с тарифом;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б) провозить с собой ручную кладь в порядке и на условиях, предусмотренных настоящими Правилами;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 xml:space="preserve">в) получать полную стоимость проезда в случае незапланированного перерыва в движении поездов более чем на час в порядке, предусмотренном правилами перевозок пассажиров, багажа,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 xml:space="preserve">. При этом в других случаях возврат средств по неиспользованным билетам для разовой поездки не производится. Возврат средств по неиспользованным абонементным билетам производится в порядке и случаях, предусмотренных правилами перевозок пассажиров, багажа,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>.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E89">
        <w:rPr>
          <w:rFonts w:ascii="Times New Roman" w:hAnsi="Times New Roman" w:cs="Times New Roman"/>
          <w:b/>
          <w:sz w:val="28"/>
          <w:szCs w:val="28"/>
        </w:rPr>
        <w:t>Существуют ли ограничения по провозу в поезде ручной клади?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lastRenderedPageBreak/>
        <w:t>Каждый пассажир имеет право бесплатно перевозить с собой на 1 проездной документ (билет) кроме мелких вещей ручную кладь весом не более 36 килограммов (для вагонов с 2-местными купе (</w:t>
      </w:r>
      <w:proofErr w:type="gramStart"/>
      <w:r w:rsidRPr="00361E8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61E89">
        <w:rPr>
          <w:rFonts w:ascii="Times New Roman" w:hAnsi="Times New Roman" w:cs="Times New Roman"/>
          <w:sz w:val="28"/>
          <w:szCs w:val="28"/>
        </w:rPr>
        <w:t>) - 50 килограммов), размер которой по сумме 3 измерений не превышает 180 см. Указанная ручная кладь независимо от рода и вида упаковки должна быть размещена в специально отведенных для этого местах таким образом, чтобы она не мешала другим пассажирам.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 xml:space="preserve">Порядок перевозки вещей (предметов) ручной клади, превышающих указанный вес или габариты, определяется правилами перевозок пассажиров, багажа,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>.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Обеспечение целостности и сохранности ручной клади, перевозимой пассажиром, является обязанностью пассажира.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Не принимаются к перевозке в качестве ручной клади, за исключением случаев, предусмотренных законодательством Российской Федерации, вещи (предметы), которые могут повредить или загрязнить вагон и вещи других пассажиров, а также зловонные, огнеопасные, отравляющие, легковоспламеняющиеся, взрывчатые и другие опасные вещества. Огнестрельное оружие при перевозке в качестве ручной клади должно находиться в чехле, кобуре или специальном футляре в разряженном состоянии отдельно от патронов.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 xml:space="preserve">(Правила оказания услуг по перевозкам на железнодорожном транспорте пассажиров, а также грузов, багажа и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 xml:space="preserve"> для личных, семейных, домашних и иных нужд, не связанных с осуществлением предпринимательской деятельности, утверждены постановлением Правительства Российской Федерации от 02.03.2005 № 111)</w:t>
      </w:r>
    </w:p>
    <w:p w:rsidR="00361E89" w:rsidRPr="00067B6C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E89">
        <w:rPr>
          <w:rFonts w:ascii="Times New Roman" w:hAnsi="Times New Roman" w:cs="Times New Roman"/>
          <w:b/>
          <w:sz w:val="28"/>
          <w:szCs w:val="28"/>
        </w:rPr>
        <w:t>Можно ли взять с собой в поезд собаку?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Каждый пассажир имеет право за плату перевозить в поезде мелких домашних животных, собак и птиц.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Перевозка в поездах всех категорий мелких домашних животных, собак и птиц допускается сверх установленной нормы провоза ручной клади во всех вагонах (кроме вагонов с 2-местными купе (</w:t>
      </w:r>
      <w:proofErr w:type="gramStart"/>
      <w:r w:rsidRPr="00361E8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61E89">
        <w:rPr>
          <w:rFonts w:ascii="Times New Roman" w:hAnsi="Times New Roman" w:cs="Times New Roman"/>
          <w:sz w:val="28"/>
          <w:szCs w:val="28"/>
        </w:rPr>
        <w:t>) и вагонов повышенной комфортности) при наличии ветеринарной справки и с оплатой за перевозку.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Мелкие домашние животные, собаки и птицы перевозятся в ящиках, корзинах, клетках, контейнерах, которые должны помещаться на местах, предназначенных для размещения ручной клади.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При перевозке мелких домашних животных, собак и птиц их владельцы или сопровождающие должны обеспечить соблюдение санитарно-гигиенического режима в вагоне.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В поездах перевозка собак крупных пород, в том числе служебных, производится в намордниках и с поводком: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в нерабочем тамбуре первого за локомотивом вагона (не более двух собак) - под наблюдением их владельцев или сопровождающих;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lastRenderedPageBreak/>
        <w:t>в отдельном купе купейного вагона, кроме вагонов повышенной комфортности (не более двух собак), - под наблюдением их владельцев или сопровождающих с оплатой полной стоимости всех мест в купе;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в тамбуре пригородного поезда (не более двух собак) - под наблюдением их владельцев или сопровождающих.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При перевозке таких собак в отдельном купе дополнительная оплата за их провоз не взимается.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>Собак-проводников слепые пассажиры провозят с собой бесплатно в вагонах всех категорий.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 xml:space="preserve">(Правил перевозки пассажиров, багажа и </w:t>
      </w:r>
      <w:proofErr w:type="spellStart"/>
      <w:r w:rsidRPr="00361E8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361E89">
        <w:rPr>
          <w:rFonts w:ascii="Times New Roman" w:hAnsi="Times New Roman" w:cs="Times New Roman"/>
          <w:sz w:val="28"/>
          <w:szCs w:val="28"/>
        </w:rPr>
        <w:t xml:space="preserve"> на федеральном железнодорожном транспорте, утвержденных приказом Министерства путей сообщения от 26.07.02 №30)</w:t>
      </w:r>
    </w:p>
    <w:p w:rsidR="00361E89" w:rsidRPr="00361E89" w:rsidRDefault="00361E89" w:rsidP="0036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E89">
        <w:rPr>
          <w:rFonts w:ascii="Times New Roman" w:hAnsi="Times New Roman" w:cs="Times New Roman"/>
          <w:b/>
          <w:sz w:val="28"/>
          <w:szCs w:val="28"/>
        </w:rPr>
        <w:t>Имеет ли право билетный кассир по собственной инициативе заключить с пассажиром договор добровольного страхования при продаже ему проездного документа (билета)?</w:t>
      </w:r>
    </w:p>
    <w:p w:rsidR="00361E89" w:rsidRP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 xml:space="preserve">Заключение договоров добровольного страхования в принудительном порядке является грубым нарушением требований гражданского законодательства РФ, основывающегося на принципах равенства участников гражданских правоотношений, свободы договора, беспрепятственного осуществления гражданских прав. </w:t>
      </w:r>
    </w:p>
    <w:p w:rsidR="00361E89" w:rsidRDefault="00361E89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9">
        <w:rPr>
          <w:rFonts w:ascii="Times New Roman" w:hAnsi="Times New Roman" w:cs="Times New Roman"/>
          <w:sz w:val="28"/>
          <w:szCs w:val="28"/>
        </w:rPr>
        <w:t xml:space="preserve">На практике имеют место факты, когда билетные кассиры самостоятельно страхуют пассажиров от несчастных случаев, вкладывая страховку в проездной билет и называя пассажиру сумму к оплате с учетом стоимости страховки. Заключение договора добровольного страхования без получения согласия пассажира является недопустимым.  </w:t>
      </w:r>
      <w:bookmarkStart w:id="0" w:name="_GoBack"/>
      <w:bookmarkEnd w:id="0"/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B6C">
        <w:rPr>
          <w:rFonts w:ascii="Times New Roman" w:hAnsi="Times New Roman" w:cs="Times New Roman"/>
          <w:b/>
          <w:sz w:val="28"/>
          <w:szCs w:val="28"/>
        </w:rPr>
        <w:t xml:space="preserve">Что делать, если пассажир отстал от поезда. 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Пассажир, отставший от поезда, должен незамедлительно заявить об этом начальнику станции. 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 xml:space="preserve">Если у отставшего от поезда пассажира осталась в вагоне ручная кладь или билет, начальник станции сразу же уведомляет телеграммой, </w:t>
      </w:r>
      <w:proofErr w:type="spellStart"/>
      <w:r w:rsidRPr="00067B6C">
        <w:rPr>
          <w:rFonts w:ascii="Times New Roman" w:hAnsi="Times New Roman" w:cs="Times New Roman"/>
          <w:sz w:val="28"/>
          <w:szCs w:val="28"/>
        </w:rPr>
        <w:t>телетайпограммой</w:t>
      </w:r>
      <w:proofErr w:type="spellEnd"/>
      <w:r w:rsidRPr="00067B6C">
        <w:rPr>
          <w:rFonts w:ascii="Times New Roman" w:hAnsi="Times New Roman" w:cs="Times New Roman"/>
          <w:sz w:val="28"/>
          <w:szCs w:val="28"/>
        </w:rPr>
        <w:t xml:space="preserve"> или телефонограммой начальника ближайшей станции по ходу следования поезда, где продолжительность стоянки поезда не менее 10 минут, о снятии оставленной ручной клади или билета. 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Начальник (механик-бригадир) пассажирского поезда сдает их на станцию (вокзал) по акту с указанием наименования и количества оставленных мест ручной клади или билета. Акт подписывается начальником (механиком-бригадиром) пассажирского поезда, проводником вагона и двумя пассажирами. Акт должен иметь штамп организации железной дороги формирования поезда.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Начальник станции (вокзала) уведомляет станцию нахождения пассажира о снятии ручной клади или билета с поезда. На основании этого уведомления пассажиру, если его билет остался в вагоне, выдается бесплатно новый билет в вагон с местами для сидения или в вагон с местами для лежания без предоставления места до станции, на которой снята ручная кладь или билет.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lastRenderedPageBreak/>
        <w:t>При налич</w:t>
      </w:r>
      <w:proofErr w:type="gramStart"/>
      <w:r w:rsidRPr="00067B6C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067B6C">
        <w:rPr>
          <w:rFonts w:ascii="Times New Roman" w:hAnsi="Times New Roman" w:cs="Times New Roman"/>
          <w:sz w:val="28"/>
          <w:szCs w:val="28"/>
        </w:rPr>
        <w:t>тставшего пассажира билета ему на основании уведомления о снятии ручной клади возобновляется срок действия билета на проезд до станции, на которой снята ручная кладь, и от станции снятия ручной клади на основании акта до станции назначения.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Плата за уведомление о снятии ручной клади или билета не взимается.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 xml:space="preserve">(Правила перевозки пассажиров, багажа и </w:t>
      </w:r>
      <w:proofErr w:type="spellStart"/>
      <w:r w:rsidRPr="00067B6C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067B6C">
        <w:rPr>
          <w:rFonts w:ascii="Times New Roman" w:hAnsi="Times New Roman" w:cs="Times New Roman"/>
          <w:sz w:val="28"/>
          <w:szCs w:val="28"/>
        </w:rPr>
        <w:t xml:space="preserve"> на федеральном железнодорожном транспорте, утвержденные приказом МПС РФ от 26.07.2002 № 30).</w:t>
      </w:r>
    </w:p>
    <w:p w:rsidR="00067B6C" w:rsidRPr="00067B6C" w:rsidRDefault="00067B6C" w:rsidP="00067B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B6C">
        <w:rPr>
          <w:rFonts w:ascii="Times New Roman" w:hAnsi="Times New Roman" w:cs="Times New Roman"/>
          <w:b/>
          <w:sz w:val="28"/>
          <w:szCs w:val="28"/>
        </w:rPr>
        <w:t>Что делать пассажиру в случае утраты багажа авиаперевозчиком?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В случае неприбытия багажа в аэропорт назначения, авиаперевозчик обязан организовать его розыск. Розыск багажа начинается с момента подачи пассажиром письменного заявления об его утрате.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 xml:space="preserve">Если в течение 21 дня с момента подачи заявления багаж не найден, пассажир вправе требовать возмещения авиаперевозчиком причиненных ему убытков. 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 xml:space="preserve">Сумма возмещения составляет не более 600 рублей за каждый килограмм веса багажа. 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 xml:space="preserve">Если пассажир перевозит багажом ценные вещи, он вправе зарегистрировать свой багаж с объявленной стоимостью. В этом случае будет возмещена вся указанная стоимость утраченного имущества. 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Однако следует помнить, что эта услуга является платной, а ее стоимость устанавливается авиаперевозчиком.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 xml:space="preserve">(Воздушный кодекс Российской Федерации)   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B6C">
        <w:rPr>
          <w:rFonts w:ascii="Times New Roman" w:hAnsi="Times New Roman" w:cs="Times New Roman"/>
          <w:b/>
          <w:sz w:val="28"/>
          <w:szCs w:val="28"/>
        </w:rPr>
        <w:t>Что делать, если пассажир не получил багаж сразу после прилета?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Зарегистрированный багаж хранится в аэропорту, до которого должен быть доставлен багаж согласно договору воздушной перевозки пассажира в течение двух суток, включая день прибытия воздушного судна, на котором доставлен зарегистрированный багаж, без взимания дополнительной платы.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Дальнейшее хранение зарегистрированного багажа обеспечивается перевозчиком или обслуживающей организацией. Расходы за хранение багажа, не полученного пассажиром в течение двух суток, возмещаются в соответствии с гражданским законодательством Российской Федерации.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 xml:space="preserve">Если зарегистрированный багаж, с надлежаще оформленной номерной багажной биркой, прибыл в аэропорт (пункт) назначения, </w:t>
      </w:r>
      <w:proofErr w:type="spellStart"/>
      <w:r w:rsidRPr="00067B6C">
        <w:rPr>
          <w:rFonts w:ascii="Times New Roman" w:hAnsi="Times New Roman" w:cs="Times New Roman"/>
          <w:sz w:val="28"/>
          <w:szCs w:val="28"/>
        </w:rPr>
        <w:t>трансфера</w:t>
      </w:r>
      <w:proofErr w:type="spellEnd"/>
      <w:r w:rsidRPr="00067B6C">
        <w:rPr>
          <w:rFonts w:ascii="Times New Roman" w:hAnsi="Times New Roman" w:cs="Times New Roman"/>
          <w:sz w:val="28"/>
          <w:szCs w:val="28"/>
        </w:rPr>
        <w:t xml:space="preserve"> или остановки и не был получен или востребован пассажиром, перевозчик обеспечивает розыск владельца зарегистрированного багажа.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Если розыск владельца зарегистрированного багажа дал положительные результаты, то перевозчик обеспечивает направление владельцу зарегистрированного багажа письменного уведомления о необходимости получения багажа и порядке получения или доставки багажа.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 xml:space="preserve">Зарегистрированный багаж хранится в течение шести месяцев со дня направления владельцу зарегистрированного багажа уведомления о </w:t>
      </w:r>
      <w:r w:rsidRPr="00067B6C">
        <w:rPr>
          <w:rFonts w:ascii="Times New Roman" w:hAnsi="Times New Roman" w:cs="Times New Roman"/>
          <w:sz w:val="28"/>
          <w:szCs w:val="28"/>
        </w:rPr>
        <w:lastRenderedPageBreak/>
        <w:t>необходимости получения багажа, а в случае, если владелец зарегистрированного багажа не найден - со дня прибытия воздушного судна в аэропорт. В случае неполучения пассажиром зарегистрированного багажа по истечении указанного срока багаж может быть реализован или уничтожен в порядке, установленном нормативными правовыми актами Российской Федерации.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(Приказ Минтранса РФ 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грузополучателей»)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B6C">
        <w:rPr>
          <w:rFonts w:ascii="Times New Roman" w:hAnsi="Times New Roman" w:cs="Times New Roman"/>
          <w:b/>
          <w:sz w:val="28"/>
          <w:szCs w:val="28"/>
        </w:rPr>
        <w:t>Что делать в случае задержки (отмены) вылета рейса.</w:t>
      </w:r>
    </w:p>
    <w:p w:rsidR="00067B6C" w:rsidRPr="00067B6C" w:rsidRDefault="00067B6C" w:rsidP="00067B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В случае задержки рейса, отмены рейса вследствие неблагоприятных метеорологических условий, по техническим и другим причинам, либо изменения маршрута перевозчик в пунктах отправления и в промежуточных пунктах без взимания дополнительной платы обязан предоставить пассажирам:</w:t>
      </w:r>
    </w:p>
    <w:p w:rsidR="00067B6C" w:rsidRPr="00067B6C" w:rsidRDefault="00067B6C" w:rsidP="00067B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- пассажиру с ребенком в возрасте до семи лет комнату матери и ребенка;</w:t>
      </w:r>
    </w:p>
    <w:p w:rsidR="00067B6C" w:rsidRPr="00067B6C" w:rsidRDefault="00067B6C" w:rsidP="00067B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- два телефонных звонка или два сообщения по электронной почте при ожидании отправления рейса более двух часов;</w:t>
      </w:r>
    </w:p>
    <w:p w:rsidR="00067B6C" w:rsidRPr="00067B6C" w:rsidRDefault="00067B6C" w:rsidP="00067B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- прохладительные напитки при ожидании отправления рейса более двух часов;</w:t>
      </w:r>
    </w:p>
    <w:p w:rsidR="00067B6C" w:rsidRPr="00067B6C" w:rsidRDefault="00067B6C" w:rsidP="00067B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- горячее питание при ожидании отправления рейса более четырех часов и далее каждые шесть часов - в дневное время и каждые восемь часов - в ночное время;</w:t>
      </w:r>
    </w:p>
    <w:p w:rsidR="00067B6C" w:rsidRPr="00067B6C" w:rsidRDefault="00067B6C" w:rsidP="00067B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- размещение в гостинице при ожидании вылета рейса более восьми часов - в дневное время и более шести часов - в ночное время;</w:t>
      </w:r>
    </w:p>
    <w:p w:rsidR="00067B6C" w:rsidRPr="00067B6C" w:rsidRDefault="00067B6C" w:rsidP="00067B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- доставку транспортом от аэропорта до гостиницы и обратно в тех случаях, когда гостиница предоставляется без взимания дополнительной платы;</w:t>
      </w:r>
    </w:p>
    <w:p w:rsidR="00067B6C" w:rsidRPr="00067B6C" w:rsidRDefault="00067B6C" w:rsidP="00067B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- организовать хранение багажа.</w:t>
      </w:r>
    </w:p>
    <w:p w:rsidR="00067B6C" w:rsidRPr="00067B6C" w:rsidRDefault="00067B6C" w:rsidP="00067B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Дополнительные услуги повышенной комфортности оказываются с взиманием дополнительной платы.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(Федеральные авиационные правила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утвержденные приказом Минтранса РФ от 28.06.2007 № 82)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B6C">
        <w:rPr>
          <w:rFonts w:ascii="Times New Roman" w:hAnsi="Times New Roman" w:cs="Times New Roman"/>
          <w:b/>
          <w:sz w:val="28"/>
          <w:szCs w:val="28"/>
        </w:rPr>
        <w:t>Что делать, если необходимо отправить ребенка на самолете, без сопровождения взрослого.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 xml:space="preserve">В соответствии со ст. 20 Федерального закона от 15 августа </w:t>
      </w:r>
      <w:smartTag w:uri="urn:schemas-microsoft-com:office:smarttags" w:element="metricconverter">
        <w:smartTagPr>
          <w:attr w:name="ProductID" w:val="1996 г"/>
        </w:smartTagPr>
        <w:r w:rsidRPr="00067B6C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067B6C">
        <w:rPr>
          <w:rFonts w:ascii="Times New Roman" w:hAnsi="Times New Roman" w:cs="Times New Roman"/>
          <w:sz w:val="28"/>
          <w:szCs w:val="28"/>
        </w:rPr>
        <w:t xml:space="preserve">. № 114-ФЗ «О порядке выезда из Российской Федерации и въезда в Российскую Федерацию», Федеральными авиационными правилами несовершеннолетний гражданин Российской Федерации, как правило, выезжает из Российской </w:t>
      </w:r>
      <w:proofErr w:type="gramStart"/>
      <w:r w:rsidRPr="00067B6C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proofErr w:type="gramEnd"/>
      <w:r w:rsidRPr="00067B6C">
        <w:rPr>
          <w:rFonts w:ascii="Times New Roman" w:hAnsi="Times New Roman" w:cs="Times New Roman"/>
          <w:sz w:val="28"/>
          <w:szCs w:val="28"/>
        </w:rPr>
        <w:t xml:space="preserve"> совместно хотя бы с одним из родителей, усыновителей, опекунов или попечителей. 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67B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7B6C">
        <w:rPr>
          <w:rFonts w:ascii="Times New Roman" w:hAnsi="Times New Roman" w:cs="Times New Roman"/>
          <w:sz w:val="28"/>
          <w:szCs w:val="28"/>
        </w:rPr>
        <w:t xml:space="preserve"> если несовершеннолетний гражданин Российской Федерации выезжает из Российской Федерации без сопровождения,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(государств), которое (которые) он намерен посетить. 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Возраст ребенка определяется на дату начала перевозки от аэропорта (пункта) отправления, указанного в перевозочном документе. 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Дети в возрасте до двух лет перевозятся только в сопровождении совершеннолетнего пассажира. 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Дети в возрасте от двух до двенадцати лет могут перевозиться в сопровождении совершеннолетнего пассажира либо без сопровождения совершеннолетнего пассажира под наблюдением перевозчика, если такая перевозка предусмотрена правилами перевозчика. 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Дети в возрасте старше двенадцати лет могут перевозиться без сопровождения совершеннолетнего пассажира. 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Несопровождаемые дети в возрасте от двух до двенадцати лет могут перевозиться под наблюдением перевозчика только после оформления родителями, усыновителями, опекунами или попечителями в соответствии с правилами перевозчика письменного заявления на перевозку несопровождаемого ребенка. По просьбе родителей, усыновителей, опекунов или попечителей перевозка под наблюдением перевозчика может распространяться на детей в возрасте до шестнадцати лет. 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(Федеральные авиационные правила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утвержденные приказом Минтранса РФ от 28.06.2007 № 82)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B6C">
        <w:rPr>
          <w:rFonts w:ascii="Times New Roman" w:hAnsi="Times New Roman" w:cs="Times New Roman"/>
          <w:b/>
          <w:sz w:val="28"/>
          <w:szCs w:val="28"/>
        </w:rPr>
        <w:t>Что делать, если в аэропорту заставляют пройти предполетный досмотр. Как он производится.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 xml:space="preserve">Одним из этапов, которые должен пройти </w:t>
      </w:r>
      <w:proofErr w:type="gramStart"/>
      <w:r w:rsidRPr="00067B6C">
        <w:rPr>
          <w:rFonts w:ascii="Times New Roman" w:hAnsi="Times New Roman" w:cs="Times New Roman"/>
          <w:sz w:val="28"/>
          <w:szCs w:val="28"/>
        </w:rPr>
        <w:t>пассажир</w:t>
      </w:r>
      <w:proofErr w:type="gramEnd"/>
      <w:r w:rsidRPr="00067B6C">
        <w:rPr>
          <w:rFonts w:ascii="Times New Roman" w:hAnsi="Times New Roman" w:cs="Times New Roman"/>
          <w:sz w:val="28"/>
          <w:szCs w:val="28"/>
        </w:rPr>
        <w:t xml:space="preserve"> прежде чем попасть на борт воздушного судна, является предполетный досмотр, который производится в целях обеспечения авиационной безопасности, охраны жизни и здоровья пассажиров, членов экипажей воздушных судов и авиационного персонала гражданской авиации, предотвращения возможных попыток захвата (угона) воздушных судов и других актов незаконного вмешательства в деятельность гражданской авиации преступных элементов, а также незаконного провоза оружия, боеприпасов, взрывчатых, отравляющих, легковоспламеняющихся и других опасных веществ и предметов, запрещенных к перевозке на воздушном транспорте по условиям авиационной безопасности.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B6C">
        <w:rPr>
          <w:rFonts w:ascii="Times New Roman" w:hAnsi="Times New Roman" w:cs="Times New Roman"/>
          <w:sz w:val="28"/>
          <w:szCs w:val="28"/>
        </w:rPr>
        <w:lastRenderedPageBreak/>
        <w:t>Предполетный досмотр пассажиров и багажа, в том числе вещей, находящихся при пассажирах, проводится с применением технических и специальных средств и (или) ручным (контактным) методом, а на аэродромах местных воздушных линий или на посадочных площадках, на которых нет пунктов досмотра и отсутствуют стационарные средства досмотра, - ручными металлоискателями и ручным (контактным) методом, а багажа и вещей, находящихся при пассажирах, - только ручным (контактным</w:t>
      </w:r>
      <w:proofErr w:type="gramEnd"/>
      <w:r w:rsidRPr="00067B6C">
        <w:rPr>
          <w:rFonts w:ascii="Times New Roman" w:hAnsi="Times New Roman" w:cs="Times New Roman"/>
          <w:sz w:val="28"/>
          <w:szCs w:val="28"/>
        </w:rPr>
        <w:t>) методом.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При проведении предполетного досмотра может проводиться личный (индивидуальный) досмотр пассажиров.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Предполетный досмотр пассажира с использованием технических и специальных сре</w:t>
      </w:r>
      <w:proofErr w:type="gramStart"/>
      <w:r w:rsidRPr="00067B6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67B6C">
        <w:rPr>
          <w:rFonts w:ascii="Times New Roman" w:hAnsi="Times New Roman" w:cs="Times New Roman"/>
          <w:sz w:val="28"/>
          <w:szCs w:val="28"/>
        </w:rPr>
        <w:t>оводится в следующем порядке: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- производится проверка билета, посадочного талона, сверка документа с личностью пассажира при входе в пункт досмотра;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- предлагается заявить об имеющихся у пассажира предметах и веществах, запрещенных к перевозке на борту воздушного судна, а также вещах, принятых от посторонних лиц (посылки, свертки и т.п.) для перевозки;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B6C">
        <w:rPr>
          <w:rFonts w:ascii="Times New Roman" w:hAnsi="Times New Roman" w:cs="Times New Roman"/>
          <w:sz w:val="28"/>
          <w:szCs w:val="28"/>
        </w:rPr>
        <w:t xml:space="preserve">- предлагается выложить имеющиеся у пассажира в одежде предметы, содержащие металл (портсигары, ключи, пачки сигарет и т.п.), снять верхнюю одежду (пальто, куртка, плащ, пиджак, свитер, джемпер, пуловер, кофта и т.п., головной убор), ремень, обувь и уложить все в лотки, корзины, поставить на транспортер </w:t>
      </w:r>
      <w:proofErr w:type="spellStart"/>
      <w:r w:rsidRPr="00067B6C">
        <w:rPr>
          <w:rFonts w:ascii="Times New Roman" w:hAnsi="Times New Roman" w:cs="Times New Roman"/>
          <w:sz w:val="28"/>
          <w:szCs w:val="28"/>
        </w:rPr>
        <w:t>рентгенотелевизионного</w:t>
      </w:r>
      <w:proofErr w:type="spellEnd"/>
      <w:r w:rsidRPr="00067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B6C">
        <w:rPr>
          <w:rFonts w:ascii="Times New Roman" w:hAnsi="Times New Roman" w:cs="Times New Roman"/>
          <w:sz w:val="28"/>
          <w:szCs w:val="28"/>
        </w:rPr>
        <w:t>интроскопа</w:t>
      </w:r>
      <w:proofErr w:type="spellEnd"/>
      <w:r w:rsidRPr="00067B6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- предлагается пассажиру пройти через рамку стационарного металлоискателя;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B6C">
        <w:rPr>
          <w:rFonts w:ascii="Times New Roman" w:hAnsi="Times New Roman" w:cs="Times New Roman"/>
          <w:sz w:val="28"/>
          <w:szCs w:val="28"/>
        </w:rPr>
        <w:t>- проводится досмотр содержимого багажа, в том числе вещей, находящихся при пассажире, верхней одежды (пальто, куртка, плащ, пиджак, головной убор), ремня, обуви;</w:t>
      </w:r>
      <w:proofErr w:type="gramEnd"/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- при срабатывании сигнализации стационарного металлоискателя: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- уточняются места расположения металлических предметов в одежде пассажира с помощью ручного металлоискателя;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- предлагается пассажиру повторно пройти через рамку стационарного металлоискателя после извлечения и проверки металлических предметов;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- производится досмотр пассажира с помощью ручного металлоискателя и ручным (контактным) методом досмотра при повторном срабатывании сигнализации.</w:t>
      </w:r>
    </w:p>
    <w:p w:rsidR="00067B6C" w:rsidRPr="00067B6C" w:rsidRDefault="00067B6C" w:rsidP="00067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(Правила проведения предполетного и послеполетного досмотров, утвержденные приказом Минтранса РФ от 25.07.2007 № 104)</w:t>
      </w:r>
    </w:p>
    <w:p w:rsidR="00067B6C" w:rsidRPr="00067B6C" w:rsidRDefault="00067B6C" w:rsidP="0006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B6C">
        <w:rPr>
          <w:rFonts w:ascii="Times New Roman" w:eastAsia="Calibri" w:hAnsi="Times New Roman" w:cs="Times New Roman"/>
          <w:b/>
          <w:sz w:val="28"/>
          <w:szCs w:val="28"/>
        </w:rPr>
        <w:t>Что делать, если при выезде за границу сумма наличных денежных сре</w:t>
      </w:r>
      <w:proofErr w:type="gramStart"/>
      <w:r w:rsidRPr="00067B6C">
        <w:rPr>
          <w:rFonts w:ascii="Times New Roman" w:eastAsia="Calibri" w:hAnsi="Times New Roman" w:cs="Times New Roman"/>
          <w:b/>
          <w:sz w:val="28"/>
          <w:szCs w:val="28"/>
        </w:rPr>
        <w:t>дств пр</w:t>
      </w:r>
      <w:proofErr w:type="gramEnd"/>
      <w:r w:rsidRPr="00067B6C">
        <w:rPr>
          <w:rFonts w:ascii="Times New Roman" w:eastAsia="Calibri" w:hAnsi="Times New Roman" w:cs="Times New Roman"/>
          <w:b/>
          <w:sz w:val="28"/>
          <w:szCs w:val="28"/>
        </w:rPr>
        <w:t>евышает 10 тысяч долларов США.</w:t>
      </w:r>
    </w:p>
    <w:p w:rsidR="00067B6C" w:rsidRPr="00067B6C" w:rsidRDefault="00067B6C" w:rsidP="00067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6C">
        <w:rPr>
          <w:rFonts w:ascii="Times New Roman" w:eastAsia="Calibri" w:hAnsi="Times New Roman" w:cs="Times New Roman"/>
          <w:sz w:val="28"/>
          <w:szCs w:val="28"/>
        </w:rPr>
        <w:t>Таможенным законодательством Таможенного союза определены случаи обязательного декларирования наличных денежных средств, дорожных чеков, а также иных денежных инструментов при их перемещении через таможенную границу Таможенного союза.</w:t>
      </w:r>
    </w:p>
    <w:p w:rsidR="00067B6C" w:rsidRPr="00067B6C" w:rsidRDefault="00067B6C" w:rsidP="0006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lastRenderedPageBreak/>
        <w:t xml:space="preserve"> К денежным инструментам относятся дорожные чеки, векселя, чеки (банковские чеки), а также ценные бумаги в документарной форме, удостоверяющие обязательство эмитента (должника) по выплате денежных средств, в которых не указано лицо, которому осуществляется такая выплата.</w:t>
      </w:r>
    </w:p>
    <w:p w:rsidR="00067B6C" w:rsidRPr="00067B6C" w:rsidRDefault="00067B6C" w:rsidP="00067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6C">
        <w:rPr>
          <w:rFonts w:ascii="Times New Roman" w:eastAsia="Calibri" w:hAnsi="Times New Roman" w:cs="Times New Roman"/>
          <w:sz w:val="28"/>
          <w:szCs w:val="28"/>
        </w:rPr>
        <w:t xml:space="preserve">Если физическое лицо единовременно ввозит (вывозит) через таможенную границу Таможенного союза наличные денежные средства и (или) дорожные чеки на общую сумму, превышающую в эквиваленте 10 тысяч долларов США, ему необходимо заполнить и подать в таможенный орган  пассажирскую таможенную </w:t>
      </w:r>
      <w:hyperlink r:id="rId6" w:history="1">
        <w:r w:rsidRPr="00067B6C">
          <w:rPr>
            <w:rFonts w:ascii="Times New Roman" w:eastAsia="Calibri" w:hAnsi="Times New Roman" w:cs="Times New Roman"/>
            <w:sz w:val="28"/>
            <w:szCs w:val="28"/>
          </w:rPr>
          <w:t>декларацию</w:t>
        </w:r>
      </w:hyperlink>
      <w:r w:rsidRPr="00067B6C">
        <w:rPr>
          <w:rFonts w:ascii="Times New Roman" w:eastAsia="Calibri" w:hAnsi="Times New Roman" w:cs="Times New Roman"/>
          <w:sz w:val="28"/>
          <w:szCs w:val="28"/>
        </w:rPr>
        <w:t xml:space="preserve"> на всю сумму наличных денежных средств и (или) дорожных чеков.</w:t>
      </w:r>
    </w:p>
    <w:p w:rsidR="00067B6C" w:rsidRPr="00067B6C" w:rsidRDefault="00067B6C" w:rsidP="0006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В случае ввоза (вывоза) иных денежных инструментов необходимо заполнить и подать в таможенный орган пассажирскую таможенную декларацию вне зависимости от суммы денежных инструментов.</w:t>
      </w:r>
    </w:p>
    <w:p w:rsidR="00067B6C" w:rsidRPr="00067B6C" w:rsidRDefault="00067B6C" w:rsidP="00067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6C">
        <w:rPr>
          <w:rFonts w:ascii="Times New Roman" w:eastAsia="Calibri" w:hAnsi="Times New Roman" w:cs="Times New Roman"/>
          <w:sz w:val="28"/>
          <w:szCs w:val="28"/>
        </w:rPr>
        <w:t>Форма пассажирской таможенной декларации и порядок ее заполнения утверждены Решением Комиссии таможенного союза от 18.06.2010 № 287.</w:t>
      </w:r>
    </w:p>
    <w:p w:rsidR="00067B6C" w:rsidRPr="00067B6C" w:rsidRDefault="00067B6C" w:rsidP="00067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Обращаем внимание физических лиц на то, что с</w:t>
      </w:r>
      <w:r w:rsidRPr="00067B6C">
        <w:rPr>
          <w:rFonts w:ascii="Times New Roman" w:eastAsia="Calibri" w:hAnsi="Times New Roman" w:cs="Times New Roman"/>
          <w:sz w:val="28"/>
          <w:szCs w:val="28"/>
        </w:rPr>
        <w:t xml:space="preserve"> 30 июня 2013 года, за </w:t>
      </w:r>
      <w:proofErr w:type="spellStart"/>
      <w:r w:rsidRPr="00067B6C">
        <w:rPr>
          <w:rFonts w:ascii="Times New Roman" w:eastAsia="Calibri" w:hAnsi="Times New Roman" w:cs="Times New Roman"/>
          <w:sz w:val="28"/>
          <w:szCs w:val="28"/>
        </w:rPr>
        <w:t>недекларирование</w:t>
      </w:r>
      <w:proofErr w:type="spellEnd"/>
      <w:r w:rsidRPr="00067B6C">
        <w:rPr>
          <w:rFonts w:ascii="Times New Roman" w:eastAsia="Calibri" w:hAnsi="Times New Roman" w:cs="Times New Roman"/>
          <w:sz w:val="28"/>
          <w:szCs w:val="28"/>
        </w:rPr>
        <w:t xml:space="preserve"> либо недостоверное декларирование наличных денежных средств и (или) </w:t>
      </w:r>
      <w:proofErr w:type="gramStart"/>
      <w:r w:rsidRPr="00067B6C">
        <w:rPr>
          <w:rFonts w:ascii="Times New Roman" w:eastAsia="Calibri" w:hAnsi="Times New Roman" w:cs="Times New Roman"/>
          <w:sz w:val="28"/>
          <w:szCs w:val="28"/>
        </w:rPr>
        <w:t>денежных инструментов, перемещаемых через таможенную границу Таможенного союза и подлежащих письменному декларированию усилена</w:t>
      </w:r>
      <w:proofErr w:type="gramEnd"/>
      <w:r w:rsidRPr="00067B6C">
        <w:rPr>
          <w:rFonts w:ascii="Times New Roman" w:eastAsia="Calibri" w:hAnsi="Times New Roman" w:cs="Times New Roman"/>
          <w:sz w:val="28"/>
          <w:szCs w:val="28"/>
        </w:rPr>
        <w:t xml:space="preserve"> ответственность за административное правонарушение. </w:t>
      </w:r>
      <w:proofErr w:type="gramStart"/>
      <w:r w:rsidRPr="00067B6C">
        <w:rPr>
          <w:rFonts w:ascii="Times New Roman" w:eastAsia="Calibri" w:hAnsi="Times New Roman" w:cs="Times New Roman"/>
          <w:sz w:val="28"/>
          <w:szCs w:val="28"/>
        </w:rPr>
        <w:t>Также установлена уголовная ответственность за незаконное перемещение через таможенную границу Таможенного союза наличных денежных средств и (или) денежных инструментов, если сумма незаконно перемещенных наличных денежных средств и (или) стоимость незаконно перемещенных денежных инструментов превышает двукратный размер суммы наличных денежных средств и (или) стоимости дорожных чеков, разрешенных к перемещению без письменного декларирования.</w:t>
      </w:r>
      <w:proofErr w:type="gramEnd"/>
    </w:p>
    <w:p w:rsidR="00067B6C" w:rsidRPr="00067B6C" w:rsidRDefault="00067B6C" w:rsidP="00067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7B6C">
        <w:rPr>
          <w:rFonts w:ascii="Times New Roman" w:eastAsia="Calibri" w:hAnsi="Times New Roman" w:cs="Times New Roman"/>
          <w:sz w:val="28"/>
          <w:szCs w:val="28"/>
        </w:rPr>
        <w:t>При этом административный штраф на граждан налагается в размере от однократной до двукратной незадекларированной суммы наличных денежных средств и (или) стоимости денежных инструментов либо в виде конфискации предмета административного правонарушения (ст.16.4 Кодекса Российской Федерации об административных правонарушениях).</w:t>
      </w:r>
      <w:proofErr w:type="gramEnd"/>
    </w:p>
    <w:p w:rsidR="00067B6C" w:rsidRPr="00067B6C" w:rsidRDefault="00067B6C" w:rsidP="00067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B6C">
        <w:rPr>
          <w:rFonts w:ascii="Times New Roman" w:eastAsia="Calibri" w:hAnsi="Times New Roman" w:cs="Times New Roman"/>
          <w:sz w:val="28"/>
          <w:szCs w:val="28"/>
        </w:rPr>
        <w:t>Совершив уголовно-наказуемое деяние, физические лица рискуют быть привлеченными к уголовной ответственности и понести наказание в виде  штрафа, а также принудительных работ на срок до четырех лет (ст.200.1 Уголовного кодекса Российской Федерации).</w:t>
      </w:r>
    </w:p>
    <w:p w:rsidR="00067B6C" w:rsidRPr="00067B6C" w:rsidRDefault="00067B6C" w:rsidP="00067B6C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B6C" w:rsidRPr="00067B6C" w:rsidRDefault="00067B6C" w:rsidP="00067B6C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7B6C">
        <w:rPr>
          <w:rFonts w:ascii="Times New Roman" w:eastAsia="Calibri" w:hAnsi="Times New Roman" w:cs="Times New Roman"/>
          <w:b/>
          <w:sz w:val="28"/>
          <w:szCs w:val="28"/>
        </w:rPr>
        <w:t>Что делать, если Вы не согласны с действиями сотрудников таможни.</w:t>
      </w:r>
    </w:p>
    <w:p w:rsidR="00067B6C" w:rsidRPr="00067B6C" w:rsidRDefault="00067B6C" w:rsidP="0006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B6C">
        <w:rPr>
          <w:rFonts w:ascii="Times New Roman" w:hAnsi="Times New Roman" w:cs="Times New Roman"/>
          <w:sz w:val="28"/>
          <w:szCs w:val="28"/>
        </w:rPr>
        <w:t>Если при пересечении границы Российской Федерации сотрудниками таможни совершаются</w:t>
      </w:r>
      <w:r w:rsidRPr="00067B6C">
        <w:rPr>
          <w:rFonts w:ascii="Times New Roman" w:eastAsia="Calibri" w:hAnsi="Times New Roman" w:cs="Times New Roman"/>
          <w:sz w:val="28"/>
          <w:szCs w:val="28"/>
        </w:rPr>
        <w:t xml:space="preserve"> какие-либо действия (бездействие) либо принимаются решения, которые,</w:t>
      </w:r>
      <w:r w:rsidRPr="00067B6C">
        <w:rPr>
          <w:rFonts w:ascii="Times New Roman" w:hAnsi="Times New Roman" w:cs="Times New Roman"/>
          <w:sz w:val="28"/>
          <w:szCs w:val="28"/>
        </w:rPr>
        <w:t xml:space="preserve"> по Вашему мнению, нарушают Ваши права, свободы или законные интересы, создают препятствия к их реализации либо незаконно возлагают на Вас какую-либо обязанность, в соответствии с ч.1 ст.36 Федерального закона от 27.11.2010 № 311-ФЗ «О таможенном регулировании </w:t>
      </w:r>
      <w:r w:rsidRPr="00067B6C"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Федерации» Вы вправе обжаловать их</w:t>
      </w:r>
      <w:proofErr w:type="gramEnd"/>
      <w:r w:rsidRPr="00067B6C">
        <w:rPr>
          <w:rFonts w:ascii="Times New Roman" w:hAnsi="Times New Roman" w:cs="Times New Roman"/>
          <w:sz w:val="28"/>
          <w:szCs w:val="28"/>
        </w:rPr>
        <w:t xml:space="preserve"> в упрощенном порядке и (или) в письменной форме.</w:t>
      </w:r>
    </w:p>
    <w:p w:rsidR="00067B6C" w:rsidRPr="00067B6C" w:rsidRDefault="00067B6C" w:rsidP="0006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Упрощенный порядок обжалования заключается в обращении с устной жалобой к вышестоящему должностному лицу соответственно таможни или таможенного поста, а в случае обжалования решения, действия (бездействия) начальника таможенного поста - к начальнику таможни, в регионе деятельности которой находится данный таможенный пост.</w:t>
      </w:r>
    </w:p>
    <w:p w:rsidR="00067B6C" w:rsidRPr="00067B6C" w:rsidRDefault="00067B6C" w:rsidP="0006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B6C">
        <w:rPr>
          <w:rFonts w:ascii="Times New Roman" w:hAnsi="Times New Roman" w:cs="Times New Roman"/>
          <w:sz w:val="28"/>
          <w:szCs w:val="28"/>
        </w:rPr>
        <w:t>Рассмотрение такой жалобы осуществляется безотлагательно, и решение по ней принимается незамедлительно, но не позднее 3 часов с момента обращения, о чем по Вашему желанию составляется соответствующий акт, в котором указываются сведения о лице, рассматривающем жалобу, и заявителе, краткое ее содержание, доводы и основания для принятия решения и принятое решение, а также, в случае отказа в рассмотрении жалобы в упрощенном порядке</w:t>
      </w:r>
      <w:proofErr w:type="gramEnd"/>
      <w:r w:rsidRPr="00067B6C">
        <w:rPr>
          <w:rFonts w:ascii="Times New Roman" w:hAnsi="Times New Roman" w:cs="Times New Roman"/>
          <w:sz w:val="28"/>
          <w:szCs w:val="28"/>
        </w:rPr>
        <w:t xml:space="preserve"> – причины такого отказа.    </w:t>
      </w:r>
    </w:p>
    <w:p w:rsidR="00067B6C" w:rsidRPr="00067B6C" w:rsidRDefault="00067B6C" w:rsidP="0006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B6C">
        <w:rPr>
          <w:rFonts w:ascii="Times New Roman" w:hAnsi="Times New Roman" w:cs="Times New Roman"/>
          <w:sz w:val="28"/>
          <w:szCs w:val="28"/>
        </w:rPr>
        <w:t>Жалоба в письменной форме подается в течение трех месяцев непосредственно в вышестоящий таможенный орган либо через таможенный орган, решение, действие (бездействие) которого обжалуется, и должна содержать наименование таможенного органа или должность, фамилию, имя и отчество его должностного лица (если они известны), решение, действие (бездействие) которых обжалуются, Ваши фамилию, имя, отчество, место жительства, а также существо обжалуемых решения, действия (бездействия).</w:t>
      </w:r>
      <w:proofErr w:type="gramEnd"/>
    </w:p>
    <w:p w:rsidR="00067B6C" w:rsidRPr="00067B6C" w:rsidRDefault="00067B6C" w:rsidP="0006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 xml:space="preserve">Общий срок рассмотрения жалобы составляет один месяц со дня поступления такой жалобы в таможенный орган, правомочный </w:t>
      </w:r>
      <w:proofErr w:type="gramStart"/>
      <w:r w:rsidRPr="00067B6C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067B6C">
        <w:rPr>
          <w:rFonts w:ascii="Times New Roman" w:hAnsi="Times New Roman" w:cs="Times New Roman"/>
          <w:sz w:val="28"/>
          <w:szCs w:val="28"/>
        </w:rPr>
        <w:t xml:space="preserve"> рассматривать, который может быть продлен, но не более чем на один месяц, о чем Вам должно быть сообщено в письменной форме с указанием причин продления. </w:t>
      </w:r>
    </w:p>
    <w:p w:rsidR="00067B6C" w:rsidRPr="00067B6C" w:rsidRDefault="00067B6C" w:rsidP="0006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В пределах сроков рассмотрения жалобы Вам будет направлена копия решения, принятого по результатам ее рассмотрения, которое также может быть обжаловано в вышестоящий таможенный орган или в суд, арбитражный суд.</w:t>
      </w:r>
    </w:p>
    <w:p w:rsidR="00067B6C" w:rsidRPr="00067B6C" w:rsidRDefault="00067B6C" w:rsidP="0006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Следует отметить, что незаконные, по Вашему мнению, решения, действия (бездействие) сотрудников таможни Вы вправе обжаловать также надзирающему транспортному прокурору.</w:t>
      </w:r>
    </w:p>
    <w:p w:rsidR="00067B6C" w:rsidRPr="00067B6C" w:rsidRDefault="00067B6C" w:rsidP="0006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C">
        <w:rPr>
          <w:rFonts w:ascii="Times New Roman" w:hAnsi="Times New Roman" w:cs="Times New Roman"/>
          <w:sz w:val="28"/>
          <w:szCs w:val="28"/>
        </w:rPr>
        <w:t>При этом подача жалобы, как в таможенный орган, так и в органы прокуратуры не исключает возможности одновременной или последующей подачи жалобы аналогичного содержания в суд, арбитражный суд.</w:t>
      </w:r>
    </w:p>
    <w:p w:rsidR="00067B6C" w:rsidRPr="00067B6C" w:rsidRDefault="00067B6C" w:rsidP="0006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B6C" w:rsidRPr="00361E89" w:rsidRDefault="00067B6C" w:rsidP="0036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67B6C" w:rsidRPr="00361E89" w:rsidSect="00361E8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5AE" w:rsidRDefault="008165AE" w:rsidP="00361E89">
      <w:pPr>
        <w:spacing w:after="0" w:line="240" w:lineRule="auto"/>
      </w:pPr>
      <w:r>
        <w:separator/>
      </w:r>
    </w:p>
  </w:endnote>
  <w:endnote w:type="continuationSeparator" w:id="0">
    <w:p w:rsidR="008165AE" w:rsidRDefault="008165AE" w:rsidP="0036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5AE" w:rsidRDefault="008165AE" w:rsidP="00361E89">
      <w:pPr>
        <w:spacing w:after="0" w:line="240" w:lineRule="auto"/>
      </w:pPr>
      <w:r>
        <w:separator/>
      </w:r>
    </w:p>
  </w:footnote>
  <w:footnote w:type="continuationSeparator" w:id="0">
    <w:p w:rsidR="008165AE" w:rsidRDefault="008165AE" w:rsidP="0036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853844"/>
      <w:docPartObj>
        <w:docPartGallery w:val="Page Numbers (Top of Page)"/>
        <w:docPartUnique/>
      </w:docPartObj>
    </w:sdtPr>
    <w:sdtContent>
      <w:p w:rsidR="00361E89" w:rsidRDefault="00BC3D2F">
        <w:pPr>
          <w:pStyle w:val="a3"/>
        </w:pPr>
        <w:r>
          <w:fldChar w:fldCharType="begin"/>
        </w:r>
        <w:r w:rsidR="00361E89">
          <w:instrText>PAGE   \* MERGEFORMAT</w:instrText>
        </w:r>
        <w:r>
          <w:fldChar w:fldCharType="separate"/>
        </w:r>
        <w:r w:rsidR="00067B6C">
          <w:rPr>
            <w:noProof/>
          </w:rPr>
          <w:t>2</w:t>
        </w:r>
        <w:r>
          <w:fldChar w:fldCharType="end"/>
        </w:r>
      </w:p>
    </w:sdtContent>
  </w:sdt>
  <w:p w:rsidR="00361E89" w:rsidRDefault="00361E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F7256"/>
    <w:rsid w:val="00067B6C"/>
    <w:rsid w:val="00361E89"/>
    <w:rsid w:val="003E22D3"/>
    <w:rsid w:val="00437057"/>
    <w:rsid w:val="008165AE"/>
    <w:rsid w:val="009C55CC"/>
    <w:rsid w:val="009E59B8"/>
    <w:rsid w:val="00AF7256"/>
    <w:rsid w:val="00BC3D2F"/>
    <w:rsid w:val="00C31C3A"/>
    <w:rsid w:val="00DA0503"/>
    <w:rsid w:val="00EF2103"/>
    <w:rsid w:val="00F2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E89"/>
  </w:style>
  <w:style w:type="paragraph" w:styleId="a5">
    <w:name w:val="footer"/>
    <w:basedOn w:val="a"/>
    <w:link w:val="a6"/>
    <w:uiPriority w:val="99"/>
    <w:unhideWhenUsed/>
    <w:rsid w:val="00361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E89"/>
  </w:style>
  <w:style w:type="paragraph" w:styleId="a5">
    <w:name w:val="footer"/>
    <w:basedOn w:val="a"/>
    <w:link w:val="a6"/>
    <w:uiPriority w:val="99"/>
    <w:unhideWhenUsed/>
    <w:rsid w:val="00361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74C69841DF86E8A3A137672608B661B04225D82FD56CBADC0FB76CA883B554D367559B8AE6714JCEBH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4063</Words>
  <Characters>23165</Characters>
  <Application>Microsoft Office Word</Application>
  <DocSecurity>4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Шипунова О. В.</dc:creator>
  <cp:lastModifiedBy>Томашева Рита Николаевна</cp:lastModifiedBy>
  <cp:revision>2</cp:revision>
  <dcterms:created xsi:type="dcterms:W3CDTF">2019-02-13T00:01:00Z</dcterms:created>
  <dcterms:modified xsi:type="dcterms:W3CDTF">2019-02-13T00:01:00Z</dcterms:modified>
</cp:coreProperties>
</file>