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1F" w:rsidRPr="004E0D87" w:rsidRDefault="004C221F" w:rsidP="004C221F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  <w:r w:rsidRPr="004E0D87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>Проект</w:t>
      </w:r>
    </w:p>
    <w:p w:rsidR="004C221F" w:rsidRPr="004E0D87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4C221F" w:rsidRPr="004E0D87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4C221F" w:rsidRPr="004E0D87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4C221F" w:rsidRPr="004E0D87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4C221F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92079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ПОСТАНОВЛЕНИЕ</w:t>
      </w:r>
    </w:p>
    <w:p w:rsidR="004C221F" w:rsidRPr="00920794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Default="004C221F" w:rsidP="009D0DDD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358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Pr="003358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рограммы </w:t>
      </w:r>
      <w:r w:rsidR="003155A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профилактики нарушений обязательных требований законодательства</w:t>
      </w:r>
      <w:proofErr w:type="gramEnd"/>
      <w:r w:rsidR="003155A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сфере муниципального земельного контроля на 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3155A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3155A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  <w:r w:rsidR="003155A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гг.</w:t>
      </w:r>
    </w:p>
    <w:p w:rsidR="004C221F" w:rsidRPr="004D5249" w:rsidRDefault="004C221F" w:rsidP="004C221F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Default="004C221F" w:rsidP="004C221F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соответствии со статьей 8.2 Федерального закона от 26</w:t>
      </w:r>
      <w:r w:rsidR="00B452D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декабря 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2008 </w:t>
      </w:r>
      <w:r w:rsidR="00B452D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г.</w:t>
      </w:r>
      <w:r w:rsidR="00EE47D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294-ФЗ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»,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остановлени</w:t>
      </w:r>
      <w:r w:rsidR="006E0FA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ем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Правительства Р</w:t>
      </w:r>
      <w:r w:rsidR="005405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оссийской 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</w:t>
      </w:r>
      <w:r w:rsidR="005405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едерации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26</w:t>
      </w:r>
      <w:r w:rsidR="005405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декабря 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2018 </w:t>
      </w:r>
      <w:r w:rsidR="005405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г. 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="006E0FA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1680 «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требований, установленных муниципальными правовыми актами</w:t>
      </w:r>
      <w:r w:rsidR="006E0FA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администрация 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Партизанского 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района 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Приморского края</w:t>
      </w:r>
    </w:p>
    <w:p w:rsidR="009D0DDD" w:rsidRPr="002151D0" w:rsidRDefault="009D0DDD" w:rsidP="004C221F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Default="004C221F" w:rsidP="004C221F">
      <w:pPr>
        <w:widowControl w:val="0"/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ПОСТАНОВЛЯЕТ:</w:t>
      </w:r>
    </w:p>
    <w:p w:rsidR="009D0DDD" w:rsidRPr="002151D0" w:rsidRDefault="009D0DDD" w:rsidP="004C221F">
      <w:pPr>
        <w:widowControl w:val="0"/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407F6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прилагаемую 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Программу </w:t>
      </w:r>
      <w:r w:rsidR="00C407F6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профилактики нарушений обязательных требований законодательства в сфере муниципаль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ного земельного контроля на 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C407F6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  <w:r w:rsidR="00C407F6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гг.</w:t>
      </w:r>
    </w:p>
    <w:p w:rsidR="004C221F" w:rsidRPr="004D5249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9D0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Долина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разместить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официальном сайте администрации 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Партизанского муниципального района Приморского края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информационно–телекоммуникационной 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сети Интернет.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4C221F" w:rsidRPr="004D5249" w:rsidRDefault="00C407F6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="004C221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4C221F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="004C221F" w:rsidRPr="004D524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="004C221F" w:rsidRPr="004D524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B452D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вы</w:t>
      </w:r>
      <w:r w:rsidR="004C221F" w:rsidRPr="004D524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полнением настоящего постановления возложить на </w:t>
      </w:r>
      <w:proofErr w:type="spellStart"/>
      <w:r w:rsidR="009D0D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и.о</w:t>
      </w:r>
      <w:proofErr w:type="spellEnd"/>
      <w:r w:rsidR="009D0D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  <w:r w:rsidR="004C221F" w:rsidRPr="00AF55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заместителя главы администрации </w:t>
      </w:r>
      <w:r w:rsidR="009D0D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Партизанского</w:t>
      </w:r>
      <w:r w:rsidR="004C22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4C221F" w:rsidRPr="004D524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муниципального района </w:t>
      </w:r>
      <w:r w:rsidR="009D0D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Левину Е.В.</w:t>
      </w:r>
    </w:p>
    <w:p w:rsidR="004C221F" w:rsidRPr="004D5249" w:rsidRDefault="00C407F6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4C221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  <w:r w:rsidR="004C221F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Настоящее постановление вступает в силу </w:t>
      </w:r>
      <w:r w:rsidR="00D51B2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 01 января 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D51B2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г.</w:t>
      </w: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D0DDD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</w:t>
      </w:r>
      <w:proofErr w:type="gramStart"/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Партизанского</w:t>
      </w:r>
      <w:proofErr w:type="gramEnd"/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C221F" w:rsidRPr="004D5249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района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Л.В. </w:t>
      </w:r>
      <w:proofErr w:type="spellStart"/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Хамхоев</w:t>
      </w:r>
      <w:proofErr w:type="spellEnd"/>
    </w:p>
    <w:p w:rsidR="004C221F" w:rsidRPr="006C3B03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C51DB" w:rsidRDefault="009C51DB"/>
    <w:p w:rsidR="0010383C" w:rsidRDefault="0010383C"/>
    <w:p w:rsidR="0010383C" w:rsidRPr="0010383C" w:rsidRDefault="0010383C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УТВЕРЖДЕНА</w:t>
      </w:r>
    </w:p>
    <w:p w:rsidR="0010383C" w:rsidRPr="0010383C" w:rsidRDefault="0010383C" w:rsidP="0010383C">
      <w:pPr>
        <w:widowControl w:val="0"/>
        <w:suppressAutoHyphens/>
        <w:spacing w:after="0" w:line="24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постановлением</w:t>
      </w:r>
    </w:p>
    <w:p w:rsidR="0010383C" w:rsidRDefault="0010383C" w:rsidP="0010383C">
      <w:pPr>
        <w:widowControl w:val="0"/>
        <w:suppressAutoHyphens/>
        <w:spacing w:after="0" w:line="24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Партизанского</w:t>
      </w: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района</w:t>
      </w:r>
    </w:p>
    <w:p w:rsidR="009D0DDD" w:rsidRPr="0010383C" w:rsidRDefault="009D0DDD" w:rsidP="0010383C">
      <w:pPr>
        <w:widowControl w:val="0"/>
        <w:suppressAutoHyphens/>
        <w:spacing w:after="0" w:line="24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Приморского края</w:t>
      </w:r>
    </w:p>
    <w:p w:rsidR="0010383C" w:rsidRPr="0010383C" w:rsidRDefault="0010383C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_____________ № _____</w:t>
      </w:r>
    </w:p>
    <w:p w:rsidR="0010383C" w:rsidRPr="0010383C" w:rsidRDefault="0010383C" w:rsidP="00103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83C" w:rsidRPr="0010383C" w:rsidRDefault="0010383C" w:rsidP="0010383C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</w:p>
    <w:p w:rsidR="0010383C" w:rsidRPr="0010383C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профилактики нарушений обязательных требований </w:t>
      </w:r>
    </w:p>
    <w:p w:rsidR="00320F75" w:rsidRDefault="0010383C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гг.</w:t>
      </w:r>
    </w:p>
    <w:p w:rsidR="009D0DDD" w:rsidRDefault="009D0DDD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383C" w:rsidRPr="0010383C" w:rsidRDefault="00320F75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0383C"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10383C" w:rsidRPr="0010383C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программы профилактики нарушений обязательных требований </w:t>
      </w:r>
    </w:p>
    <w:p w:rsidR="0010383C" w:rsidRPr="0010383C" w:rsidRDefault="0010383C" w:rsidP="0010383C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гг.</w:t>
      </w:r>
    </w:p>
    <w:tbl>
      <w:tblPr>
        <w:tblW w:w="9709" w:type="dxa"/>
        <w:tblInd w:w="-216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330"/>
        <w:gridCol w:w="6379"/>
      </w:tblGrid>
      <w:tr w:rsidR="0010383C" w:rsidRPr="0010383C" w:rsidTr="00BF4F04">
        <w:trPr>
          <w:trHeight w:val="73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9D0DDD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«Программа профилактики нарушений обязательных требований законодательства в сфере муниципального земельного контроля на </w:t>
            </w:r>
            <w:r w:rsidR="00320F7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="009D0DD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 w:rsidR="009D0DD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320F7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– 202</w:t>
            </w:r>
            <w:r w:rsidR="009D0DD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гг.» (далее - Программа)</w:t>
            </w:r>
          </w:p>
        </w:tc>
      </w:tr>
      <w:tr w:rsidR="0010383C" w:rsidRPr="0010383C" w:rsidTr="00BF4F04">
        <w:trPr>
          <w:trHeight w:val="106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Правовые основания разработки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10383C" w:rsidRPr="0010383C" w:rsidRDefault="0010383C" w:rsidP="0010383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Партизанского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Приморского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края от 2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>6 ноября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>1051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Административного регламента </w:t>
            </w:r>
            <w:r w:rsidR="009D0DDD" w:rsidRPr="009D0DD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осуществления администрацией Партизанского муниципального района муниципального земельного контроля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10383C" w:rsidRPr="0010383C" w:rsidRDefault="0010383C" w:rsidP="001F271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Партизанского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Приморского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 от 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</w:t>
            </w:r>
            <w:proofErr w:type="gramStart"/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  <w:proofErr w:type="gramEnd"/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порядке организации и осуществления муниципального земельного контроля на территории 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Партизанского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Приморского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края»</w:t>
            </w:r>
          </w:p>
        </w:tc>
      </w:tr>
      <w:tr w:rsidR="0010383C" w:rsidRPr="0010383C" w:rsidTr="00BF4F04">
        <w:trPr>
          <w:trHeight w:val="5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9D0DDD" w:rsidP="009D0DDD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распоряжению муниципальной собственностью администрации Партизанского </w:t>
            </w:r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383C" w:rsidRPr="0010383C" w:rsidTr="00BF4F04">
        <w:trPr>
          <w:trHeight w:val="59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сокращение количества нарушений юридическими лицами, индивидуальными предпринимателями и физически лицами (далее – субъекты профилактики) обязательных требований земельного законодательства на территории </w:t>
            </w:r>
            <w:r w:rsidR="009D0DDD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Партизанского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доступности информации об обязательных требованиях</w:t>
            </w:r>
          </w:p>
        </w:tc>
      </w:tr>
      <w:tr w:rsidR="0010383C" w:rsidRPr="0010383C" w:rsidTr="00BF4F04">
        <w:trPr>
          <w:trHeight w:val="334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</w:t>
            </w:r>
            <w:r w:rsidR="001F271C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Партизанского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уровня правовой грамотности субъектов профилактики в области земельных отношений;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прозрачности системы контрольно-надзорной деятельности подконтрольных субъектов;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формирование единого понимания обязательных требований у всех участников надзорной деятельности; 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10383C" w:rsidRPr="0010383C" w:rsidTr="00BF4F04">
        <w:trPr>
          <w:trHeight w:val="43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320F75" w:rsidP="001F271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="001F271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 w:rsidR="001F271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– 202</w:t>
            </w:r>
            <w:r w:rsidR="001F271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F27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0383C" w:rsidRPr="0010383C" w:rsidTr="00BF4F04">
        <w:trPr>
          <w:trHeight w:val="4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минимизирование количества нарушений субъектами профилактики обязательных требований земельного законодательства;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увеличение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доли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законопослушных подконтрольных субъектов;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уменьшение административной нагрузки  подконтрольных субъектов;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издержек контрольно-надзорной деятельности</w:t>
            </w:r>
          </w:p>
        </w:tc>
      </w:tr>
      <w:tr w:rsidR="0010383C" w:rsidRPr="0010383C" w:rsidTr="00BF4F04">
        <w:trPr>
          <w:trHeight w:val="73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содержит следующие разделы: 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1. Общие положения;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2. Аналитическая часть программы;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3. Цели и задачи;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План мероприятий по профилактике нарушений на </w:t>
            </w:r>
            <w:r w:rsidR="00320F7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="001F271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 w:rsidR="001F271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320F7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– 202</w:t>
            </w:r>
            <w:r w:rsidR="001F271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годы;</w:t>
            </w:r>
          </w:p>
          <w:p w:rsidR="0010383C" w:rsidRPr="0010383C" w:rsidRDefault="0010383C" w:rsidP="001F271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Отчетные показатели на </w:t>
            </w:r>
            <w:r w:rsidR="00320F7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="001F271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 w:rsidR="001F271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320F7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– 202</w:t>
            </w:r>
            <w:r w:rsidR="001F271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10383C" w:rsidRPr="0010383C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1F27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1F27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202</w:t>
      </w:r>
      <w:r w:rsidR="001F27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разработана в соответствии с Земельным кодексом Российской Федерации, Федеральным законом от 24 июля 2002 г. № 101-ФЗ «Об обороте земель сельскохозяйственного назначения», Федеральным законом от 06 октября 2003 г. № 131-ФЗ «Об общих принципах организации местного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статьёй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требований, установленных муниципальными правовыми актами». 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контроля.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Аналитическая часть Программы</w:t>
      </w:r>
    </w:p>
    <w:p w:rsidR="0010383C" w:rsidRPr="0010383C" w:rsidRDefault="0010383C" w:rsidP="001038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1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за нарушение которых законодательством Российской Федерации, законодательством </w:t>
      </w:r>
      <w:r w:rsidR="001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предусмотрена административная и иная ответственность, а также по организации и проведению мероприятий по профилактике нарушений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требований.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Субъекты, в отношении которых осуществляется муниципальный земельный контроль: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индивидуальные предприниматели;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юридические лица;</w:t>
      </w:r>
    </w:p>
    <w:p w:rsidR="0010383C" w:rsidRPr="0010383C" w:rsidRDefault="0010383C" w:rsidP="00103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лица.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своевременно производить платежи за землю;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соблюдать при использовании земельных участков требования градостроительных регламентов, строительных, экологических, </w:t>
      </w:r>
      <w:proofErr w:type="spell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санитарногигиенических</w:t>
      </w:r>
      <w:proofErr w:type="spell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противопожарных и иных правил, нормативов;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не допускать загрязнение, захламление, деградацию и ухудшение плодородия почв на землях соответствующих категорий. 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</w:t>
      </w:r>
      <w:r w:rsidR="001F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администрация муниципального района) осуществляет муниципальный земельный </w:t>
      </w:r>
      <w:proofErr w:type="gram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соблюдением: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1F271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нарушений обязательных требований земельного законодательства на официальном сайте администрации муниципального района</w:t>
      </w:r>
      <w:r w:rsidR="001F271C" w:rsidRPr="001F271C">
        <w:t xml:space="preserve"> </w:t>
      </w:r>
      <w:r w:rsidR="001F271C">
        <w:t xml:space="preserve"> </w:t>
      </w:r>
      <w:hyperlink r:id="rId5" w:history="1">
        <w:r w:rsidR="001F271C" w:rsidRPr="00B337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http://rayon.partizansky.ru/doc/doc_db/e68175871396311de4975665b4ee2c65.doc</w:t>
        </w:r>
      </w:hyperlink>
    </w:p>
    <w:p w:rsidR="001F271C" w:rsidRDefault="0010383C" w:rsidP="001F27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</w:t>
      </w:r>
      <w:r w:rsidR="001F2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Программы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целях: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доступности информации об обязательных требованиях, требованиях, установленных федеральным законодательством, законодательством </w:t>
      </w:r>
      <w:r w:rsidR="001F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муниципальными правовыми актами;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 подконтрольных субъектов мотивации к добросовестному поведению;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уровня ущерба, причиняемого охраняемым законом ценностям.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 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320F75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 мероприятий по профилактике нарушений на 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</w:t>
      </w:r>
      <w:r w:rsidR="001F27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1F27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202</w:t>
      </w:r>
      <w:r w:rsidR="001F27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320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83C" w:rsidRPr="0010383C" w:rsidRDefault="0010383C" w:rsidP="0010383C">
      <w:pPr>
        <w:widowControl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5"/>
        <w:gridCol w:w="3504"/>
        <w:gridCol w:w="2775"/>
        <w:gridCol w:w="2431"/>
      </w:tblGrid>
      <w:tr w:rsidR="0010383C" w:rsidRPr="0010383C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  <w:proofErr w:type="gramStart"/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Наименование </w:t>
            </w:r>
          </w:p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Ответственный исполнитель</w:t>
            </w:r>
          </w:p>
        </w:tc>
      </w:tr>
      <w:tr w:rsidR="0010383C" w:rsidRPr="0010383C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 системе «Единый реестр проверок»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соответствии с Правилами формирования и ведения единого реестра проверок, утвержденными постановлением Правительства Российской Федерации от 28 апреля 2015 г. №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администрации муниципального района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Информирование юридических лиц, индивидуальных предпринимателей, физических лиц 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10383C" w:rsidP="0010383C">
            <w:pPr>
              <w:widowControl w:val="0"/>
              <w:spacing w:after="105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</w:t>
            </w: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администрации муниципального района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Консультирование юридических лиц, индивидуальных предпринимателей и физических лиц 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администрации муниципального района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Поддержание в актуальном состоянии размещенных на официальном сайте администрации муниципального района в сети Интернет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требования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администрации муниципального района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</w:t>
            </w: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(по мере необходимости),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администрации муниципального района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320F75" w:rsidP="001F27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 - декабрь 202</w:t>
            </w:r>
            <w:r w:rsidR="001F271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10383C"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администрации муниципального района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F27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1F271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F27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декабрь </w:t>
            </w:r>
            <w:r w:rsidR="001F271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2022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администрации муниципального района</w:t>
            </w:r>
          </w:p>
        </w:tc>
      </w:tr>
    </w:tbl>
    <w:p w:rsidR="0010383C" w:rsidRPr="0010383C" w:rsidRDefault="0010383C" w:rsidP="001038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383C" w:rsidRPr="0010383C" w:rsidRDefault="0010383C" w:rsidP="0010383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1F27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1F27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202</w:t>
      </w:r>
      <w:r w:rsidR="001F27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годов.</w:t>
      </w:r>
    </w:p>
    <w:p w:rsidR="0010383C" w:rsidRPr="0010383C" w:rsidRDefault="0010383C" w:rsidP="0010383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383C" w:rsidRPr="0010383C" w:rsidRDefault="001F271C" w:rsidP="0010383C">
      <w:pPr>
        <w:widowControl w:val="0"/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Отчетные показатели П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</w:t>
      </w:r>
    </w:p>
    <w:p w:rsidR="0010383C" w:rsidRPr="0010383C" w:rsidRDefault="0010383C" w:rsidP="0010383C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количество выявленных нарушений;</w:t>
      </w: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:rsid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10383C" w:rsidRPr="0010383C" w:rsidRDefault="001F271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0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0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Default="0010383C"/>
    <w:p w:rsidR="0010383C" w:rsidRDefault="0010383C"/>
    <w:sectPr w:rsidR="0010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F"/>
    <w:rsid w:val="00027F56"/>
    <w:rsid w:val="0003663E"/>
    <w:rsid w:val="0010383C"/>
    <w:rsid w:val="0018309C"/>
    <w:rsid w:val="001A026B"/>
    <w:rsid w:val="001E04E8"/>
    <w:rsid w:val="001E1C85"/>
    <w:rsid w:val="001F271C"/>
    <w:rsid w:val="001F4B71"/>
    <w:rsid w:val="00211A3F"/>
    <w:rsid w:val="00237AD5"/>
    <w:rsid w:val="00261923"/>
    <w:rsid w:val="00264CA1"/>
    <w:rsid w:val="002B10CD"/>
    <w:rsid w:val="002C53EF"/>
    <w:rsid w:val="00307F85"/>
    <w:rsid w:val="003155A5"/>
    <w:rsid w:val="00320F75"/>
    <w:rsid w:val="003233DF"/>
    <w:rsid w:val="003346A1"/>
    <w:rsid w:val="00346302"/>
    <w:rsid w:val="003A11EE"/>
    <w:rsid w:val="003F5E13"/>
    <w:rsid w:val="004068AC"/>
    <w:rsid w:val="00492B89"/>
    <w:rsid w:val="004A06BD"/>
    <w:rsid w:val="004A0B05"/>
    <w:rsid w:val="004C221F"/>
    <w:rsid w:val="004E0045"/>
    <w:rsid w:val="004F4F53"/>
    <w:rsid w:val="00515862"/>
    <w:rsid w:val="00536CCB"/>
    <w:rsid w:val="005405D1"/>
    <w:rsid w:val="00541DE2"/>
    <w:rsid w:val="0056545C"/>
    <w:rsid w:val="005D2049"/>
    <w:rsid w:val="005E5A57"/>
    <w:rsid w:val="00624046"/>
    <w:rsid w:val="006244AB"/>
    <w:rsid w:val="00633F97"/>
    <w:rsid w:val="00656DA7"/>
    <w:rsid w:val="00671084"/>
    <w:rsid w:val="00672DC4"/>
    <w:rsid w:val="006746E9"/>
    <w:rsid w:val="006854B2"/>
    <w:rsid w:val="00690456"/>
    <w:rsid w:val="006A2F70"/>
    <w:rsid w:val="006A4179"/>
    <w:rsid w:val="006C38BE"/>
    <w:rsid w:val="006E0FA1"/>
    <w:rsid w:val="007224E5"/>
    <w:rsid w:val="00754E5E"/>
    <w:rsid w:val="0077453E"/>
    <w:rsid w:val="007954F1"/>
    <w:rsid w:val="00795F8E"/>
    <w:rsid w:val="007D0CAD"/>
    <w:rsid w:val="007E3C73"/>
    <w:rsid w:val="008344C1"/>
    <w:rsid w:val="00841D65"/>
    <w:rsid w:val="008C15F7"/>
    <w:rsid w:val="008C1B41"/>
    <w:rsid w:val="008D4BAA"/>
    <w:rsid w:val="008E0228"/>
    <w:rsid w:val="0092745E"/>
    <w:rsid w:val="00951CBF"/>
    <w:rsid w:val="00985E8C"/>
    <w:rsid w:val="009A383E"/>
    <w:rsid w:val="009B4CBA"/>
    <w:rsid w:val="009C1C76"/>
    <w:rsid w:val="009C51DB"/>
    <w:rsid w:val="009D0DDD"/>
    <w:rsid w:val="00A028AF"/>
    <w:rsid w:val="00A4397E"/>
    <w:rsid w:val="00A72DFC"/>
    <w:rsid w:val="00AA6981"/>
    <w:rsid w:val="00AC1C1E"/>
    <w:rsid w:val="00AE080E"/>
    <w:rsid w:val="00AF2CA4"/>
    <w:rsid w:val="00B452D9"/>
    <w:rsid w:val="00C407F6"/>
    <w:rsid w:val="00C53A84"/>
    <w:rsid w:val="00C7739C"/>
    <w:rsid w:val="00CE552E"/>
    <w:rsid w:val="00CF352F"/>
    <w:rsid w:val="00D51B26"/>
    <w:rsid w:val="00D806F9"/>
    <w:rsid w:val="00DA06CA"/>
    <w:rsid w:val="00DC0E70"/>
    <w:rsid w:val="00DD6D77"/>
    <w:rsid w:val="00DE79F2"/>
    <w:rsid w:val="00E93FF1"/>
    <w:rsid w:val="00EC071F"/>
    <w:rsid w:val="00EE47DE"/>
    <w:rsid w:val="00F03391"/>
    <w:rsid w:val="00F131E3"/>
    <w:rsid w:val="00F13E19"/>
    <w:rsid w:val="00FB6C46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yon.partizansky.ru/doc/doc_db/e68175871396311de4975665b4ee2c6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ДВГА</dc:creator>
  <cp:lastModifiedBy>Афанасьева Наталья Павловна</cp:lastModifiedBy>
  <cp:revision>3</cp:revision>
  <cp:lastPrinted>2020-03-24T04:33:00Z</cp:lastPrinted>
  <dcterms:created xsi:type="dcterms:W3CDTF">2021-10-28T04:19:00Z</dcterms:created>
  <dcterms:modified xsi:type="dcterms:W3CDTF">2021-10-28T04:26:00Z</dcterms:modified>
</cp:coreProperties>
</file>