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C09A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9C09A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C09A6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9C09A6" w:rsidRPr="009C09A6" w:rsidRDefault="009C09A6" w:rsidP="009C09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9A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«Улучшение условий труда в муниципальных учреждениях Партизанского муниципального района на 2013-2015 годы», утвержденную постановлением администрации Партизанского</w:t>
            </w:r>
            <w:proofErr w:type="gramEnd"/>
          </w:p>
          <w:p w:rsidR="009C09A6" w:rsidRPr="009C09A6" w:rsidRDefault="009C09A6" w:rsidP="009C09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03.10.2012 № 1038</w:t>
            </w:r>
          </w:p>
          <w:p w:rsidR="00031AAB" w:rsidRPr="00F16778" w:rsidRDefault="009C09A6" w:rsidP="009C09A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09A6">
              <w:rPr>
                <w:rFonts w:ascii="Times New Roman" w:hAnsi="Times New Roman"/>
                <w:b/>
                <w:sz w:val="28"/>
                <w:szCs w:val="28"/>
              </w:rPr>
              <w:t>(в редакции от 16.09.2013 № 878, от 30.04.2015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09A6">
              <w:rPr>
                <w:rFonts w:ascii="Times New Roman" w:hAnsi="Times New Roman"/>
                <w:b/>
                <w:sz w:val="28"/>
                <w:szCs w:val="28"/>
              </w:rPr>
              <w:t>320)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9C09A6" w:rsidP="004D48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77B07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977B07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9C09A6" w:rsidRPr="00977B07" w:rsidRDefault="009C09A6" w:rsidP="009C09A6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977B07">
              <w:rPr>
                <w:sz w:val="28"/>
                <w:szCs w:val="28"/>
              </w:rPr>
              <w:t xml:space="preserve">1. Внести в муниципальную программу «Улучшение условий труда             в муниципальных учреждениях Партизанского муниципального района              на 2013-2015 годы», утверждённую постановлением администрации Партизанского муниципального района от 03.10.2012 № 1038 </w:t>
            </w:r>
            <w:r w:rsidRPr="00977B07">
              <w:rPr>
                <w:spacing w:val="-6"/>
                <w:sz w:val="28"/>
                <w:szCs w:val="28"/>
              </w:rPr>
              <w:t>(в редакции           от 16.09.2013 № 878,</w:t>
            </w:r>
            <w:r w:rsidRPr="00977B07">
              <w:rPr>
                <w:sz w:val="28"/>
                <w:szCs w:val="28"/>
              </w:rPr>
              <w:t xml:space="preserve"> от 30.04.2015 №</w:t>
            </w:r>
            <w:r>
              <w:rPr>
                <w:sz w:val="28"/>
                <w:szCs w:val="28"/>
              </w:rPr>
              <w:t xml:space="preserve"> </w:t>
            </w:r>
            <w:r w:rsidRPr="00977B07">
              <w:rPr>
                <w:sz w:val="28"/>
                <w:szCs w:val="28"/>
              </w:rPr>
              <w:t>320</w:t>
            </w:r>
            <w:r w:rsidRPr="00977B07">
              <w:rPr>
                <w:spacing w:val="-6"/>
                <w:sz w:val="28"/>
                <w:szCs w:val="28"/>
              </w:rPr>
              <w:t>) (далее - Программа)</w:t>
            </w:r>
            <w:r>
              <w:rPr>
                <w:spacing w:val="-6"/>
                <w:sz w:val="28"/>
                <w:szCs w:val="28"/>
              </w:rPr>
              <w:t>,</w:t>
            </w:r>
            <w:r w:rsidRPr="00977B07">
              <w:rPr>
                <w:spacing w:val="-6"/>
                <w:sz w:val="28"/>
                <w:szCs w:val="28"/>
              </w:rPr>
              <w:t xml:space="preserve"> следующие изменения:</w:t>
            </w:r>
          </w:p>
          <w:p w:rsidR="009C09A6" w:rsidRPr="00977B07" w:rsidRDefault="009C09A6" w:rsidP="009C09A6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977B07">
              <w:rPr>
                <w:sz w:val="28"/>
                <w:szCs w:val="28"/>
              </w:rPr>
              <w:t>1.1. В Паспорте Программы раздел «Ресурсное обеспечение Программы» изложить в новой редакции:</w:t>
            </w:r>
          </w:p>
          <w:p w:rsidR="009C09A6" w:rsidRPr="00977B07" w:rsidRDefault="009C09A6" w:rsidP="009C09A6">
            <w:pPr>
              <w:pStyle w:val="HTM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07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средств, направляемых на реализацию мероприятий (средства местного бюджета) - 1093,0 тыс. руб.                                         </w:t>
            </w:r>
          </w:p>
          <w:p w:rsidR="009C09A6" w:rsidRPr="00977B07" w:rsidRDefault="009C09A6" w:rsidP="009C09A6">
            <w:pPr>
              <w:pStyle w:val="HTML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7B0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                                    </w:t>
            </w:r>
          </w:p>
          <w:p w:rsidR="009C09A6" w:rsidRPr="00977B07" w:rsidRDefault="009C09A6" w:rsidP="009C09A6">
            <w:pPr>
              <w:pStyle w:val="HTML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7B07">
              <w:rPr>
                <w:rFonts w:ascii="Times New Roman" w:hAnsi="Times New Roman" w:cs="Times New Roman"/>
                <w:sz w:val="28"/>
                <w:szCs w:val="28"/>
              </w:rPr>
              <w:t xml:space="preserve">2013 год - 439,0 тыс. руб.;                              </w:t>
            </w:r>
          </w:p>
          <w:p w:rsidR="009C09A6" w:rsidRPr="00977B07" w:rsidRDefault="009C09A6" w:rsidP="009C09A6">
            <w:pPr>
              <w:pStyle w:val="HTML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7B07">
              <w:rPr>
                <w:rFonts w:ascii="Times New Roman" w:hAnsi="Times New Roman" w:cs="Times New Roman"/>
                <w:sz w:val="28"/>
                <w:szCs w:val="28"/>
              </w:rPr>
              <w:t xml:space="preserve">2014 год - 315,0 тыс. руб.;                              </w:t>
            </w:r>
          </w:p>
          <w:p w:rsidR="009C09A6" w:rsidRPr="00977B07" w:rsidRDefault="009C09A6" w:rsidP="009C09A6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77B07">
              <w:rPr>
                <w:rFonts w:ascii="Times New Roman" w:hAnsi="Times New Roman"/>
                <w:sz w:val="28"/>
                <w:szCs w:val="28"/>
              </w:rPr>
              <w:t xml:space="preserve">2015 год - 339,0 тыс. руб.».    </w:t>
            </w:r>
          </w:p>
          <w:p w:rsidR="009C09A6" w:rsidRDefault="009C09A6" w:rsidP="009C09A6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C09A6" w:rsidRPr="009C09A6" w:rsidRDefault="009C09A6" w:rsidP="009C09A6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09A6" w:rsidRPr="00977B07" w:rsidRDefault="009C09A6" w:rsidP="009C09A6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77B07">
              <w:rPr>
                <w:rFonts w:ascii="Times New Roman" w:hAnsi="Times New Roman"/>
                <w:sz w:val="28"/>
                <w:szCs w:val="28"/>
              </w:rPr>
              <w:t>1.2. Раздел 6 «Ресурсное обеспечение Программы» ее описательной части изложить в новой редакции:</w:t>
            </w:r>
          </w:p>
          <w:p w:rsidR="009C09A6" w:rsidRPr="00977B07" w:rsidRDefault="009C09A6" w:rsidP="009C09A6">
            <w:pPr>
              <w:spacing w:line="312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77B07">
              <w:rPr>
                <w:rFonts w:ascii="Times New Roman" w:hAnsi="Times New Roman"/>
                <w:sz w:val="28"/>
                <w:szCs w:val="28"/>
              </w:rPr>
              <w:t>«Финансирование Программы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77B07">
              <w:rPr>
                <w:rFonts w:ascii="Times New Roman" w:hAnsi="Times New Roman"/>
                <w:sz w:val="28"/>
                <w:szCs w:val="28"/>
              </w:rPr>
              <w:t xml:space="preserve">тся из местного бюджета (приложение № 2). </w:t>
            </w:r>
          </w:p>
          <w:p w:rsidR="009C09A6" w:rsidRPr="00977B07" w:rsidRDefault="009C09A6" w:rsidP="009C09A6">
            <w:pPr>
              <w:spacing w:line="312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77B07">
              <w:rPr>
                <w:rFonts w:ascii="Times New Roman" w:hAnsi="Times New Roman"/>
                <w:sz w:val="28"/>
                <w:szCs w:val="28"/>
              </w:rPr>
              <w:t>Общий объем ассигнований, планируемый на выполнение мероприятий Программы, составляет 1093,0 тыс. рублей за счет средств местного бюджета, в том числе:</w:t>
            </w:r>
          </w:p>
          <w:p w:rsidR="009C09A6" w:rsidRPr="00977B07" w:rsidRDefault="009C09A6" w:rsidP="009C09A6">
            <w:pPr>
              <w:pStyle w:val="HTML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7B07">
              <w:rPr>
                <w:rFonts w:ascii="Times New Roman" w:hAnsi="Times New Roman" w:cs="Times New Roman"/>
                <w:sz w:val="28"/>
                <w:szCs w:val="28"/>
              </w:rPr>
              <w:t xml:space="preserve">2013 год - 439,0 тыс. руб.;                              </w:t>
            </w:r>
          </w:p>
          <w:p w:rsidR="009C09A6" w:rsidRPr="00977B07" w:rsidRDefault="009C09A6" w:rsidP="009C09A6">
            <w:pPr>
              <w:pStyle w:val="HTML"/>
              <w:spacing w:line="31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7B07">
              <w:rPr>
                <w:rFonts w:ascii="Times New Roman" w:hAnsi="Times New Roman" w:cs="Times New Roman"/>
                <w:sz w:val="28"/>
                <w:szCs w:val="28"/>
              </w:rPr>
              <w:t xml:space="preserve">2014 год - 315,0 тыс. руб.;                              </w:t>
            </w:r>
          </w:p>
          <w:p w:rsidR="009C09A6" w:rsidRPr="00977B07" w:rsidRDefault="009C09A6" w:rsidP="009C09A6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77B07">
              <w:rPr>
                <w:rFonts w:ascii="Times New Roman" w:hAnsi="Times New Roman"/>
                <w:sz w:val="28"/>
                <w:szCs w:val="28"/>
              </w:rPr>
              <w:t>2015 год - 339,0 тыс. руб.».</w:t>
            </w:r>
          </w:p>
          <w:p w:rsidR="009C09A6" w:rsidRPr="00977B07" w:rsidRDefault="009C09A6" w:rsidP="009C09A6">
            <w:pPr>
              <w:spacing w:line="312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77B07">
              <w:rPr>
                <w:rFonts w:ascii="Times New Roman" w:hAnsi="Times New Roman"/>
                <w:sz w:val="28"/>
                <w:szCs w:val="28"/>
              </w:rPr>
              <w:t>В ходе реализации Программы отдельные мероприятия, объемы                             и источники их финансирования могут подлежать корректировке на основе анализа полученных результатов, с учетом выделенных средств из местного бюджета».</w:t>
            </w:r>
          </w:p>
          <w:p w:rsidR="009C09A6" w:rsidRPr="00977B07" w:rsidRDefault="009C09A6" w:rsidP="009C09A6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977B07">
              <w:rPr>
                <w:sz w:val="28"/>
                <w:szCs w:val="28"/>
              </w:rPr>
              <w:t>1.3. Приложения № 1 и 2 к Программе изложить в новой редакции (прилагаются).</w:t>
            </w:r>
          </w:p>
          <w:p w:rsidR="009C09A6" w:rsidRDefault="009C09A6" w:rsidP="009C09A6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977B07">
              <w:rPr>
                <w:sz w:val="28"/>
                <w:szCs w:val="28"/>
              </w:rPr>
              <w:t>2.  Общему отделу администрации Партизанского муниципального района (</w:t>
            </w:r>
            <w:proofErr w:type="spellStart"/>
            <w:r w:rsidRPr="00977B07">
              <w:rPr>
                <w:sz w:val="28"/>
                <w:szCs w:val="28"/>
              </w:rPr>
              <w:t>Кажухарова</w:t>
            </w:r>
            <w:proofErr w:type="spellEnd"/>
            <w:r w:rsidRPr="00977B07">
              <w:rPr>
                <w:sz w:val="28"/>
                <w:szCs w:val="28"/>
              </w:rPr>
              <w:t xml:space="preserve">) </w:t>
            </w:r>
            <w:proofErr w:type="gramStart"/>
            <w:r w:rsidRPr="00977B07">
              <w:rPr>
                <w:sz w:val="28"/>
                <w:szCs w:val="28"/>
              </w:rPr>
              <w:t>разместить</w:t>
            </w:r>
            <w:proofErr w:type="gramEnd"/>
            <w:r w:rsidRPr="00977B07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977B07">
              <w:rPr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>
              <w:rPr>
                <w:sz w:val="28"/>
                <w:szCs w:val="28"/>
              </w:rPr>
              <w:t xml:space="preserve">(далее - сайт)                </w:t>
            </w:r>
            <w:r w:rsidRPr="00977B07"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9C09A6" w:rsidRPr="00977B07" w:rsidRDefault="009C09A6" w:rsidP="009C09A6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Главному специалисту</w:t>
            </w:r>
            <w:r w:rsidR="009534F3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по государственному управлению охраной труда Партизанского муниципального района привести вышеназванную программу в соответствие с настоящим постановлением                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9C09A6" w:rsidP="009C09A6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77B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77B0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77B07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            на заместителя главы администрации Партизанского муниципального района </w:t>
            </w:r>
            <w:proofErr w:type="spellStart"/>
            <w:r w:rsidRPr="00977B07">
              <w:rPr>
                <w:rFonts w:ascii="Times New Roman" w:hAnsi="Times New Roman"/>
                <w:sz w:val="28"/>
                <w:szCs w:val="28"/>
              </w:rPr>
              <w:t>Биктудина</w:t>
            </w:r>
            <w:proofErr w:type="spellEnd"/>
            <w:r w:rsidRPr="00977B07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Default="00031AAB">
      <w:pPr>
        <w:rPr>
          <w:rFonts w:ascii="Times New Roman" w:hAnsi="Times New Roman"/>
        </w:rPr>
      </w:pPr>
    </w:p>
    <w:p w:rsidR="00695A93" w:rsidRDefault="00695A93">
      <w:pPr>
        <w:rPr>
          <w:rFonts w:ascii="Times New Roman" w:hAnsi="Times New Roman"/>
        </w:rPr>
      </w:pPr>
    </w:p>
    <w:p w:rsidR="00695A93" w:rsidRDefault="00695A93">
      <w:pPr>
        <w:rPr>
          <w:rFonts w:ascii="Times New Roman" w:hAnsi="Times New Roman"/>
        </w:rPr>
      </w:pPr>
    </w:p>
    <w:p w:rsidR="00695A93" w:rsidRDefault="00695A93">
      <w:pPr>
        <w:rPr>
          <w:rFonts w:ascii="Times New Roman" w:hAnsi="Times New Roman"/>
        </w:rPr>
        <w:sectPr w:rsidR="00695A93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695A93" w:rsidRPr="00977B07" w:rsidRDefault="00695A93" w:rsidP="00695A93">
      <w:pPr>
        <w:ind w:left="8108"/>
        <w:jc w:val="center"/>
        <w:rPr>
          <w:rFonts w:ascii="Times New Roman" w:hAnsi="Times New Roman"/>
          <w:sz w:val="28"/>
          <w:szCs w:val="28"/>
        </w:rPr>
      </w:pPr>
      <w:r w:rsidRPr="00977B07">
        <w:rPr>
          <w:rFonts w:ascii="Times New Roman" w:hAnsi="Times New Roman"/>
          <w:sz w:val="28"/>
          <w:szCs w:val="28"/>
        </w:rPr>
        <w:t>Приложение № 1</w:t>
      </w:r>
    </w:p>
    <w:p w:rsidR="00695A93" w:rsidRPr="00977B07" w:rsidRDefault="00695A93" w:rsidP="00695A93">
      <w:pPr>
        <w:spacing w:line="240" w:lineRule="auto"/>
        <w:ind w:left="8108"/>
        <w:jc w:val="center"/>
        <w:rPr>
          <w:rFonts w:ascii="Times New Roman" w:hAnsi="Times New Roman"/>
          <w:sz w:val="28"/>
          <w:szCs w:val="28"/>
        </w:rPr>
      </w:pPr>
      <w:r w:rsidRPr="00977B07">
        <w:rPr>
          <w:rFonts w:ascii="Times New Roman" w:hAnsi="Times New Roman"/>
          <w:sz w:val="28"/>
          <w:szCs w:val="28"/>
        </w:rPr>
        <w:t>к муниципальной программе «Улучшение условий труда в муниципальных учреждениях Партизанского муниципального района на 2013-2015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B07">
        <w:rPr>
          <w:rFonts w:ascii="Times New Roman" w:hAnsi="Times New Roman"/>
          <w:sz w:val="28"/>
          <w:szCs w:val="28"/>
        </w:rPr>
        <w:t>в редакции</w:t>
      </w:r>
      <w:r w:rsidRPr="00977B07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Pr="00977B07">
        <w:rPr>
          <w:rFonts w:ascii="Times New Roman" w:hAnsi="Times New Roman"/>
          <w:sz w:val="28"/>
          <w:szCs w:val="28"/>
        </w:rPr>
        <w:t xml:space="preserve"> </w:t>
      </w:r>
      <w:r w:rsidRPr="00977B07">
        <w:rPr>
          <w:rFonts w:ascii="Times New Roman" w:hAnsi="Times New Roman"/>
          <w:color w:val="000000"/>
          <w:sz w:val="28"/>
          <w:szCs w:val="28"/>
        </w:rPr>
        <w:t>администрации Партизанского муниципального района</w:t>
      </w:r>
    </w:p>
    <w:p w:rsidR="00695A93" w:rsidRPr="00977B07" w:rsidRDefault="00695A93" w:rsidP="00695A93">
      <w:pPr>
        <w:tabs>
          <w:tab w:val="left" w:pos="2880"/>
        </w:tabs>
        <w:spacing w:line="240" w:lineRule="auto"/>
        <w:ind w:left="7768"/>
        <w:jc w:val="center"/>
        <w:rPr>
          <w:rFonts w:ascii="Times New Roman" w:hAnsi="Times New Roman"/>
          <w:sz w:val="28"/>
          <w:szCs w:val="28"/>
        </w:rPr>
      </w:pPr>
      <w:r w:rsidRPr="00977B0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77B07">
        <w:rPr>
          <w:rFonts w:ascii="Times New Roman" w:hAnsi="Times New Roman"/>
          <w:color w:val="000000"/>
          <w:sz w:val="28"/>
          <w:szCs w:val="28"/>
        </w:rPr>
        <w:t xml:space="preserve">.06.2015 № </w:t>
      </w:r>
      <w:r>
        <w:rPr>
          <w:rFonts w:ascii="Times New Roman" w:hAnsi="Times New Roman"/>
          <w:color w:val="000000"/>
          <w:sz w:val="28"/>
          <w:szCs w:val="28"/>
        </w:rPr>
        <w:t>425</w:t>
      </w:r>
    </w:p>
    <w:p w:rsidR="00695A93" w:rsidRPr="00977B07" w:rsidRDefault="00695A93" w:rsidP="0069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93" w:rsidRPr="00977B07" w:rsidRDefault="00695A93" w:rsidP="00695A9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95A93" w:rsidRPr="00977B07" w:rsidRDefault="00695A93" w:rsidP="00695A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93" w:rsidRPr="00977B07" w:rsidRDefault="00695A93" w:rsidP="00695A93">
      <w:pPr>
        <w:jc w:val="center"/>
        <w:rPr>
          <w:rFonts w:ascii="Times New Roman" w:hAnsi="Times New Roman"/>
          <w:b/>
          <w:sz w:val="28"/>
          <w:szCs w:val="28"/>
        </w:rPr>
      </w:pPr>
      <w:r w:rsidRPr="00977B07">
        <w:rPr>
          <w:rFonts w:ascii="Times New Roman" w:hAnsi="Times New Roman"/>
          <w:b/>
          <w:sz w:val="28"/>
          <w:szCs w:val="28"/>
        </w:rPr>
        <w:t>ПЕРЕЧЕНЬ</w:t>
      </w:r>
    </w:p>
    <w:p w:rsidR="00695A93" w:rsidRPr="00977B07" w:rsidRDefault="00695A93" w:rsidP="00695A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7B07">
        <w:rPr>
          <w:rFonts w:ascii="Times New Roman" w:hAnsi="Times New Roman"/>
          <w:sz w:val="28"/>
          <w:szCs w:val="28"/>
        </w:rPr>
        <w:t>основных мероприятий муниципальной программы «Улучшение условий труда</w:t>
      </w:r>
    </w:p>
    <w:p w:rsidR="00695A93" w:rsidRPr="00977B07" w:rsidRDefault="00695A93" w:rsidP="00695A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7B07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2013-2015 годы»</w:t>
      </w:r>
    </w:p>
    <w:p w:rsidR="00695A93" w:rsidRPr="00977B07" w:rsidRDefault="00695A93" w:rsidP="00695A9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5"/>
        <w:gridCol w:w="1842"/>
        <w:gridCol w:w="851"/>
        <w:gridCol w:w="803"/>
        <w:gridCol w:w="756"/>
        <w:gridCol w:w="851"/>
        <w:gridCol w:w="3336"/>
        <w:gridCol w:w="3609"/>
      </w:tblGrid>
      <w:tr w:rsidR="00695A93" w:rsidRPr="00977B07" w:rsidTr="001A3F71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B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B07">
              <w:rPr>
                <w:rFonts w:ascii="Times New Roman" w:hAnsi="Times New Roman"/>
              </w:rPr>
              <w:t>/</w:t>
            </w:r>
            <w:proofErr w:type="spellStart"/>
            <w:r w:rsidRPr="00977B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Источник </w:t>
            </w:r>
            <w:r w:rsidRPr="00977B07">
              <w:rPr>
                <w:rFonts w:ascii="Times New Roman" w:hAnsi="Times New Roman"/>
                <w:spacing w:val="-6"/>
              </w:rPr>
              <w:t xml:space="preserve">финансирования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Объем финансирования, всего, тыс. рублей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Ожидаемый результат от реализованных мероприятий Программы</w:t>
            </w:r>
          </w:p>
        </w:tc>
      </w:tr>
      <w:tr w:rsidR="00695A93" w:rsidRPr="00977B07" w:rsidTr="001A3F7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В том числе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95A93" w:rsidRPr="00977B07" w:rsidTr="001A3F71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2015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95A93" w:rsidRPr="00977B07" w:rsidTr="001A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9</w:t>
            </w:r>
          </w:p>
        </w:tc>
      </w:tr>
      <w:tr w:rsidR="00695A93" w:rsidRPr="00977B07" w:rsidTr="001A3F71">
        <w:trPr>
          <w:trHeight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Организация проведения администрацией Партизанского муниципального района смотров-конкурсов по охране труда среди муниципальных учреждений Партизанского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240,0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90,0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Главный специалист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Стимулирование работодателей </w:t>
            </w:r>
            <w:r w:rsidR="00233F17">
              <w:rPr>
                <w:rFonts w:ascii="Times New Roman" w:hAnsi="Times New Roman"/>
              </w:rPr>
              <w:t xml:space="preserve">              </w:t>
            </w:r>
            <w:r w:rsidRPr="00977B07">
              <w:rPr>
                <w:rFonts w:ascii="Times New Roman" w:hAnsi="Times New Roman"/>
              </w:rPr>
              <w:t xml:space="preserve">к постоянному улучшению условий труда, внедрению новых безопасных технологий и промышленного оборудования. </w:t>
            </w:r>
            <w:r w:rsidRPr="00977B07">
              <w:rPr>
                <w:rFonts w:ascii="Times New Roman" w:hAnsi="Times New Roman"/>
                <w:b/>
              </w:rPr>
              <w:t xml:space="preserve"> </w:t>
            </w:r>
            <w:r w:rsidRPr="00977B07">
              <w:rPr>
                <w:rFonts w:ascii="Times New Roman" w:hAnsi="Times New Roman"/>
              </w:rPr>
              <w:t xml:space="preserve">  Распространение и обобщение передового опыта в области безопасности и охраны труда</w:t>
            </w:r>
          </w:p>
        </w:tc>
      </w:tr>
    </w:tbl>
    <w:p w:rsidR="00695A93" w:rsidRDefault="00695A93" w:rsidP="00695A93">
      <w:pPr>
        <w:spacing w:line="240" w:lineRule="auto"/>
        <w:jc w:val="center"/>
        <w:rPr>
          <w:rFonts w:ascii="Times New Roman" w:hAnsi="Times New Roman"/>
        </w:rPr>
      </w:pPr>
      <w:r w:rsidRPr="00977B07">
        <w:rPr>
          <w:rFonts w:ascii="Times New Roman" w:hAnsi="Times New Roman"/>
        </w:rPr>
        <w:br w:type="page"/>
        <w:t>2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28"/>
        <w:gridCol w:w="1417"/>
        <w:gridCol w:w="851"/>
        <w:gridCol w:w="803"/>
        <w:gridCol w:w="756"/>
        <w:gridCol w:w="851"/>
        <w:gridCol w:w="3260"/>
        <w:gridCol w:w="3827"/>
      </w:tblGrid>
      <w:tr w:rsidR="00695A93" w:rsidRPr="00977B07" w:rsidTr="00893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9</w:t>
            </w:r>
          </w:p>
        </w:tc>
      </w:tr>
      <w:tr w:rsidR="00695A93" w:rsidRPr="00977B07" w:rsidTr="00695A93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Организация и реализация мероприятий по проведению аттестации рабочих мест по условиям труда в муниципальных учреждениях, всего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450,5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235,0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105,0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123,0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Главный специалист 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Повышение качества рабочих мест                     и условий труда на них</w:t>
            </w:r>
          </w:p>
        </w:tc>
      </w:tr>
      <w:tr w:rsidR="00695A93" w:rsidRPr="00977B07" w:rsidTr="00695A93">
        <w:trPr>
          <w:trHeight w:val="2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Организация и реализация мероприятий по проведению аттестации рабочих мест по условиям труда в муниципальном казенном учреждении «Административно-хозяйственное управление» 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 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Главный специалист 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труда, муниципальное казенное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Повышение качества рабочих мест                              и условий труда на них</w:t>
            </w:r>
          </w:p>
        </w:tc>
      </w:tr>
      <w:tr w:rsidR="00695A93" w:rsidRPr="00977B07" w:rsidTr="00893C57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893C57">
            <w:pPr>
              <w:spacing w:line="23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Организация и реализация мероприятий по проведению аттестации рабочих мест по условиям труда на объектах муниципального казенного учреждения «Управление культуры» Партизанского муниципального района, в том числе:</w:t>
            </w:r>
          </w:p>
          <w:p w:rsidR="00695A93" w:rsidRPr="00977B07" w:rsidRDefault="00695A93" w:rsidP="00893C57">
            <w:pPr>
              <w:spacing w:line="23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77B07">
              <w:rPr>
                <w:rFonts w:ascii="Times New Roman" w:hAnsi="Times New Roman"/>
              </w:rPr>
              <w:t>Муниципальное казенное учреждение «Управление культуры» Партизанского муниципального района;</w:t>
            </w:r>
          </w:p>
          <w:p w:rsidR="00695A93" w:rsidRPr="00977B07" w:rsidRDefault="00695A93" w:rsidP="00893C57">
            <w:pPr>
              <w:spacing w:line="23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- Муниципальное бюджетное образовательное учреждение дополнительного образования детей «Детская школа искусств» Партизанского муниципального района;          </w:t>
            </w:r>
          </w:p>
          <w:p w:rsidR="00695A93" w:rsidRPr="00977B07" w:rsidRDefault="00695A93" w:rsidP="00893C57">
            <w:pPr>
              <w:spacing w:line="23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77B07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 </w:t>
            </w: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320,5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Default="00893C57" w:rsidP="001A3F71">
            <w:pPr>
              <w:spacing w:line="240" w:lineRule="auto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rPr>
                <w:rFonts w:ascii="Times New Roman" w:hAnsi="Times New Roman"/>
              </w:rPr>
            </w:pPr>
          </w:p>
          <w:p w:rsidR="00893C57" w:rsidRDefault="00893C57" w:rsidP="001A3F71">
            <w:pPr>
              <w:spacing w:line="240" w:lineRule="auto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123,0</w:t>
            </w: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12,5</w:t>
            </w: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93C57" w:rsidRDefault="00893C57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57,5</w:t>
            </w: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53,0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Главный специалист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695A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Повышение качества рабочих мест                       и условий труда на них</w:t>
            </w:r>
          </w:p>
        </w:tc>
      </w:tr>
    </w:tbl>
    <w:p w:rsidR="00893C57" w:rsidRDefault="00893C57" w:rsidP="00893C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28"/>
        <w:gridCol w:w="1417"/>
        <w:gridCol w:w="851"/>
        <w:gridCol w:w="803"/>
        <w:gridCol w:w="756"/>
        <w:gridCol w:w="851"/>
        <w:gridCol w:w="3260"/>
        <w:gridCol w:w="3827"/>
      </w:tblGrid>
      <w:tr w:rsidR="00893C57" w:rsidRPr="00977B07" w:rsidTr="00893C5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Pr="00977B07" w:rsidRDefault="00893C57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9</w:t>
            </w:r>
          </w:p>
        </w:tc>
      </w:tr>
      <w:tr w:rsidR="00695A93" w:rsidRPr="00977B07" w:rsidTr="00893C57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Ведение реестра организаций, которые провели аттестацию рабочих мест по условиям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Главный специалист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Default="00695A93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Регистрация организаций, которые провели аттестацию рабочих мест </w:t>
            </w:r>
          </w:p>
          <w:p w:rsidR="00695A93" w:rsidRPr="00977B07" w:rsidRDefault="00695A93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по условиям труда</w:t>
            </w:r>
          </w:p>
        </w:tc>
      </w:tr>
      <w:tr w:rsidR="00695A93" w:rsidRPr="00977B07" w:rsidTr="00893C57">
        <w:trPr>
          <w:trHeight w:val="1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893C57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Организация обучения и проверки знаний требований охраны труда руководителей, специалистов, уполномоченных (доверенных) лиц, членов комиссий (комитетов) по охране труда объектов муниципального казенного учреждения «Управление образования» Партизанского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 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360,0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144,0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126,0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Главный специалист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труда, негосударственное образовательное учреждение «</w:t>
            </w:r>
            <w:proofErr w:type="spellStart"/>
            <w:r w:rsidRPr="00977B07">
              <w:rPr>
                <w:rFonts w:ascii="Times New Roman" w:hAnsi="Times New Roman"/>
              </w:rPr>
              <w:t>Находкинский</w:t>
            </w:r>
            <w:proofErr w:type="spellEnd"/>
            <w:r w:rsidRPr="00977B07">
              <w:rPr>
                <w:rFonts w:ascii="Times New Roman" w:hAnsi="Times New Roman"/>
              </w:rPr>
              <w:t xml:space="preserve"> центр охраны труда»,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893C57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Повышение уровня знаний требований охраны труда руководителей, специалистов муниципальных учреждений</w:t>
            </w:r>
          </w:p>
        </w:tc>
      </w:tr>
      <w:tr w:rsidR="00695A93" w:rsidRPr="00977B07" w:rsidTr="00893C57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Оказание помощи обучающим организациям по методическому обеспечению обучения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Главный специалист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Повышение качества обучения работников</w:t>
            </w:r>
          </w:p>
        </w:tc>
      </w:tr>
      <w:tr w:rsidR="00695A93" w:rsidRPr="00977B07" w:rsidTr="00893C57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Обобщение и распространение передового опыта организаций, внедряющих современные системы управления труда, технологии </w:t>
            </w:r>
            <w:r w:rsidR="00893C57">
              <w:rPr>
                <w:rFonts w:ascii="Times New Roman" w:hAnsi="Times New Roman"/>
              </w:rPr>
              <w:t xml:space="preserve">                             </w:t>
            </w:r>
            <w:r w:rsidRPr="00977B07">
              <w:rPr>
                <w:rFonts w:ascii="Times New Roman" w:hAnsi="Times New Roman"/>
              </w:rPr>
              <w:t>и оборудование, улучшающие условия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Главный специалист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Пропаганда и внедрение передового опыта организаций, освоивших современные системы управления труда</w:t>
            </w:r>
          </w:p>
        </w:tc>
      </w:tr>
      <w:tr w:rsidR="00695A93" w:rsidRPr="00977B07" w:rsidTr="00893C57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Мониторинг состояния условий </w:t>
            </w:r>
            <w:r w:rsidR="00893C57">
              <w:rPr>
                <w:rFonts w:ascii="Times New Roman" w:hAnsi="Times New Roman"/>
              </w:rPr>
              <w:t xml:space="preserve">                    </w:t>
            </w:r>
            <w:r w:rsidRPr="00977B07">
              <w:rPr>
                <w:rFonts w:ascii="Times New Roman" w:hAnsi="Times New Roman"/>
              </w:rPr>
              <w:t xml:space="preserve">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 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Главный специалист 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Default="00695A93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Сбор информации о состоянии условий </w:t>
            </w:r>
            <w:r w:rsidR="00893C57">
              <w:rPr>
                <w:rFonts w:ascii="Times New Roman" w:hAnsi="Times New Roman"/>
              </w:rPr>
              <w:t xml:space="preserve"> </w:t>
            </w:r>
            <w:r w:rsidRPr="00977B07">
              <w:rPr>
                <w:rFonts w:ascii="Times New Roman" w:hAnsi="Times New Roman"/>
              </w:rPr>
              <w:t>и охраны труда для принятия взвешенных управленче</w:t>
            </w:r>
            <w:r w:rsidR="00893C57">
              <w:rPr>
                <w:rFonts w:ascii="Times New Roman" w:hAnsi="Times New Roman"/>
              </w:rPr>
              <w:t>ских решений</w:t>
            </w:r>
          </w:p>
          <w:p w:rsidR="00695A93" w:rsidRPr="00977B07" w:rsidRDefault="00695A93" w:rsidP="00893C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в данной сфере</w:t>
            </w:r>
          </w:p>
        </w:tc>
      </w:tr>
      <w:tr w:rsidR="00695A93" w:rsidRPr="00977B07" w:rsidTr="00893C5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Организация и проведение специальных выставок средств индивидуальной защиты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 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Главный специалист 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893C57">
            <w:pPr>
              <w:pStyle w:val="2"/>
              <w:spacing w:before="100" w:line="240" w:lineRule="auto"/>
              <w:ind w:left="0"/>
              <w:jc w:val="center"/>
            </w:pPr>
            <w:r w:rsidRPr="00977B07">
              <w:t>Пропаганда современных средств индивидуал</w:t>
            </w:r>
            <w:r w:rsidR="00893C57">
              <w:t xml:space="preserve">ьной </w:t>
            </w:r>
            <w:r w:rsidRPr="00977B07">
              <w:t>защиты</w:t>
            </w:r>
          </w:p>
        </w:tc>
      </w:tr>
    </w:tbl>
    <w:p w:rsidR="00893C57" w:rsidRDefault="00893C57"/>
    <w:p w:rsidR="00893C57" w:rsidRDefault="00893C57" w:rsidP="00893C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828"/>
        <w:gridCol w:w="1417"/>
        <w:gridCol w:w="851"/>
        <w:gridCol w:w="803"/>
        <w:gridCol w:w="756"/>
        <w:gridCol w:w="851"/>
        <w:gridCol w:w="3260"/>
        <w:gridCol w:w="3827"/>
      </w:tblGrid>
      <w:tr w:rsidR="00893C57" w:rsidRPr="00977B07" w:rsidTr="00893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7" w:rsidRPr="00977B07" w:rsidRDefault="00893C57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9</w:t>
            </w:r>
          </w:p>
        </w:tc>
      </w:tr>
      <w:tr w:rsidR="00695A93" w:rsidRPr="00977B07" w:rsidTr="00893C57"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Оказание методической помощи при разработке разделов по охране труда в коллективных договорах, осуществление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 местный бюджет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0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 xml:space="preserve">Главный специалист </w:t>
            </w:r>
          </w:p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B07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7" w:rsidRDefault="00695A93" w:rsidP="00893C57">
            <w:pPr>
              <w:pStyle w:val="2"/>
              <w:spacing w:after="0" w:line="240" w:lineRule="auto"/>
              <w:ind w:left="0"/>
              <w:jc w:val="center"/>
            </w:pPr>
            <w:r w:rsidRPr="00977B07">
              <w:t xml:space="preserve">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Условия коллективного договора, ухудшающие положение работников, недействительны </w:t>
            </w:r>
          </w:p>
          <w:p w:rsidR="00695A93" w:rsidRPr="00977B07" w:rsidRDefault="00695A93" w:rsidP="00893C57">
            <w:pPr>
              <w:pStyle w:val="2"/>
              <w:spacing w:after="0" w:line="240" w:lineRule="auto"/>
              <w:ind w:left="0"/>
              <w:jc w:val="center"/>
            </w:pPr>
            <w:r w:rsidRPr="00977B07">
              <w:t>и не подлежат применению</w:t>
            </w:r>
          </w:p>
        </w:tc>
      </w:tr>
      <w:tr w:rsidR="00695A93" w:rsidRPr="00977B07" w:rsidTr="00893C57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7B07">
              <w:rPr>
                <w:rFonts w:ascii="Times New Roman" w:hAnsi="Times New Roman"/>
                <w:b/>
              </w:rPr>
              <w:t>Всего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7B07">
              <w:rPr>
                <w:rFonts w:ascii="Times New Roman" w:hAnsi="Times New Roman"/>
                <w:b/>
              </w:rPr>
              <w:t>1093,0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7B07">
              <w:rPr>
                <w:rFonts w:ascii="Times New Roman" w:hAnsi="Times New Roman"/>
                <w:b/>
              </w:rPr>
              <w:t>439,0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7B07">
              <w:rPr>
                <w:rFonts w:ascii="Times New Roman" w:hAnsi="Times New Roman"/>
                <w:b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93" w:rsidRPr="00977B07" w:rsidRDefault="00695A93" w:rsidP="001A3F7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7B07">
              <w:rPr>
                <w:rFonts w:ascii="Times New Roman" w:hAnsi="Times New Roman"/>
                <w:b/>
              </w:rPr>
              <w:t>339,0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3" w:rsidRPr="00977B07" w:rsidRDefault="00695A93" w:rsidP="001A3F7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95A93" w:rsidRPr="00977B07" w:rsidRDefault="00695A93" w:rsidP="00695A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5A93" w:rsidRPr="00977B07" w:rsidRDefault="00695A93" w:rsidP="00695A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5A93" w:rsidRPr="00977B07" w:rsidRDefault="00695A93" w:rsidP="00695A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5A93" w:rsidRPr="00031AAB" w:rsidRDefault="00695A93" w:rsidP="00893C57">
      <w:pPr>
        <w:jc w:val="center"/>
        <w:rPr>
          <w:rFonts w:ascii="Times New Roman" w:hAnsi="Times New Roman"/>
        </w:rPr>
      </w:pPr>
      <w:r w:rsidRPr="00977B07">
        <w:rPr>
          <w:rFonts w:ascii="Times New Roman" w:hAnsi="Times New Roman"/>
          <w:sz w:val="28"/>
          <w:szCs w:val="28"/>
        </w:rPr>
        <w:t>_________________</w:t>
      </w:r>
    </w:p>
    <w:sectPr w:rsidR="00695A93" w:rsidRPr="00031AAB" w:rsidSect="00893C57">
      <w:pgSz w:w="16838" w:h="11906" w:orient="landscape"/>
      <w:pgMar w:top="1588" w:right="794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C09A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A93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5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4F3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9A6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2C41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9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9C09A6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C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09A6"/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nhideWhenUsed/>
    <w:rsid w:val="00695A9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A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78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2015-06-15T06:19:00Z</cp:lastPrinted>
  <dcterms:created xsi:type="dcterms:W3CDTF">2015-06-15T04:54:00Z</dcterms:created>
  <dcterms:modified xsi:type="dcterms:W3CDTF">2015-06-15T06:20:00Z</dcterms:modified>
</cp:coreProperties>
</file>