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FF" w:rsidRDefault="000B6DFF" w:rsidP="000B6DFF">
      <w:pPr>
        <w:pStyle w:val="2"/>
        <w:jc w:val="center"/>
        <w:rPr>
          <w:sz w:val="24"/>
          <w:szCs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767715" cy="957580"/>
            <wp:effectExtent l="19050" t="0" r="0" b="0"/>
            <wp:docPr id="1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DFF" w:rsidRPr="00F1435B" w:rsidRDefault="000B6DFF" w:rsidP="000B6DFF">
      <w:pPr>
        <w:pStyle w:val="2"/>
        <w:jc w:val="center"/>
        <w:rPr>
          <w:rFonts w:ascii="Times New Roman" w:hAnsi="Times New Roman"/>
          <w:b/>
          <w:sz w:val="40"/>
          <w:szCs w:val="40"/>
        </w:rPr>
      </w:pPr>
      <w:r w:rsidRPr="00F1435B">
        <w:rPr>
          <w:rFonts w:ascii="Times New Roman" w:hAnsi="Times New Roman"/>
          <w:b/>
          <w:sz w:val="40"/>
          <w:szCs w:val="40"/>
        </w:rPr>
        <w:t>ДУМА</w:t>
      </w:r>
    </w:p>
    <w:p w:rsidR="000B6DFF" w:rsidRPr="00F1435B" w:rsidRDefault="000B6DFF" w:rsidP="000B6DFF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1435B">
        <w:rPr>
          <w:rFonts w:ascii="Times New Roman" w:hAnsi="Times New Roman"/>
          <w:b/>
          <w:bCs/>
          <w:sz w:val="36"/>
          <w:szCs w:val="36"/>
        </w:rPr>
        <w:t>ПАРТИЗАНСКОГО МУНИЦИПАЛЬНОГО РАЙОНА</w:t>
      </w:r>
    </w:p>
    <w:p w:rsidR="000B6DFF" w:rsidRPr="00F1435B" w:rsidRDefault="000B6DFF" w:rsidP="000B6DFF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1435B">
        <w:rPr>
          <w:rFonts w:ascii="Times New Roman" w:hAnsi="Times New Roman"/>
          <w:b/>
          <w:bCs/>
          <w:sz w:val="36"/>
          <w:szCs w:val="36"/>
        </w:rPr>
        <w:t>ПРИМОРСКОГО КРАЯ</w:t>
      </w:r>
    </w:p>
    <w:p w:rsidR="000B6DFF" w:rsidRPr="006B42E6" w:rsidRDefault="000B6DFF" w:rsidP="000B6DFF">
      <w:pPr>
        <w:pStyle w:val="1"/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0B6DFF" w:rsidRPr="00F1435B" w:rsidRDefault="000B6DFF" w:rsidP="000B6DFF">
      <w:pPr>
        <w:pStyle w:val="1"/>
        <w:spacing w:before="0"/>
        <w:jc w:val="center"/>
        <w:rPr>
          <w:rFonts w:ascii="Times New Roman" w:hAnsi="Times New Roman"/>
          <w:b/>
          <w:sz w:val="40"/>
          <w:szCs w:val="40"/>
        </w:rPr>
      </w:pPr>
      <w:r w:rsidRPr="00F1435B">
        <w:rPr>
          <w:rFonts w:ascii="Times New Roman" w:hAnsi="Times New Roman"/>
          <w:b/>
          <w:sz w:val="40"/>
          <w:szCs w:val="40"/>
        </w:rPr>
        <w:t>РЕШЕНИЕ</w:t>
      </w:r>
    </w:p>
    <w:p w:rsidR="000B6DFF" w:rsidRDefault="000B6DFF" w:rsidP="000B6DFF">
      <w:pPr>
        <w:tabs>
          <w:tab w:val="left" w:pos="549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село Владимиро-</w:t>
      </w:r>
      <w:r w:rsidRPr="00F1435B">
        <w:rPr>
          <w:rFonts w:ascii="Times New Roman" w:hAnsi="Times New Roman"/>
        </w:rPr>
        <w:t>Александровское</w:t>
      </w:r>
    </w:p>
    <w:p w:rsidR="000B6DFF" w:rsidRDefault="00AD7128" w:rsidP="000B6DFF">
      <w:pPr>
        <w:tabs>
          <w:tab w:val="left" w:pos="54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B6DFF">
        <w:rPr>
          <w:rFonts w:ascii="Times New Roman" w:hAnsi="Times New Roman"/>
          <w:sz w:val="28"/>
          <w:szCs w:val="28"/>
        </w:rPr>
        <w:t>.09.2021</w:t>
      </w:r>
      <w:r w:rsidR="000B6DFF" w:rsidRPr="006B6A77">
        <w:rPr>
          <w:rFonts w:ascii="Times New Roman" w:hAnsi="Times New Roman"/>
          <w:sz w:val="28"/>
          <w:szCs w:val="28"/>
        </w:rPr>
        <w:t xml:space="preserve">             </w:t>
      </w:r>
      <w:r w:rsidR="000B6DFF" w:rsidRPr="006B6A77">
        <w:rPr>
          <w:rFonts w:ascii="Times New Roman" w:hAnsi="Times New Roman"/>
          <w:sz w:val="28"/>
          <w:szCs w:val="28"/>
        </w:rPr>
        <w:tab/>
      </w:r>
      <w:r w:rsidR="000B6DFF" w:rsidRPr="006B6A77">
        <w:rPr>
          <w:rFonts w:ascii="Times New Roman" w:hAnsi="Times New Roman"/>
          <w:sz w:val="28"/>
          <w:szCs w:val="28"/>
        </w:rPr>
        <w:tab/>
      </w:r>
      <w:r w:rsidR="000B6DFF" w:rsidRPr="006B6A77">
        <w:rPr>
          <w:rFonts w:ascii="Times New Roman" w:hAnsi="Times New Roman"/>
          <w:sz w:val="28"/>
          <w:szCs w:val="28"/>
        </w:rPr>
        <w:tab/>
      </w:r>
      <w:r w:rsidR="000B6DFF" w:rsidRPr="006B6A77">
        <w:rPr>
          <w:rFonts w:ascii="Times New Roman" w:hAnsi="Times New Roman"/>
          <w:sz w:val="28"/>
          <w:szCs w:val="28"/>
        </w:rPr>
        <w:tab/>
      </w:r>
      <w:r w:rsidR="000B6DFF" w:rsidRPr="006B6A77">
        <w:rPr>
          <w:rFonts w:ascii="Times New Roman" w:hAnsi="Times New Roman"/>
          <w:sz w:val="28"/>
          <w:szCs w:val="28"/>
        </w:rPr>
        <w:tab/>
        <w:t xml:space="preserve">   </w:t>
      </w:r>
      <w:r w:rsidR="000B6DFF">
        <w:rPr>
          <w:rFonts w:ascii="Times New Roman" w:hAnsi="Times New Roman"/>
          <w:sz w:val="28"/>
          <w:szCs w:val="28"/>
        </w:rPr>
        <w:t xml:space="preserve">        </w:t>
      </w:r>
      <w:r w:rsidR="000B6DFF" w:rsidRPr="006B6A77">
        <w:rPr>
          <w:rFonts w:ascii="Times New Roman" w:hAnsi="Times New Roman"/>
          <w:sz w:val="28"/>
          <w:szCs w:val="28"/>
        </w:rPr>
        <w:t>№</w:t>
      </w:r>
      <w:r w:rsidR="000B6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326</w:t>
      </w:r>
      <w:r w:rsidR="000B6DFF" w:rsidRPr="006B6A77">
        <w:rPr>
          <w:rFonts w:ascii="Times New Roman" w:hAnsi="Times New Roman"/>
          <w:sz w:val="28"/>
          <w:szCs w:val="28"/>
        </w:rPr>
        <w:t xml:space="preserve"> </w:t>
      </w:r>
    </w:p>
    <w:p w:rsidR="000B6DFF" w:rsidRDefault="000B6DFF" w:rsidP="000B6DFF">
      <w:pPr>
        <w:tabs>
          <w:tab w:val="left" w:pos="549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352"/>
      </w:tblGrid>
      <w:tr w:rsidR="000B6DFF" w:rsidRPr="004E63CE" w:rsidTr="0054703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BB8" w:rsidRDefault="000B6DFF" w:rsidP="00F019D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DFF">
              <w:rPr>
                <w:rFonts w:ascii="Times New Roman" w:hAnsi="Times New Roman" w:cs="Times New Roman"/>
                <w:sz w:val="28"/>
                <w:szCs w:val="28"/>
              </w:rPr>
              <w:t>О Положении о ревизионной комиссии Парт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изанского муниципального района</w:t>
            </w:r>
          </w:p>
          <w:p w:rsidR="000B6DFF" w:rsidRPr="004E63CE" w:rsidRDefault="000B6DFF" w:rsidP="00F019DB">
            <w:pPr>
              <w:spacing w:after="0" w:line="25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DFF" w:rsidRPr="004E63CE" w:rsidRDefault="000B6DFF" w:rsidP="00F019DB">
            <w:pPr>
              <w:tabs>
                <w:tab w:val="left" w:pos="5490"/>
              </w:tabs>
              <w:spacing w:after="0" w:line="25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6DFF" w:rsidRPr="000B6DFF" w:rsidRDefault="000B6DFF" w:rsidP="00F019D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DFF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 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19, 26 Устава Партизанского муниципального района, с целью приведения муниципального правового акта в соответствие с действующим законодательством Дума Партизанского муниципального района  </w:t>
      </w:r>
      <w:proofErr w:type="gramEnd"/>
    </w:p>
    <w:p w:rsidR="000B6DFF" w:rsidRPr="000B6DFF" w:rsidRDefault="000B6DFF" w:rsidP="00F019DB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 w:rsidRPr="000B6DF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B6DFF" w:rsidRPr="000B6DFF" w:rsidRDefault="00F019DB" w:rsidP="00F019DB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0B6DFF" w:rsidRPr="000B6DFF">
        <w:rPr>
          <w:rFonts w:ascii="Times New Roman" w:hAnsi="Times New Roman" w:cs="Times New Roman"/>
          <w:sz w:val="28"/>
          <w:szCs w:val="28"/>
        </w:rPr>
        <w:t>А:</w:t>
      </w:r>
    </w:p>
    <w:p w:rsidR="000B6DFF" w:rsidRPr="000B6DFF" w:rsidRDefault="000B6DFF" w:rsidP="00F019DB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DFF" w:rsidRPr="000B6DFF" w:rsidRDefault="000B6DFF" w:rsidP="00F019D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DFF">
        <w:rPr>
          <w:rFonts w:ascii="Times New Roman" w:hAnsi="Times New Roman" w:cs="Times New Roman"/>
          <w:sz w:val="28"/>
          <w:szCs w:val="28"/>
        </w:rPr>
        <w:t>1. Принять муниципальный правовой акт «</w:t>
      </w:r>
      <w:r w:rsidR="00F019DB">
        <w:rPr>
          <w:rFonts w:ascii="Times New Roman" w:hAnsi="Times New Roman" w:cs="Times New Roman"/>
          <w:sz w:val="28"/>
          <w:szCs w:val="28"/>
        </w:rPr>
        <w:t>Положение</w:t>
      </w:r>
      <w:r w:rsidRPr="000B6DFF">
        <w:rPr>
          <w:rFonts w:ascii="Times New Roman" w:hAnsi="Times New Roman" w:cs="Times New Roman"/>
          <w:sz w:val="28"/>
          <w:szCs w:val="28"/>
        </w:rPr>
        <w:t xml:space="preserve"> о ревизионной комиссии Партизан</w:t>
      </w:r>
      <w:r w:rsidR="00F019DB">
        <w:rPr>
          <w:rFonts w:ascii="Times New Roman" w:hAnsi="Times New Roman" w:cs="Times New Roman"/>
          <w:sz w:val="28"/>
          <w:szCs w:val="28"/>
        </w:rPr>
        <w:t>ского муниципального района»</w:t>
      </w:r>
      <w:r w:rsidRPr="000B6DF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B6DFF" w:rsidRPr="000B6DFF" w:rsidRDefault="000B6DFF" w:rsidP="00F019D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9DB" w:rsidRDefault="000B6DFF" w:rsidP="00F019D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DFF">
        <w:rPr>
          <w:rFonts w:ascii="Times New Roman" w:hAnsi="Times New Roman" w:cs="Times New Roman"/>
          <w:sz w:val="28"/>
          <w:szCs w:val="28"/>
        </w:rPr>
        <w:t xml:space="preserve">2. </w:t>
      </w:r>
      <w:r w:rsidR="00F019DB">
        <w:rPr>
          <w:rFonts w:ascii="Times New Roman" w:hAnsi="Times New Roman" w:cs="Times New Roman"/>
          <w:sz w:val="28"/>
          <w:szCs w:val="28"/>
        </w:rPr>
        <w:t>Признать утратившими силу следующие решения Думы Партизанского муниципального района:</w:t>
      </w:r>
    </w:p>
    <w:p w:rsidR="00F019DB" w:rsidRDefault="00F019DB" w:rsidP="00F019D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E1D99">
        <w:rPr>
          <w:rFonts w:ascii="Times New Roman" w:hAnsi="Times New Roman" w:cs="Times New Roman"/>
          <w:sz w:val="28"/>
          <w:szCs w:val="28"/>
        </w:rPr>
        <w:t>от 25.03.2016 № 267 «</w:t>
      </w:r>
      <w:r w:rsidR="006E1D99" w:rsidRPr="006E1D99">
        <w:rPr>
          <w:rFonts w:ascii="Times New Roman" w:eastAsia="Calibri" w:hAnsi="Times New Roman" w:cs="Times New Roman"/>
          <w:sz w:val="28"/>
          <w:szCs w:val="28"/>
        </w:rPr>
        <w:t>О Положении о ревизионной комиссии Партизанского муниципального района</w:t>
      </w:r>
      <w:r w:rsidR="006E1D99">
        <w:rPr>
          <w:rFonts w:ascii="Times New Roman" w:hAnsi="Times New Roman" w:cs="Times New Roman"/>
          <w:sz w:val="28"/>
          <w:szCs w:val="28"/>
        </w:rPr>
        <w:t>»;</w:t>
      </w:r>
    </w:p>
    <w:p w:rsidR="006E1D99" w:rsidRDefault="006E1D99" w:rsidP="00F019D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30.06.2017 № </w:t>
      </w:r>
      <w:r w:rsidRPr="006E1D99">
        <w:rPr>
          <w:rFonts w:ascii="Times New Roman" w:hAnsi="Times New Roman" w:cs="Times New Roman"/>
          <w:sz w:val="28"/>
          <w:szCs w:val="28"/>
        </w:rPr>
        <w:t>375 «О внесении изменений в муниципальный правовой акт от 25.03.2016 № 267-МПА «О Положении о ревизионной комиссии Партизанского муниципального района», принятый решением Думы Партизанского муниципального района от 25.03.2016 № 267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E1D99" w:rsidRDefault="006E1D99" w:rsidP="00F019D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01.12.2017 № 399 «</w:t>
      </w:r>
      <w:r w:rsidRPr="006E1D99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муниципальный правовой акт от 25.03.2016 № 267-МПА «О Положении о ревизионной комиссии Партизанского муниципального района», принятый решением </w:t>
      </w:r>
      <w:r w:rsidRPr="006E1D99">
        <w:rPr>
          <w:rFonts w:ascii="Times New Roman" w:hAnsi="Times New Roman" w:cs="Times New Roman"/>
          <w:sz w:val="28"/>
          <w:szCs w:val="28"/>
        </w:rPr>
        <w:lastRenderedPageBreak/>
        <w:t>Думы Партизанского муниципального района от 25.03.2016 № 267</w:t>
      </w:r>
      <w:r>
        <w:rPr>
          <w:rFonts w:ascii="Times New Roman" w:hAnsi="Times New Roman" w:cs="Times New Roman"/>
          <w:sz w:val="28"/>
          <w:szCs w:val="28"/>
        </w:rPr>
        <w:t xml:space="preserve">» (в редакции решения от 30.06.2017 № </w:t>
      </w:r>
      <w:r w:rsidRPr="006E1D99">
        <w:rPr>
          <w:rFonts w:ascii="Times New Roman" w:hAnsi="Times New Roman" w:cs="Times New Roman"/>
          <w:sz w:val="28"/>
          <w:szCs w:val="28"/>
        </w:rPr>
        <w:t>375</w:t>
      </w:r>
      <w:r>
        <w:rPr>
          <w:rFonts w:ascii="Times New Roman" w:hAnsi="Times New Roman" w:cs="Times New Roman"/>
          <w:sz w:val="28"/>
          <w:szCs w:val="28"/>
        </w:rPr>
        <w:t>)»;</w:t>
      </w:r>
    </w:p>
    <w:p w:rsidR="006E1D99" w:rsidRDefault="006E1D99" w:rsidP="00F019D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28.05.2019 № 84 «</w:t>
      </w:r>
      <w:r w:rsidRPr="006E1D99">
        <w:rPr>
          <w:rFonts w:ascii="Times New Roman" w:hAnsi="Times New Roman" w:cs="Times New Roman"/>
          <w:sz w:val="28"/>
          <w:szCs w:val="28"/>
        </w:rPr>
        <w:t>О внесении изменений в муниципальный правовой акт от 25.03.2</w:t>
      </w:r>
      <w:r>
        <w:rPr>
          <w:rFonts w:ascii="Times New Roman" w:hAnsi="Times New Roman" w:cs="Times New Roman"/>
          <w:sz w:val="28"/>
          <w:szCs w:val="28"/>
        </w:rPr>
        <w:t xml:space="preserve">016 № 267-МПА </w:t>
      </w:r>
      <w:r w:rsidRPr="006E1D99">
        <w:rPr>
          <w:rFonts w:ascii="Times New Roman" w:hAnsi="Times New Roman" w:cs="Times New Roman"/>
          <w:sz w:val="28"/>
          <w:szCs w:val="28"/>
        </w:rPr>
        <w:t>«О Положении о ревизионной комиссии Партизанского муниципального района», принятый решением Думы Партизанского муниципального района от 25.03.2016 № 267 (в редакции решений от 30.06.2017 № 375 и от 01.12.2017 № 399)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E1D99" w:rsidRPr="006E1D99" w:rsidRDefault="006E1D99" w:rsidP="00F019D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25.03.2021 № 286 «</w:t>
      </w:r>
      <w:r w:rsidRPr="006E1D99">
        <w:rPr>
          <w:rFonts w:ascii="Times New Roman" w:eastAsia="Calibri" w:hAnsi="Times New Roman" w:cs="Times New Roman"/>
          <w:sz w:val="28"/>
          <w:szCs w:val="28"/>
        </w:rPr>
        <w:t>О внесении изменений в муниципальный правовой акт от 25.03.2016 № 2</w:t>
      </w:r>
      <w:r w:rsidR="006D693B">
        <w:rPr>
          <w:rFonts w:ascii="Times New Roman" w:hAnsi="Times New Roman" w:cs="Times New Roman"/>
          <w:sz w:val="28"/>
          <w:szCs w:val="28"/>
        </w:rPr>
        <w:t xml:space="preserve">67-МПА </w:t>
      </w:r>
      <w:r w:rsidRPr="006E1D99">
        <w:rPr>
          <w:rFonts w:ascii="Times New Roman" w:eastAsia="Calibri" w:hAnsi="Times New Roman" w:cs="Times New Roman"/>
          <w:sz w:val="28"/>
          <w:szCs w:val="28"/>
        </w:rPr>
        <w:t>«Положение о ревизионной комиссии Партизанского муниципального района»</w:t>
      </w:r>
      <w:r w:rsidR="006D693B">
        <w:rPr>
          <w:rFonts w:ascii="Times New Roman" w:hAnsi="Times New Roman" w:cs="Times New Roman"/>
          <w:sz w:val="28"/>
          <w:szCs w:val="28"/>
        </w:rPr>
        <w:t>.</w:t>
      </w:r>
    </w:p>
    <w:p w:rsidR="006D693B" w:rsidRDefault="006D693B" w:rsidP="00F019D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DFF" w:rsidRPr="000B6DFF" w:rsidRDefault="006D693B" w:rsidP="00F019D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6DFF" w:rsidRPr="000B6DFF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муниципальный правовой акт главе</w:t>
      </w:r>
      <w:r w:rsidR="000B6DFF" w:rsidRPr="000B6DFF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для подписания и опубликования.</w:t>
      </w:r>
    </w:p>
    <w:p w:rsidR="000B6DFF" w:rsidRPr="000B6DFF" w:rsidRDefault="000B6DFF" w:rsidP="00F019D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DFF" w:rsidRPr="000B6DFF" w:rsidRDefault="006D693B" w:rsidP="00F019D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6DFF" w:rsidRPr="000B6DF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6D693B" w:rsidRDefault="006D693B" w:rsidP="00F019DB">
      <w:pPr>
        <w:spacing w:after="0" w:line="257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6DFF" w:rsidRPr="000B6DFF" w:rsidRDefault="000B6DFF" w:rsidP="00F019DB">
      <w:pPr>
        <w:spacing w:after="0" w:line="257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6DFF">
        <w:rPr>
          <w:rFonts w:ascii="Times New Roman" w:hAnsi="Times New Roman" w:cs="Times New Roman"/>
          <w:sz w:val="28"/>
          <w:szCs w:val="28"/>
        </w:rPr>
        <w:tab/>
      </w:r>
    </w:p>
    <w:p w:rsidR="000B6DFF" w:rsidRPr="000B6DFF" w:rsidRDefault="000B6DFF" w:rsidP="00F019DB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</w:p>
    <w:p w:rsidR="000B6DFF" w:rsidRPr="000B6DFF" w:rsidRDefault="000B6DFF" w:rsidP="00F019DB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 w:rsidRPr="000B6DF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019DB">
        <w:rPr>
          <w:rFonts w:ascii="Times New Roman" w:hAnsi="Times New Roman" w:cs="Times New Roman"/>
          <w:sz w:val="28"/>
          <w:szCs w:val="28"/>
        </w:rPr>
        <w:t xml:space="preserve">Думы  </w:t>
      </w:r>
      <w:r w:rsidRPr="000B6D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А.В. Арсентьев</w:t>
      </w:r>
    </w:p>
    <w:p w:rsidR="000B6DFF" w:rsidRDefault="000B6DFF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C0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55D9" w:rsidRPr="00432D15" w:rsidRDefault="009E55D9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D15">
        <w:rPr>
          <w:rFonts w:ascii="Times New Roman" w:hAnsi="Times New Roman" w:cs="Times New Roman"/>
          <w:bCs/>
          <w:sz w:val="28"/>
          <w:szCs w:val="28"/>
        </w:rPr>
        <w:t>МУНИЦИПАЛЬНЫЙ ПРАВОВОЙ АКТ</w:t>
      </w:r>
    </w:p>
    <w:p w:rsidR="009E55D9" w:rsidRPr="00432D15" w:rsidRDefault="009E55D9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5D9" w:rsidRPr="00432D15" w:rsidRDefault="009E55D9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D15">
        <w:rPr>
          <w:rFonts w:ascii="Times New Roman" w:hAnsi="Times New Roman" w:cs="Times New Roman"/>
          <w:b/>
          <w:bCs/>
          <w:sz w:val="28"/>
          <w:szCs w:val="28"/>
        </w:rPr>
        <w:t>Положение о ревизионной комиссии Партизанского муниципального района</w:t>
      </w:r>
    </w:p>
    <w:p w:rsidR="009E55D9" w:rsidRPr="00432D15" w:rsidRDefault="009E55D9" w:rsidP="00D40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4"/>
        <w:gridCol w:w="3246"/>
      </w:tblGrid>
      <w:tr w:rsidR="009E55D9" w:rsidRPr="00432D15" w:rsidTr="00F45D04">
        <w:tc>
          <w:tcPr>
            <w:tcW w:w="7054" w:type="dxa"/>
          </w:tcPr>
          <w:p w:rsidR="009E55D9" w:rsidRPr="00432D15" w:rsidRDefault="009E55D9" w:rsidP="00D402CD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9E55D9" w:rsidRPr="00432D15" w:rsidRDefault="009E55D9" w:rsidP="00D40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2D15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432D15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</w:t>
            </w:r>
          </w:p>
          <w:p w:rsidR="009E55D9" w:rsidRPr="00432D15" w:rsidRDefault="009E55D9" w:rsidP="00D40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D15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proofErr w:type="gramStart"/>
            <w:r w:rsidRPr="00432D15">
              <w:rPr>
                <w:rFonts w:ascii="Times New Roman" w:hAnsi="Times New Roman" w:cs="Times New Roman"/>
                <w:sz w:val="28"/>
                <w:szCs w:val="28"/>
              </w:rPr>
              <w:t>Партизанского</w:t>
            </w:r>
            <w:proofErr w:type="gramEnd"/>
          </w:p>
          <w:p w:rsidR="009E55D9" w:rsidRPr="00432D15" w:rsidRDefault="009E55D9" w:rsidP="00D40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D1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9E55D9" w:rsidRPr="00432D15" w:rsidRDefault="00AD7128" w:rsidP="00AD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</w:t>
            </w:r>
            <w:r w:rsidR="009E55D9" w:rsidRPr="00432D15">
              <w:rPr>
                <w:rFonts w:ascii="Times New Roman" w:hAnsi="Times New Roman" w:cs="Times New Roman"/>
                <w:sz w:val="28"/>
                <w:szCs w:val="28"/>
              </w:rPr>
              <w:t xml:space="preserve">.09.2021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</w:tbl>
    <w:p w:rsidR="00020924" w:rsidRPr="00432D15" w:rsidRDefault="00020924" w:rsidP="00B35D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F3465" w:rsidRPr="00432D15" w:rsidRDefault="005F3465" w:rsidP="005F34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2D15">
        <w:rPr>
          <w:rFonts w:ascii="Times New Roman" w:hAnsi="Times New Roman" w:cs="Times New Roman"/>
          <w:b/>
          <w:bCs/>
          <w:sz w:val="28"/>
          <w:szCs w:val="28"/>
        </w:rPr>
        <w:t>Статья 1. Общие положения</w:t>
      </w:r>
    </w:p>
    <w:p w:rsidR="005F3465" w:rsidRPr="00432D15" w:rsidRDefault="005F3465" w:rsidP="005F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465" w:rsidRPr="00432D15" w:rsidRDefault="005F3465" w:rsidP="005F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Pr="00432D15">
        <w:rPr>
          <w:rFonts w:ascii="Times New Roman" w:hAnsi="Times New Roman" w:cs="Times New Roman"/>
          <w:bCs/>
          <w:sz w:val="28"/>
          <w:szCs w:val="28"/>
        </w:rPr>
        <w:t>о ревизионной комиссии Партизанского муниципального 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(далее по тексту - Положение) устанавливает общие принципы организации, деятельности и основные полномочия ревизионной комиссии Партизанского муниципального района (далее по тексту -   ревизионная комиссия).</w:t>
      </w:r>
    </w:p>
    <w:p w:rsidR="005F3465" w:rsidRPr="00432D15" w:rsidRDefault="005F3465" w:rsidP="005F3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 xml:space="preserve">Правовое регулирование организации и деятельности ревизионной комиссии основывается на </w:t>
      </w:r>
      <w:hyperlink r:id="rId9" w:history="1">
        <w:r w:rsidRPr="00432D1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432D15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Федеральным </w:t>
      </w:r>
      <w:hyperlink r:id="rId10" w:history="1">
        <w:r w:rsidRPr="00432D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2D1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Бюджетным </w:t>
      </w:r>
      <w:hyperlink r:id="rId11" w:history="1">
        <w:r w:rsidRPr="00432D1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32D1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</w:t>
      </w:r>
      <w:r w:rsidRPr="00432D15">
        <w:t xml:space="preserve"> </w:t>
      </w:r>
      <w:r w:rsidRPr="00432D15">
        <w:rPr>
          <w:rFonts w:ascii="Times New Roman" w:hAnsi="Times New Roman" w:cs="Times New Roman"/>
          <w:sz w:val="28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 xml:space="preserve"> Федерации, законами Приморского края, настоящим Положением и иными муниципальными нормативными правовыми актами. </w:t>
      </w:r>
    </w:p>
    <w:p w:rsidR="005F3465" w:rsidRPr="00432D15" w:rsidRDefault="005F3465" w:rsidP="005F3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5F3465" w:rsidP="00D402C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Статья 2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. Статус ревизионной </w:t>
      </w:r>
      <w:r w:rsidR="009E55D9" w:rsidRPr="00432D15">
        <w:rPr>
          <w:rFonts w:ascii="Times New Roman" w:hAnsi="Times New Roman" w:cs="Times New Roman"/>
          <w:bCs/>
          <w:sz w:val="28"/>
          <w:szCs w:val="28"/>
        </w:rPr>
        <w:t>комиссии Партизанского муниципального района</w:t>
      </w:r>
    </w:p>
    <w:p w:rsidR="00020924" w:rsidRPr="00432D15" w:rsidRDefault="00020924" w:rsidP="00D402C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0209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Ревизионная </w:t>
      </w:r>
      <w:r w:rsidRPr="00432D15">
        <w:rPr>
          <w:rFonts w:ascii="Times New Roman" w:hAnsi="Times New Roman" w:cs="Times New Roman"/>
          <w:bCs/>
          <w:sz w:val="28"/>
          <w:szCs w:val="28"/>
        </w:rPr>
        <w:t xml:space="preserve">комиссия </w:t>
      </w:r>
      <w:r w:rsidRPr="00432D15">
        <w:rPr>
          <w:rFonts w:ascii="Times New Roman" w:hAnsi="Times New Roman" w:cs="Times New Roman"/>
          <w:sz w:val="28"/>
          <w:szCs w:val="28"/>
        </w:rPr>
        <w:t>является постоянно действующим органом внешнего муниципального финансового контроля Партизанского муници</w:t>
      </w:r>
      <w:r w:rsidR="00E2233C" w:rsidRPr="00432D15">
        <w:rPr>
          <w:rFonts w:ascii="Times New Roman" w:hAnsi="Times New Roman" w:cs="Times New Roman"/>
          <w:sz w:val="28"/>
          <w:szCs w:val="28"/>
        </w:rPr>
        <w:t>пального района (далее - район),</w:t>
      </w:r>
      <w:r w:rsidRPr="00432D15">
        <w:rPr>
          <w:rFonts w:ascii="Times New Roman" w:hAnsi="Times New Roman" w:cs="Times New Roman"/>
          <w:sz w:val="28"/>
          <w:szCs w:val="28"/>
        </w:rPr>
        <w:t xml:space="preserve"> образуется Думой района и ей под</w:t>
      </w:r>
      <w:r w:rsidR="00F02D13" w:rsidRPr="00432D15">
        <w:rPr>
          <w:rFonts w:ascii="Times New Roman" w:hAnsi="Times New Roman" w:cs="Times New Roman"/>
          <w:sz w:val="28"/>
          <w:szCs w:val="28"/>
        </w:rPr>
        <w:t>отчетна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9E55D9" w:rsidRPr="00432D15" w:rsidRDefault="009E55D9" w:rsidP="000209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2. Ревизионная комиссия обладает организационной и функциональной независимостью и осуществляет свою деятельность самостоятельно.</w:t>
      </w:r>
    </w:p>
    <w:p w:rsidR="009E55D9" w:rsidRPr="00432D15" w:rsidRDefault="009E55D9" w:rsidP="000209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3. Деятельность ревизионной комиссии не может быть приостановлена, в том числе в связи досрочным прекращением полномочий Думы района.</w:t>
      </w:r>
    </w:p>
    <w:p w:rsidR="009E55D9" w:rsidRPr="00432D15" w:rsidRDefault="009E55D9" w:rsidP="000209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4. Ревизионная комиссия</w:t>
      </w:r>
      <w:r w:rsidRPr="00432D15">
        <w:t xml:space="preserve"> </w:t>
      </w:r>
      <w:r w:rsidRPr="00432D15">
        <w:rPr>
          <w:rFonts w:ascii="Times New Roman" w:hAnsi="Times New Roman" w:cs="Times New Roman"/>
          <w:sz w:val="28"/>
          <w:szCs w:val="28"/>
        </w:rPr>
        <w:t xml:space="preserve">является органом местного самоуправления, </w:t>
      </w:r>
      <w:r w:rsidR="00F31882" w:rsidRPr="00432D15">
        <w:rPr>
          <w:rFonts w:ascii="Times New Roman" w:hAnsi="Times New Roman" w:cs="Times New Roman"/>
          <w:sz w:val="28"/>
          <w:szCs w:val="28"/>
        </w:rPr>
        <w:t xml:space="preserve">обладает правами юридического лица, </w:t>
      </w:r>
      <w:r w:rsidRPr="00432D15">
        <w:rPr>
          <w:rFonts w:ascii="Times New Roman" w:hAnsi="Times New Roman" w:cs="Times New Roman"/>
          <w:sz w:val="28"/>
          <w:szCs w:val="28"/>
        </w:rPr>
        <w:t xml:space="preserve">имеет гербовую печать и бланки со своим наименованием и с изображением герба района. </w:t>
      </w:r>
    </w:p>
    <w:p w:rsidR="009E55D9" w:rsidRPr="00432D15" w:rsidRDefault="009E55D9" w:rsidP="00F318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5. </w:t>
      </w:r>
      <w:r w:rsidR="00D402CD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>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020924" w:rsidRPr="00432D15" w:rsidRDefault="00F31882" w:rsidP="00020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20924" w:rsidRPr="00432D15">
        <w:rPr>
          <w:rFonts w:ascii="Times New Roman" w:hAnsi="Times New Roman" w:cs="Times New Roman"/>
          <w:sz w:val="28"/>
          <w:szCs w:val="28"/>
        </w:rPr>
        <w:t>. Муниципальные комитеты сельских поселений, входящих в состав района, вправе заключать соглашения с Думой района о передаче ревизионной комиссии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EA5D8E" w:rsidRPr="00432D15" w:rsidRDefault="00EA5D8E" w:rsidP="005F346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Статья 3. Принципы деятельности </w:t>
      </w:r>
      <w:r w:rsidR="00EA5D8E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EA5D8E" w:rsidRPr="00432D15" w:rsidRDefault="00EA5D8E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A5D8E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основывается на принципах законности, объективности, эффективности, независимости, открытости и гласности.</w:t>
      </w:r>
    </w:p>
    <w:p w:rsidR="00EA5D8E" w:rsidRPr="00432D15" w:rsidRDefault="00EA5D8E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Статья 4. Состав</w:t>
      </w:r>
      <w:r w:rsidR="005F3465"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EA5D8E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EA5D8E" w:rsidRPr="00432D15" w:rsidRDefault="00EA5D8E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EA5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</w:t>
      </w:r>
      <w:r w:rsidR="00EA5D8E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>об</w:t>
      </w:r>
      <w:r w:rsidR="00EA5D8E" w:rsidRPr="00432D15">
        <w:rPr>
          <w:rFonts w:ascii="Times New Roman" w:hAnsi="Times New Roman" w:cs="Times New Roman"/>
          <w:sz w:val="28"/>
          <w:szCs w:val="28"/>
        </w:rPr>
        <w:t>разуется в составе председателя</w:t>
      </w:r>
      <w:r w:rsidRPr="00432D15">
        <w:rPr>
          <w:rFonts w:ascii="Times New Roman" w:hAnsi="Times New Roman" w:cs="Times New Roman"/>
          <w:sz w:val="28"/>
          <w:szCs w:val="28"/>
        </w:rPr>
        <w:t xml:space="preserve"> и аппарата </w:t>
      </w:r>
      <w:r w:rsidR="00EA5D8E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  <w:r w:rsidR="00EA5D8E"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5D6D9E" w:rsidRPr="00432D15">
        <w:rPr>
          <w:rFonts w:ascii="Times New Roman" w:hAnsi="Times New Roman" w:cs="Times New Roman"/>
          <w:sz w:val="28"/>
          <w:szCs w:val="28"/>
        </w:rPr>
        <w:t>В</w:t>
      </w:r>
      <w:r w:rsidR="00EA5D8E" w:rsidRPr="00432D15">
        <w:rPr>
          <w:rFonts w:ascii="Times New Roman" w:hAnsi="Times New Roman" w:cs="Times New Roman"/>
          <w:sz w:val="28"/>
          <w:szCs w:val="28"/>
        </w:rPr>
        <w:t xml:space="preserve"> со</w:t>
      </w:r>
      <w:r w:rsidR="005D6D9E" w:rsidRPr="00432D15">
        <w:rPr>
          <w:rFonts w:ascii="Times New Roman" w:hAnsi="Times New Roman" w:cs="Times New Roman"/>
          <w:sz w:val="28"/>
          <w:szCs w:val="28"/>
        </w:rPr>
        <w:t>став</w:t>
      </w:r>
      <w:r w:rsidR="00EA5D8E" w:rsidRPr="00432D15">
        <w:rPr>
          <w:rFonts w:ascii="Times New Roman" w:hAnsi="Times New Roman" w:cs="Times New Roman"/>
          <w:sz w:val="28"/>
          <w:szCs w:val="28"/>
        </w:rPr>
        <w:t xml:space="preserve"> ревизионной комиссии </w:t>
      </w:r>
      <w:r w:rsidR="005D6D9E" w:rsidRPr="00432D15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EA5D8E" w:rsidRPr="00432D15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5D6D9E" w:rsidRPr="00432D15">
        <w:rPr>
          <w:rFonts w:ascii="Times New Roman" w:hAnsi="Times New Roman" w:cs="Times New Roman"/>
          <w:sz w:val="28"/>
          <w:szCs w:val="28"/>
        </w:rPr>
        <w:t>включены</w:t>
      </w:r>
      <w:r w:rsidR="00EA5D8E" w:rsidRPr="00432D15">
        <w:rPr>
          <w:rFonts w:ascii="Times New Roman" w:hAnsi="Times New Roman" w:cs="Times New Roman"/>
          <w:sz w:val="28"/>
          <w:szCs w:val="28"/>
        </w:rPr>
        <w:t xml:space="preserve"> должности аудиторов ревизионной комиссии.</w:t>
      </w:r>
    </w:p>
    <w:p w:rsidR="009E55D9" w:rsidRPr="00432D15" w:rsidRDefault="00F31882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2. Должности председателя и аудиторов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относятся к муниципальным должностям</w:t>
      </w:r>
      <w:r w:rsidR="009E55D9" w:rsidRPr="00432D15">
        <w:rPr>
          <w:rFonts w:ascii="Times New Roman" w:hAnsi="Times New Roman" w:cs="Times New Roman"/>
          <w:sz w:val="28"/>
          <w:szCs w:val="28"/>
        </w:rPr>
        <w:t>.</w:t>
      </w:r>
    </w:p>
    <w:p w:rsidR="009E55D9" w:rsidRPr="00432D15" w:rsidRDefault="009E55D9" w:rsidP="00F31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3. Срок полномочий предсе</w:t>
      </w:r>
      <w:r w:rsidR="00AF58A4" w:rsidRPr="00432D15">
        <w:rPr>
          <w:rFonts w:ascii="Times New Roman" w:hAnsi="Times New Roman" w:cs="Times New Roman"/>
          <w:sz w:val="28"/>
          <w:szCs w:val="28"/>
        </w:rPr>
        <w:t>дателя</w:t>
      </w:r>
      <w:r w:rsidRPr="00432D15">
        <w:rPr>
          <w:rFonts w:ascii="Times New Roman" w:hAnsi="Times New Roman" w:cs="Times New Roman"/>
          <w:sz w:val="28"/>
          <w:szCs w:val="28"/>
        </w:rPr>
        <w:t xml:space="preserve"> и аудиторов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02D13" w:rsidRPr="00432D15">
        <w:rPr>
          <w:rFonts w:ascii="Times New Roman" w:hAnsi="Times New Roman" w:cs="Times New Roman"/>
          <w:sz w:val="28"/>
          <w:szCs w:val="28"/>
        </w:rPr>
        <w:t>5</w:t>
      </w:r>
      <w:r w:rsidRPr="00432D15">
        <w:rPr>
          <w:rFonts w:ascii="Times New Roman" w:hAnsi="Times New Roman" w:cs="Times New Roman"/>
          <w:sz w:val="28"/>
          <w:szCs w:val="28"/>
        </w:rPr>
        <w:t xml:space="preserve"> лет</w:t>
      </w:r>
      <w:r w:rsidR="003C5A45" w:rsidRPr="00432D15">
        <w:rPr>
          <w:rFonts w:ascii="Times New Roman" w:hAnsi="Times New Roman" w:cs="Times New Roman"/>
          <w:sz w:val="28"/>
          <w:szCs w:val="28"/>
        </w:rPr>
        <w:t xml:space="preserve"> (</w:t>
      </w:r>
      <w:r w:rsidR="005D6D9E" w:rsidRPr="00432D15">
        <w:rPr>
          <w:rFonts w:ascii="Times New Roman" w:hAnsi="Times New Roman" w:cs="Times New Roman"/>
          <w:sz w:val="28"/>
          <w:szCs w:val="28"/>
        </w:rPr>
        <w:t xml:space="preserve">если должность аудитора вводится в связи с заключением соглашений, указанных в статье 2 настоящего Положения, срок полномочий </w:t>
      </w:r>
      <w:r w:rsidR="00880152" w:rsidRPr="00432D15">
        <w:rPr>
          <w:rFonts w:ascii="Times New Roman" w:hAnsi="Times New Roman" w:cs="Times New Roman"/>
          <w:sz w:val="28"/>
          <w:szCs w:val="28"/>
        </w:rPr>
        <w:t>аудитора определяется сроком соглашений</w:t>
      </w:r>
      <w:r w:rsidR="003C5A45" w:rsidRPr="00432D15">
        <w:rPr>
          <w:rFonts w:ascii="Times New Roman" w:hAnsi="Times New Roman" w:cs="Times New Roman"/>
          <w:sz w:val="28"/>
          <w:szCs w:val="28"/>
        </w:rPr>
        <w:t>)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9E55D9" w:rsidRPr="00432D15" w:rsidRDefault="009E55D9" w:rsidP="007C22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4. В состав аппарата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5739B8" w:rsidRPr="00432D15">
        <w:rPr>
          <w:rFonts w:ascii="Times New Roman" w:hAnsi="Times New Roman" w:cs="Times New Roman"/>
          <w:sz w:val="28"/>
          <w:szCs w:val="28"/>
        </w:rPr>
        <w:t>могут входи</w:t>
      </w:r>
      <w:r w:rsidRPr="00432D15">
        <w:rPr>
          <w:rFonts w:ascii="Times New Roman" w:hAnsi="Times New Roman" w:cs="Times New Roman"/>
          <w:sz w:val="28"/>
          <w:szCs w:val="28"/>
        </w:rPr>
        <w:t>т</w:t>
      </w:r>
      <w:r w:rsidR="005739B8" w:rsidRPr="00432D15">
        <w:rPr>
          <w:rFonts w:ascii="Times New Roman" w:hAnsi="Times New Roman" w:cs="Times New Roman"/>
          <w:sz w:val="28"/>
          <w:szCs w:val="28"/>
        </w:rPr>
        <w:t>ь</w:t>
      </w:r>
      <w:r w:rsidRPr="00432D15">
        <w:rPr>
          <w:rFonts w:ascii="Times New Roman" w:hAnsi="Times New Roman" w:cs="Times New Roman"/>
          <w:sz w:val="28"/>
          <w:szCs w:val="28"/>
        </w:rPr>
        <w:t xml:space="preserve"> инспекторы</w:t>
      </w:r>
      <w:r w:rsidR="005739B8" w:rsidRPr="00432D15">
        <w:rPr>
          <w:rFonts w:ascii="Times New Roman" w:hAnsi="Times New Roman" w:cs="Times New Roman"/>
          <w:sz w:val="28"/>
          <w:szCs w:val="28"/>
        </w:rPr>
        <w:t xml:space="preserve"> и специалисты</w:t>
      </w:r>
      <w:r w:rsidR="00F02D13" w:rsidRPr="00432D15">
        <w:rPr>
          <w:rFonts w:ascii="Times New Roman" w:hAnsi="Times New Roman" w:cs="Times New Roman"/>
          <w:sz w:val="28"/>
          <w:szCs w:val="28"/>
        </w:rPr>
        <w:t>, которые являются муниципальными служащими</w:t>
      </w:r>
      <w:r w:rsidR="00880152" w:rsidRPr="00432D15">
        <w:rPr>
          <w:rFonts w:ascii="Times New Roman" w:hAnsi="Times New Roman" w:cs="Times New Roman"/>
          <w:sz w:val="28"/>
          <w:szCs w:val="28"/>
        </w:rPr>
        <w:t xml:space="preserve"> и замещают должности муниципальной службы</w:t>
      </w:r>
      <w:r w:rsidR="00D87D3D" w:rsidRPr="00432D15">
        <w:rPr>
          <w:rFonts w:ascii="Times New Roman" w:hAnsi="Times New Roman" w:cs="Times New Roman"/>
          <w:sz w:val="28"/>
          <w:szCs w:val="28"/>
        </w:rPr>
        <w:t xml:space="preserve"> согласно реестру должностей муниципальной службы</w:t>
      </w:r>
      <w:r w:rsidRPr="00432D15">
        <w:rPr>
          <w:rFonts w:ascii="Times New Roman" w:hAnsi="Times New Roman" w:cs="Times New Roman"/>
          <w:sz w:val="28"/>
          <w:szCs w:val="28"/>
        </w:rPr>
        <w:t xml:space="preserve">. На инспекторов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возлагаются обязанности по организации и непосредственному проведению внешнего муниципального финансового контроля.</w:t>
      </w:r>
      <w:r w:rsidR="00311C72" w:rsidRPr="00432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C72" w:rsidRPr="00432D15">
        <w:rPr>
          <w:rFonts w:ascii="Times New Roman" w:hAnsi="Times New Roman" w:cs="Times New Roman"/>
          <w:sz w:val="28"/>
          <w:szCs w:val="28"/>
        </w:rPr>
        <w:t xml:space="preserve">Инспекторы принимаются на должность </w:t>
      </w:r>
      <w:r w:rsidR="00B6389F" w:rsidRPr="00432D15">
        <w:rPr>
          <w:rFonts w:ascii="Times New Roman" w:hAnsi="Times New Roman" w:cs="Times New Roman"/>
          <w:sz w:val="28"/>
          <w:szCs w:val="28"/>
        </w:rPr>
        <w:t xml:space="preserve">председателем ревизионной комиссии </w:t>
      </w:r>
      <w:r w:rsidR="00311C72" w:rsidRPr="00432D15">
        <w:rPr>
          <w:rFonts w:ascii="Times New Roman" w:hAnsi="Times New Roman" w:cs="Times New Roman"/>
          <w:sz w:val="28"/>
          <w:szCs w:val="28"/>
        </w:rPr>
        <w:t xml:space="preserve">на неопределенный срок за исключением </w:t>
      </w:r>
      <w:r w:rsidR="00B35D79" w:rsidRPr="00432D15">
        <w:rPr>
          <w:rFonts w:ascii="Times New Roman" w:hAnsi="Times New Roman" w:cs="Times New Roman"/>
          <w:sz w:val="28"/>
          <w:szCs w:val="28"/>
        </w:rPr>
        <w:t>инспекторов, должность которых вводится в связи с заключением соглашений, указанных в статье 2 настоящего Положения, срок полномочий инспекторов в данном случае определяется сроком соглашений).</w:t>
      </w:r>
      <w:proofErr w:type="gramEnd"/>
      <w:r w:rsidR="00B6389F" w:rsidRPr="00432D15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</w:t>
      </w:r>
      <w:r w:rsidR="007C2216" w:rsidRPr="00432D15">
        <w:rPr>
          <w:rFonts w:ascii="Times New Roman" w:hAnsi="Times New Roman" w:cs="Times New Roman"/>
          <w:sz w:val="28"/>
          <w:szCs w:val="28"/>
        </w:rPr>
        <w:t xml:space="preserve"> инспекторами</w:t>
      </w:r>
      <w:r w:rsidR="00B6389F" w:rsidRPr="00432D15">
        <w:rPr>
          <w:rFonts w:ascii="Times New Roman" w:hAnsi="Times New Roman" w:cs="Times New Roman"/>
          <w:sz w:val="28"/>
          <w:szCs w:val="28"/>
        </w:rPr>
        <w:t xml:space="preserve">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Приморского края, в соответствии с классификацией должностей муниципальной службы. </w:t>
      </w:r>
    </w:p>
    <w:p w:rsidR="009E55D9" w:rsidRPr="00432D15" w:rsidRDefault="009E55D9" w:rsidP="007C22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5. Права, обязанности и ответственность работников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определяются Федеральным законом</w:t>
      </w:r>
      <w:r w:rsidRPr="00432D15">
        <w:t xml:space="preserve"> </w:t>
      </w:r>
      <w:r w:rsidRPr="00432D15">
        <w:rPr>
          <w:rFonts w:ascii="Times New Roman" w:hAnsi="Times New Roman" w:cs="Times New Roman"/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432D15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6. </w:t>
      </w:r>
      <w:r w:rsidR="00311C72" w:rsidRPr="00432D15">
        <w:rPr>
          <w:rFonts w:ascii="Times New Roman" w:hAnsi="Times New Roman" w:cs="Times New Roman"/>
          <w:sz w:val="28"/>
          <w:szCs w:val="28"/>
        </w:rPr>
        <w:t>Структура, ш</w:t>
      </w:r>
      <w:r w:rsidRPr="00432D15">
        <w:rPr>
          <w:rFonts w:ascii="Times New Roman" w:hAnsi="Times New Roman" w:cs="Times New Roman"/>
          <w:sz w:val="28"/>
          <w:szCs w:val="28"/>
        </w:rPr>
        <w:t xml:space="preserve">татная численность </w:t>
      </w:r>
      <w:r w:rsidR="00311C72" w:rsidRPr="00432D1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11C72" w:rsidRPr="00432D15"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 w:rsidR="00311C72" w:rsidRPr="00432D15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определяется правовым</w:t>
      </w:r>
      <w:r w:rsidR="00311C72" w:rsidRPr="00432D15">
        <w:rPr>
          <w:rFonts w:ascii="Times New Roman" w:hAnsi="Times New Roman" w:cs="Times New Roman"/>
          <w:sz w:val="28"/>
          <w:szCs w:val="28"/>
        </w:rPr>
        <w:t>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акт</w:t>
      </w:r>
      <w:r w:rsidR="00311C72" w:rsidRPr="00432D15">
        <w:rPr>
          <w:rFonts w:ascii="Times New Roman" w:hAnsi="Times New Roman" w:cs="Times New Roman"/>
          <w:sz w:val="28"/>
          <w:szCs w:val="28"/>
        </w:rPr>
        <w:t>а</w:t>
      </w:r>
      <w:r w:rsidRPr="00432D15">
        <w:rPr>
          <w:rFonts w:ascii="Times New Roman" w:hAnsi="Times New Roman" w:cs="Times New Roman"/>
          <w:sz w:val="28"/>
          <w:szCs w:val="28"/>
        </w:rPr>
        <w:t>м</w:t>
      </w:r>
      <w:r w:rsidR="00311C72" w:rsidRPr="00432D15">
        <w:rPr>
          <w:rFonts w:ascii="Times New Roman" w:hAnsi="Times New Roman" w:cs="Times New Roman"/>
          <w:sz w:val="28"/>
          <w:szCs w:val="28"/>
        </w:rPr>
        <w:t>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F45D04" w:rsidRPr="00432D15">
        <w:rPr>
          <w:rFonts w:ascii="Times New Roman" w:hAnsi="Times New Roman" w:cs="Times New Roman"/>
          <w:sz w:val="28"/>
          <w:szCs w:val="28"/>
        </w:rPr>
        <w:t>Думы 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с учетом необходимости выполнения возложенных законодательством полномочий, обеспечения организационной и функциональной независимости</w:t>
      </w:r>
      <w:r w:rsidR="00D87D3D" w:rsidRPr="00432D15">
        <w:rPr>
          <w:rFonts w:ascii="Times New Roman" w:hAnsi="Times New Roman" w:cs="Times New Roman"/>
          <w:sz w:val="28"/>
          <w:szCs w:val="28"/>
        </w:rPr>
        <w:t xml:space="preserve"> 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7. </w:t>
      </w:r>
      <w:r w:rsidR="00311C72" w:rsidRPr="00432D15">
        <w:rPr>
          <w:rFonts w:ascii="Times New Roman" w:hAnsi="Times New Roman" w:cs="Times New Roman"/>
          <w:sz w:val="28"/>
          <w:szCs w:val="28"/>
        </w:rPr>
        <w:t>Ш</w:t>
      </w:r>
      <w:r w:rsidRPr="00432D15">
        <w:rPr>
          <w:rFonts w:ascii="Times New Roman" w:hAnsi="Times New Roman" w:cs="Times New Roman"/>
          <w:sz w:val="28"/>
          <w:szCs w:val="28"/>
        </w:rPr>
        <w:t xml:space="preserve">татное расписание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утвержда</w:t>
      </w:r>
      <w:r w:rsidR="00816613">
        <w:rPr>
          <w:rFonts w:ascii="Times New Roman" w:hAnsi="Times New Roman" w:cs="Times New Roman"/>
          <w:sz w:val="28"/>
          <w:szCs w:val="28"/>
        </w:rPr>
        <w:t>е</w:t>
      </w:r>
      <w:r w:rsidRPr="00432D15">
        <w:rPr>
          <w:rFonts w:ascii="Times New Roman" w:hAnsi="Times New Roman" w:cs="Times New Roman"/>
          <w:sz w:val="28"/>
          <w:szCs w:val="28"/>
        </w:rPr>
        <w:t xml:space="preserve">тся председателем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8F4DC4" w:rsidRPr="00432D15" w:rsidRDefault="008F4DC4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DC4" w:rsidRPr="00432D15" w:rsidRDefault="008F4DC4" w:rsidP="008F4DC4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Статья 5. Порядок назначения на должность председателя, аудитора ревизионной комиссии</w:t>
      </w:r>
    </w:p>
    <w:p w:rsidR="008F4DC4" w:rsidRPr="00432D15" w:rsidRDefault="008F4DC4" w:rsidP="008F4DC4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4DC4" w:rsidRPr="00432D15" w:rsidRDefault="008F4DC4" w:rsidP="008F4D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1. Председатель ревизионной комиссии (и аудиторы в случае включения данных должностей в состав ревизионной комиссии) назначаются на должность Думой района.</w:t>
      </w:r>
    </w:p>
    <w:p w:rsidR="008F4DC4" w:rsidRPr="00432D15" w:rsidRDefault="008F4DC4" w:rsidP="008F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1"/>
      <w:bookmarkEnd w:id="0"/>
      <w:r w:rsidRPr="00432D15">
        <w:rPr>
          <w:rFonts w:ascii="Times New Roman" w:hAnsi="Times New Roman" w:cs="Times New Roman"/>
          <w:sz w:val="28"/>
          <w:szCs w:val="28"/>
        </w:rPr>
        <w:t>2. Предложения о кандидатурах на должность председателя ревизионной комиссии вносятся в Думу района:</w:t>
      </w:r>
    </w:p>
    <w:p w:rsidR="008F4DC4" w:rsidRPr="00432D15" w:rsidRDefault="008F4DC4" w:rsidP="008F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1) председателем Думы района;</w:t>
      </w:r>
    </w:p>
    <w:p w:rsidR="008F4DC4" w:rsidRPr="00432D15" w:rsidRDefault="008F4DC4" w:rsidP="008F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2) депутатами Думы района - не менее одной трети от установленного числа депутатов Думы района;</w:t>
      </w:r>
    </w:p>
    <w:p w:rsidR="008F4DC4" w:rsidRPr="00432D15" w:rsidRDefault="008F4DC4" w:rsidP="008F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3) главой района. </w:t>
      </w:r>
    </w:p>
    <w:p w:rsidR="008F4DC4" w:rsidRPr="00432D15" w:rsidRDefault="008F4DC4" w:rsidP="008F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3. Кандидатуры на должность аудиторов ревизионной комиссии вносятся в Думу района председателем ревизионной комиссии. </w:t>
      </w:r>
    </w:p>
    <w:p w:rsidR="008F4DC4" w:rsidRPr="00432D15" w:rsidRDefault="008F4DC4" w:rsidP="008F4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4. Порядок рассмотрения кандидатур на должности председателя и аудиторов ревизионной комиссии устанавливается регламентом Думы района.</w:t>
      </w:r>
    </w:p>
    <w:p w:rsidR="00B35BF7" w:rsidRPr="00432D15" w:rsidRDefault="00B35BF7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8F4DC4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Статья 6</w:t>
      </w:r>
      <w:r w:rsidR="009E55D9" w:rsidRPr="00432D15">
        <w:rPr>
          <w:rFonts w:ascii="Times New Roman" w:hAnsi="Times New Roman" w:cs="Times New Roman"/>
          <w:sz w:val="28"/>
          <w:szCs w:val="28"/>
        </w:rPr>
        <w:t>. Требования к кандида</w:t>
      </w:r>
      <w:r w:rsidR="0042225C" w:rsidRPr="00432D15">
        <w:rPr>
          <w:rFonts w:ascii="Times New Roman" w:hAnsi="Times New Roman" w:cs="Times New Roman"/>
          <w:sz w:val="28"/>
          <w:szCs w:val="28"/>
        </w:rPr>
        <w:t>турам на должности</w:t>
      </w:r>
      <w:r w:rsidR="00F32CA7" w:rsidRPr="00432D15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F32CA7" w:rsidRPr="00432D15">
        <w:rPr>
          <w:rFonts w:ascii="Times New Roman" w:hAnsi="Times New Roman" w:cs="Times New Roman"/>
          <w:sz w:val="28"/>
          <w:szCs w:val="28"/>
        </w:rPr>
        <w:t>и аудиторов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B35BF7" w:rsidRPr="00432D15" w:rsidRDefault="00B35BF7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42225C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1. На должности</w:t>
      </w:r>
      <w:r w:rsidR="00F32CA7" w:rsidRPr="00432D15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F32CA7" w:rsidRPr="00432D15">
        <w:rPr>
          <w:rFonts w:ascii="Times New Roman" w:hAnsi="Times New Roman" w:cs="Times New Roman"/>
          <w:sz w:val="28"/>
          <w:szCs w:val="28"/>
        </w:rPr>
        <w:t>и аудиторов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9E55D9" w:rsidRPr="00432D15">
        <w:rPr>
          <w:rFonts w:ascii="Times New Roman" w:hAnsi="Times New Roman" w:cs="Times New Roman"/>
          <w:sz w:val="28"/>
          <w:szCs w:val="28"/>
        </w:rPr>
        <w:t>назначаются граждане Российской Федерации, соответствующие следующим квалификационным требованиям: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4"/>
      <w:bookmarkEnd w:id="1"/>
      <w:r w:rsidRPr="00432D15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D15">
        <w:rPr>
          <w:rFonts w:ascii="Times New Roman" w:hAnsi="Times New Roman" w:cs="Times New Roman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</w:t>
      </w:r>
      <w:r w:rsidR="007F0E42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 xml:space="preserve"> и ин</w:t>
      </w:r>
      <w:r w:rsidR="00F45D04" w:rsidRPr="00432D15">
        <w:rPr>
          <w:rFonts w:ascii="Times New Roman" w:hAnsi="Times New Roman" w:cs="Times New Roman"/>
          <w:sz w:val="28"/>
          <w:szCs w:val="28"/>
        </w:rPr>
        <w:t>ых нормативных правовых актов</w:t>
      </w:r>
      <w:r w:rsidR="00F02D13" w:rsidRPr="00432D15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F45D04" w:rsidRPr="00432D15">
        <w:rPr>
          <w:rFonts w:ascii="Times New Roman" w:hAnsi="Times New Roman" w:cs="Times New Roman"/>
          <w:sz w:val="28"/>
          <w:szCs w:val="28"/>
        </w:rPr>
        <w:t>, У</w:t>
      </w:r>
      <w:r w:rsidRPr="00432D15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F45D04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</w:t>
      </w:r>
      <w:r w:rsidRPr="00432D15">
        <w:rPr>
          <w:rFonts w:ascii="Times New Roman" w:hAnsi="Times New Roman" w:cs="Times New Roman"/>
          <w:sz w:val="28"/>
          <w:szCs w:val="28"/>
        </w:rPr>
        <w:lastRenderedPageBreak/>
        <w:t>государственного и муниципального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 xml:space="preserve"> аудита (контроля) для проведения контрольных и экспертно-аналитических</w:t>
      </w:r>
      <w:r w:rsidR="007F0E42" w:rsidRPr="00432D15">
        <w:rPr>
          <w:rFonts w:ascii="Times New Roman" w:hAnsi="Times New Roman" w:cs="Times New Roman"/>
          <w:sz w:val="28"/>
          <w:szCs w:val="28"/>
        </w:rPr>
        <w:t xml:space="preserve"> мероприятий контрольно-счетной</w:t>
      </w:r>
      <w:r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7F0E42" w:rsidRPr="00432D15">
        <w:rPr>
          <w:rFonts w:ascii="Times New Roman" w:hAnsi="Times New Roman" w:cs="Times New Roman"/>
          <w:sz w:val="28"/>
          <w:szCs w:val="28"/>
        </w:rPr>
        <w:t>палатой 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 xml:space="preserve"> и </w:t>
      </w:r>
      <w:r w:rsidR="008F4DC4" w:rsidRPr="00432D15">
        <w:rPr>
          <w:rFonts w:ascii="Times New Roman" w:hAnsi="Times New Roman" w:cs="Times New Roman"/>
          <w:sz w:val="28"/>
          <w:szCs w:val="28"/>
        </w:rPr>
        <w:t xml:space="preserve">контрольно-счетными органами </w:t>
      </w:r>
      <w:r w:rsidRPr="00432D1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7F0E42" w:rsidRPr="00432D15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7C2216" w:rsidRPr="00432D15">
        <w:rPr>
          <w:rFonts w:ascii="Times New Roman" w:hAnsi="Times New Roman" w:cs="Times New Roman"/>
          <w:sz w:val="28"/>
          <w:szCs w:val="28"/>
        </w:rPr>
        <w:t>Счетной палатой</w:t>
      </w:r>
      <w:r w:rsidRPr="00432D1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</w:t>
      </w:r>
      <w:r w:rsidR="00F32CA7" w:rsidRPr="00432D15">
        <w:rPr>
          <w:rFonts w:ascii="Times New Roman" w:hAnsi="Times New Roman" w:cs="Times New Roman"/>
          <w:sz w:val="28"/>
          <w:szCs w:val="28"/>
        </w:rPr>
        <w:t>начен на должность председателя</w:t>
      </w:r>
      <w:r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F32CA7" w:rsidRPr="00432D15">
        <w:rPr>
          <w:rFonts w:ascii="Times New Roman" w:hAnsi="Times New Roman" w:cs="Times New Roman"/>
          <w:sz w:val="28"/>
          <w:szCs w:val="28"/>
        </w:rPr>
        <w:t>или аудиторов</w:t>
      </w:r>
      <w:r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в случае: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2"/>
      <w:bookmarkEnd w:id="2"/>
      <w:r w:rsidRPr="00432D15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0B5C74" w:rsidRPr="00432D15" w:rsidRDefault="000B5C74" w:rsidP="000B5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5) наличия оснований, предусмотренных </w:t>
      </w:r>
      <w:hyperlink w:anchor="Par131" w:history="1">
        <w:r w:rsidRPr="00432D15"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r w:rsidRPr="00432D15">
        <w:rPr>
          <w:rFonts w:ascii="Times New Roman" w:hAnsi="Times New Roman" w:cs="Times New Roman"/>
          <w:sz w:val="28"/>
          <w:szCs w:val="28"/>
        </w:rPr>
        <w:t xml:space="preserve"> 3 настоящей статьи.</w:t>
      </w:r>
    </w:p>
    <w:p w:rsidR="009E55D9" w:rsidRPr="00432D15" w:rsidRDefault="00F32CA7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>Председатель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, аудиторы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F45D04" w:rsidRPr="00432D15">
        <w:rPr>
          <w:rFonts w:ascii="Times New Roman" w:hAnsi="Times New Roman" w:cs="Times New Roman"/>
          <w:sz w:val="28"/>
          <w:szCs w:val="28"/>
        </w:rPr>
        <w:t>Думы района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, </w:t>
      </w:r>
      <w:r w:rsidR="000B5C74" w:rsidRPr="00432D15">
        <w:rPr>
          <w:rFonts w:ascii="Times New Roman" w:hAnsi="Times New Roman" w:cs="Times New Roman"/>
          <w:sz w:val="28"/>
          <w:szCs w:val="28"/>
        </w:rPr>
        <w:t xml:space="preserve">главой района, 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руководителями судебных и правоохранительных органов, расположенных на территории </w:t>
      </w:r>
      <w:r w:rsidR="00F45D04" w:rsidRPr="00432D15">
        <w:rPr>
          <w:rFonts w:ascii="Times New Roman" w:hAnsi="Times New Roman" w:cs="Times New Roman"/>
          <w:sz w:val="28"/>
          <w:szCs w:val="28"/>
        </w:rPr>
        <w:t>района</w:t>
      </w:r>
      <w:r w:rsidR="009E55D9" w:rsidRPr="00432D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55D9" w:rsidRPr="00432D15" w:rsidRDefault="00F32CA7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4. Председатель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и аудиторы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E55D9" w:rsidRPr="00432D15" w:rsidRDefault="00F32CA7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>Председатель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и аудиторы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7F0E42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="009E55D9" w:rsidRPr="00432D15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актами.</w:t>
      </w:r>
      <w:proofErr w:type="gramEnd"/>
    </w:p>
    <w:p w:rsidR="007C2216" w:rsidRPr="00432D15" w:rsidRDefault="007C2216" w:rsidP="008F4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BF7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Статья 7. Гарантии статуса должностных лиц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AF58A4" w:rsidRPr="00432D15" w:rsidRDefault="00AF58A4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Председатель, аудиторы и инспекторы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являются должностными лицами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 xml:space="preserve">Воздействие в какой-либо форме на должностных лиц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7F0E42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обладают гарантиями профессиональной независимости.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 w:rsidRPr="00432D15">
        <w:rPr>
          <w:rFonts w:ascii="Times New Roman" w:hAnsi="Times New Roman" w:cs="Times New Roman"/>
          <w:sz w:val="28"/>
          <w:szCs w:val="28"/>
        </w:rPr>
        <w:t xml:space="preserve">5. </w:t>
      </w:r>
      <w:r w:rsidR="000B5C74" w:rsidRPr="00432D15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досрочно освобождается от должности на основании решения </w:t>
      </w:r>
      <w:r w:rsidR="00AF58A4" w:rsidRPr="00432D15">
        <w:rPr>
          <w:rFonts w:ascii="Times New Roman" w:hAnsi="Times New Roman" w:cs="Times New Roman"/>
          <w:sz w:val="28"/>
          <w:szCs w:val="28"/>
        </w:rPr>
        <w:t>Думы 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них;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2) признания их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>недееспособными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дееспособными вступившим в законную силу решением суда;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F45D04" w:rsidRPr="00432D15">
        <w:rPr>
          <w:rFonts w:ascii="Times New Roman" w:hAnsi="Times New Roman" w:cs="Times New Roman"/>
          <w:sz w:val="28"/>
          <w:szCs w:val="28"/>
        </w:rPr>
        <w:t>Думы района</w:t>
      </w:r>
      <w:r w:rsidRPr="00432D15">
        <w:rPr>
          <w:rFonts w:ascii="Times New Roman" w:hAnsi="Times New Roman" w:cs="Times New Roman"/>
          <w:sz w:val="28"/>
          <w:szCs w:val="28"/>
        </w:rPr>
        <w:t>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6) достижения установленного нормативным правовым актом </w:t>
      </w:r>
      <w:r w:rsidR="00F45D04" w:rsidRPr="00432D15">
        <w:rPr>
          <w:rFonts w:ascii="Times New Roman" w:hAnsi="Times New Roman" w:cs="Times New Roman"/>
          <w:sz w:val="28"/>
          <w:szCs w:val="28"/>
        </w:rPr>
        <w:t>Думы 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предельного возраста пребывания в должности;</w:t>
      </w:r>
    </w:p>
    <w:p w:rsidR="00CF6EEC" w:rsidRPr="00432D15" w:rsidRDefault="009E55D9" w:rsidP="00CF6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частями 2 и </w:t>
      </w:r>
      <w:r w:rsidR="00CF6EEC" w:rsidRPr="00432D15">
        <w:rPr>
          <w:rFonts w:ascii="Times New Roman" w:hAnsi="Times New Roman" w:cs="Times New Roman"/>
          <w:sz w:val="28"/>
          <w:szCs w:val="28"/>
        </w:rPr>
        <w:t>3 статьи 5</w:t>
      </w:r>
      <w:r w:rsidRPr="00432D1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CF6EEC" w:rsidRPr="00432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5D9" w:rsidRPr="00432D15" w:rsidRDefault="00CF6EEC" w:rsidP="00CF6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D15">
        <w:rPr>
          <w:rFonts w:ascii="Times New Roman" w:hAnsi="Times New Roman" w:cs="Times New Roman"/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2" w:history="1">
        <w:r w:rsidRPr="00432D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2D15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Федеральным </w:t>
      </w:r>
      <w:hyperlink r:id="rId13" w:history="1">
        <w:r w:rsidRPr="00432D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2D15">
        <w:rPr>
          <w:rFonts w:ascii="Times New Roman" w:hAnsi="Times New Roman" w:cs="Times New Roman"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432D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2D15">
        <w:rPr>
          <w:rFonts w:ascii="Times New Roman" w:hAnsi="Times New Roman" w:cs="Times New Roman"/>
          <w:sz w:val="28"/>
          <w:szCs w:val="28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инструментами».</w:t>
      </w:r>
    </w:p>
    <w:p w:rsidR="00B35BF7" w:rsidRPr="00432D15" w:rsidRDefault="00B35BF7" w:rsidP="00CF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CF6EEC" w:rsidP="00CF6EEC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Статья 8. Основные п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олномочия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B35BF7" w:rsidRPr="00432D15" w:rsidRDefault="00B35BF7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>осуществляет следующие полномочия: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</w:t>
      </w:r>
      <w:r w:rsidR="00CF6EEC" w:rsidRPr="00432D15">
        <w:rPr>
          <w:rFonts w:ascii="Times New Roman" w:hAnsi="Times New Roman" w:cs="Times New Roman"/>
          <w:sz w:val="28"/>
          <w:szCs w:val="28"/>
        </w:rPr>
        <w:t>ю использования средств районного</w:t>
      </w:r>
      <w:r w:rsidRPr="00432D15">
        <w:rPr>
          <w:rFonts w:ascii="Times New Roman" w:hAnsi="Times New Roman" w:cs="Times New Roman"/>
          <w:sz w:val="28"/>
          <w:szCs w:val="28"/>
        </w:rPr>
        <w:t xml:space="preserve"> бюджета, а также иных сре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2) экспертиза проектов </w:t>
      </w:r>
      <w:r w:rsidR="00CF6EEC" w:rsidRPr="00432D15">
        <w:rPr>
          <w:rFonts w:ascii="Times New Roman" w:hAnsi="Times New Roman" w:cs="Times New Roman"/>
          <w:sz w:val="28"/>
          <w:szCs w:val="28"/>
        </w:rPr>
        <w:t>районного</w:t>
      </w:r>
      <w:r w:rsidRPr="00432D15">
        <w:rPr>
          <w:rFonts w:ascii="Times New Roman" w:hAnsi="Times New Roman" w:cs="Times New Roman"/>
          <w:sz w:val="28"/>
          <w:szCs w:val="28"/>
        </w:rPr>
        <w:t xml:space="preserve"> бюджета, проверка и анализ обоснованности его показателей;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3) внешняя проверка годового отчета об исполнении </w:t>
      </w:r>
      <w:r w:rsidR="00CF6EEC" w:rsidRPr="00432D15">
        <w:rPr>
          <w:rFonts w:ascii="Times New Roman" w:hAnsi="Times New Roman" w:cs="Times New Roman"/>
          <w:sz w:val="28"/>
          <w:szCs w:val="28"/>
        </w:rPr>
        <w:t>районного</w:t>
      </w:r>
      <w:r w:rsidRPr="00432D15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законом от </w:t>
      </w:r>
      <w:r w:rsidR="00CF6EEC" w:rsidRPr="00432D15">
        <w:rPr>
          <w:rFonts w:ascii="Times New Roman" w:hAnsi="Times New Roman" w:cs="Times New Roman"/>
          <w:sz w:val="28"/>
          <w:szCs w:val="28"/>
        </w:rPr>
        <w:t>05.04.2013</w:t>
      </w:r>
      <w:r w:rsidRPr="00432D15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</w:t>
      </w:r>
      <w:r w:rsidR="00351784" w:rsidRPr="00432D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, управления и распоряжения такой собственностью и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D15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r w:rsidR="00351784" w:rsidRPr="00432D15">
        <w:rPr>
          <w:rFonts w:ascii="Times New Roman" w:hAnsi="Times New Roman" w:cs="Times New Roman"/>
          <w:sz w:val="28"/>
          <w:szCs w:val="28"/>
        </w:rPr>
        <w:t>районного</w:t>
      </w:r>
      <w:r w:rsidRPr="00432D15">
        <w:rPr>
          <w:rFonts w:ascii="Times New Roman" w:hAnsi="Times New Roman" w:cs="Times New Roman"/>
          <w:sz w:val="28"/>
          <w:szCs w:val="28"/>
        </w:rPr>
        <w:t xml:space="preserve">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351784" w:rsidRPr="00432D15">
        <w:rPr>
          <w:rFonts w:ascii="Times New Roman" w:hAnsi="Times New Roman" w:cs="Times New Roman"/>
          <w:sz w:val="28"/>
          <w:szCs w:val="28"/>
        </w:rPr>
        <w:t>районного</w:t>
      </w:r>
      <w:r w:rsidRPr="00432D15">
        <w:rPr>
          <w:rFonts w:ascii="Times New Roman" w:hAnsi="Times New Roman" w:cs="Times New Roman"/>
          <w:sz w:val="28"/>
          <w:szCs w:val="28"/>
        </w:rPr>
        <w:t xml:space="preserve"> бюджета и имущества, находящегося в муниципальной собственности</w:t>
      </w:r>
      <w:r w:rsidR="00351784" w:rsidRPr="00432D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32D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</w:t>
      </w:r>
      <w:r w:rsidR="00F45D04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, экспертиза проектов муниципальных правовых актов, приводящих к изменению доходов </w:t>
      </w:r>
      <w:r w:rsidR="00351784" w:rsidRPr="00432D15">
        <w:rPr>
          <w:rFonts w:ascii="Times New Roman" w:hAnsi="Times New Roman" w:cs="Times New Roman"/>
          <w:sz w:val="28"/>
          <w:szCs w:val="28"/>
        </w:rPr>
        <w:t>районного</w:t>
      </w:r>
      <w:r w:rsidRPr="00432D15">
        <w:rPr>
          <w:rFonts w:ascii="Times New Roman" w:hAnsi="Times New Roman" w:cs="Times New Roman"/>
          <w:sz w:val="28"/>
          <w:szCs w:val="28"/>
        </w:rPr>
        <w:t xml:space="preserve"> бюджета, а также муниципальных программ (проектов муниципальных программ);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в </w:t>
      </w:r>
      <w:r w:rsidR="00351784" w:rsidRPr="00432D15">
        <w:rPr>
          <w:rFonts w:ascii="Times New Roman" w:hAnsi="Times New Roman" w:cs="Times New Roman"/>
          <w:sz w:val="28"/>
          <w:szCs w:val="28"/>
        </w:rPr>
        <w:t>районе</w:t>
      </w:r>
      <w:r w:rsidRPr="00432D15">
        <w:rPr>
          <w:rFonts w:ascii="Times New Roman" w:hAnsi="Times New Roman" w:cs="Times New Roman"/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 xml:space="preserve"> организацией исполнения </w:t>
      </w:r>
      <w:r w:rsidR="00351784" w:rsidRPr="00432D15">
        <w:rPr>
          <w:rFonts w:ascii="Times New Roman" w:hAnsi="Times New Roman" w:cs="Times New Roman"/>
          <w:sz w:val="28"/>
          <w:szCs w:val="28"/>
        </w:rPr>
        <w:t>районного</w:t>
      </w:r>
      <w:r w:rsidRPr="00432D15">
        <w:rPr>
          <w:rFonts w:ascii="Times New Roman" w:hAnsi="Times New Roman" w:cs="Times New Roman"/>
          <w:sz w:val="28"/>
          <w:szCs w:val="28"/>
        </w:rPr>
        <w:t xml:space="preserve"> бюджета в текущем финансовом году, ежеквартальное представление информации о ходе исполнения </w:t>
      </w:r>
      <w:r w:rsidR="00351784" w:rsidRPr="00432D15">
        <w:rPr>
          <w:rFonts w:ascii="Times New Roman" w:hAnsi="Times New Roman" w:cs="Times New Roman"/>
          <w:sz w:val="28"/>
          <w:szCs w:val="28"/>
        </w:rPr>
        <w:t>районного</w:t>
      </w:r>
      <w:r w:rsidRPr="00432D15">
        <w:rPr>
          <w:rFonts w:ascii="Times New Roman" w:hAnsi="Times New Roman" w:cs="Times New Roman"/>
          <w:sz w:val="28"/>
          <w:szCs w:val="28"/>
        </w:rPr>
        <w:t xml:space="preserve"> бюджета, о результатах проведенных контрольных и экспертно-аналитических мероприятий в </w:t>
      </w:r>
      <w:r w:rsidR="00F45D04" w:rsidRPr="00432D15">
        <w:rPr>
          <w:rFonts w:ascii="Times New Roman" w:hAnsi="Times New Roman" w:cs="Times New Roman"/>
          <w:sz w:val="28"/>
          <w:szCs w:val="28"/>
        </w:rPr>
        <w:t>Думу 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F45D04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>;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10) осуществление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</w:t>
      </w:r>
      <w:r w:rsidR="00F45D04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, предусмотренных документами стратегического планирования </w:t>
      </w:r>
      <w:r w:rsidR="00F45D04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, в пределах компетенции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</w:t>
      </w:r>
      <w:r w:rsidR="00AF58A4" w:rsidRPr="00432D15"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7F0E42" w:rsidRPr="00432D15">
        <w:rPr>
          <w:rFonts w:ascii="Times New Roman" w:hAnsi="Times New Roman" w:cs="Times New Roman"/>
          <w:sz w:val="28"/>
          <w:szCs w:val="28"/>
        </w:rPr>
        <w:t>Приморского края, У</w:t>
      </w:r>
      <w:r w:rsidRPr="00432D15">
        <w:rPr>
          <w:rFonts w:ascii="Times New Roman" w:hAnsi="Times New Roman" w:cs="Times New Roman"/>
          <w:sz w:val="28"/>
          <w:szCs w:val="28"/>
        </w:rPr>
        <w:t>ставом</w:t>
      </w:r>
      <w:r w:rsidR="007F0E42" w:rsidRPr="00432D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</w:t>
      </w:r>
      <w:r w:rsidR="007F0E42" w:rsidRPr="00432D15">
        <w:rPr>
          <w:rFonts w:ascii="Times New Roman" w:hAnsi="Times New Roman" w:cs="Times New Roman"/>
          <w:sz w:val="28"/>
          <w:szCs w:val="28"/>
        </w:rPr>
        <w:t>Думы района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351784" w:rsidRPr="00432D15" w:rsidRDefault="003909B7" w:rsidP="00351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2</w:t>
      </w:r>
      <w:r w:rsidR="00351784" w:rsidRPr="00432D15">
        <w:rPr>
          <w:rFonts w:ascii="Times New Roman" w:hAnsi="Times New Roman" w:cs="Times New Roman"/>
          <w:sz w:val="28"/>
          <w:szCs w:val="28"/>
        </w:rPr>
        <w:t xml:space="preserve">. Ревизионная комиссия наряду с полномочиями, предусмотренными частью 1 настоящей статьи, осуществляет </w:t>
      </w:r>
      <w:proofErr w:type="gramStart"/>
      <w:r w:rsidR="00351784" w:rsidRPr="00432D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1784" w:rsidRPr="00432D15">
        <w:rPr>
          <w:rFonts w:ascii="Times New Roman" w:hAnsi="Times New Roman" w:cs="Times New Roman"/>
          <w:sz w:val="28"/>
          <w:szCs w:val="28"/>
        </w:rPr>
        <w:t xml:space="preserve"> законностью и эффективностью использования средств бюджета района, поступивших соответственно в бюджеты поселений, входящих в состав района.</w:t>
      </w:r>
    </w:p>
    <w:p w:rsidR="009E55D9" w:rsidRPr="00432D15" w:rsidRDefault="003909B7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3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. Внешний государственный и муниципальный финансовый контроль осуществляется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="009E55D9" w:rsidRPr="00432D15">
        <w:rPr>
          <w:rFonts w:ascii="Times New Roman" w:hAnsi="Times New Roman" w:cs="Times New Roman"/>
          <w:sz w:val="28"/>
          <w:szCs w:val="28"/>
        </w:rPr>
        <w:t>: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самоуправления, муниципальных учреждений и унитарных предприятий </w:t>
      </w:r>
      <w:r w:rsidR="00F45D04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, а также иных организаций, если они используют имущество, находящееся в муниципальной собственности </w:t>
      </w:r>
      <w:r w:rsidR="00F45D04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>;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B35BF7" w:rsidRPr="00432D15" w:rsidRDefault="00B35BF7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Статья 9. Формы осуществления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комиссией </w:t>
      </w:r>
      <w:r w:rsidRPr="00432D15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</w:p>
    <w:p w:rsidR="00B35BF7" w:rsidRPr="00432D15" w:rsidRDefault="00B35BF7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комиссией </w:t>
      </w:r>
      <w:r w:rsidRPr="00432D15">
        <w:rPr>
          <w:rFonts w:ascii="Times New Roman" w:hAnsi="Times New Roman" w:cs="Times New Roman"/>
          <w:sz w:val="28"/>
          <w:szCs w:val="28"/>
        </w:rPr>
        <w:t>в форме контрольных или экспертно-аналитических мероприятий.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2. При проведении контрольного мероприятия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комиссией </w:t>
      </w:r>
      <w:r w:rsidRPr="00432D15">
        <w:rPr>
          <w:rFonts w:ascii="Times New Roman" w:hAnsi="Times New Roman" w:cs="Times New Roman"/>
          <w:sz w:val="28"/>
          <w:szCs w:val="28"/>
        </w:rPr>
        <w:t xml:space="preserve">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комиссией </w:t>
      </w:r>
      <w:r w:rsidRPr="00432D15">
        <w:rPr>
          <w:rFonts w:ascii="Times New Roman" w:hAnsi="Times New Roman" w:cs="Times New Roman"/>
          <w:sz w:val="28"/>
          <w:szCs w:val="28"/>
        </w:rPr>
        <w:t>составляется отчет.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3. При проведении экспертно-аналитического мероприятия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комиссией </w:t>
      </w:r>
      <w:r w:rsidRPr="00432D15">
        <w:rPr>
          <w:rFonts w:ascii="Times New Roman" w:hAnsi="Times New Roman" w:cs="Times New Roman"/>
          <w:sz w:val="28"/>
          <w:szCs w:val="28"/>
        </w:rPr>
        <w:t>составляются отчет или заключение.</w:t>
      </w:r>
    </w:p>
    <w:p w:rsidR="00B35BF7" w:rsidRPr="00432D15" w:rsidRDefault="00B35BF7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Статья 10. Стандарты внешнего муниципального финансового контроля</w:t>
      </w:r>
    </w:p>
    <w:p w:rsidR="00B35BF7" w:rsidRPr="00432D15" w:rsidRDefault="00B35BF7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 xml:space="preserve">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</w:t>
      </w:r>
      <w:r w:rsidR="007F0E42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7F0E42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F56DD3" w:rsidRPr="00432D15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комиссией </w:t>
      </w:r>
      <w:r w:rsidRPr="00432D15">
        <w:rPr>
          <w:rFonts w:ascii="Times New Roman" w:hAnsi="Times New Roman" w:cs="Times New Roman"/>
          <w:sz w:val="28"/>
          <w:szCs w:val="28"/>
        </w:rPr>
        <w:t>в соответствии с общими требованиями, утвержденными Счетной палатой Российской Федерации.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3. При подготовке стандартов внешнего муниципального финансового контроля учитываются международные стандарты в области </w:t>
      </w:r>
      <w:r w:rsidRPr="00432D15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контроля, аудита и финансовой отчетности.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4. Стандарты внешнего муниципального финансового контроля, утверждаемые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Pr="00432D15">
        <w:rPr>
          <w:rFonts w:ascii="Times New Roman" w:hAnsi="Times New Roman" w:cs="Times New Roman"/>
          <w:sz w:val="28"/>
          <w:szCs w:val="28"/>
        </w:rPr>
        <w:t xml:space="preserve">, не могут противоречить законодательству Российской Федерации и законодательству </w:t>
      </w:r>
      <w:r w:rsidR="00AF58A4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B35BF7" w:rsidRPr="00432D15" w:rsidRDefault="00B35BF7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Статья 11. Планирование деятельности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B35BF7" w:rsidRPr="00432D15" w:rsidRDefault="00B35BF7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>осуществляет свою деятельность на основе планов, которые р</w:t>
      </w:r>
      <w:r w:rsidR="00E04DBE" w:rsidRPr="00432D15">
        <w:rPr>
          <w:rFonts w:ascii="Times New Roman" w:hAnsi="Times New Roman" w:cs="Times New Roman"/>
          <w:sz w:val="28"/>
          <w:szCs w:val="28"/>
        </w:rPr>
        <w:t>азрабатываются и утверждаются ею</w:t>
      </w:r>
      <w:r w:rsidRPr="00432D15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2. Планирование деятельности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осуществляется с учетом результатов контрольных и экспертно-аналитических мероприятий, а также на основании поручений </w:t>
      </w:r>
      <w:r w:rsidR="00F45D04" w:rsidRPr="00432D15">
        <w:rPr>
          <w:rFonts w:ascii="Times New Roman" w:hAnsi="Times New Roman" w:cs="Times New Roman"/>
          <w:sz w:val="28"/>
          <w:szCs w:val="28"/>
        </w:rPr>
        <w:t>Думы 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, предложений главы </w:t>
      </w:r>
      <w:r w:rsidR="00AF58A4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9E55D9" w:rsidRPr="00432D15" w:rsidRDefault="00F56DD3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3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. Предложения </w:t>
      </w:r>
      <w:r w:rsidR="00F45D04" w:rsidRPr="00432D15">
        <w:rPr>
          <w:rFonts w:ascii="Times New Roman" w:hAnsi="Times New Roman" w:cs="Times New Roman"/>
          <w:sz w:val="28"/>
          <w:szCs w:val="28"/>
        </w:rPr>
        <w:t>Думы района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, предложения главы </w:t>
      </w:r>
      <w:r w:rsidR="00F45D04" w:rsidRPr="00432D15">
        <w:rPr>
          <w:rFonts w:ascii="Times New Roman" w:hAnsi="Times New Roman" w:cs="Times New Roman"/>
          <w:sz w:val="28"/>
          <w:szCs w:val="28"/>
        </w:rPr>
        <w:t>района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по внесению изменений в план работы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9E55D9" w:rsidRPr="00432D15">
        <w:rPr>
          <w:rFonts w:ascii="Times New Roman" w:hAnsi="Times New Roman" w:cs="Times New Roman"/>
          <w:sz w:val="28"/>
          <w:szCs w:val="28"/>
        </w:rPr>
        <w:t>рассматриваются в десятидневный срок со дня поступления.</w:t>
      </w:r>
    </w:p>
    <w:p w:rsidR="00B35BF7" w:rsidRPr="00432D15" w:rsidRDefault="00B35BF7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Статья 12. Регламент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B35BF7" w:rsidRPr="00432D15" w:rsidRDefault="00B35BF7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Содержание направлений деятельности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, распределение обязанностей между аудиторами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, порядок ведения делопроизводства, подготовки и проведения контрольных и экспертно-аналитических мероприятий и иные вопросы внутренней деятельности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определяются Регламентом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F56DD3" w:rsidRPr="00432D15">
        <w:rPr>
          <w:rFonts w:ascii="Times New Roman" w:hAnsi="Times New Roman" w:cs="Times New Roman"/>
          <w:sz w:val="28"/>
          <w:szCs w:val="28"/>
        </w:rPr>
        <w:t>, утверждаемым председателем 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D402CD" w:rsidRPr="00432D15" w:rsidRDefault="00D402CD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Статья 13. Обязательность исполнения требований должностных лиц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D402CD" w:rsidRPr="00432D15" w:rsidRDefault="00D402CD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 xml:space="preserve">Требования и запросы должностных лиц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 w:rsidR="007F0E42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7F0E42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>, являются обязательными для исполнения органами местного самоуправления,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2. Неисполнение законных требований и запросов должностных лиц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</w:t>
      </w:r>
      <w:r w:rsidR="007F0E42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D402CD" w:rsidRPr="00432D15" w:rsidRDefault="00D402CD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Ста</w:t>
      </w:r>
      <w:r w:rsidR="00F32CA7" w:rsidRPr="00432D15">
        <w:rPr>
          <w:rFonts w:ascii="Times New Roman" w:hAnsi="Times New Roman" w:cs="Times New Roman"/>
          <w:sz w:val="28"/>
          <w:szCs w:val="28"/>
        </w:rPr>
        <w:t>тья 14. Полномочия председателя</w:t>
      </w:r>
      <w:r w:rsidRPr="00432D15">
        <w:rPr>
          <w:rFonts w:ascii="Times New Roman" w:hAnsi="Times New Roman" w:cs="Times New Roman"/>
          <w:sz w:val="28"/>
          <w:szCs w:val="28"/>
        </w:rPr>
        <w:t xml:space="preserve"> и аудиторов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D402CD" w:rsidRPr="00432D15" w:rsidRDefault="00D402CD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1.</w:t>
      </w:r>
      <w:r w:rsidRPr="00432D15"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: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lastRenderedPageBreak/>
        <w:t xml:space="preserve">1) осуществляет общее руководство деятельностью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6B1F64" w:rsidRPr="00432D15">
        <w:rPr>
          <w:rFonts w:ascii="Times New Roman" w:hAnsi="Times New Roman" w:cs="Times New Roman"/>
          <w:sz w:val="28"/>
          <w:szCs w:val="28"/>
        </w:rPr>
        <w:t xml:space="preserve">, в том числе является </w:t>
      </w:r>
      <w:r w:rsidR="0091371C" w:rsidRPr="00432D15">
        <w:rPr>
          <w:rFonts w:ascii="Times New Roman" w:hAnsi="Times New Roman" w:cs="Times New Roman"/>
          <w:sz w:val="28"/>
          <w:szCs w:val="28"/>
        </w:rPr>
        <w:t>руководителем юридического лица, представляющим его интересы без доверенности, является работодателем для муниципальных служащих учреждения</w:t>
      </w:r>
      <w:r w:rsidRPr="00432D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2) утверждает Регламент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3) утверждает планы работы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и изменения к ним;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4) утверждает годовой отчет о деятельности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6) утверждает результаты контрольных и экспертно-аналитических мероприятий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комиссии,</w:t>
      </w:r>
      <w:r w:rsidRPr="00432D15">
        <w:rPr>
          <w:rFonts w:ascii="Times New Roman" w:hAnsi="Times New Roman" w:cs="Times New Roman"/>
          <w:sz w:val="28"/>
          <w:szCs w:val="28"/>
        </w:rPr>
        <w:t xml:space="preserve"> подписывает представления и предписания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7) может являться руководителем контрольных и экспертно-аналитических мероприятий;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8) представляет </w:t>
      </w:r>
      <w:r w:rsidR="00F45D04" w:rsidRPr="00432D15">
        <w:rPr>
          <w:rFonts w:ascii="Times New Roman" w:hAnsi="Times New Roman" w:cs="Times New Roman"/>
          <w:sz w:val="28"/>
          <w:szCs w:val="28"/>
        </w:rPr>
        <w:t>Думе 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F45D04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ежегодный отчет о деятельности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, результатах проведенных контрольных и экспертно-аналитических мероприятий;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9) представляет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ревизионную комиссию </w:t>
      </w:r>
      <w:r w:rsidRPr="00432D15">
        <w:rPr>
          <w:rFonts w:ascii="Times New Roman" w:hAnsi="Times New Roman" w:cs="Times New Roman"/>
          <w:sz w:val="28"/>
          <w:szCs w:val="28"/>
        </w:rPr>
        <w:t xml:space="preserve">в отношениях с государственными органами Российской Федерации, государственными органами </w:t>
      </w:r>
      <w:r w:rsidR="007F0E42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10) утверждает</w:t>
      </w:r>
      <w:r w:rsidR="00816613">
        <w:rPr>
          <w:rFonts w:ascii="Times New Roman" w:hAnsi="Times New Roman" w:cs="Times New Roman"/>
          <w:sz w:val="28"/>
          <w:szCs w:val="28"/>
        </w:rPr>
        <w:t xml:space="preserve"> </w:t>
      </w:r>
      <w:r w:rsidRPr="00432D15">
        <w:rPr>
          <w:rFonts w:ascii="Times New Roman" w:hAnsi="Times New Roman" w:cs="Times New Roman"/>
          <w:sz w:val="28"/>
          <w:szCs w:val="28"/>
        </w:rPr>
        <w:t xml:space="preserve">положения о структурных подразделениях и должностные инструкции работников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11) осуществляет полномочия нанимателя работников аппарата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;</w:t>
      </w:r>
    </w:p>
    <w:p w:rsidR="00E04DBE" w:rsidRPr="00432D15" w:rsidRDefault="009E55D9" w:rsidP="00E0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12) издает правовые акты (приказы, распоряжения) по вопросам организации деятельности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9E55D9" w:rsidRPr="00432D15" w:rsidRDefault="00AF58A4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2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. Аудиторы </w:t>
      </w:r>
      <w:r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6B1F64" w:rsidRPr="00432D15">
        <w:rPr>
          <w:rFonts w:ascii="Times New Roman" w:hAnsi="Times New Roman" w:cs="Times New Roman"/>
          <w:sz w:val="28"/>
          <w:szCs w:val="28"/>
        </w:rPr>
        <w:t xml:space="preserve">при их наличии 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возглавляют направления деятельности </w:t>
      </w:r>
      <w:r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9E55D9" w:rsidRPr="00432D15">
        <w:rPr>
          <w:rFonts w:ascii="Times New Roman" w:hAnsi="Times New Roman" w:cs="Times New Roman"/>
          <w:sz w:val="28"/>
          <w:szCs w:val="28"/>
        </w:rPr>
        <w:t>, могут являться руководителями контрольных и экспертно-аналитических мероприятий.</w:t>
      </w:r>
    </w:p>
    <w:p w:rsidR="00D402CD" w:rsidRPr="00432D15" w:rsidRDefault="00D402CD" w:rsidP="00363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Статья 15. Права, обязанности и ответственность должностных лиц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D402CD" w:rsidRPr="00432D15" w:rsidRDefault="00D402CD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Должностные лица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при осуществлении возложенных на них должностных полномочий имеют право: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2"/>
      <w:bookmarkEnd w:id="4"/>
      <w:r w:rsidRPr="00432D15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lastRenderedPageBreak/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</w:t>
      </w:r>
      <w:r w:rsidR="007F0E42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>, органов местного самоуправления и муниципальных органов, организаций;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 w:rsidR="007F0E42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2. Должностные лица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законом </w:t>
      </w:r>
      <w:r w:rsidR="007F0E42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</w:t>
      </w:r>
      <w:r w:rsidRPr="00432D15">
        <w:rPr>
          <w:rFonts w:ascii="Times New Roman" w:hAnsi="Times New Roman" w:cs="Times New Roman"/>
          <w:sz w:val="28"/>
          <w:szCs w:val="28"/>
        </w:rPr>
        <w:lastRenderedPageBreak/>
        <w:t xml:space="preserve">объективно и достоверно отражать их результаты в соответствующих актах, отчетах и заключениях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</w:t>
      </w:r>
      <w:r w:rsidR="00AF58A4" w:rsidRPr="00432D15">
        <w:rPr>
          <w:rFonts w:ascii="Times New Roman" w:hAnsi="Times New Roman" w:cs="Times New Roman"/>
          <w:sz w:val="28"/>
          <w:szCs w:val="28"/>
        </w:rPr>
        <w:t>аконом от 25 декабря 2008 года №</w:t>
      </w:r>
      <w:r w:rsidRPr="00432D15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коррупции», Федеральным </w:t>
      </w:r>
      <w:r w:rsidR="00816613">
        <w:rPr>
          <w:rFonts w:ascii="Times New Roman" w:hAnsi="Times New Roman" w:cs="Times New Roman"/>
          <w:sz w:val="28"/>
          <w:szCs w:val="28"/>
        </w:rPr>
        <w:t>законом от 3 декабря 2012 года №</w:t>
      </w:r>
      <w:r w:rsidRPr="00432D15">
        <w:rPr>
          <w:rFonts w:ascii="Times New Roman" w:hAnsi="Times New Roman" w:cs="Times New Roman"/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доходам», Федераль</w:t>
      </w:r>
      <w:r w:rsidR="00816613">
        <w:rPr>
          <w:rFonts w:ascii="Times New Roman" w:hAnsi="Times New Roman" w:cs="Times New Roman"/>
          <w:sz w:val="28"/>
          <w:szCs w:val="28"/>
        </w:rPr>
        <w:t>ным законом от 7 мая 2013 года №</w:t>
      </w:r>
      <w:r w:rsidRPr="00432D15">
        <w:rPr>
          <w:rFonts w:ascii="Times New Roman" w:hAnsi="Times New Roman" w:cs="Times New Roman"/>
          <w:sz w:val="28"/>
          <w:szCs w:val="28"/>
        </w:rPr>
        <w:t xml:space="preserve"> 79-ФЗ «О запрете отдельным категориям лиц открывать и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6. Должностные лица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9E55D9" w:rsidRPr="00432D15" w:rsidRDefault="009136AD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7. Председатель и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аудиторы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 </w:t>
      </w:r>
      <w:r w:rsidR="00F45D04" w:rsidRPr="00432D15">
        <w:rPr>
          <w:rFonts w:ascii="Times New Roman" w:hAnsi="Times New Roman" w:cs="Times New Roman"/>
          <w:sz w:val="28"/>
          <w:szCs w:val="28"/>
        </w:rPr>
        <w:t>Думы района, ее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комиссий и рабочих групп, </w:t>
      </w:r>
      <w:r w:rsidRPr="00432D15">
        <w:rPr>
          <w:rFonts w:ascii="Times New Roman" w:hAnsi="Times New Roman" w:cs="Times New Roman"/>
          <w:sz w:val="28"/>
          <w:szCs w:val="28"/>
        </w:rPr>
        <w:t xml:space="preserve">в 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заседаниях администрации </w:t>
      </w:r>
      <w:r w:rsidR="00F45D04" w:rsidRPr="00432D15">
        <w:rPr>
          <w:rFonts w:ascii="Times New Roman" w:hAnsi="Times New Roman" w:cs="Times New Roman"/>
          <w:sz w:val="28"/>
          <w:szCs w:val="28"/>
        </w:rPr>
        <w:t>района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, координационных и совещательных органов при главе </w:t>
      </w:r>
      <w:r w:rsidR="00F32CA7" w:rsidRPr="00432D15">
        <w:rPr>
          <w:rFonts w:ascii="Times New Roman" w:hAnsi="Times New Roman" w:cs="Times New Roman"/>
          <w:sz w:val="28"/>
          <w:szCs w:val="28"/>
        </w:rPr>
        <w:t>района</w:t>
      </w:r>
      <w:r w:rsidR="009E55D9" w:rsidRPr="00432D15">
        <w:rPr>
          <w:rFonts w:ascii="Times New Roman" w:hAnsi="Times New Roman" w:cs="Times New Roman"/>
          <w:sz w:val="28"/>
          <w:szCs w:val="28"/>
        </w:rPr>
        <w:t>.</w:t>
      </w:r>
    </w:p>
    <w:p w:rsidR="00D402CD" w:rsidRPr="00432D15" w:rsidRDefault="00D402CD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Статья 16. Представление информации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D402CD" w:rsidRPr="00432D15" w:rsidRDefault="00D402CD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муниципальные органы, организации, в отношении которых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 xml:space="preserve">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</w:t>
      </w:r>
      <w:r w:rsidR="007F0E42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 xml:space="preserve"> сроки обязаны представлять в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ревизионную комиссию</w:t>
      </w:r>
      <w:r w:rsidRPr="00432D15">
        <w:rPr>
          <w:rFonts w:ascii="Times New Roman" w:hAnsi="Times New Roman" w:cs="Times New Roman"/>
          <w:sz w:val="28"/>
          <w:szCs w:val="28"/>
        </w:rPr>
        <w:t xml:space="preserve"> по их запросам информацию, документы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 xml:space="preserve"> и материалы, необходимые для проведения контрольных и экспертно-аналитических мероприятий.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2. Порядок направления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комиссией </w:t>
      </w:r>
      <w:r w:rsidRPr="00432D15">
        <w:rPr>
          <w:rFonts w:ascii="Times New Roman" w:hAnsi="Times New Roman" w:cs="Times New Roman"/>
          <w:sz w:val="28"/>
          <w:szCs w:val="28"/>
        </w:rPr>
        <w:t xml:space="preserve">запросов о предоставлении определяется Регламентом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комиссией </w:t>
      </w:r>
      <w:r w:rsidRPr="00432D15">
        <w:rPr>
          <w:rFonts w:ascii="Times New Roman" w:hAnsi="Times New Roman" w:cs="Times New Roman"/>
          <w:sz w:val="28"/>
          <w:szCs w:val="28"/>
        </w:rPr>
        <w:t xml:space="preserve">мероприятий внешнего муниципального финансового контроля проверяемые органы и организации должны обеспечить должностным лицам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 w:rsidR="00F32CA7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AF58A4" w:rsidRPr="00432D15">
        <w:rPr>
          <w:rFonts w:ascii="Times New Roman" w:hAnsi="Times New Roman" w:cs="Times New Roman"/>
          <w:sz w:val="28"/>
          <w:szCs w:val="28"/>
        </w:rPr>
        <w:t xml:space="preserve"> комиссией ее</w:t>
      </w:r>
      <w:r w:rsidRPr="00432D15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Руководители проверяемых органов и организаций обязаны создавать необходимые условия для работы должностных лиц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, обеспечивать соответствующих должностных лиц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AF58A4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ревизионную комиссию </w:t>
      </w:r>
      <w:r w:rsidRPr="00432D15">
        <w:rPr>
          <w:rFonts w:ascii="Times New Roman" w:hAnsi="Times New Roman" w:cs="Times New Roman"/>
          <w:sz w:val="28"/>
          <w:szCs w:val="28"/>
        </w:rPr>
        <w:t xml:space="preserve">бюджетную отчетность, финансовую отчетность, утвержденную сводную бюджетную роспись бюджета </w:t>
      </w:r>
      <w:r w:rsidR="00F32CA7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муниципальными правовыми актами.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7F0E42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6. При осуществлении внешнего муниципального финансового контроля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D402CD" w:rsidRPr="00432D15" w:rsidRDefault="00D402CD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Статья 17. Представления и предписания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D402CD" w:rsidRPr="00432D15" w:rsidRDefault="00D402CD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>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 xml:space="preserve"> по пресечению, устранению и предупреждению нарушений.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2. Представление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либо аудитором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C173B0" w:rsidRPr="00432D15">
        <w:rPr>
          <w:rFonts w:ascii="Times New Roman" w:hAnsi="Times New Roman" w:cs="Times New Roman"/>
          <w:sz w:val="28"/>
          <w:szCs w:val="28"/>
        </w:rPr>
        <w:t xml:space="preserve"> 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муниципальные органы, </w:t>
      </w:r>
      <w:r w:rsidR="00C173B0" w:rsidRPr="00432D1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32D15">
        <w:rPr>
          <w:rFonts w:ascii="Times New Roman" w:hAnsi="Times New Roman" w:cs="Times New Roman"/>
          <w:sz w:val="28"/>
          <w:szCs w:val="28"/>
        </w:rPr>
        <w:t xml:space="preserve">организации в </w:t>
      </w:r>
      <w:r w:rsidR="00C173B0" w:rsidRPr="00432D15">
        <w:rPr>
          <w:rFonts w:ascii="Times New Roman" w:hAnsi="Times New Roman" w:cs="Times New Roman"/>
          <w:sz w:val="28"/>
          <w:szCs w:val="28"/>
        </w:rPr>
        <w:t xml:space="preserve">указанный в представлении срок </w:t>
      </w:r>
      <w:r w:rsidRPr="00432D15">
        <w:rPr>
          <w:rFonts w:ascii="Times New Roman" w:hAnsi="Times New Roman" w:cs="Times New Roman"/>
          <w:sz w:val="28"/>
          <w:szCs w:val="28"/>
        </w:rPr>
        <w:t xml:space="preserve">или, если срок не указан, в течение 30 дней со дня его получения обязаны уведомить в письменной форме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ревизионную комиссию </w:t>
      </w:r>
      <w:r w:rsidRPr="00432D15">
        <w:rPr>
          <w:rFonts w:ascii="Times New Roman" w:hAnsi="Times New Roman" w:cs="Times New Roman"/>
          <w:sz w:val="28"/>
          <w:szCs w:val="28"/>
        </w:rPr>
        <w:t>о принятых по результатам выполнения представления решениях и мерах.</w:t>
      </w:r>
      <w:proofErr w:type="gramEnd"/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4. Срок выполнения представления может быть продлен по решению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5. В случае выявления нарушений, требующих безотлагательных мер по </w:t>
      </w:r>
      <w:r w:rsidRPr="00432D15">
        <w:rPr>
          <w:rFonts w:ascii="Times New Roman" w:hAnsi="Times New Roman" w:cs="Times New Roman"/>
          <w:sz w:val="28"/>
          <w:szCs w:val="28"/>
        </w:rPr>
        <w:lastRenderedPageBreak/>
        <w:t xml:space="preserve">их пресечению и предупреждению, невыполнения представлений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, а также в случае воспрепятствования проведению должностными лицами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 xml:space="preserve">направляет в органы местного самоуправления и муниципальные органы, проверяемые </w:t>
      </w:r>
      <w:r w:rsidR="00C173B0" w:rsidRPr="00432D15">
        <w:rPr>
          <w:rFonts w:ascii="Times New Roman" w:hAnsi="Times New Roman" w:cs="Times New Roman"/>
          <w:sz w:val="28"/>
          <w:szCs w:val="28"/>
        </w:rPr>
        <w:t xml:space="preserve">органы и </w:t>
      </w:r>
      <w:r w:rsidRPr="00432D15">
        <w:rPr>
          <w:rFonts w:ascii="Times New Roman" w:hAnsi="Times New Roman" w:cs="Times New Roman"/>
          <w:sz w:val="28"/>
          <w:szCs w:val="28"/>
        </w:rPr>
        <w:t>организации и их должностным лицам предписание.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6. Предписание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должно содержать указание на конкретные допущенные нарушения и конкретные основания вынесения предписания.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7. Предписание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8. Предписание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должно быть исполнено в установленные в нем сроки.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9. Срок выполнения предписания может быть продлен по решению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10. Невыполнение представления или предписания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11. В случае если при проведении контрольных мероприятий выявлены факты незаконного использования средств бюджета </w:t>
      </w:r>
      <w:r w:rsidR="00F32CA7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, в которых усматриваются признаки преступления или коррупционного правонарушения,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>незамедлительно передает материалы контрольных мероприятий в правоохранительные органы.</w:t>
      </w:r>
      <w:r w:rsidR="00BA3D92">
        <w:rPr>
          <w:rFonts w:ascii="Times New Roman" w:hAnsi="Times New Roman" w:cs="Times New Roman"/>
          <w:sz w:val="28"/>
          <w:szCs w:val="28"/>
        </w:rPr>
        <w:t xml:space="preserve"> Правоохранительные органы обязаны предоставлять ревизионной комиссии информацию о ходе рассмотрения и принятых решениях по переданным ревизионной комиссией материалам. </w:t>
      </w:r>
    </w:p>
    <w:p w:rsidR="00D402CD" w:rsidRPr="00432D15" w:rsidRDefault="00D402CD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Статья 18. Гарантии прав проверяемых органов и организаций</w:t>
      </w:r>
    </w:p>
    <w:p w:rsidR="00D402CD" w:rsidRPr="00432D15" w:rsidRDefault="00D402CD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Акты, составленные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комиссией </w:t>
      </w:r>
      <w:r w:rsidRPr="00432D15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 w:rsidR="00F45D04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>, прилагаются к актам и в дальнейшем являются их неотъемлемой частью.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в </w:t>
      </w:r>
      <w:r w:rsidR="00AF58A4" w:rsidRPr="00432D15">
        <w:rPr>
          <w:rFonts w:ascii="Times New Roman" w:hAnsi="Times New Roman" w:cs="Times New Roman"/>
          <w:sz w:val="28"/>
          <w:szCs w:val="28"/>
        </w:rPr>
        <w:t>Думу района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D402CD" w:rsidRPr="00432D15" w:rsidRDefault="00D402CD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Статья 19. Взаимодействие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D402CD" w:rsidRPr="00432D15" w:rsidRDefault="00D402CD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 xml:space="preserve">при осуществлении своей деятельности вправе взаимодействовать с </w:t>
      </w:r>
      <w:r w:rsidR="007F0E42" w:rsidRPr="00432D15">
        <w:rPr>
          <w:rFonts w:ascii="Times New Roman" w:hAnsi="Times New Roman" w:cs="Times New Roman"/>
          <w:sz w:val="28"/>
          <w:szCs w:val="28"/>
        </w:rPr>
        <w:t>контрольно-счетной палатой Приморского края и контрольно-счетными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органами других муниципальных образований</w:t>
      </w:r>
      <w:r w:rsidR="007F0E42" w:rsidRPr="00432D15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 xml:space="preserve">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</w:t>
      </w:r>
      <w:r w:rsidRPr="00432D15">
        <w:rPr>
          <w:rFonts w:ascii="Times New Roman" w:hAnsi="Times New Roman" w:cs="Times New Roman"/>
          <w:sz w:val="28"/>
          <w:szCs w:val="28"/>
        </w:rPr>
        <w:lastRenderedPageBreak/>
        <w:t xml:space="preserve">правоохранительными, надзорными и контрольными органами Российской Федерации, </w:t>
      </w:r>
      <w:r w:rsidR="00AF58A4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образований.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>вправе заключать с ними соглашения о сотрудничестве и взаимодействии.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2.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 xml:space="preserve">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="00AF58A4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3.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>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4. В целях координации своей деятельности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>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5. </w:t>
      </w:r>
      <w:r w:rsidR="007F0E42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>по письменн</w:t>
      </w:r>
      <w:r w:rsidR="007F0E42" w:rsidRPr="00432D15">
        <w:rPr>
          <w:rFonts w:ascii="Times New Roman" w:hAnsi="Times New Roman" w:cs="Times New Roman"/>
          <w:sz w:val="28"/>
          <w:szCs w:val="28"/>
        </w:rPr>
        <w:t>ому обращению контрольно-счетной палаты Приморского края 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7F0E42" w:rsidRPr="00432D15">
        <w:rPr>
          <w:rFonts w:ascii="Times New Roman" w:hAnsi="Times New Roman" w:cs="Times New Roman"/>
          <w:sz w:val="28"/>
          <w:szCs w:val="28"/>
        </w:rPr>
        <w:t xml:space="preserve">контрольно-счетных </w:t>
      </w:r>
      <w:r w:rsidRPr="00432D15">
        <w:rPr>
          <w:rFonts w:ascii="Times New Roman" w:hAnsi="Times New Roman" w:cs="Times New Roman"/>
          <w:sz w:val="28"/>
          <w:szCs w:val="28"/>
        </w:rPr>
        <w:t>органов других муниципальных образований</w:t>
      </w:r>
      <w:r w:rsidR="007F0E42" w:rsidRPr="00432D15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 xml:space="preserve"> может принимать участие в проводимых ими контрольных и экспертно-аналитических мероприятиях.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6. </w:t>
      </w:r>
      <w:r w:rsidR="007F0E42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>вправе обратиться в Счетную палату Российской Федерации з</w:t>
      </w:r>
      <w:r w:rsidR="007F0E42" w:rsidRPr="00432D15">
        <w:rPr>
          <w:rFonts w:ascii="Times New Roman" w:hAnsi="Times New Roman" w:cs="Times New Roman"/>
          <w:sz w:val="28"/>
          <w:szCs w:val="28"/>
        </w:rPr>
        <w:t>а заключением о соответствии ее</w:t>
      </w:r>
      <w:r w:rsidRPr="00432D15">
        <w:rPr>
          <w:rFonts w:ascii="Times New Roman" w:hAnsi="Times New Roman" w:cs="Times New Roman"/>
          <w:sz w:val="28"/>
          <w:szCs w:val="28"/>
        </w:rPr>
        <w:t xml:space="preserve"> деятельности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D402CD" w:rsidRPr="00432D15" w:rsidRDefault="00D402CD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Статья 20. Обеспечение доступа к информации о деятельности </w:t>
      </w:r>
      <w:r w:rsidR="007F0E42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D402CD" w:rsidRPr="00432D15" w:rsidRDefault="00D402CD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F0E42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>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 опубликовыва</w:t>
      </w:r>
      <w:r w:rsidR="00BA3D92">
        <w:rPr>
          <w:rFonts w:ascii="Times New Roman" w:hAnsi="Times New Roman" w:cs="Times New Roman"/>
          <w:sz w:val="28"/>
          <w:szCs w:val="28"/>
        </w:rPr>
        <w:t>ет</w:t>
      </w:r>
      <w:r w:rsidRPr="00432D15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2. </w:t>
      </w:r>
      <w:r w:rsidR="007F0E42" w:rsidRPr="00432D15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432D15">
        <w:rPr>
          <w:rFonts w:ascii="Times New Roman" w:hAnsi="Times New Roman" w:cs="Times New Roman"/>
          <w:sz w:val="28"/>
          <w:szCs w:val="28"/>
        </w:rPr>
        <w:t xml:space="preserve"> ежегодно представляет отчет о своей деятельности </w:t>
      </w:r>
      <w:r w:rsidR="007F0E42" w:rsidRPr="00432D15">
        <w:rPr>
          <w:rFonts w:ascii="Times New Roman" w:hAnsi="Times New Roman" w:cs="Times New Roman"/>
          <w:sz w:val="28"/>
          <w:szCs w:val="28"/>
        </w:rPr>
        <w:t>Думе 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. Указанный отчет размещается в сети Интернет только после его рассмотрения </w:t>
      </w:r>
      <w:r w:rsidR="007F0E42" w:rsidRPr="00432D15">
        <w:rPr>
          <w:rFonts w:ascii="Times New Roman" w:hAnsi="Times New Roman" w:cs="Times New Roman"/>
          <w:sz w:val="28"/>
          <w:szCs w:val="28"/>
        </w:rPr>
        <w:t>Думой района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3. Порядок опубликования в средствах массовой информации и размещения в сети Интернет информации о деятельности </w:t>
      </w:r>
      <w:r w:rsidR="007F0E42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0B6DFF" w:rsidRPr="00432D1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Думы района 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7F0E42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0B6DFF" w:rsidRPr="00432D15" w:rsidRDefault="000B6DFF" w:rsidP="00B6766F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02CD" w:rsidRPr="00432D15" w:rsidRDefault="009E55D9" w:rsidP="00B6766F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Статья 21. Финансовое обеспечение деятельности </w:t>
      </w:r>
      <w:r w:rsidR="007F0E42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7F0E42" w:rsidRPr="00432D15" w:rsidRDefault="007F0E42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</w:t>
      </w:r>
      <w:r w:rsidR="007F0E42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7F0E42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</w:t>
      </w:r>
      <w:r w:rsidR="007F0E42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предусматривается в объеме, позволяющем обеспечить осуществление возложенных на него полномочий.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2. Средства на содержание </w:t>
      </w:r>
      <w:r w:rsidR="007F0E42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предусматриваются в бюджете </w:t>
      </w:r>
      <w:r w:rsidR="007F0E42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отдельной строкой в соответствии с классификацией расходов бюджета Российской Федерации.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7F0E42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бюджетных средств и муниципального имущества осуществляется на основании правовых актов </w:t>
      </w:r>
      <w:r w:rsidR="007F0E42" w:rsidRPr="00432D15">
        <w:rPr>
          <w:rFonts w:ascii="Times New Roman" w:hAnsi="Times New Roman" w:cs="Times New Roman"/>
          <w:sz w:val="28"/>
          <w:szCs w:val="28"/>
        </w:rPr>
        <w:t>Думы района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D402CD" w:rsidRPr="00432D15" w:rsidRDefault="00D402CD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B6766F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Статья 22. Материальное и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социальное обеспечение </w:t>
      </w:r>
      <w:r w:rsidRPr="00432D15">
        <w:rPr>
          <w:rFonts w:ascii="Times New Roman" w:hAnsi="Times New Roman" w:cs="Times New Roman"/>
          <w:sz w:val="28"/>
          <w:szCs w:val="28"/>
        </w:rPr>
        <w:t>должностных лиц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7F0E42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D402CD" w:rsidRPr="00432D15" w:rsidRDefault="00D402CD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7F0E42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F45D04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(в том числе по медицинскому и санаторно-курортному обеспечению, бытовому, транспортному и иным видам обслуживания). </w:t>
      </w:r>
      <w:proofErr w:type="gramEnd"/>
    </w:p>
    <w:p w:rsidR="00B6766F" w:rsidRPr="00432D15" w:rsidRDefault="00B6766F" w:rsidP="00B6766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2. Меры по материальному и социальному обеспечению председателя, аудиторов, инспекторов и иных работников аппарата ревизионной комиссии устанавливаются муниципальными правовыми актами в соответствии с федеральными законами и законами Приморского края.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3. Председатель </w:t>
      </w:r>
      <w:r w:rsidR="00B35BF7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утверждает соответствующие положения о реализации установленных гарантий в </w:t>
      </w:r>
      <w:r w:rsidR="00B35BF7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Статья 23. Заключительное положение</w:t>
      </w:r>
    </w:p>
    <w:p w:rsidR="00D402CD" w:rsidRPr="00432D15" w:rsidRDefault="00D402CD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6F" w:rsidRPr="00432D15" w:rsidRDefault="00B6766F" w:rsidP="00B67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F019DB" w:rsidRPr="00432D1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432D15">
        <w:rPr>
          <w:rFonts w:ascii="Times New Roman" w:hAnsi="Times New Roman" w:cs="Times New Roman"/>
          <w:sz w:val="28"/>
          <w:szCs w:val="28"/>
        </w:rPr>
        <w:t>правовой а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>упает в силу 01 октября 2021 года</w:t>
      </w:r>
      <w:r w:rsidR="006D693B" w:rsidRPr="00432D15">
        <w:rPr>
          <w:rFonts w:ascii="Times New Roman" w:hAnsi="Times New Roman" w:cs="Times New Roman"/>
          <w:sz w:val="28"/>
          <w:szCs w:val="28"/>
        </w:rPr>
        <w:t>.</w:t>
      </w:r>
    </w:p>
    <w:p w:rsidR="00F019DB" w:rsidRPr="00432D15" w:rsidRDefault="00B6766F" w:rsidP="006D693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2. </w:t>
      </w:r>
      <w:r w:rsidR="00F019DB" w:rsidRPr="00432D15">
        <w:rPr>
          <w:rFonts w:ascii="Times New Roman" w:hAnsi="Times New Roman" w:cs="Times New Roman"/>
          <w:sz w:val="28"/>
          <w:szCs w:val="28"/>
        </w:rPr>
        <w:t>С момента вступления в силу настоящего муниципального акта признать утратившими силу следующие муниципальные правовые акты:</w:t>
      </w:r>
    </w:p>
    <w:p w:rsidR="006D693B" w:rsidRPr="00432D15" w:rsidRDefault="006D693B" w:rsidP="006D693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- от 25 марта 2016 года № 267-МПА «</w:t>
      </w:r>
      <w:r w:rsidRPr="00432D15">
        <w:rPr>
          <w:rFonts w:ascii="Times New Roman" w:eastAsia="Calibri" w:hAnsi="Times New Roman" w:cs="Times New Roman"/>
          <w:sz w:val="28"/>
          <w:szCs w:val="28"/>
        </w:rPr>
        <w:t>О Положении о ревизионной комиссии Партизанского муниципального района</w:t>
      </w:r>
      <w:r w:rsidRPr="00432D15">
        <w:rPr>
          <w:rFonts w:ascii="Times New Roman" w:hAnsi="Times New Roman" w:cs="Times New Roman"/>
          <w:sz w:val="28"/>
          <w:szCs w:val="28"/>
        </w:rPr>
        <w:t>»;</w:t>
      </w:r>
    </w:p>
    <w:p w:rsidR="006D693B" w:rsidRPr="00432D15" w:rsidRDefault="006D693B" w:rsidP="006D693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- от 30 июня 2017 года № 375</w:t>
      </w:r>
      <w:r w:rsidR="00AC3578" w:rsidRPr="00432D15">
        <w:rPr>
          <w:rFonts w:ascii="Times New Roman" w:hAnsi="Times New Roman" w:cs="Times New Roman"/>
          <w:sz w:val="28"/>
          <w:szCs w:val="28"/>
        </w:rPr>
        <w:t>-МПА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муниципальный правовой акт от 25.03.2016 № 267-МПА «О Положении о ревизионной комиссии Партизанского муниципального района», принятый решением Думы Партизанского муниципального района от 25.03.2016 № 267»;</w:t>
      </w:r>
    </w:p>
    <w:p w:rsidR="006D693B" w:rsidRPr="00432D15" w:rsidRDefault="00AC3578" w:rsidP="006D693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- от 01 декабря </w:t>
      </w:r>
      <w:r w:rsidR="006D693B" w:rsidRPr="00432D15">
        <w:rPr>
          <w:rFonts w:ascii="Times New Roman" w:hAnsi="Times New Roman" w:cs="Times New Roman"/>
          <w:sz w:val="28"/>
          <w:szCs w:val="28"/>
        </w:rPr>
        <w:t>2017</w:t>
      </w:r>
      <w:r w:rsidRPr="00432D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693B" w:rsidRPr="00432D15">
        <w:rPr>
          <w:rFonts w:ascii="Times New Roman" w:hAnsi="Times New Roman" w:cs="Times New Roman"/>
          <w:sz w:val="28"/>
          <w:szCs w:val="28"/>
        </w:rPr>
        <w:t xml:space="preserve"> № 399</w:t>
      </w:r>
      <w:r w:rsidRPr="00432D15">
        <w:rPr>
          <w:rFonts w:ascii="Times New Roman" w:hAnsi="Times New Roman" w:cs="Times New Roman"/>
          <w:sz w:val="28"/>
          <w:szCs w:val="28"/>
        </w:rPr>
        <w:t>-МПА</w:t>
      </w:r>
      <w:r w:rsidR="006D693B" w:rsidRPr="00432D15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муниципальный правовой акт от 25.03.2016 № 267-МПА «О Положении о ревизионной комиссии Партизанского муниципального района», принятый </w:t>
      </w:r>
      <w:r w:rsidR="006D693B" w:rsidRPr="00432D15">
        <w:rPr>
          <w:rFonts w:ascii="Times New Roman" w:hAnsi="Times New Roman" w:cs="Times New Roman"/>
          <w:sz w:val="28"/>
          <w:szCs w:val="28"/>
        </w:rPr>
        <w:lastRenderedPageBreak/>
        <w:t>решением Думы Партизанского муниципального района от 25.03.2016 № 267» (в редакции решения от 30.06.2017 № 375)»;</w:t>
      </w:r>
    </w:p>
    <w:p w:rsidR="006D693B" w:rsidRPr="00432D15" w:rsidRDefault="00AC3578" w:rsidP="006D6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- от 28 мая </w:t>
      </w:r>
      <w:r w:rsidR="006D693B" w:rsidRPr="00432D15">
        <w:rPr>
          <w:rFonts w:ascii="Times New Roman" w:hAnsi="Times New Roman" w:cs="Times New Roman"/>
          <w:sz w:val="28"/>
          <w:szCs w:val="28"/>
        </w:rPr>
        <w:t>2019</w:t>
      </w:r>
      <w:r w:rsidRPr="00432D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693B" w:rsidRPr="00432D15">
        <w:rPr>
          <w:rFonts w:ascii="Times New Roman" w:hAnsi="Times New Roman" w:cs="Times New Roman"/>
          <w:sz w:val="28"/>
          <w:szCs w:val="28"/>
        </w:rPr>
        <w:t xml:space="preserve"> № 84</w:t>
      </w:r>
      <w:r w:rsidRPr="00432D15">
        <w:rPr>
          <w:rFonts w:ascii="Times New Roman" w:hAnsi="Times New Roman" w:cs="Times New Roman"/>
          <w:sz w:val="28"/>
          <w:szCs w:val="28"/>
        </w:rPr>
        <w:t>-МПА</w:t>
      </w:r>
      <w:r w:rsidR="006D693B" w:rsidRPr="00432D15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муниципальный правовой акт от 25.03.2016 № 267-МПА «О Положении о ревизионной комиссии Партизанского муниципального района», принятый решением Думы Партизанского муниципального района от 25.03.2016 № 267 (в редакции решений от 30.06.2017 № 375 и от 01.12.2017 № 399)»;</w:t>
      </w:r>
      <w:r w:rsidR="006D693B" w:rsidRPr="00432D15">
        <w:rPr>
          <w:sz w:val="28"/>
          <w:szCs w:val="28"/>
        </w:rPr>
        <w:t xml:space="preserve"> </w:t>
      </w:r>
    </w:p>
    <w:p w:rsidR="006D693B" w:rsidRPr="00432D15" w:rsidRDefault="00AC3578" w:rsidP="006D693B">
      <w:pPr>
        <w:pStyle w:val="ab"/>
        <w:tabs>
          <w:tab w:val="clear" w:pos="4677"/>
          <w:tab w:val="clear" w:pos="9355"/>
        </w:tabs>
        <w:ind w:firstLine="567"/>
        <w:jc w:val="both"/>
        <w:rPr>
          <w:szCs w:val="28"/>
        </w:rPr>
      </w:pPr>
      <w:r w:rsidRPr="00432D15">
        <w:rPr>
          <w:szCs w:val="28"/>
        </w:rPr>
        <w:t xml:space="preserve">- от 25 марта </w:t>
      </w:r>
      <w:r w:rsidR="006D693B" w:rsidRPr="00432D15">
        <w:rPr>
          <w:szCs w:val="28"/>
        </w:rPr>
        <w:t>2021</w:t>
      </w:r>
      <w:r w:rsidRPr="00432D15">
        <w:rPr>
          <w:szCs w:val="28"/>
        </w:rPr>
        <w:t xml:space="preserve"> года</w:t>
      </w:r>
      <w:r w:rsidR="006D693B" w:rsidRPr="00432D15">
        <w:rPr>
          <w:szCs w:val="28"/>
        </w:rPr>
        <w:t xml:space="preserve"> № 286</w:t>
      </w:r>
      <w:r w:rsidRPr="00432D15">
        <w:rPr>
          <w:szCs w:val="28"/>
        </w:rPr>
        <w:t>-МПА</w:t>
      </w:r>
      <w:r w:rsidR="006D693B" w:rsidRPr="00432D15">
        <w:rPr>
          <w:szCs w:val="28"/>
        </w:rPr>
        <w:t xml:space="preserve"> «</w:t>
      </w:r>
      <w:r w:rsidR="006D693B" w:rsidRPr="00432D15">
        <w:rPr>
          <w:rFonts w:eastAsia="Calibri"/>
          <w:szCs w:val="28"/>
        </w:rPr>
        <w:t>О внесении изменений в муниципальный правовой акт от 25.03.2016 № 2</w:t>
      </w:r>
      <w:r w:rsidR="006D693B" w:rsidRPr="00432D15">
        <w:rPr>
          <w:szCs w:val="28"/>
        </w:rPr>
        <w:t xml:space="preserve">67-МПА </w:t>
      </w:r>
      <w:r w:rsidR="006D693B" w:rsidRPr="00432D15">
        <w:rPr>
          <w:rFonts w:eastAsia="Calibri"/>
          <w:szCs w:val="28"/>
        </w:rPr>
        <w:t xml:space="preserve">«Положение о ревизионной комиссии Партизанского муниципального района», </w:t>
      </w:r>
      <w:r w:rsidR="006D693B" w:rsidRPr="00432D15">
        <w:rPr>
          <w:szCs w:val="28"/>
        </w:rPr>
        <w:t>принятый решением Думы Партизанского муниципального района от 25.03.2016 № 267».</w:t>
      </w:r>
    </w:p>
    <w:p w:rsidR="006D693B" w:rsidRPr="00432D15" w:rsidRDefault="006D693B" w:rsidP="00F019DB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6F" w:rsidRPr="00432D15" w:rsidRDefault="00B6766F" w:rsidP="00B6766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6F" w:rsidRPr="00432D15" w:rsidRDefault="00B6766F" w:rsidP="00B67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66F" w:rsidRPr="00432D15" w:rsidRDefault="00B6766F" w:rsidP="00B676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Глава Партизанского муниципального района                               Л.В. Хамхоев</w:t>
      </w:r>
    </w:p>
    <w:p w:rsidR="00B6766F" w:rsidRPr="00432D15" w:rsidRDefault="00B6766F" w:rsidP="00B676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766F" w:rsidRPr="00432D15" w:rsidRDefault="00B6766F" w:rsidP="00B676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14 сентября 2021 года</w:t>
      </w:r>
    </w:p>
    <w:p w:rsidR="00B6766F" w:rsidRPr="00432D15" w:rsidRDefault="00B6766F" w:rsidP="00B676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№ 32</w:t>
      </w:r>
      <w:r w:rsidR="00095ACB">
        <w:rPr>
          <w:rFonts w:ascii="Times New Roman" w:hAnsi="Times New Roman" w:cs="Times New Roman"/>
          <w:sz w:val="28"/>
          <w:szCs w:val="28"/>
        </w:rPr>
        <w:t>6</w:t>
      </w:r>
      <w:r w:rsidRPr="00432D15">
        <w:rPr>
          <w:rFonts w:ascii="Times New Roman" w:hAnsi="Times New Roman" w:cs="Times New Roman"/>
          <w:sz w:val="28"/>
          <w:szCs w:val="28"/>
        </w:rPr>
        <w:t>-МПА</w:t>
      </w:r>
    </w:p>
    <w:p w:rsidR="009E55D9" w:rsidRPr="00432D15" w:rsidRDefault="009E55D9" w:rsidP="00D402CD">
      <w:pPr>
        <w:pStyle w:val="ConsPlusNormal"/>
        <w:ind w:firstLine="540"/>
        <w:jc w:val="both"/>
      </w:pPr>
    </w:p>
    <w:p w:rsidR="00EC7701" w:rsidRPr="00432D15" w:rsidRDefault="00EC7701" w:rsidP="00D402CD">
      <w:pPr>
        <w:spacing w:after="0"/>
        <w:rPr>
          <w:szCs w:val="28"/>
        </w:rPr>
      </w:pPr>
      <w:bookmarkStart w:id="5" w:name="_GoBack"/>
      <w:bookmarkEnd w:id="5"/>
    </w:p>
    <w:sectPr w:rsidR="00EC7701" w:rsidRPr="00432D15" w:rsidSect="009E55D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6C" w:rsidRDefault="00F4536C" w:rsidP="009E55D9">
      <w:pPr>
        <w:spacing w:after="0" w:line="240" w:lineRule="auto"/>
      </w:pPr>
      <w:r>
        <w:separator/>
      </w:r>
    </w:p>
  </w:endnote>
  <w:endnote w:type="continuationSeparator" w:id="0">
    <w:p w:rsidR="00F4536C" w:rsidRDefault="00F4536C" w:rsidP="009E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6C" w:rsidRDefault="00F4536C" w:rsidP="009E55D9">
      <w:pPr>
        <w:spacing w:after="0" w:line="240" w:lineRule="auto"/>
      </w:pPr>
      <w:r>
        <w:separator/>
      </w:r>
    </w:p>
  </w:footnote>
  <w:footnote w:type="continuationSeparator" w:id="0">
    <w:p w:rsidR="00F4536C" w:rsidRDefault="00F4536C" w:rsidP="009E5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6B7"/>
    <w:rsid w:val="00020924"/>
    <w:rsid w:val="000436B7"/>
    <w:rsid w:val="00095ACB"/>
    <w:rsid w:val="000B5C74"/>
    <w:rsid w:val="000B6DFF"/>
    <w:rsid w:val="000D31DD"/>
    <w:rsid w:val="001E5CE6"/>
    <w:rsid w:val="002040C6"/>
    <w:rsid w:val="00237458"/>
    <w:rsid w:val="002874BB"/>
    <w:rsid w:val="00311C72"/>
    <w:rsid w:val="00316C14"/>
    <w:rsid w:val="00317055"/>
    <w:rsid w:val="00351784"/>
    <w:rsid w:val="003630C3"/>
    <w:rsid w:val="003634E4"/>
    <w:rsid w:val="003909B7"/>
    <w:rsid w:val="003C5A45"/>
    <w:rsid w:val="003D28E4"/>
    <w:rsid w:val="0042225C"/>
    <w:rsid w:val="00432D15"/>
    <w:rsid w:val="004817C6"/>
    <w:rsid w:val="004A0F68"/>
    <w:rsid w:val="0054787D"/>
    <w:rsid w:val="005739B8"/>
    <w:rsid w:val="005B7967"/>
    <w:rsid w:val="005D6D9E"/>
    <w:rsid w:val="005F3465"/>
    <w:rsid w:val="006301BC"/>
    <w:rsid w:val="006B1F64"/>
    <w:rsid w:val="006C3690"/>
    <w:rsid w:val="006D693B"/>
    <w:rsid w:val="006E1D99"/>
    <w:rsid w:val="00741813"/>
    <w:rsid w:val="00782D41"/>
    <w:rsid w:val="00797D85"/>
    <w:rsid w:val="007C2216"/>
    <w:rsid w:val="007E3297"/>
    <w:rsid w:val="007F0E42"/>
    <w:rsid w:val="00816613"/>
    <w:rsid w:val="00821CA1"/>
    <w:rsid w:val="00880152"/>
    <w:rsid w:val="008D2BC8"/>
    <w:rsid w:val="008F4DC4"/>
    <w:rsid w:val="009136AD"/>
    <w:rsid w:val="0091371C"/>
    <w:rsid w:val="009E55D9"/>
    <w:rsid w:val="00A31628"/>
    <w:rsid w:val="00AC3578"/>
    <w:rsid w:val="00AD275E"/>
    <w:rsid w:val="00AD7128"/>
    <w:rsid w:val="00AF58A4"/>
    <w:rsid w:val="00B35BF7"/>
    <w:rsid w:val="00B35D79"/>
    <w:rsid w:val="00B4003B"/>
    <w:rsid w:val="00B6389F"/>
    <w:rsid w:val="00B6766F"/>
    <w:rsid w:val="00B9632B"/>
    <w:rsid w:val="00BA3D92"/>
    <w:rsid w:val="00C034F0"/>
    <w:rsid w:val="00C173B0"/>
    <w:rsid w:val="00C33CCF"/>
    <w:rsid w:val="00CF6EEC"/>
    <w:rsid w:val="00CF74B0"/>
    <w:rsid w:val="00D402CD"/>
    <w:rsid w:val="00D87D3D"/>
    <w:rsid w:val="00E04DBE"/>
    <w:rsid w:val="00E2233C"/>
    <w:rsid w:val="00E23BB8"/>
    <w:rsid w:val="00EA5D8E"/>
    <w:rsid w:val="00EC7701"/>
    <w:rsid w:val="00F019DB"/>
    <w:rsid w:val="00F02D13"/>
    <w:rsid w:val="00F11D71"/>
    <w:rsid w:val="00F31882"/>
    <w:rsid w:val="00F32CA7"/>
    <w:rsid w:val="00F4536C"/>
    <w:rsid w:val="00F45D04"/>
    <w:rsid w:val="00F569B2"/>
    <w:rsid w:val="00F56DD3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D9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B6DFF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DFF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01"/>
    <w:pPr>
      <w:spacing w:after="200" w:line="276" w:lineRule="auto"/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E55D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E55D9"/>
    <w:rPr>
      <w:sz w:val="20"/>
      <w:szCs w:val="20"/>
    </w:rPr>
  </w:style>
  <w:style w:type="paragraph" w:customStyle="1" w:styleId="ConsPlusNormal">
    <w:name w:val="ConsPlusNormal"/>
    <w:rsid w:val="009E5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E55D9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9E55D9"/>
    <w:rPr>
      <w:color w:val="0000FF"/>
      <w:u w:val="single"/>
    </w:rPr>
  </w:style>
  <w:style w:type="table" w:styleId="a8">
    <w:name w:val="Table Grid"/>
    <w:basedOn w:val="a1"/>
    <w:uiPriority w:val="59"/>
    <w:rsid w:val="009E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B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D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6DFF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B6DFF"/>
    <w:rPr>
      <w:rFonts w:ascii="Cambria" w:eastAsia="Times New Roman" w:hAnsi="Cambria" w:cs="Times New Roman"/>
      <w:smallCaps/>
      <w:sz w:val="28"/>
      <w:szCs w:val="28"/>
    </w:rPr>
  </w:style>
  <w:style w:type="paragraph" w:styleId="ab">
    <w:name w:val="header"/>
    <w:basedOn w:val="a"/>
    <w:link w:val="ac"/>
    <w:rsid w:val="006D69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6D693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D9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B6DFF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DFF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01"/>
    <w:pPr>
      <w:spacing w:after="200" w:line="276" w:lineRule="auto"/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E55D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E55D9"/>
    <w:rPr>
      <w:sz w:val="20"/>
      <w:szCs w:val="20"/>
    </w:rPr>
  </w:style>
  <w:style w:type="paragraph" w:customStyle="1" w:styleId="ConsPlusNormal">
    <w:name w:val="ConsPlusNormal"/>
    <w:rsid w:val="009E5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E55D9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9E55D9"/>
    <w:rPr>
      <w:color w:val="0000FF"/>
      <w:u w:val="single"/>
    </w:rPr>
  </w:style>
  <w:style w:type="table" w:styleId="a8">
    <w:name w:val="Table Grid"/>
    <w:basedOn w:val="a1"/>
    <w:uiPriority w:val="59"/>
    <w:rsid w:val="009E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B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D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6DFF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B6DFF"/>
    <w:rPr>
      <w:rFonts w:ascii="Cambria" w:eastAsia="Times New Roman" w:hAnsi="Cambria" w:cs="Times New Roman"/>
      <w:smallCaps/>
      <w:sz w:val="28"/>
      <w:szCs w:val="28"/>
    </w:rPr>
  </w:style>
  <w:style w:type="paragraph" w:styleId="ab">
    <w:name w:val="header"/>
    <w:basedOn w:val="a"/>
    <w:link w:val="ac"/>
    <w:rsid w:val="006D69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6D69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04413205897A0441A4490537AD740BF88BAA3092934A470C7D90349C6C2362D75B9162064E15CDE9C982AFB92PCuD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4413205897A0441A4490537AD740BF88B7AE012D31A470C7D90349C6C2362D75B9162064E15CDE9C982AFB92PCuD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05E5861302EC96419B22421769A35C223DF9ABA14667A456DC8F5FBF6F216A708BF8938F6A77ECBF760759C03235A698740B5E8073s4G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05E5861302EC96419B22421769A35C223DF9A9A14367A456DC8F5FBF6F216A708BF891896C70EEEF2C175D89663AB99A6215549E734C4Bs1G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05E5861302EC96419B22421769A35C233DF7ADA91230A60789815AB73F7B7A66C2F492976C7CF9E92741s0GDF" TargetMode="External"/><Relationship Id="rId14" Type="http://schemas.openxmlformats.org/officeDocument/2006/relationships/hyperlink" Target="consultantplus://offline/ref=304413205897A0441A4490537AD740BF88B7AE012D30A470C7D90349C6C2362D75B9162064E15CDE9C982AFB92PCu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280E0-FAD1-4A69-91DC-884805CC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6211</Words>
  <Characters>35404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Revenko</cp:lastModifiedBy>
  <cp:revision>6</cp:revision>
  <cp:lastPrinted>2021-09-17T01:48:00Z</cp:lastPrinted>
  <dcterms:created xsi:type="dcterms:W3CDTF">2021-09-16T00:38:00Z</dcterms:created>
  <dcterms:modified xsi:type="dcterms:W3CDTF">2021-09-17T01:55:00Z</dcterms:modified>
</cp:coreProperties>
</file>