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2" w:rsidRPr="00995C12" w:rsidRDefault="00995C12" w:rsidP="00995C12">
      <w:pPr>
        <w:spacing w:after="100" w:afterAutospacing="1" w:line="240" w:lineRule="auto"/>
        <w:ind w:left="-1134" w:firstLine="567"/>
        <w:jc w:val="center"/>
        <w:outlineLvl w:val="0"/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</w:pPr>
      <w:r w:rsidRPr="00995C12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>Приморским предпринимателям предлагают оценить цифровые сервисы для бизнеса. ОПРОС</w:t>
      </w:r>
    </w:p>
    <w:p w:rsidR="00995C12" w:rsidRPr="00995C12" w:rsidRDefault="00995C12" w:rsidP="00995C12">
      <w:pPr>
        <w:spacing w:after="0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995C12" w:rsidRPr="00995C12" w:rsidRDefault="00995C12" w:rsidP="00995C12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Минэкономразвития совместно с Корпорацией МСП запустило опрос для предпринимателей, который поможет определить наиболее востребованные цифровые услуги и сервисы для бизнеса в рамках создания единой экосистемы мер поддержки. Принять участие в опросе можно </w:t>
      </w:r>
      <w:r w:rsidRPr="00995C12">
        <w:rPr>
          <w:rFonts w:eastAsia="Times New Roman"/>
          <w:b/>
          <w:bCs/>
          <w:color w:val="212529"/>
          <w:sz w:val="24"/>
          <w:szCs w:val="24"/>
          <w:lang w:eastAsia="ru-RU"/>
        </w:rPr>
        <w:t>до 12 марта</w:t>
      </w:r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 на сайте Корпорации </w:t>
      </w:r>
      <w:hyperlink r:id="rId5" w:tgtFrame="_blank" w:history="1">
        <w:proofErr w:type="spellStart"/>
        <w:r w:rsidRPr="00995C12">
          <w:rPr>
            <w:rFonts w:eastAsia="Times New Roman"/>
            <w:color w:val="007BFF"/>
            <w:sz w:val="24"/>
            <w:szCs w:val="24"/>
            <w:lang w:eastAsia="ru-RU"/>
          </w:rPr>
          <w:t>corpmsp.ru</w:t>
        </w:r>
        <w:proofErr w:type="spellEnd"/>
      </w:hyperlink>
      <w:r w:rsidRPr="00995C12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995C12" w:rsidRPr="00995C12" w:rsidRDefault="00995C12" w:rsidP="00995C12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В период распространения коронавирусной инфекции деятельность многих малых и средних компаний изменилась, активно внедрялись удаленные форматы работы, соответственно, могли существенно измениться предпочтения и приоритеты предпринимателей в части запроса к </w:t>
      </w:r>
      <w:proofErr w:type="spellStart"/>
      <w:r w:rsidRPr="00995C12">
        <w:rPr>
          <w:rFonts w:eastAsia="Times New Roman"/>
          <w:color w:val="212529"/>
          <w:sz w:val="24"/>
          <w:szCs w:val="24"/>
          <w:lang w:eastAsia="ru-RU"/>
        </w:rPr>
        <w:t>цифровизации</w:t>
      </w:r>
      <w:proofErr w:type="spellEnd"/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 сервисов поддержки бизнеса.</w:t>
      </w:r>
    </w:p>
    <w:p w:rsidR="00995C12" w:rsidRDefault="00995C12" w:rsidP="00995C12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Ключевая задача исследования – получить подробную обратную связь от бизнес-сообщества, проанализировать полученную информацию и на основе этих данных сформировать максимально </w:t>
      </w:r>
      <w:proofErr w:type="spellStart"/>
      <w:r w:rsidRPr="00995C12">
        <w:rPr>
          <w:rFonts w:eastAsia="Times New Roman"/>
          <w:color w:val="212529"/>
          <w:sz w:val="24"/>
          <w:szCs w:val="24"/>
          <w:lang w:eastAsia="ru-RU"/>
        </w:rPr>
        <w:t>клиентоориентированные</w:t>
      </w:r>
      <w:proofErr w:type="spellEnd"/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 цифровые сервисы поддержки бизнеса. Анкета состоит из нескольких блоков, направленных на оценку удобства и доступности действующих сервисов, выбор приоритетных для предпринимателей новых услуг и сервисов, а также предоставляет возможность поделиться своими идеями по новым направлениям цифровых сервисов. Результаты опроса будут использованы для развития продуктовой линейки цифровой экосистемы поддержки МСП, которую разрабатывает Минэкономразвития РФ. Компании МСП и самозанятые граждане смогут получить необходимые услуги и сервисы инфраструктуры поддержки по принципу «одного окна», а часть из них и вовсе в формате «одного клика» без необходимости предоставления дополн</w:t>
      </w:r>
      <w:r>
        <w:rPr>
          <w:rFonts w:eastAsia="Times New Roman"/>
          <w:color w:val="212529"/>
          <w:sz w:val="24"/>
          <w:szCs w:val="24"/>
          <w:lang w:eastAsia="ru-RU"/>
        </w:rPr>
        <w:t xml:space="preserve">ительных сведений и документов. </w:t>
      </w:r>
    </w:p>
    <w:p w:rsidR="00995C12" w:rsidRPr="00995C12" w:rsidRDefault="00995C12" w:rsidP="00995C12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«Сегодня в России создана эффективная система поддержки предпринимательства, которая позволяет получить услугу на любом из этапов развития своего дела, – от обучения при запуске бизнеса до получения финансовых инструментов при реализации сложных проектов. При этом у бизнеса, который по сути является нашим заказчиком, есть большой запрос на упрощение обязательных процедур и уменьшение сроков их прохождения. Повышение доступности финансовых и нефинансовых инструментов возможно благодаря </w:t>
      </w:r>
      <w:proofErr w:type="spellStart"/>
      <w:r w:rsidRPr="00995C12">
        <w:rPr>
          <w:rFonts w:eastAsia="Times New Roman"/>
          <w:color w:val="212529"/>
          <w:sz w:val="24"/>
          <w:szCs w:val="24"/>
          <w:lang w:eastAsia="ru-RU"/>
        </w:rPr>
        <w:t>цифровизации</w:t>
      </w:r>
      <w:proofErr w:type="spellEnd"/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 господдержки с планомерным переходом на электронные форматы.</w:t>
      </w:r>
    </w:p>
    <w:p w:rsidR="008C16BE" w:rsidRPr="00995C12" w:rsidRDefault="00995C12" w:rsidP="00995C12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proofErr w:type="spellStart"/>
      <w:r w:rsidRPr="00995C12">
        <w:rPr>
          <w:rFonts w:eastAsia="Times New Roman"/>
          <w:color w:val="212529"/>
          <w:sz w:val="24"/>
          <w:szCs w:val="24"/>
          <w:lang w:eastAsia="ru-RU"/>
        </w:rPr>
        <w:t>Адресность</w:t>
      </w:r>
      <w:proofErr w:type="spellEnd"/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 и </w:t>
      </w:r>
      <w:proofErr w:type="spellStart"/>
      <w:r w:rsidRPr="00995C12">
        <w:rPr>
          <w:rFonts w:eastAsia="Times New Roman"/>
          <w:color w:val="212529"/>
          <w:sz w:val="24"/>
          <w:szCs w:val="24"/>
          <w:lang w:eastAsia="ru-RU"/>
        </w:rPr>
        <w:t>проактивность</w:t>
      </w:r>
      <w:proofErr w:type="spellEnd"/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 предоставления поддержки являются основой цифровой платформы для бизнеса. Однако</w:t>
      </w:r>
      <w:proofErr w:type="gramStart"/>
      <w:r w:rsidRPr="00995C12">
        <w:rPr>
          <w:rFonts w:eastAsia="Times New Roman"/>
          <w:color w:val="212529"/>
          <w:sz w:val="24"/>
          <w:szCs w:val="24"/>
          <w:lang w:eastAsia="ru-RU"/>
        </w:rPr>
        <w:t>,</w:t>
      </w:r>
      <w:proofErr w:type="gramEnd"/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 чтобы этот переход был комфортным, надо быть в постоянном диалоге с самими предпринимателями. Опрос – это как раз одна из удобных и эффективных форм получения обратной связи от бизнеса, которая поможет нам агрегировать информацию и сформировать конкретные шаги по улучшению системы развития института предпринимательства. Только </w:t>
      </w:r>
      <w:proofErr w:type="spellStart"/>
      <w:r w:rsidRPr="00995C12">
        <w:rPr>
          <w:rFonts w:eastAsia="Times New Roman"/>
          <w:color w:val="212529"/>
          <w:sz w:val="24"/>
          <w:szCs w:val="24"/>
          <w:lang w:eastAsia="ru-RU"/>
        </w:rPr>
        <w:t>клиенториентированный</w:t>
      </w:r>
      <w:proofErr w:type="spellEnd"/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 подход формирования и предоставления государственной поддержки будет по-настоящему востребован у предпринимательского сообщества», - комментирует генеральный директор Корпорации МСП Александр Исаевич.  </w:t>
      </w:r>
      <w:r w:rsidRPr="00995C12">
        <w:rPr>
          <w:rFonts w:eastAsia="Times New Roman"/>
          <w:color w:val="212529"/>
          <w:sz w:val="24"/>
          <w:szCs w:val="24"/>
          <w:lang w:eastAsia="ru-RU"/>
        </w:rPr>
        <w:br/>
        <w:t> </w:t>
      </w:r>
      <w:r w:rsidRPr="00995C12">
        <w:rPr>
          <w:rFonts w:eastAsia="Times New Roman"/>
          <w:color w:val="212529"/>
          <w:sz w:val="24"/>
          <w:szCs w:val="24"/>
          <w:lang w:eastAsia="ru-RU"/>
        </w:rPr>
        <w:br/>
        <w:t>Президент «ОПОРЫ РОССИИ» Александр Калинин отметил: «Создание цифровой экосистемы поддержки МСП, которую разрабатывает Минэкономразвития РФ совместно с Корпорацией МСП, предусмотрено обновленным нацпроектом по развитию малого и среднего предпринимательства. Единый портал, на котором предприниматель сможет в бесшовном и бездокументарном режиме получить необходимые услуги и продукты. Но по-настоящему востребованной данная платформа станет только тогда, когда сами предприниматели скажут, что им нужно и необходимо для развития бизнеса. Только сами предприниматели могут сказать, какая информация и какие сервисы и в каком виде должны быть представлены на цифровой платформе. Поэтому я призываю пройти опрос и принять участие в создании полезной и удобной экосистемы поддержки МСП».</w:t>
      </w:r>
      <w:r w:rsidRPr="00995C12">
        <w:rPr>
          <w:rFonts w:eastAsia="Times New Roman"/>
          <w:color w:val="212529"/>
          <w:sz w:val="24"/>
          <w:szCs w:val="24"/>
          <w:lang w:eastAsia="ru-RU"/>
        </w:rPr>
        <w:br/>
        <w:t> </w:t>
      </w:r>
      <w:r w:rsidRPr="00995C12">
        <w:rPr>
          <w:rFonts w:eastAsia="Times New Roman"/>
          <w:color w:val="212529"/>
          <w:sz w:val="24"/>
          <w:szCs w:val="24"/>
          <w:lang w:eastAsia="ru-RU"/>
        </w:rPr>
        <w:br/>
        <w:t xml:space="preserve">Запуск цифровой платформы для бизнеса предусмотрен обновленным нацпроектом по развитию МСП: речь идет о механизме адресного подбора мер поддержки, а также их </w:t>
      </w:r>
      <w:proofErr w:type="spellStart"/>
      <w:r w:rsidRPr="00995C12">
        <w:rPr>
          <w:rFonts w:eastAsia="Times New Roman"/>
          <w:color w:val="212529"/>
          <w:sz w:val="24"/>
          <w:szCs w:val="24"/>
          <w:lang w:eastAsia="ru-RU"/>
        </w:rPr>
        <w:t>проактивном</w:t>
      </w:r>
      <w:proofErr w:type="spellEnd"/>
      <w:r w:rsidRPr="00995C12">
        <w:rPr>
          <w:rFonts w:eastAsia="Times New Roman"/>
          <w:color w:val="212529"/>
          <w:sz w:val="24"/>
          <w:szCs w:val="24"/>
          <w:lang w:eastAsia="ru-RU"/>
        </w:rPr>
        <w:t xml:space="preserve"> получении. Сейчас платформа запущена в тестовом режиме.</w:t>
      </w:r>
    </w:p>
    <w:sectPr w:rsidR="008C16BE" w:rsidRPr="00995C12" w:rsidSect="00995C1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33A"/>
    <w:multiLevelType w:val="multilevel"/>
    <w:tmpl w:val="C1D8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12"/>
    <w:rsid w:val="00247FFA"/>
    <w:rsid w:val="00291E46"/>
    <w:rsid w:val="008C16BE"/>
    <w:rsid w:val="00995C12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995C12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12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5C12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95C12"/>
    <w:rPr>
      <w:b/>
      <w:bCs/>
    </w:rPr>
  </w:style>
  <w:style w:type="paragraph" w:styleId="a5">
    <w:name w:val="Normal (Web)"/>
    <w:basedOn w:val="a"/>
    <w:uiPriority w:val="99"/>
    <w:semiHidden/>
    <w:unhideWhenUsed/>
    <w:rsid w:val="00995C12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995C1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49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8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pmsp.ru/opros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2021-02-15T00:43:00Z</dcterms:created>
  <dcterms:modified xsi:type="dcterms:W3CDTF">2021-02-15T00:45:00Z</dcterms:modified>
</cp:coreProperties>
</file>