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D66CB0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D66CB0">
              <w:rPr>
                <w:sz w:val="26"/>
              </w:rPr>
              <w:t xml:space="preserve">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D66CB0">
              <w:rPr>
                <w:sz w:val="28"/>
                <w:szCs w:val="28"/>
              </w:rPr>
              <w:t>761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D66CB0" w:rsidRPr="00A95C0C" w:rsidRDefault="00D66CB0" w:rsidP="00D66C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A95C0C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  <w:r w:rsidRPr="00A95C0C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долгосрочную</w:t>
            </w:r>
          </w:p>
          <w:p w:rsidR="00D66CB0" w:rsidRPr="00A95C0C" w:rsidRDefault="00D66CB0" w:rsidP="00D66C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0C">
              <w:rPr>
                <w:rFonts w:ascii="Times New Roman" w:hAnsi="Times New Roman" w:cs="Times New Roman"/>
                <w:sz w:val="28"/>
                <w:szCs w:val="28"/>
              </w:rPr>
              <w:t>целевую программу «Развитие дошкольного образования</w:t>
            </w:r>
          </w:p>
          <w:p w:rsidR="00D66CB0" w:rsidRDefault="00D66CB0" w:rsidP="00D66CB0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A95C0C">
              <w:rPr>
                <w:b/>
                <w:sz w:val="28"/>
                <w:szCs w:val="28"/>
              </w:rPr>
              <w:t xml:space="preserve">Партизанского муниципального района» на 2013-2015 годы,  </w:t>
            </w:r>
            <w:proofErr w:type="gramStart"/>
            <w:r w:rsidRPr="00A95C0C">
              <w:rPr>
                <w:b/>
                <w:sz w:val="28"/>
                <w:szCs w:val="28"/>
              </w:rPr>
              <w:t>утвержденную</w:t>
            </w:r>
            <w:proofErr w:type="gramEnd"/>
            <w:r w:rsidRPr="00A95C0C">
              <w:rPr>
                <w:b/>
                <w:sz w:val="28"/>
                <w:szCs w:val="28"/>
              </w:rPr>
              <w:t xml:space="preserve"> постановлением администрации Партизанского муниципального района от 01.04.2013 № 279</w:t>
            </w:r>
          </w:p>
          <w:p w:rsidR="00BD13AE" w:rsidRPr="00D66CB0" w:rsidRDefault="00D66CB0" w:rsidP="00D66CB0">
            <w:pPr>
              <w:suppressLineNumbers/>
              <w:jc w:val="center"/>
              <w:rPr>
                <w:b/>
                <w:sz w:val="26"/>
              </w:rPr>
            </w:pPr>
            <w:r>
              <w:rPr>
                <w:b/>
                <w:sz w:val="28"/>
                <w:szCs w:val="28"/>
              </w:rPr>
              <w:t xml:space="preserve"> (в редакции от 05.07.2013 № 625)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D66CB0">
        <w:tc>
          <w:tcPr>
            <w:tcW w:w="9498" w:type="dxa"/>
          </w:tcPr>
          <w:p w:rsidR="00BD13AE" w:rsidRPr="00BD13AE" w:rsidRDefault="00D66CB0" w:rsidP="00D66CB0">
            <w:pPr>
              <w:suppressLineNumber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C1026A">
              <w:rPr>
                <w:sz w:val="28"/>
                <w:szCs w:val="28"/>
              </w:rPr>
              <w:t xml:space="preserve">Во исполнение муниципального правового акта от 14 декабря </w:t>
            </w:r>
            <w:r>
              <w:rPr>
                <w:sz w:val="28"/>
                <w:szCs w:val="28"/>
              </w:rPr>
              <w:t xml:space="preserve">                 </w:t>
            </w:r>
            <w:r w:rsidRPr="00C1026A">
              <w:rPr>
                <w:sz w:val="28"/>
                <w:szCs w:val="28"/>
              </w:rPr>
              <w:t>2012 года №</w:t>
            </w:r>
            <w:r>
              <w:rPr>
                <w:sz w:val="28"/>
                <w:szCs w:val="28"/>
              </w:rPr>
              <w:t xml:space="preserve"> </w:t>
            </w:r>
            <w:r w:rsidRPr="00C1026A">
              <w:rPr>
                <w:sz w:val="28"/>
                <w:szCs w:val="28"/>
              </w:rPr>
              <w:t>363-МПА «О бюджете Партизанского му</w:t>
            </w:r>
            <w:r>
              <w:rPr>
                <w:sz w:val="28"/>
                <w:szCs w:val="28"/>
              </w:rPr>
              <w:t xml:space="preserve">ниципального района на 2013 год </w:t>
            </w:r>
            <w:r w:rsidRPr="00C1026A">
              <w:rPr>
                <w:sz w:val="28"/>
                <w:szCs w:val="28"/>
              </w:rPr>
              <w:t xml:space="preserve">и плановый период 2014 и 2015 годов», принятого решением Думы Партизанского муниципального района </w:t>
            </w:r>
            <w:r>
              <w:rPr>
                <w:sz w:val="28"/>
                <w:szCs w:val="28"/>
              </w:rPr>
              <w:t xml:space="preserve">(в редакции решения              </w:t>
            </w:r>
            <w:r w:rsidRPr="00C1026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</w:t>
            </w:r>
            <w:r w:rsidRPr="00C102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C1026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3 </w:t>
            </w:r>
            <w:r w:rsidRPr="00C1026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414)</w:t>
            </w:r>
            <w:r w:rsidRPr="00C1026A">
              <w:rPr>
                <w:sz w:val="28"/>
                <w:szCs w:val="28"/>
              </w:rPr>
              <w:t>, руководствуясь статьями 28,</w:t>
            </w:r>
            <w:r>
              <w:rPr>
                <w:sz w:val="28"/>
                <w:szCs w:val="28"/>
              </w:rPr>
              <w:t xml:space="preserve"> </w:t>
            </w:r>
            <w:r w:rsidRPr="00C1026A">
              <w:rPr>
                <w:sz w:val="28"/>
                <w:szCs w:val="28"/>
              </w:rPr>
              <w:t xml:space="preserve">31 Устава Партизанского </w:t>
            </w:r>
            <w:r w:rsidRPr="00D66CB0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D66CB0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D66CB0">
        <w:tc>
          <w:tcPr>
            <w:tcW w:w="9498" w:type="dxa"/>
          </w:tcPr>
          <w:p w:rsidR="00D66CB0" w:rsidRPr="00CB6A99" w:rsidRDefault="00D66CB0" w:rsidP="00D66CB0">
            <w:pPr>
              <w:pStyle w:val="a4"/>
              <w:spacing w:after="0" w:line="312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Внести в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муниципальную долгосрочную целевую программу «Развитие дошкольного образования Партизанского муниципального района» на 2013-2015 годы, утверждённую постановлением администрации Партизанского муниципального района от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апреля 2013 года № 279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(в редакции от 05.07.2013 № 625),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D66CB0" w:rsidRDefault="00D66CB0" w:rsidP="00D66CB0">
            <w:pPr>
              <w:pStyle w:val="a4"/>
              <w:spacing w:after="0" w:line="312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В Паспорте Программы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раздел «Ресурсное обеспечение Программы» изложить в новой редакции:</w:t>
            </w:r>
          </w:p>
          <w:p w:rsidR="00D66CB0" w:rsidRPr="00CB6A99" w:rsidRDefault="00D66CB0" w:rsidP="00D66CB0">
            <w:pPr>
              <w:pStyle w:val="a4"/>
              <w:spacing w:after="0" w:line="312" w:lineRule="auto"/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 xml:space="preserve">«Для реализации мероприятий Программы планируемый объём финансирования складывается из средств бюджета Партизанского муниципального района в размере </w:t>
            </w:r>
            <w:r>
              <w:rPr>
                <w:rFonts w:ascii="Times New Roman" w:hAnsi="Times New Roman"/>
                <w:sz w:val="28"/>
                <w:szCs w:val="28"/>
              </w:rPr>
              <w:t>58870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826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 xml:space="preserve"> тыс. рублей. В том числе  финансирование по годам (тыс. рублей):</w:t>
            </w:r>
          </w:p>
          <w:p w:rsidR="00D66CB0" w:rsidRPr="00CB6A99" w:rsidRDefault="00D66CB0" w:rsidP="00D66CB0">
            <w:pPr>
              <w:pStyle w:val="a4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3210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826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66CB0" w:rsidRPr="00CB6A99" w:rsidRDefault="00D66CB0" w:rsidP="00D66CB0">
            <w:pPr>
              <w:pStyle w:val="a4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1160,0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66CB0" w:rsidRPr="00CB6A99" w:rsidRDefault="00D66CB0" w:rsidP="00D66CB0">
            <w:pPr>
              <w:pStyle w:val="a4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A99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4500,0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A99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D66CB0" w:rsidRDefault="00D66CB0" w:rsidP="00D66CB0">
            <w:pPr>
              <w:pStyle w:val="a4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</w:p>
          <w:p w:rsidR="00D66CB0" w:rsidRPr="00D66CB0" w:rsidRDefault="00D66CB0" w:rsidP="00D66CB0">
            <w:pPr>
              <w:pStyle w:val="a4"/>
              <w:spacing w:after="0" w:line="312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64334" w:rsidRDefault="00D66CB0" w:rsidP="00D66CB0">
            <w:pPr>
              <w:pStyle w:val="a4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DF2549">
              <w:rPr>
                <w:rFonts w:ascii="Times New Roman" w:hAnsi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F254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334" w:rsidRDefault="00D66CB0" w:rsidP="00D64334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Приложение № 1 к муниципальной долгосрочной целевой программе «Развитие дошкольного образования в Партизанском муниципальном районе» на 2013-25 годы», утвержденной постановлением администрации Партизанского муниципального района от 01.04.2013 № 279, изложить в новой редакции (прилагается).</w:t>
            </w:r>
          </w:p>
          <w:p w:rsidR="00D66CB0" w:rsidRDefault="00D66CB0" w:rsidP="00D64334">
            <w:pPr>
              <w:pStyle w:val="a4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64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Признать утратившим силу постановление администрации  Партизанского муниципального района от 05.07</w:t>
            </w:r>
            <w:r w:rsidR="00D6433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2013 №</w:t>
            </w:r>
            <w:r w:rsidR="00D64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625 «О внесении изменений в муниципальную долгосрочную целевую программу «Развитие дошкольного образования в Партизанском муниципальном районе» на 2013-2015 годы», утверждённую постановлением администрации Партизанского муниципального района от 01.04.2013 №</w:t>
            </w:r>
            <w:r w:rsidR="00D64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279</w:t>
            </w:r>
            <w:r w:rsidR="00D6433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6CB0" w:rsidRDefault="00D66CB0" w:rsidP="00D66CB0">
            <w:pPr>
              <w:pStyle w:val="a4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3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.</w:t>
            </w:r>
            <w:r w:rsidRPr="00F621AD">
              <w:rPr>
                <w:rFonts w:ascii="Times New Roman" w:hAnsi="Times New Roman"/>
                <w:sz w:val="26"/>
              </w:rPr>
              <w:t xml:space="preserve">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Общему отделу администрации Партизанского муниципального района  опубликовать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 в Сборнике муниципальных правовых актов органов местного самоуправления Партизанского муниципального района и разместить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официальном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сайте администрации Парт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изанского муниципального района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информационно-телеком</w:t>
            </w:r>
            <w:r w:rsidR="00D6433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уникационной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 в тематической рубрике «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правовые акты»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3AE" w:rsidRPr="00D66CB0" w:rsidRDefault="00D66CB0" w:rsidP="00D66CB0">
            <w:pPr>
              <w:pStyle w:val="a4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4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 xml:space="preserve">. Настоящее постановление вступает в законную силу с момента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621AD">
              <w:rPr>
                <w:rFonts w:ascii="Times New Roman" w:hAnsi="Times New Roman"/>
                <w:sz w:val="28"/>
                <w:szCs w:val="28"/>
              </w:rPr>
              <w:t>его опубликования.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D64334">
        <w:rPr>
          <w:sz w:val="28"/>
          <w:szCs w:val="28"/>
        </w:rPr>
        <w:t>ного района</w:t>
      </w:r>
      <w:r w:rsidR="00D64334">
        <w:rPr>
          <w:sz w:val="28"/>
          <w:szCs w:val="28"/>
        </w:rPr>
        <w:tab/>
      </w:r>
      <w:r w:rsidR="00D64334">
        <w:rPr>
          <w:sz w:val="28"/>
          <w:szCs w:val="28"/>
        </w:rPr>
        <w:tab/>
      </w:r>
      <w:r w:rsidR="00D64334">
        <w:rPr>
          <w:sz w:val="28"/>
          <w:szCs w:val="28"/>
        </w:rPr>
        <w:tab/>
      </w:r>
      <w:r w:rsidR="00D64334">
        <w:rPr>
          <w:sz w:val="28"/>
          <w:szCs w:val="28"/>
        </w:rPr>
        <w:tab/>
      </w:r>
      <w:r w:rsidR="00D64334">
        <w:rPr>
          <w:sz w:val="28"/>
          <w:szCs w:val="28"/>
        </w:rPr>
        <w:tab/>
      </w:r>
      <w:r w:rsidR="00D64334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D66CB0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D66CB0"/>
    <w:rsid w:val="0008329A"/>
    <w:rsid w:val="001575EC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D64334"/>
    <w:rsid w:val="00D66CB0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6C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D66C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19</TotalTime>
  <Pages>2</Pages>
  <Words>342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1601-01-01T00:00:00Z</cp:lastPrinted>
  <dcterms:created xsi:type="dcterms:W3CDTF">2013-08-13T09:23:00Z</dcterms:created>
  <dcterms:modified xsi:type="dcterms:W3CDTF">2013-08-13T09:42:00Z</dcterms:modified>
</cp:coreProperties>
</file>