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53" w:rsidRPr="00C80453" w:rsidRDefault="00C80453" w:rsidP="00C848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80453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80453">
        <w:rPr>
          <w:rFonts w:ascii="Times New Roman" w:hAnsi="Times New Roman" w:cs="Times New Roman"/>
          <w:b/>
          <w:sz w:val="24"/>
          <w:szCs w:val="24"/>
        </w:rPr>
        <w:t>: Установлена дата  исчисления налога на имущество физических лиц</w:t>
      </w:r>
      <w:r w:rsidR="00C848C3" w:rsidRPr="00C8045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48C3" w:rsidRPr="00C80453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BE16AA" w:rsidRPr="00C80453" w:rsidRDefault="00C848C3" w:rsidP="00C848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04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5DB3" w:rsidRPr="00C80453">
        <w:rPr>
          <w:rFonts w:ascii="Times New Roman" w:hAnsi="Times New Roman" w:cs="Times New Roman"/>
          <w:b/>
          <w:i/>
          <w:sz w:val="24"/>
          <w:szCs w:val="24"/>
        </w:rPr>
        <w:t>Уважаемые жители Партизанского муниципального района!</w:t>
      </w:r>
    </w:p>
    <w:p w:rsidR="00C848C3" w:rsidRPr="00C80453" w:rsidRDefault="00B65DB3" w:rsidP="00C84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453">
        <w:rPr>
          <w:rFonts w:ascii="Times New Roman" w:hAnsi="Times New Roman" w:cs="Times New Roman"/>
          <w:sz w:val="24"/>
          <w:szCs w:val="24"/>
        </w:rPr>
        <w:t xml:space="preserve">В соответствии со статьей 402 Налогового кодекса Российской Федерации (далее – НК РФ) законодательный (представительный) орган государственной власти субъекта Российской Федерации устанавливает срок до 1 января 2020 года единую дату начала применения на территории этого субъекта Российской Федерации порядка определения налоговой базы исходя из кадастровой стоимости объектов налогообложения. </w:t>
      </w:r>
    </w:p>
    <w:p w:rsidR="00C848C3" w:rsidRPr="00C80453" w:rsidRDefault="00B65DB3" w:rsidP="00C84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453">
        <w:rPr>
          <w:rFonts w:ascii="Times New Roman" w:hAnsi="Times New Roman" w:cs="Times New Roman"/>
          <w:sz w:val="24"/>
          <w:szCs w:val="24"/>
        </w:rPr>
        <w:t>26.06.2019 Законодательным Собранием Приморского края во втором и третьем  чтении принят проект закона Приморского края «О единой дате начала применения на территории Приморского края порядка определ</w:t>
      </w:r>
      <w:r w:rsidR="00C848C3" w:rsidRPr="00C80453">
        <w:rPr>
          <w:rFonts w:ascii="Times New Roman" w:hAnsi="Times New Roman" w:cs="Times New Roman"/>
          <w:sz w:val="24"/>
          <w:szCs w:val="24"/>
        </w:rPr>
        <w:t>е</w:t>
      </w:r>
      <w:r w:rsidRPr="00C80453">
        <w:rPr>
          <w:rFonts w:ascii="Times New Roman" w:hAnsi="Times New Roman" w:cs="Times New Roman"/>
          <w:sz w:val="24"/>
          <w:szCs w:val="24"/>
        </w:rPr>
        <w:t>ния налоговой базы по налогу на имущество физических лиц  исходя из кадастровой стоимости объектов налогообложения»</w:t>
      </w:r>
      <w:r w:rsidR="00C848C3" w:rsidRPr="00C80453">
        <w:rPr>
          <w:rFonts w:ascii="Times New Roman" w:hAnsi="Times New Roman" w:cs="Times New Roman"/>
          <w:sz w:val="24"/>
          <w:szCs w:val="24"/>
        </w:rPr>
        <w:t>.</w:t>
      </w:r>
    </w:p>
    <w:p w:rsidR="00B65DB3" w:rsidRPr="00C80453" w:rsidRDefault="00B65DB3" w:rsidP="00C84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453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C848C3" w:rsidRPr="00C80453">
        <w:rPr>
          <w:rFonts w:ascii="Times New Roman" w:hAnsi="Times New Roman" w:cs="Times New Roman"/>
          <w:sz w:val="24"/>
          <w:szCs w:val="24"/>
        </w:rPr>
        <w:t>,</w:t>
      </w:r>
      <w:r w:rsidRPr="00C80453">
        <w:rPr>
          <w:rFonts w:ascii="Times New Roman" w:hAnsi="Times New Roman" w:cs="Times New Roman"/>
          <w:sz w:val="24"/>
          <w:szCs w:val="24"/>
        </w:rPr>
        <w:t xml:space="preserve"> с 01.01.2020 года налоговая база по налогу на имущество физических лиц будет исчисляться только исходя из кадастровой стоимости. В соответствии со статьями 15, 399 НК РФ налог на имущество физических лиц </w:t>
      </w:r>
      <w:proofErr w:type="gramStart"/>
      <w:r w:rsidRPr="00C80453">
        <w:rPr>
          <w:rFonts w:ascii="Times New Roman" w:hAnsi="Times New Roman" w:cs="Times New Roman"/>
          <w:sz w:val="24"/>
          <w:szCs w:val="24"/>
        </w:rPr>
        <w:t>является местным налогом и устанавливается</w:t>
      </w:r>
      <w:proofErr w:type="gramEnd"/>
      <w:r w:rsidRPr="00C80453">
        <w:rPr>
          <w:rFonts w:ascii="Times New Roman" w:hAnsi="Times New Roman" w:cs="Times New Roman"/>
          <w:sz w:val="24"/>
          <w:szCs w:val="24"/>
        </w:rPr>
        <w:t xml:space="preserve"> НК РФ и нормативными правовыми актами представительных органов муниципальных образований.</w:t>
      </w:r>
    </w:p>
    <w:p w:rsidR="00B65DB3" w:rsidRPr="00B65DB3" w:rsidRDefault="00B65DB3" w:rsidP="00B65DB3">
      <w:pPr>
        <w:rPr>
          <w:szCs w:val="52"/>
        </w:rPr>
      </w:pPr>
    </w:p>
    <w:sectPr w:rsidR="00B65DB3" w:rsidRPr="00B65DB3" w:rsidSect="0054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16AA"/>
    <w:rsid w:val="00544772"/>
    <w:rsid w:val="00B65DB3"/>
    <w:rsid w:val="00BE16AA"/>
    <w:rsid w:val="00C80453"/>
    <w:rsid w:val="00C848C3"/>
    <w:rsid w:val="00D1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user0117</dc:creator>
  <cp:lastModifiedBy>Томашева Рита Николаевна</cp:lastModifiedBy>
  <cp:revision>4</cp:revision>
  <cp:lastPrinted>2019-07-16T07:14:00Z</cp:lastPrinted>
  <dcterms:created xsi:type="dcterms:W3CDTF">2019-07-16T07:14:00Z</dcterms:created>
  <dcterms:modified xsi:type="dcterms:W3CDTF">2019-07-18T08:56:00Z</dcterms:modified>
</cp:coreProperties>
</file>