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C" w:rsidRPr="00247D3C" w:rsidRDefault="00247D3C" w:rsidP="00247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D3C">
        <w:rPr>
          <w:rFonts w:ascii="Times New Roman" w:hAnsi="Times New Roman" w:cs="Times New Roman"/>
          <w:b/>
          <w:sz w:val="28"/>
          <w:szCs w:val="28"/>
        </w:rPr>
        <w:t>Минприроды России утвердило Порядок выдачи и аннулирования охотничьего билета и фор</w:t>
      </w:r>
      <w:r w:rsidRPr="00247D3C">
        <w:rPr>
          <w:rFonts w:ascii="Times New Roman" w:hAnsi="Times New Roman" w:cs="Times New Roman"/>
          <w:b/>
          <w:sz w:val="28"/>
          <w:szCs w:val="28"/>
        </w:rPr>
        <w:t>му охотничьего билета</w:t>
      </w:r>
    </w:p>
    <w:p w:rsidR="00247D3C" w:rsidRPr="00247D3C" w:rsidRDefault="00247D3C" w:rsidP="00247D3C">
      <w:pPr>
        <w:jc w:val="both"/>
        <w:rPr>
          <w:rFonts w:ascii="Times New Roman" w:hAnsi="Times New Roman" w:cs="Times New Roman"/>
          <w:sz w:val="28"/>
          <w:szCs w:val="28"/>
        </w:rPr>
      </w:pPr>
      <w:r w:rsidRPr="00247D3C">
        <w:rPr>
          <w:rFonts w:ascii="Times New Roman" w:hAnsi="Times New Roman" w:cs="Times New Roman"/>
          <w:sz w:val="28"/>
          <w:szCs w:val="28"/>
        </w:rPr>
        <w:t>С 01.01.2025 (за исключением отдельных положений) вступил в силу приказ Минприроды России от 24.09.2024 № 579, которым регламентирован порядок выдачи и аннулирования охотничьих билетов, а также обновлена форма охотничьего билета.</w:t>
      </w:r>
    </w:p>
    <w:p w:rsidR="00247D3C" w:rsidRPr="00247D3C" w:rsidRDefault="00247D3C" w:rsidP="00247D3C">
      <w:pPr>
        <w:jc w:val="both"/>
        <w:rPr>
          <w:rFonts w:ascii="Times New Roman" w:hAnsi="Times New Roman" w:cs="Times New Roman"/>
          <w:sz w:val="28"/>
          <w:szCs w:val="28"/>
        </w:rPr>
      </w:pPr>
      <w:r w:rsidRPr="00247D3C">
        <w:rPr>
          <w:rFonts w:ascii="Times New Roman" w:hAnsi="Times New Roman" w:cs="Times New Roman"/>
          <w:sz w:val="28"/>
          <w:szCs w:val="28"/>
        </w:rPr>
        <w:t xml:space="preserve">Так, у граждан, которые впервые претендуют на получение охотничьего билета или у которых билет аннулирован по определенным основаниям, будут проверять знание требований </w:t>
      </w:r>
      <w:proofErr w:type="spellStart"/>
      <w:r w:rsidRPr="00247D3C">
        <w:rPr>
          <w:rFonts w:ascii="Times New Roman" w:hAnsi="Times New Roman" w:cs="Times New Roman"/>
          <w:sz w:val="28"/>
          <w:szCs w:val="28"/>
        </w:rPr>
        <w:t>охотминимума</w:t>
      </w:r>
      <w:proofErr w:type="spellEnd"/>
      <w:r w:rsidRPr="00247D3C">
        <w:rPr>
          <w:rFonts w:ascii="Times New Roman" w:hAnsi="Times New Roman" w:cs="Times New Roman"/>
          <w:sz w:val="28"/>
          <w:szCs w:val="28"/>
        </w:rPr>
        <w:t>.</w:t>
      </w:r>
    </w:p>
    <w:p w:rsidR="00247D3C" w:rsidRPr="00247D3C" w:rsidRDefault="00247D3C" w:rsidP="00247D3C">
      <w:pPr>
        <w:jc w:val="both"/>
        <w:rPr>
          <w:rFonts w:ascii="Times New Roman" w:hAnsi="Times New Roman" w:cs="Times New Roman"/>
          <w:sz w:val="28"/>
          <w:szCs w:val="28"/>
        </w:rPr>
      </w:pPr>
      <w:r w:rsidRPr="00247D3C">
        <w:rPr>
          <w:rFonts w:ascii="Times New Roman" w:hAnsi="Times New Roman" w:cs="Times New Roman"/>
          <w:sz w:val="28"/>
          <w:szCs w:val="28"/>
        </w:rPr>
        <w:t>Граждане, изъявившие желание в получении охотничьего билета в форме электронного документа, могут обратиться за получением государственной услуги посредством единого портала федеральной информационной системы «Единый портал государственных и муниципальных услуг» или лично в МФЦ.</w:t>
      </w:r>
    </w:p>
    <w:p w:rsidR="00247D3C" w:rsidRPr="00247D3C" w:rsidRDefault="00247D3C" w:rsidP="00247D3C">
      <w:pPr>
        <w:jc w:val="both"/>
        <w:rPr>
          <w:rFonts w:ascii="Times New Roman" w:hAnsi="Times New Roman" w:cs="Times New Roman"/>
          <w:sz w:val="28"/>
          <w:szCs w:val="28"/>
        </w:rPr>
      </w:pPr>
      <w:r w:rsidRPr="00247D3C">
        <w:rPr>
          <w:rFonts w:ascii="Times New Roman" w:hAnsi="Times New Roman" w:cs="Times New Roman"/>
          <w:sz w:val="28"/>
          <w:szCs w:val="28"/>
        </w:rPr>
        <w:t xml:space="preserve">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и вносится в государственный </w:t>
      </w:r>
      <w:proofErr w:type="spellStart"/>
      <w:r w:rsidRPr="00247D3C">
        <w:rPr>
          <w:rFonts w:ascii="Times New Roman" w:hAnsi="Times New Roman" w:cs="Times New Roman"/>
          <w:sz w:val="28"/>
          <w:szCs w:val="28"/>
        </w:rPr>
        <w:t>охотхозяйственный</w:t>
      </w:r>
      <w:proofErr w:type="spellEnd"/>
      <w:r w:rsidRPr="00247D3C">
        <w:rPr>
          <w:rFonts w:ascii="Times New Roman" w:hAnsi="Times New Roman" w:cs="Times New Roman"/>
          <w:sz w:val="28"/>
          <w:szCs w:val="28"/>
        </w:rPr>
        <w:t xml:space="preserve"> реестр.</w:t>
      </w:r>
    </w:p>
    <w:p w:rsidR="009E67FE" w:rsidRPr="00247D3C" w:rsidRDefault="00247D3C" w:rsidP="00247D3C">
      <w:pPr>
        <w:jc w:val="both"/>
        <w:rPr>
          <w:rFonts w:ascii="Times New Roman" w:hAnsi="Times New Roman" w:cs="Times New Roman"/>
          <w:sz w:val="28"/>
          <w:szCs w:val="28"/>
        </w:rPr>
      </w:pPr>
      <w:r w:rsidRPr="00247D3C">
        <w:rPr>
          <w:rFonts w:ascii="Times New Roman" w:hAnsi="Times New Roman" w:cs="Times New Roman"/>
          <w:sz w:val="28"/>
          <w:szCs w:val="28"/>
        </w:rPr>
        <w:t>Аннулирование охотничьего билета происходит в течение одного рабочего дня после возникновения соответствующего основания, о чем уведомляемся заявитель в электронном виде и, при необходимости, в бумажном.</w:t>
      </w:r>
      <w:bookmarkEnd w:id="0"/>
    </w:p>
    <w:sectPr w:rsidR="009E67FE" w:rsidRPr="0024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3C"/>
    <w:rsid w:val="00247D3C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2025-01-30T01:17:00Z</dcterms:created>
  <dcterms:modified xsi:type="dcterms:W3CDTF">2025-01-30T01:17:00Z</dcterms:modified>
</cp:coreProperties>
</file>