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D0767" w:rsidRDefault="001B6EA0" w:rsidP="001B6EA0">
      <w:pPr>
        <w:jc w:val="center"/>
        <w:rPr>
          <w:b/>
          <w:bCs/>
          <w:sz w:val="40"/>
          <w:szCs w:val="40"/>
        </w:rPr>
      </w:pPr>
      <w:r w:rsidRPr="004D0767">
        <w:rPr>
          <w:b/>
          <w:bCs/>
          <w:sz w:val="40"/>
          <w:szCs w:val="40"/>
        </w:rPr>
        <w:t>ДУМА</w:t>
      </w:r>
    </w:p>
    <w:p w:rsidR="001B6EA0" w:rsidRPr="004D0767" w:rsidRDefault="001B6EA0" w:rsidP="001B6EA0">
      <w:pPr>
        <w:ind w:right="-366"/>
        <w:jc w:val="center"/>
        <w:rPr>
          <w:b/>
          <w:sz w:val="36"/>
          <w:szCs w:val="36"/>
        </w:rPr>
      </w:pPr>
      <w:r w:rsidRPr="004D0767">
        <w:rPr>
          <w:b/>
          <w:sz w:val="36"/>
          <w:szCs w:val="36"/>
        </w:rPr>
        <w:t>ПАРТИЗАНСКОГО МУНИЦИПАЛЬНОГО РАЙОНА</w:t>
      </w:r>
    </w:p>
    <w:p w:rsidR="001B6EA0" w:rsidRPr="004D0767" w:rsidRDefault="001B6EA0" w:rsidP="001B6EA0">
      <w:pPr>
        <w:ind w:right="-366"/>
        <w:jc w:val="center"/>
        <w:rPr>
          <w:b/>
          <w:sz w:val="36"/>
          <w:szCs w:val="36"/>
        </w:rPr>
      </w:pPr>
      <w:r w:rsidRPr="004D0767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D0767" w:rsidRDefault="001B6EA0" w:rsidP="001B6EA0">
      <w:pPr>
        <w:jc w:val="center"/>
        <w:rPr>
          <w:b/>
          <w:bCs/>
          <w:sz w:val="40"/>
          <w:szCs w:val="40"/>
        </w:rPr>
      </w:pPr>
      <w:r w:rsidRPr="004D0767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C70A31">
        <w:rPr>
          <w:sz w:val="28"/>
          <w:szCs w:val="28"/>
        </w:rPr>
        <w:t>27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C70A31">
        <w:rPr>
          <w:sz w:val="28"/>
          <w:szCs w:val="28"/>
        </w:rPr>
        <w:t>135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B52514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решение Думы Партизанского муниципального района от 13.06.2019 № 106 «</w:t>
            </w:r>
            <w:r w:rsidR="004504B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8A64AF" w:rsidRPr="008A64A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организации газоснабжения поселений Партизанского муниципального района», утвержденного решением Думы Партизанского муниципального района от 08.07.2005 № 143»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4504BA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04BA">
        <w:rPr>
          <w:rFonts w:ascii="Times New Roman" w:hAnsi="Times New Roman" w:cs="Times New Roman"/>
          <w:b w:val="0"/>
          <w:sz w:val="26"/>
          <w:szCs w:val="26"/>
        </w:rPr>
        <w:t>В связи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допущенной технической ошибкой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EA0"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D0767" w:rsidRDefault="00EB1054" w:rsidP="004D076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4504BA">
        <w:rPr>
          <w:rFonts w:ascii="Times New Roman" w:hAnsi="Times New Roman" w:cs="Times New Roman"/>
          <w:sz w:val="26"/>
          <w:szCs w:val="26"/>
        </w:rPr>
        <w:t xml:space="preserve">Внести следующие изменения </w:t>
      </w:r>
      <w:r w:rsidR="004504BA" w:rsidRPr="004504BA">
        <w:rPr>
          <w:rFonts w:ascii="Times New Roman" w:hAnsi="Times New Roman" w:cs="Times New Roman"/>
          <w:sz w:val="26"/>
          <w:szCs w:val="26"/>
        </w:rPr>
        <w:t>в ре</w:t>
      </w:r>
      <w:r w:rsidR="004504BA">
        <w:rPr>
          <w:rFonts w:ascii="Times New Roman" w:hAnsi="Times New Roman" w:cs="Times New Roman"/>
          <w:sz w:val="26"/>
          <w:szCs w:val="26"/>
        </w:rPr>
        <w:t>шение Думы Партизанского муници</w:t>
      </w:r>
      <w:r w:rsidR="004504BA" w:rsidRPr="004504BA">
        <w:rPr>
          <w:rFonts w:ascii="Times New Roman" w:hAnsi="Times New Roman" w:cs="Times New Roman"/>
          <w:sz w:val="26"/>
          <w:szCs w:val="26"/>
        </w:rPr>
        <w:t>пального р</w:t>
      </w:r>
      <w:r w:rsidR="004504BA">
        <w:rPr>
          <w:rFonts w:ascii="Times New Roman" w:hAnsi="Times New Roman" w:cs="Times New Roman"/>
          <w:sz w:val="26"/>
          <w:szCs w:val="26"/>
        </w:rPr>
        <w:t xml:space="preserve">айона от </w:t>
      </w:r>
      <w:r w:rsidR="004504BA" w:rsidRPr="004504BA">
        <w:rPr>
          <w:rFonts w:ascii="Times New Roman" w:hAnsi="Times New Roman" w:cs="Times New Roman"/>
          <w:sz w:val="26"/>
          <w:szCs w:val="26"/>
        </w:rPr>
        <w:t>13.06.2019 № 106 «О признании утратившим силу Положения «Об организа</w:t>
      </w:r>
      <w:r w:rsidR="004504BA">
        <w:rPr>
          <w:rFonts w:ascii="Times New Roman" w:hAnsi="Times New Roman" w:cs="Times New Roman"/>
          <w:sz w:val="26"/>
          <w:szCs w:val="26"/>
        </w:rPr>
        <w:t>ции газоснабжения поселений Пар</w:t>
      </w:r>
      <w:r w:rsidR="004504BA" w:rsidRPr="004504BA">
        <w:rPr>
          <w:rFonts w:ascii="Times New Roman" w:hAnsi="Times New Roman" w:cs="Times New Roman"/>
          <w:sz w:val="26"/>
          <w:szCs w:val="26"/>
        </w:rPr>
        <w:t>тизанског</w:t>
      </w:r>
      <w:r w:rsidR="004504BA">
        <w:rPr>
          <w:rFonts w:ascii="Times New Roman" w:hAnsi="Times New Roman" w:cs="Times New Roman"/>
          <w:sz w:val="26"/>
          <w:szCs w:val="26"/>
        </w:rPr>
        <w:t>о муниципального района», утвер</w:t>
      </w:r>
      <w:r w:rsidR="004504BA" w:rsidRPr="004504BA">
        <w:rPr>
          <w:rFonts w:ascii="Times New Roman" w:hAnsi="Times New Roman" w:cs="Times New Roman"/>
          <w:sz w:val="26"/>
          <w:szCs w:val="26"/>
        </w:rPr>
        <w:t>жденного решением Думы Партизанского муниципаль</w:t>
      </w:r>
      <w:r w:rsidR="004504BA">
        <w:rPr>
          <w:rFonts w:ascii="Times New Roman" w:hAnsi="Times New Roman" w:cs="Times New Roman"/>
          <w:sz w:val="26"/>
          <w:szCs w:val="26"/>
        </w:rPr>
        <w:t>ного района от 08.07.2005 № 143:</w:t>
      </w:r>
    </w:p>
    <w:p w:rsidR="004504BA" w:rsidRDefault="004D0767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Преамбулу читать в следующей редакции:</w:t>
      </w:r>
    </w:p>
    <w:p w:rsidR="004D0767" w:rsidRPr="001B6EA0" w:rsidRDefault="004D0767" w:rsidP="004D076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410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связи с принятием </w:t>
      </w:r>
      <w:r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12.12.2014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6B761B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10 муниципального правового акта «Положение </w:t>
      </w:r>
      <w:r w:rsidRPr="004D0767">
        <w:rPr>
          <w:rFonts w:ascii="Times New Roman" w:hAnsi="Times New Roman" w:cs="Times New Roman"/>
          <w:b w:val="0"/>
          <w:sz w:val="26"/>
          <w:szCs w:val="26"/>
        </w:rPr>
        <w:t>об организации электро- и газоснабжения населения в границах сельских поселений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19, 30 Устава Партизанского муниципального района, Дума Партизанского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B6EA0" w:rsidRPr="001B6EA0" w:rsidRDefault="001B6EA0" w:rsidP="004D0767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4D0767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</w:t>
      </w:r>
      <w:r w:rsidR="004D076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</w:p>
    <w:sectPr w:rsidR="001B6EA0" w:rsidRPr="00A6674B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040AF"/>
    <w:rsid w:val="00247510"/>
    <w:rsid w:val="00293987"/>
    <w:rsid w:val="002B5673"/>
    <w:rsid w:val="0037038E"/>
    <w:rsid w:val="003A4A92"/>
    <w:rsid w:val="003C24E9"/>
    <w:rsid w:val="003F51A3"/>
    <w:rsid w:val="00405822"/>
    <w:rsid w:val="004202D6"/>
    <w:rsid w:val="00427613"/>
    <w:rsid w:val="0043504F"/>
    <w:rsid w:val="004504BA"/>
    <w:rsid w:val="00453F11"/>
    <w:rsid w:val="004853CE"/>
    <w:rsid w:val="004D0767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5E07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52514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70A31"/>
    <w:rsid w:val="00CD42FE"/>
    <w:rsid w:val="00CF0CAF"/>
    <w:rsid w:val="00CF2A93"/>
    <w:rsid w:val="00D07BA9"/>
    <w:rsid w:val="00D21574"/>
    <w:rsid w:val="00D24105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0E0F7-5F75-45DF-A0D0-52F86CAE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6</cp:revision>
  <cp:lastPrinted>2019-06-27T02:55:00Z</cp:lastPrinted>
  <dcterms:created xsi:type="dcterms:W3CDTF">2019-06-27T02:05:00Z</dcterms:created>
  <dcterms:modified xsi:type="dcterms:W3CDTF">2019-06-27T05:00:00Z</dcterms:modified>
</cp:coreProperties>
</file>