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072658" w:rsidP="0016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22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44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28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C2359F" w:rsidRDefault="00C2359F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эффективности выполнения целевых индикаторов муниципальных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в Парт</w:t>
      </w:r>
      <w:r w:rsidR="00126B98">
        <w:rPr>
          <w:rFonts w:ascii="Times New Roman" w:hAnsi="Times New Roman" w:cs="Times New Roman"/>
          <w:b/>
          <w:sz w:val="28"/>
        </w:rPr>
        <w:t xml:space="preserve">изанском муниципальном районе за </w:t>
      </w:r>
      <w:r w:rsidRPr="009D439C">
        <w:rPr>
          <w:rFonts w:ascii="Times New Roman" w:hAnsi="Times New Roman" w:cs="Times New Roman"/>
          <w:b/>
          <w:sz w:val="28"/>
        </w:rPr>
        <w:t>201</w:t>
      </w:r>
      <w:r w:rsidR="00B44744">
        <w:rPr>
          <w:rFonts w:ascii="Times New Roman" w:hAnsi="Times New Roman" w:cs="Times New Roman"/>
          <w:b/>
          <w:sz w:val="28"/>
        </w:rPr>
        <w:t>5</w:t>
      </w:r>
      <w:r w:rsidRPr="009D439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735" w:type="dxa"/>
        <w:tblInd w:w="-34" w:type="dxa"/>
        <w:tblLayout w:type="fixed"/>
        <w:tblLook w:val="0000"/>
      </w:tblPr>
      <w:tblGrid>
        <w:gridCol w:w="4820"/>
        <w:gridCol w:w="1275"/>
        <w:gridCol w:w="1419"/>
        <w:gridCol w:w="1275"/>
        <w:gridCol w:w="1275"/>
        <w:gridCol w:w="1275"/>
        <w:gridCol w:w="4396"/>
      </w:tblGrid>
      <w:tr w:rsidR="00945024" w:rsidRPr="00831E9C" w:rsidTr="00012B96">
        <w:trPr>
          <w:trHeight w:val="20"/>
          <w:tblHeader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Pr="00831E9C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  <w:p w:rsidR="00945024" w:rsidRPr="00831E9C" w:rsidRDefault="00945024" w:rsidP="00B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44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B447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563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программе на 201</w:t>
            </w:r>
            <w:r w:rsidR="00B44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(плановое значение)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B44744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 в 201</w:t>
            </w:r>
            <w:r w:rsidR="00B44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 году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Pr="00831E9C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</w:t>
            </w:r>
          </w:p>
          <w:p w:rsidR="00945024" w:rsidRPr="00831E9C" w:rsidRDefault="00945024" w:rsidP="00B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44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9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45024" w:rsidRPr="00831E9C" w:rsidRDefault="00945024" w:rsidP="0041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945024" w:rsidRPr="00697393" w:rsidTr="00012B96">
        <w:trPr>
          <w:trHeight w:val="20"/>
          <w:tblHeader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Динамика к плановому значению</w:t>
            </w:r>
          </w:p>
        </w:tc>
        <w:tc>
          <w:tcPr>
            <w:tcW w:w="4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A3E" w:rsidRPr="00125C9A" w:rsidTr="00012B96">
        <w:trPr>
          <w:trHeight w:val="612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3E" w:rsidRPr="00D62437" w:rsidRDefault="00170A3E" w:rsidP="00D6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в администрации Партизанского муниципального района на 2010-2015 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E" w:rsidRDefault="002F6605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605" w:rsidRPr="00125C9A" w:rsidTr="00C76267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2F3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F3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повышение квалификации </w:t>
            </w:r>
            <w:r w:rsidRPr="00635D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B4474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B4474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0A294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0A2941" w:rsidP="00FE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0A294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8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C76267">
        <w:trPr>
          <w:trHeight w:val="9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2. Количество муниципальных служащих, </w:t>
            </w:r>
            <w:r w:rsidRPr="00635DD9">
              <w:rPr>
                <w:rFonts w:ascii="Times New Roman" w:hAnsi="Times New Roman" w:cs="Times New Roman"/>
                <w:spacing w:val="-8"/>
              </w:rPr>
              <w:t>прошедших профессиональную переподготовку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r w:rsidRPr="00635DD9">
              <w:rPr>
                <w:rFonts w:ascii="Times New Roman" w:hAnsi="Times New Roman" w:cs="Times New Roman"/>
                <w:spacing w:val="-8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3367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3367E" w:rsidP="0048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63367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29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C76267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по профильным направлениям за счет средств местных бюджетов,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B4474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0A294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0A2941" w:rsidP="00D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0A294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012B96">
        <w:trPr>
          <w:trHeight w:val="288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FE7EE9" w:rsidP="0063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F6605" w:rsidRPr="00125C9A" w:rsidTr="00012B96">
        <w:trPr>
          <w:trHeight w:val="28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70557A" w:rsidP="00E44E11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D62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605" w:rsidRPr="00125C9A" w:rsidTr="00012B96">
        <w:trPr>
          <w:trHeight w:val="41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FB" w:rsidRDefault="00F006B5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елесообразна разработка новой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605" w:rsidRPr="00635DD9" w:rsidRDefault="00F006B5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</w:t>
            </w:r>
          </w:p>
        </w:tc>
      </w:tr>
      <w:tr w:rsidR="002F6605" w:rsidRPr="00125C9A" w:rsidTr="00012B96">
        <w:trPr>
          <w:trHeight w:val="486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2F6605" w:rsidRDefault="002F6605" w:rsidP="00D6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Партизанском муниципальном районе на 2012-2016 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F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188B" w:rsidRPr="00125C9A" w:rsidTr="00012B96">
        <w:trPr>
          <w:trHeight w:val="2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в отчетном периоде,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7188B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2. </w:t>
            </w:r>
            <w:r w:rsidRPr="00635D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Принятие а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дминистративных </w:t>
            </w:r>
            <w:r w:rsidRPr="00635DD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регламентов предоставления муниципальных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 100% от утвержденного Реестра муниципальных услуг,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7188B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D86832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32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муниципальных услуг, предоставляемых в электронном виде, от общего числа предоставляемых муниципальных услуг,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FE7EE9" w:rsidP="00E3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E31A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371E10" w:rsidP="00705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371E10" w:rsidP="00705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Pr="00C1508E" w:rsidRDefault="00371E10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Pr="00F70A56" w:rsidRDefault="0027188B" w:rsidP="00012B96">
            <w:pPr>
              <w:spacing w:after="0" w:line="240" w:lineRule="auto"/>
              <w:jc w:val="center"/>
              <w:rPr>
                <w:highlight w:val="green"/>
              </w:rPr>
            </w:pPr>
            <w:r w:rsidRPr="00584AEF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2F6605" w:rsidRPr="00125C9A" w:rsidTr="00012B96">
        <w:trPr>
          <w:trHeight w:val="4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0501D2" w:rsidP="005A715A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F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  <w:r w:rsidR="005A715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 качеством предоставления муниципальных услуг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31A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31A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371E10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012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170F98" w:rsidP="00B9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жалоб граждан на действие (бездействие) администрации района от общего количества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7188B"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заявления о предоставлении муниципальных услуг)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администрацию района в отчетном периоде,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FE7EE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E31A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31A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762BB4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  <w:r w:rsidR="00371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7188B" w:rsidP="00012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012B96">
        <w:trPr>
          <w:trHeight w:val="7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7188B" w:rsidP="000501D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E761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E761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EE7618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012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012B96">
        <w:trPr>
          <w:trHeight w:val="280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70557A" w:rsidP="00762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62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2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2F6605" w:rsidRPr="00125C9A" w:rsidTr="00012B96">
        <w:trPr>
          <w:trHeight w:val="41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E44E11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2F6605" w:rsidRPr="00125C9A" w:rsidTr="00012B96">
        <w:trPr>
          <w:trHeight w:val="37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762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762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2F6605" w:rsidRPr="00125C9A" w:rsidTr="00012B96">
        <w:trPr>
          <w:trHeight w:val="598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6605" w:rsidRPr="002F6605" w:rsidRDefault="002F6605" w:rsidP="00E3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 условий труда в муниципальных учреждениях Партизанского муниципального района на 2013-2015 годы»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</w:p>
        </w:tc>
      </w:tr>
      <w:tr w:rsidR="002F6605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F">
              <w:rPr>
                <w:rFonts w:ascii="Times New Roman" w:hAnsi="Times New Roman" w:cs="Times New Roman"/>
                <w:sz w:val="20"/>
                <w:szCs w:val="20"/>
              </w:rPr>
              <w:t>Снижение удельного веса занятых в условиях, не отвечающих санитарно-гигиеническим нормам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E31A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D482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715805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715805" w:rsidP="002D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F">
              <w:rPr>
                <w:rFonts w:ascii="Times New Roman" w:hAnsi="Times New Roman" w:cs="Times New Roman"/>
                <w:sz w:val="20"/>
                <w:szCs w:val="20"/>
              </w:rPr>
              <w:t>Рост числа обученных руководителей и специалистов вопросам охраны и условий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E31A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D482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715805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F" w:rsidRPr="00EC3B32" w:rsidRDefault="00831E0F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012B96">
        <w:trPr>
          <w:trHeight w:val="4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831E0F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 w:rsidRPr="00831E0F">
              <w:rPr>
                <w:sz w:val="20"/>
                <w:szCs w:val="20"/>
              </w:rPr>
              <w:t>Проведение районных смотров-конкурсов</w:t>
            </w:r>
            <w:r>
              <w:rPr>
                <w:sz w:val="20"/>
                <w:szCs w:val="20"/>
              </w:rPr>
              <w:t xml:space="preserve"> </w:t>
            </w:r>
            <w:r w:rsidRPr="00831E0F">
              <w:rPr>
                <w:sz w:val="20"/>
                <w:szCs w:val="20"/>
              </w:rPr>
              <w:t>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2D482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715805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158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D7AC7" w:rsidRPr="00125C9A" w:rsidTr="00012B96">
        <w:trPr>
          <w:trHeight w:val="28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7" w:rsidRPr="00EC3B32" w:rsidRDefault="009D7AC7" w:rsidP="003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8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,7%</w:t>
            </w:r>
          </w:p>
        </w:tc>
      </w:tr>
      <w:tr w:rsidR="009D7AC7" w:rsidRPr="00125C9A" w:rsidTr="00012B96">
        <w:trPr>
          <w:trHeight w:val="27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9D7AC7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9D7AC7" w:rsidRPr="00125C9A" w:rsidTr="00012B96">
        <w:trPr>
          <w:trHeight w:val="42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D62437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елесообразна разработка новой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</w:t>
            </w:r>
            <w:r w:rsidR="009D7AC7" w:rsidRPr="00635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AC7" w:rsidRPr="00125C9A" w:rsidTr="00012B96">
        <w:trPr>
          <w:trHeight w:val="42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7AC7" w:rsidRDefault="009D7AC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«Создание многофункционального центра предоставления государственных и муниципальных услуг Партизанского муниципального района» на 2014-2015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7" w:rsidRPr="00635DD9" w:rsidRDefault="00D624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</w:p>
        </w:tc>
      </w:tr>
      <w:tr w:rsidR="009D7AC7" w:rsidRPr="00125C9A" w:rsidTr="00012B96">
        <w:trPr>
          <w:trHeight w:val="4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AC7" w:rsidRPr="009D7AC7" w:rsidRDefault="009D7AC7" w:rsidP="009D7AC7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 w:rsidRPr="009D7AC7">
              <w:rPr>
                <w:sz w:val="20"/>
                <w:szCs w:val="20"/>
              </w:rPr>
              <w:t>Доля помещений МФЦ для приема заявителей, которые</w:t>
            </w:r>
            <w:r>
              <w:rPr>
                <w:sz w:val="20"/>
                <w:szCs w:val="20"/>
              </w:rPr>
              <w:t xml:space="preserve"> </w:t>
            </w:r>
            <w:r w:rsidRPr="009D7AC7">
              <w:rPr>
                <w:sz w:val="20"/>
                <w:szCs w:val="20"/>
              </w:rPr>
              <w:t>соответствуют стандарту комфортности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9D7AC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9D7AC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Pr="001119D2" w:rsidRDefault="00371E10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7" w:rsidRPr="00635DD9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D7AC7" w:rsidRPr="00125C9A" w:rsidTr="00012B96">
        <w:trPr>
          <w:trHeight w:val="4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AC7" w:rsidRPr="009D7AC7" w:rsidRDefault="009D7AC7" w:rsidP="00831E0F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 w:rsidRPr="009D7AC7">
              <w:rPr>
                <w:sz w:val="20"/>
                <w:szCs w:val="20"/>
              </w:rPr>
              <w:t>Доля муниципальных услуг, предоставляемых в МФЦ, информация по которым содержится в сети Интернет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9D7AC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9D7AC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AC7" w:rsidRPr="001119D2" w:rsidRDefault="00371E10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7" w:rsidRPr="00635DD9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31E0F" w:rsidRPr="00125C9A" w:rsidTr="00012B96">
        <w:trPr>
          <w:trHeight w:val="27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0F" w:rsidRPr="00635DD9" w:rsidRDefault="00831E0F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F" w:rsidRPr="00EC3B32" w:rsidRDefault="00371E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7AC7" w:rsidRPr="00125C9A" w:rsidTr="00012B96">
        <w:trPr>
          <w:trHeight w:val="26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9D7AC7" w:rsidP="00D62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D62437">
              <w:rPr>
                <w:rFonts w:ascii="Times New Roman" w:hAnsi="Times New Roman" w:cs="Times New Roman"/>
                <w:sz w:val="20"/>
                <w:szCs w:val="20"/>
              </w:rPr>
              <w:t>у признать эффективной</w:t>
            </w:r>
          </w:p>
        </w:tc>
      </w:tr>
      <w:tr w:rsidR="009D7AC7" w:rsidRPr="00125C9A" w:rsidTr="00012B96">
        <w:trPr>
          <w:trHeight w:val="24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9D7AC7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</w:t>
            </w:r>
          </w:p>
        </w:tc>
      </w:tr>
      <w:tr w:rsidR="000A36BD" w:rsidRPr="00125C9A" w:rsidTr="00012B96">
        <w:trPr>
          <w:trHeight w:val="68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ситуаций» на 2013-2015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BE613E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0C5CC0">
              <w:rPr>
                <w:rFonts w:ascii="Times New Roman" w:hAnsi="Times New Roman" w:cs="Times New Roman"/>
                <w:b/>
              </w:rPr>
              <w:t>признать эффективной</w:t>
            </w:r>
          </w:p>
        </w:tc>
      </w:tr>
      <w:tr w:rsidR="000A36BD" w:rsidRPr="00125C9A" w:rsidTr="00012B96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EB788E" w:rsidRDefault="00EB788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8E">
              <w:rPr>
                <w:rFonts w:ascii="Times New Roman" w:hAnsi="Times New Roman" w:cs="Times New Roman"/>
                <w:sz w:val="20"/>
                <w:szCs w:val="20"/>
              </w:rPr>
              <w:t>Сокращение времени доведения сигналов о возникновении или угрозе возникновения чрезвычайных ситуаций до органов управления и населения района (мин)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F0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BD6FC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3F462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3F462B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3F462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EB788E" w:rsidP="00EB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A36BD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87019C" w:rsidRDefault="00EB788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19C">
              <w:rPr>
                <w:rFonts w:ascii="Times New Roman" w:hAnsi="Times New Roman" w:cs="Times New Roman"/>
                <w:sz w:val="20"/>
                <w:szCs w:val="20"/>
              </w:rPr>
              <w:t>Увеличение охвата доведения сигналов оповещения по нормативам оповещения до 95% от общего числа жителей района,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F0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BD6FC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3F462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3F462B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3F462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3F462B" w:rsidP="00EB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A5DF5" w:rsidRPr="00125C9A" w:rsidTr="00012B96">
        <w:trPr>
          <w:trHeight w:val="12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5DF5" w:rsidRPr="00125C9A" w:rsidTr="00012B96">
        <w:trPr>
          <w:trHeight w:val="2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7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D62437" w:rsidP="00D62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признать эффективной</w:t>
            </w:r>
          </w:p>
        </w:tc>
      </w:tr>
      <w:tr w:rsidR="00AA5DF5" w:rsidRPr="00125C9A" w:rsidTr="00012B96">
        <w:trPr>
          <w:trHeight w:val="15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3F4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3F462B" w:rsidP="002D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</w:t>
            </w:r>
          </w:p>
        </w:tc>
      </w:tr>
      <w:tr w:rsidR="000A36BD" w:rsidRPr="00125C9A" w:rsidTr="00012B96">
        <w:trPr>
          <w:trHeight w:val="3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6E4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6E471E"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строительству, реконструкции, ремонту объектов жилищно-коммунального и социально-культурного назначения, проектным работам, мероприятий по переселению граждан из аварийного жилищного фонда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EB78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0C5CC0">
              <w:rPr>
                <w:rFonts w:ascii="Times New Roman" w:hAnsi="Times New Roman" w:cs="Times New Roman"/>
                <w:b/>
              </w:rPr>
              <w:t>признать эффективной</w:t>
            </w:r>
          </w:p>
        </w:tc>
      </w:tr>
      <w:tr w:rsidR="006E471E" w:rsidRPr="00125C9A" w:rsidTr="00012B96">
        <w:trPr>
          <w:trHeight w:val="47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471E" w:rsidRPr="007C683D" w:rsidRDefault="006E47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3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1 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«Проведение мероприятий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>по строительству, реконструкции, ремонту объектов жилищно-коммунального и социально-культурного назначения, проектным работам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1E" w:rsidRPr="00227E8E" w:rsidRDefault="006E471E" w:rsidP="009F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74" w:rsidRPr="00125C9A" w:rsidTr="00012B96">
        <w:trPr>
          <w:trHeight w:val="4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9F5174" w:rsidP="007C68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71E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износа объектов коммунальной инфраструктуры и электрохозяйства по видам</w:t>
            </w:r>
            <w:r w:rsidR="007C6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47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E471E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Pr="009F5174" w:rsidRDefault="009F5174" w:rsidP="00FD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74" w:rsidRPr="00125C9A" w:rsidTr="00012B96">
        <w:trPr>
          <w:trHeight w:val="2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6E471E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D3CF1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012B96">
            <w:pPr>
              <w:spacing w:after="0" w:line="240" w:lineRule="auto"/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977A5C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BD6FCA" w:rsidP="00012B9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471E" w:rsidRPr="006E471E">
              <w:rPr>
                <w:rFonts w:ascii="Times New Roman" w:hAnsi="Times New Roman" w:cs="Times New Roman"/>
              </w:rPr>
              <w:t xml:space="preserve"> сети 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D3CF1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012B96">
            <w:pPr>
              <w:spacing w:after="0" w:line="240" w:lineRule="auto"/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977A5C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6E471E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тепловые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5186D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D3CF1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FD3CF1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  <w:r w:rsidR="00012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E9" w:rsidRPr="009E3AE9" w:rsidRDefault="00FD3CF1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51655D" w:rsidRPr="00125C9A" w:rsidTr="00977A5C">
        <w:trPr>
          <w:trHeight w:val="2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B96" w:rsidRPr="006E471E" w:rsidRDefault="006E471E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Pr="001119D2" w:rsidRDefault="00D7734A" w:rsidP="00F51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18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Pr="001119D2" w:rsidRDefault="00FD3CF1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5D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5D" w:rsidRPr="00EC3B32" w:rsidRDefault="004105E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977A5C">
        <w:trPr>
          <w:trHeight w:val="2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6E471E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котельное оборудование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FD3CF1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FD3CF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77A5C">
            <w:pPr>
              <w:spacing w:after="0" w:line="240" w:lineRule="auto"/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D3C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F5174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6E471E" w:rsidP="002469F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174" w:rsidRPr="009E300B">
              <w:rPr>
                <w:rFonts w:ascii="Times New Roman" w:hAnsi="Times New Roman" w:cs="Times New Roman"/>
              </w:rPr>
              <w:t>.</w:t>
            </w:r>
            <w:r w:rsidR="009F5174">
              <w:rPr>
                <w:rFonts w:ascii="Times New Roman" w:hAnsi="Times New Roman" w:cs="Times New Roman"/>
              </w:rPr>
              <w:t xml:space="preserve"> </w:t>
            </w:r>
            <w:r w:rsidRPr="006E471E">
              <w:rPr>
                <w:rFonts w:ascii="Times New Roman" w:hAnsi="Times New Roman" w:cs="Times New Roman"/>
              </w:rPr>
              <w:t>Доля ненормативных потерь коммунальных ресурсов в суммарном их объеме, поданном в сеть, по видам</w:t>
            </w:r>
            <w:r w:rsidR="007C683D">
              <w:rPr>
                <w:rFonts w:ascii="Times New Roman" w:hAnsi="Times New Roman" w:cs="Times New Roman"/>
              </w:rPr>
              <w:t>,</w:t>
            </w:r>
            <w:r w:rsidRPr="006E471E">
              <w:rPr>
                <w:rFonts w:ascii="Times New Roman" w:hAnsi="Times New Roman" w:cs="Times New Roman"/>
              </w:rPr>
              <w:t xml:space="preserve"> %:</w:t>
            </w:r>
            <w:r w:rsidRPr="00A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FD3CF1">
            <w:pPr>
              <w:jc w:val="center"/>
            </w:pPr>
          </w:p>
        </w:tc>
      </w:tr>
      <w:tr w:rsidR="009F5174" w:rsidRPr="00125C9A" w:rsidTr="00977A5C">
        <w:trPr>
          <w:trHeight w:val="2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7C683D" w:rsidRDefault="006E471E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-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86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D3CF1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77A5C">
            <w:pPr>
              <w:spacing w:after="0" w:line="240" w:lineRule="auto"/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F6B6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F5174" w:rsidRPr="00125C9A" w:rsidTr="00977A5C">
        <w:trPr>
          <w:trHeight w:val="2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7C683D" w:rsidRDefault="006E471E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D7734A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86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Pr="009F5174" w:rsidRDefault="009F517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7734A" w:rsidRPr="00125C9A" w:rsidTr="00977A5C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4A" w:rsidRPr="007C683D" w:rsidRDefault="006E471E" w:rsidP="0097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тепловая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1A4677" w:rsidRDefault="00D7734A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7734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4A" w:rsidRPr="009E300B" w:rsidRDefault="006E471E" w:rsidP="009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734A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технологических сбоев на объектах теплоснабжения  и  инженерных сетях</w:t>
            </w:r>
            <w:r w:rsidR="00D7734A"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D7734A"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4A" w:rsidRDefault="005F6B6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1A4677" w:rsidRDefault="002E159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9E300B" w:rsidRDefault="00573398" w:rsidP="0097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67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683D" w:rsidRPr="007C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жилых домов, техническое  состояние которых  улучшено до нормативного</w:t>
            </w:r>
            <w:r w:rsidR="007C683D" w:rsidRPr="007C6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кв.м</w:t>
            </w:r>
            <w:r w:rsidR="007C6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9E300B" w:rsidRDefault="00573398" w:rsidP="0097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67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683D" w:rsidRPr="007C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отремонтированных памятников культурного наследия</w:t>
            </w:r>
            <w:r w:rsidR="00C67B1A" w:rsidRPr="002E1594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9330DC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9330DC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9330DC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67B1A" w:rsidRPr="00125C9A" w:rsidTr="00977A5C">
        <w:trPr>
          <w:trHeight w:val="3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573398" w:rsidP="00977A5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67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683D" w:rsidRPr="007C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благоустройства придомовой территории двух новых  многоквартирных  домов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C683D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C683D" w:rsidRPr="00125C9A" w:rsidTr="00012B96">
        <w:trPr>
          <w:trHeight w:val="3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83D" w:rsidRPr="007C683D" w:rsidRDefault="007C683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3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2 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«Проведение мероприятий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>по переселению граждан из аварийного жилищного фонда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D" w:rsidRDefault="007C683D" w:rsidP="007C683D">
            <w:pPr>
              <w:spacing w:after="0" w:line="240" w:lineRule="auto"/>
              <w:jc w:val="center"/>
            </w:pP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C67B1A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7C683D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граждан, переселенных из аварийного жилищного фонда</w:t>
            </w:r>
            <w:r w:rsidR="007C683D" w:rsidRPr="007C683D">
              <w:rPr>
                <w:rFonts w:ascii="Times New Roman" w:hAnsi="Times New Roman" w:cs="Times New Roman"/>
                <w:sz w:val="20"/>
                <w:szCs w:val="20"/>
              </w:rPr>
              <w:t>, ед</w:t>
            </w:r>
            <w:r w:rsidR="00246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C67B1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Pr="00DC767D" w:rsidRDefault="00C67B1A" w:rsidP="00D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DC767D" w:rsidRPr="00DC767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C767D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DC767D" w:rsidRPr="00DC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8FB" w:rsidRDefault="00DC767D" w:rsidP="00D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</w:rPr>
              <w:t>(Администрацией Екатериновского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несвоевременно выполнены обязательства по приемке объектов </w:t>
            </w:r>
          </w:p>
          <w:p w:rsidR="00DC767D" w:rsidRPr="00DC767D" w:rsidRDefault="00DC767D" w:rsidP="00D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застройщика)</w:t>
            </w: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7C683D" w:rsidP="002E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7B1A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расселенных жилых домов аварийного жилищного фонда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C67B1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C767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7C683D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67B1A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расселенных жилых помещений аварийного жилищного фонда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кв.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C67B1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C767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C683D" w:rsidRPr="00125C9A" w:rsidTr="00012B96">
        <w:trPr>
          <w:trHeight w:val="3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83D" w:rsidRPr="007C683D" w:rsidRDefault="007C683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3D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</w:t>
            </w:r>
            <w:r w:rsidRPr="007C68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 программы «Проведение мероприятий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строительству, реконструкции, ремонту объектов жилищно-коммунального и социально-культурного назначения,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проектным работам, мероприятий по переселению граждан из аварийного жилищного фонда в Партизанском муниципальном районе  на 2015-2017 годы»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D" w:rsidRDefault="007C683D" w:rsidP="00C67B1A">
            <w:pPr>
              <w:jc w:val="center"/>
            </w:pPr>
          </w:p>
        </w:tc>
      </w:tr>
      <w:tr w:rsidR="00C67B1A" w:rsidRPr="00125C9A" w:rsidTr="00012B96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Default="00C67B1A" w:rsidP="00E0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683D" w:rsidRPr="007C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обследованного муниципального жилищного фонда</w:t>
            </w:r>
            <w:r w:rsidR="007C683D" w:rsidRPr="007C6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C67B1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F5186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DC767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DC767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27543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E3AE9" w:rsidRPr="00125C9A" w:rsidTr="00012B96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AE9" w:rsidRPr="009E3AE9" w:rsidRDefault="009E3AE9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7C683D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Обязанность администрации Партизанского муниципального района, как собственника помещений, по оплате ежемесячных взносов на капитальный ремонт многоквартирных домов</w:t>
            </w:r>
            <w:r w:rsidR="007C683D" w:rsidRPr="007C683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9E3AE9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F5186D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692,4715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24097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24097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-143,1147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E9" w:rsidRDefault="0024097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E9" w:rsidRPr="001A4677" w:rsidRDefault="0024097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AA5DF5" w:rsidRPr="00125C9A" w:rsidTr="00012B96">
        <w:trPr>
          <w:trHeight w:val="26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240974" w:rsidP="0024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  <w:r w:rsidR="00C713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A5DF5" w:rsidRPr="00125C9A" w:rsidTr="00012B96">
        <w:trPr>
          <w:trHeight w:val="26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D962DA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AA5DF5" w:rsidRPr="00125C9A" w:rsidTr="00012B96">
        <w:trPr>
          <w:trHeight w:val="37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D962DA" w:rsidP="00D9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0A36BD" w:rsidRPr="00125C9A" w:rsidTr="00012B96">
        <w:trPr>
          <w:trHeight w:val="572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F5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555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186D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азвити</w:t>
            </w:r>
            <w:r w:rsidR="00F5186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в Па</w:t>
            </w:r>
            <w:r w:rsidR="00255515">
              <w:rPr>
                <w:rFonts w:ascii="Times New Roman" w:hAnsi="Times New Roman" w:cs="Times New Roman"/>
                <w:b/>
                <w:sz w:val="24"/>
                <w:szCs w:val="24"/>
              </w:rPr>
              <w:t>ртизанском муниципальном районе»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F518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518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36BD" w:rsidRPr="00125C9A" w:rsidTr="00977A5C">
        <w:trPr>
          <w:trHeight w:val="3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BE58DA" w:rsidRDefault="000A36BD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E58DA" w:rsidRPr="00BE58DA">
              <w:rPr>
                <w:rFonts w:ascii="Times New Roman" w:hAnsi="Times New Roman" w:cs="Times New Roman"/>
                <w:sz w:val="20"/>
                <w:szCs w:val="20"/>
              </w:rPr>
              <w:t>Доля малых предприятий в производстве товаров и услуг  Партизанского   муниципального района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BE58D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D1040" w:rsidRDefault="00BE58D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D624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D624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1119D2" w:rsidRDefault="00D6243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  <w:r w:rsidR="005214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D" w:rsidRPr="00EC3B32" w:rsidRDefault="000A36BD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214CB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BE58DA" w:rsidRDefault="005214CB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2. Доля среднесписочной численности работников (без внешних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совместителей) малых и средних 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предприятий в среднесписочной численности работников (без внешних совместителей) всех организаций,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1119D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ED1040" w:rsidRDefault="005214CB" w:rsidP="00306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032515" w:rsidRDefault="00D624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032515" w:rsidRDefault="00D624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CB" w:rsidRDefault="00D62437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94,4</w:t>
            </w:r>
            <w:r w:rsidR="005214CB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CB" w:rsidRPr="00EC3B3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4CB" w:rsidRPr="00EC3B3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4CB" w:rsidRPr="00EC3B3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D6243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5214CB" w:rsidRPr="00EC3B3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CB" w:rsidRPr="00125C9A" w:rsidTr="00977A5C">
        <w:trPr>
          <w:trHeight w:val="3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4CB" w:rsidRPr="00BE58DA" w:rsidRDefault="005214CB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3. Доля занятых в малом предпринимательстве в общей численности занятых в экономике района,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1119D2" w:rsidRDefault="005214CB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ED1040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87366D" w:rsidRDefault="00E97B3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DA7F95" w:rsidRDefault="00E97B3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CB" w:rsidRDefault="00E97B32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  <w:r w:rsidR="005214CB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CB" w:rsidRPr="00EC3B32" w:rsidRDefault="005214CB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214CB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BE58DA" w:rsidRDefault="005214CB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4. Количество малых предприятий в расчете на 100 тыс. человек населения Партизанского района,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ED1040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1119D2" w:rsidRDefault="00E97B32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DA7F95" w:rsidRDefault="00E97B32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CB" w:rsidRDefault="00E97B32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103,7</w:t>
            </w:r>
            <w:r w:rsidR="005214CB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32" w:rsidRDefault="00E97B3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4CB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  <w:p w:rsidR="005214CB" w:rsidRPr="00EC3B32" w:rsidRDefault="005214CB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CB" w:rsidRPr="00125C9A" w:rsidTr="00012B96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BE58DA" w:rsidRDefault="005214CB" w:rsidP="00BE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5. Число субъектов малого  предпринимательства (малых предприятий, индивидуальных   предпринимателей) в расчете на 100 тыс. человек населения Партизанского района,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014AEC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ED1040" w:rsidRDefault="005214CB" w:rsidP="00E97B3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E97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014AEC" w:rsidRDefault="00E97B3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4CB" w:rsidRPr="00014AEC" w:rsidRDefault="00E97B3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CB" w:rsidRDefault="00E97B32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102,7</w:t>
            </w:r>
            <w:r w:rsidR="005214CB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CB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4CB" w:rsidRPr="00EC3B32" w:rsidRDefault="005214C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5214CB" w:rsidRPr="00EC3B32" w:rsidRDefault="005214CB" w:rsidP="003A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E5" w:rsidRPr="00125C9A" w:rsidTr="00012B96">
        <w:trPr>
          <w:trHeight w:val="20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 оценка эффективности программы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E573F3" w:rsidRDefault="00E97B32" w:rsidP="00A9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102,1</w:t>
            </w:r>
            <w:r w:rsidR="00E72DE5" w:rsidRPr="00032515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72DE5" w:rsidRPr="00125C9A" w:rsidTr="00012B96">
        <w:trPr>
          <w:trHeight w:val="31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E9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EC3B32" w:rsidRDefault="00E97B32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="006D4BA0" w:rsidRPr="00635DD9">
              <w:rPr>
                <w:rFonts w:ascii="Times New Roman" w:hAnsi="Times New Roman" w:cs="Times New Roman"/>
                <w:sz w:val="20"/>
                <w:szCs w:val="20"/>
              </w:rPr>
              <w:t>ризнать эффективной</w:t>
            </w:r>
          </w:p>
        </w:tc>
      </w:tr>
      <w:tr w:rsidR="00E72DE5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EC3B32" w:rsidRDefault="00E72DE5" w:rsidP="00D962D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D962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E72DE5" w:rsidRPr="00125C9A" w:rsidTr="00012B96">
        <w:trPr>
          <w:trHeight w:val="536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2DE5" w:rsidRPr="00E72DE5" w:rsidRDefault="00E72DE5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55515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внутреннего и въездного туризма на территории Партизанского муниципального района</w:t>
            </w:r>
            <w:r w:rsidR="00255515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2012-2017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EC3B32" w:rsidRDefault="00E72DE5" w:rsidP="0070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2DE5" w:rsidRPr="00125C9A" w:rsidTr="00977A5C">
        <w:trPr>
          <w:trHeight w:val="4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72DE5" w:rsidRPr="00635DD9">
              <w:rPr>
                <w:rFonts w:ascii="Times New Roman" w:hAnsi="Times New Roman" w:cs="Times New Roman"/>
              </w:rPr>
              <w:t xml:space="preserve">Численность граждан, размещенных в коллективных средствах  размещения, тыс. чел.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1B1ED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1B1EDC" w:rsidP="0087366D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73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  <w:r w:rsidR="00F00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977A5C">
        <w:trPr>
          <w:trHeight w:val="4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72DE5" w:rsidRPr="00635DD9">
              <w:rPr>
                <w:rFonts w:ascii="Times New Roman" w:hAnsi="Times New Roman" w:cs="Times New Roman"/>
              </w:rPr>
              <w:t xml:space="preserve">Количество мест в коллективных средствах  размещения, единиц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1B1ED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255515" w:rsidP="001B1ED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B1E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00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977A5C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2DE5" w:rsidRPr="00635DD9">
              <w:rPr>
                <w:rFonts w:ascii="Times New Roman" w:hAnsi="Times New Roman" w:cs="Times New Roman"/>
              </w:rPr>
              <w:t xml:space="preserve">Коэффициент наполняемости номерного фонда в коллективных средствах размещения, единиц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255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87366D" w:rsidRDefault="00E72DE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7DE5">
              <w:rPr>
                <w:rFonts w:ascii="Times New Roman" w:hAnsi="Times New Roman" w:cs="Times New Roman"/>
              </w:rPr>
              <w:t>0,3</w:t>
            </w:r>
            <w:r w:rsidR="001B1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87366D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07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D2307D" w:rsidP="00DA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00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977A5C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72DE5" w:rsidRPr="00635DD9">
              <w:rPr>
                <w:rFonts w:ascii="Times New Roman" w:hAnsi="Times New Roman" w:cs="Times New Roman"/>
              </w:rPr>
              <w:t xml:space="preserve">Объем платных туристских услуг, млн. руб.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1B1ED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1B1EDC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  <w:r w:rsidR="00F00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977A5C">
        <w:trPr>
          <w:trHeight w:val="42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72DE5" w:rsidRPr="00635DD9">
              <w:rPr>
                <w:rFonts w:ascii="Times New Roman" w:hAnsi="Times New Roman" w:cs="Times New Roman"/>
              </w:rPr>
              <w:t xml:space="preserve">Численность работников, занятых в туристской индустрии, тыс. чел.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1B1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B1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1B1ED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1B1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  <w:r w:rsidR="00F00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012B96">
        <w:trPr>
          <w:trHeight w:val="22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635DD9" w:rsidRDefault="00D2307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  <w:r w:rsidR="00E72DE5" w:rsidRPr="00635D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2DE5" w:rsidRPr="00125C9A" w:rsidTr="00012B96">
        <w:trPr>
          <w:trHeight w:val="24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635DD9" w:rsidRDefault="00D2307D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E72DE5" w:rsidRPr="00125C9A" w:rsidTr="00012B96">
        <w:trPr>
          <w:trHeight w:val="23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635DD9" w:rsidRDefault="00E72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200286" w:rsidRPr="00125C9A" w:rsidTr="00012B96">
        <w:trPr>
          <w:trHeight w:val="47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286" w:rsidRPr="00200286" w:rsidRDefault="00200286" w:rsidP="001B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1B1EDC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«Экономическое развитие Партизанского муниципального района» на  2015-2017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6" w:rsidRPr="00EC3B32" w:rsidRDefault="00441AE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1647D6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C37967" w:rsidRDefault="00762BB4" w:rsidP="0076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муниципальное имущество</w:t>
            </w:r>
            <w:r w:rsidR="00C3796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DD6ED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32" w:rsidRPr="00EC3B32" w:rsidRDefault="00E97B32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5903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903" w:rsidRPr="00C37967" w:rsidRDefault="00762BB4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муниципального имущества</w:t>
            </w:r>
            <w:r w:rsidR="00C3796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DD6ED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03" w:rsidRDefault="00485903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5903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903" w:rsidRPr="00C37967" w:rsidRDefault="00762BB4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передачи в аренду (в том числе земельных участков)</w:t>
            </w:r>
            <w:r w:rsidR="00C3796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DD6ED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03" w:rsidRDefault="00485903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5903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903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приватизации (в том числе земельных участков)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DD6ED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903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03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03" w:rsidRDefault="00485903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D6ED7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ED7" w:rsidRPr="00C37967" w:rsidRDefault="00C37967" w:rsidP="00C37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для предоставления многодетным семьям в соответствии с Законом Приморского края от 08.11.2011 № 837-КЗ «О бесплатном предоставлении земельных участков гражданам, имеющих трех и более детей, в Приморском крае»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Default="00DD6ED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D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62BB4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BB4" w:rsidRPr="00C37967" w:rsidRDefault="00C37967" w:rsidP="00C37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постановка на государственный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4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62BB4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BB4" w:rsidRPr="00C37967" w:rsidRDefault="00C37967" w:rsidP="00C37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для строительства жилых домов с целью переселения граждан из ветхого и аварийного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4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62BB4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BB4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генерального плана Екатериновского сельского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4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37967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967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правил землепользования и застройки Владимиро-Александровского, Екатериновского, Сергеевского, Новицкого, Золотодолинского и Новолитовского сельских поселений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6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7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37967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967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местных нормативов градостроительного проектирования Партизанского муниципального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67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67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7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62BB4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BB4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экономически обоснованного размера платы за наем помещения в расчете на 1 кв. метр общей площади жилого помещения, занимаемого по договору социального найма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4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62BB4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BB4" w:rsidRPr="00C37967" w:rsidRDefault="00C37967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налога на добавленную стоимость от реализации имущества физическому лицу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4" w:rsidRPr="001119D2" w:rsidRDefault="00C37967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4" w:rsidRDefault="00C3796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4" w:rsidRPr="000B665E" w:rsidRDefault="00C37967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D6ED7" w:rsidRPr="00125C9A" w:rsidTr="00012B96">
        <w:trPr>
          <w:trHeight w:val="17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D7" w:rsidRPr="00EC3B32" w:rsidRDefault="00DD6ED7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Pr="000B665E" w:rsidRDefault="00FF4282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D6ED7" w:rsidRPr="00125C9A" w:rsidTr="00012B96">
        <w:trPr>
          <w:trHeight w:val="25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D7" w:rsidRPr="00EC3B32" w:rsidRDefault="00DD6ED7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Pr="000B665E" w:rsidRDefault="00FF4282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DD6ED7" w:rsidRPr="00125C9A" w:rsidTr="00012B96">
        <w:trPr>
          <w:trHeight w:val="24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D7" w:rsidRPr="00EC3B32" w:rsidRDefault="00DD6ED7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Pr="000B665E" w:rsidRDefault="00FF4282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программы </w:t>
            </w:r>
            <w:r w:rsidR="00162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</w:tc>
      </w:tr>
      <w:tr w:rsidR="00DD6ED7" w:rsidRPr="00125C9A" w:rsidTr="00012B96">
        <w:trPr>
          <w:trHeight w:val="35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6ED7" w:rsidRPr="00DD6ED7" w:rsidRDefault="00DD6ED7" w:rsidP="00DD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архивного дела в Партизанском муниципальном районе» на 2015-2017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Default="00E97B32" w:rsidP="00E97B32">
            <w:pPr>
              <w:spacing w:after="0" w:line="240" w:lineRule="auto"/>
              <w:jc w:val="center"/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4A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1. Количество рабочих мест, созданных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исследователей и пользователей архивной информацией,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2. Доля закартонированных дел муниципального архива,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Доля описаний архивных фондов, включенных в базу «Архивный фонд»,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4A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4. Доля описаний научно-справочного аппарата, включенных в электронные описи и электронные каталоги,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5. Доля наиболее востребованных архивных документов, переведенных в электронную  форму,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4A34ED" w:rsidRDefault="004A34ED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6. Среднее число пользователей архивной информацией,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4A34ED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4A34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Default="004A34ED" w:rsidP="00E97B32">
            <w:pPr>
              <w:spacing w:after="0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A34ED" w:rsidRPr="00125C9A" w:rsidTr="00012B96">
        <w:trPr>
          <w:trHeight w:val="25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Pr="00EC3B32" w:rsidRDefault="004A34ED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0B665E" w:rsidRDefault="004A34ED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167,7%</w:t>
            </w:r>
          </w:p>
        </w:tc>
      </w:tr>
      <w:tr w:rsidR="004A34ED" w:rsidRPr="00125C9A" w:rsidTr="00012B96">
        <w:trPr>
          <w:trHeight w:val="21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Pr="00EC3B32" w:rsidRDefault="004A34ED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Pr="000B665E" w:rsidRDefault="000A2941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E97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34ED" w:rsidRPr="00125C9A" w:rsidTr="00012B96">
        <w:trPr>
          <w:trHeight w:val="19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Pr="00EC3B32" w:rsidRDefault="004A34ED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Pr="000B665E" w:rsidRDefault="000A2941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</w:t>
            </w:r>
            <w:r w:rsidR="00162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 году</w:t>
            </w:r>
          </w:p>
        </w:tc>
      </w:tr>
      <w:tr w:rsidR="004A34ED" w:rsidRPr="00125C9A" w:rsidTr="00012B96">
        <w:trPr>
          <w:trHeight w:val="35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34ED" w:rsidRPr="004A34ED" w:rsidRDefault="00D244FC" w:rsidP="00D2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«Информационное общество» на 2015-2017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Pr="000B665E" w:rsidRDefault="00E97B32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D244FC" w:rsidRDefault="00D244FC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услуг, предоставляемых в электронном  виде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D244F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371E10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Pr="000B665E" w:rsidRDefault="00371E10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A34ED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4ED" w:rsidRPr="00D244FC" w:rsidRDefault="00D244FC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электронного документооборота между администрацией ПМР, государственными органами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иными организациями в общем объеме документооборота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D244F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D" w:rsidRPr="001119D2" w:rsidRDefault="00371E10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ED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ED" w:rsidRPr="000B665E" w:rsidRDefault="00371E10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D6ED7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ED7" w:rsidRPr="00D244FC" w:rsidRDefault="00D244FC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предоставления муниципальных услуг от числа опрошенных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Pr="001119D2" w:rsidRDefault="00D244F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D7" w:rsidRPr="001119D2" w:rsidRDefault="00371E10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D7" w:rsidRDefault="00371E10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7" w:rsidRPr="000B665E" w:rsidRDefault="00371E10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A5DF5" w:rsidRPr="00125C9A" w:rsidTr="00012B96">
        <w:trPr>
          <w:trHeight w:val="2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1647D6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1E1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A5DF5" w:rsidRPr="00125C9A" w:rsidTr="00012B96">
        <w:trPr>
          <w:trHeight w:val="23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371E1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AA5DF5" w:rsidRPr="00125C9A" w:rsidTr="00012B96">
        <w:trPr>
          <w:trHeight w:val="26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11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371E10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программы </w:t>
            </w:r>
            <w:r w:rsidR="00162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AA5DF5" w:rsidRPr="00125C9A" w:rsidTr="00012B96">
        <w:trPr>
          <w:trHeight w:val="54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DF5" w:rsidRPr="00AA5DF5" w:rsidRDefault="00AA5DF5" w:rsidP="009F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9F6C4A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образовательных учреждений Партизанского муниципального района</w:t>
            </w:r>
            <w:r w:rsidR="009F6C4A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F6C4A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9F6C4A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AA5DF5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</w:p>
        </w:tc>
      </w:tr>
      <w:tr w:rsidR="009F6C4A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C4A" w:rsidRPr="00E70006" w:rsidRDefault="00E70006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244FC" w:rsidRPr="00E70006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 тревожными кнопками</w:t>
            </w:r>
            <w:r w:rsid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E70006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Default="009F6C4A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A" w:rsidRDefault="009F6C4A" w:rsidP="00977A5C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244FC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4FC" w:rsidRDefault="00D244FC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учреждений  видео наблюдением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4FC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4FC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4FC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4FC" w:rsidRPr="001119D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FC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C" w:rsidRPr="000B665E" w:rsidRDefault="00F73362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F6C4A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C4A" w:rsidRPr="00E70006" w:rsidRDefault="00E70006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Установка и ремонт наружного ограждения по периметру территорий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0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Default="009F6C4A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33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A" w:rsidRDefault="009F6C4A" w:rsidP="00977A5C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6C4A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C4A" w:rsidRPr="00E70006" w:rsidRDefault="00E70006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учреждениях капитального ремонта электрических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D244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E70006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A" w:rsidRPr="001119D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0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A" w:rsidRDefault="009F6C4A" w:rsidP="00977A5C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6C4A" w:rsidRPr="00125C9A" w:rsidTr="00012B96">
        <w:trPr>
          <w:trHeight w:val="2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Pr="00EC3B32" w:rsidRDefault="009F6C4A" w:rsidP="0088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A" w:rsidRPr="00EC3B3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  <w:r w:rsidR="009F6C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6C4A" w:rsidRPr="00125C9A" w:rsidTr="00012B96">
        <w:trPr>
          <w:trHeight w:val="39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Pr="00EC3B32" w:rsidRDefault="009F6C4A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A" w:rsidRPr="00EC3B32" w:rsidRDefault="00E70006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</w:t>
            </w:r>
          </w:p>
        </w:tc>
      </w:tr>
      <w:tr w:rsidR="009F6C4A" w:rsidRPr="00125C9A" w:rsidTr="00012B96">
        <w:trPr>
          <w:trHeight w:val="15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A" w:rsidRPr="00EC3B32" w:rsidRDefault="009F6C4A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83" w:rsidRDefault="009F6C4A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программы </w:t>
            </w:r>
          </w:p>
          <w:p w:rsidR="009F6C4A" w:rsidRPr="00EC3B32" w:rsidRDefault="009F6C4A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F73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95462" w:rsidRPr="00125C9A" w:rsidTr="00012B96">
        <w:trPr>
          <w:trHeight w:val="460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94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Партизанско</w:t>
            </w:r>
            <w:r w:rsidR="00942959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942959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42959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942959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942959"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C00B93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 w:rsidR="004601D3">
              <w:rPr>
                <w:rFonts w:ascii="Times New Roman" w:hAnsi="Times New Roman" w:cs="Times New Roman"/>
                <w:b/>
              </w:rPr>
              <w:t xml:space="preserve"> в части выполненных мероприятий</w:t>
            </w:r>
          </w:p>
        </w:tc>
      </w:tr>
      <w:tr w:rsidR="00DE661D" w:rsidRPr="00125C9A" w:rsidTr="00012B96">
        <w:trPr>
          <w:trHeight w:val="4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F73362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Увеличение степени удовлетворенности населения Партизанского муниципального района качеством предоставляемых образовательных услуг,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08116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F73362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F7336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F7336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6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F73362" w:rsidRPr="00125C9A" w:rsidTr="00012B96">
        <w:trPr>
          <w:trHeight w:val="568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62" w:rsidRDefault="00F73362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EF0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>«Развитие системы  общего образования Партизанского муниципального района» на 2015-2017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2" w:rsidRPr="00E42F63" w:rsidRDefault="00F73362" w:rsidP="00977A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28" w:rsidRPr="00125C9A" w:rsidTr="00977A5C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328">
              <w:rPr>
                <w:rFonts w:ascii="Times New Roman" w:hAnsi="Times New Roman" w:cs="Times New Roman"/>
              </w:rPr>
              <w:t>2. Увеличение доли учащихся, обучающихся по новым федеральным образовательным стандартам</w:t>
            </w:r>
            <w:r w:rsidR="00B2228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B2228B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  <w:r w:rsidR="006843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328">
              <w:rPr>
                <w:rFonts w:ascii="Times New Roman" w:hAnsi="Times New Roman" w:cs="Times New Roman"/>
              </w:rPr>
              <w:t>3. Увеличение доли численности учащихся 10-11 классов, обучающихся по программам профильного обучения</w:t>
            </w:r>
            <w:r w:rsidR="00B2228B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B2228B" w:rsidP="001207E8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07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1207E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Default="001207E8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  <w:r w:rsidR="006843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Pr="00EC3B32" w:rsidRDefault="003877A9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B222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328">
              <w:rPr>
                <w:rFonts w:ascii="Times New Roman" w:hAnsi="Times New Roman" w:cs="Times New Roman"/>
              </w:rPr>
              <w:t xml:space="preserve">4. Увеличение доли лиц, сдавших единый государственных экзамен по русскому языку и математике, в общей численности выпускников муниципальных общеобразовательных учреждений, участвующих в </w:t>
            </w:r>
            <w:r w:rsidR="00B2228B">
              <w:rPr>
                <w:rFonts w:ascii="Times New Roman" w:hAnsi="Times New Roman" w:cs="Times New Roman"/>
              </w:rPr>
              <w:t>Е</w:t>
            </w:r>
            <w:r w:rsidRPr="00684328">
              <w:rPr>
                <w:rFonts w:ascii="Times New Roman" w:hAnsi="Times New Roman" w:cs="Times New Roman"/>
              </w:rPr>
              <w:t>Г</w:t>
            </w:r>
            <w:r w:rsidR="00B2228B">
              <w:rPr>
                <w:rFonts w:ascii="Times New Roman" w:hAnsi="Times New Roman" w:cs="Times New Roman"/>
              </w:rPr>
              <w:t>Э</w:t>
            </w:r>
            <w:r w:rsidRPr="00684328">
              <w:rPr>
                <w:rFonts w:ascii="Times New Roman" w:hAnsi="Times New Roman" w:cs="Times New Roman"/>
              </w:rPr>
              <w:t xml:space="preserve"> по данным предметам</w:t>
            </w:r>
            <w:r w:rsidR="00B2228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B222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Default="00B2228B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  <w:r w:rsidR="006843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328">
              <w:rPr>
                <w:rFonts w:ascii="Times New Roman" w:hAnsi="Times New Roman" w:cs="Times New Roman"/>
              </w:rPr>
              <w:t>5. Увеличение удельного веса образовательных учреждений, реализующих программы экспериментальной деятельности</w:t>
            </w:r>
            <w:r w:rsidR="00B2228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D73982" w:rsidRDefault="00B2228B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84328" w:rsidRPr="00D73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2228B">
              <w:rPr>
                <w:rFonts w:ascii="Times New Roman" w:hAnsi="Times New Roman" w:cs="Times New Roman"/>
              </w:rPr>
              <w:t>У</w:t>
            </w:r>
            <w:r w:rsidRPr="00684328">
              <w:rPr>
                <w:rFonts w:ascii="Times New Roman" w:hAnsi="Times New Roman" w:cs="Times New Roman"/>
              </w:rPr>
              <w:t>величение количества общеобразовательных учреждений, в которых созданы органы ученического самоуправления</w:t>
            </w:r>
            <w:r w:rsidR="00B2228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8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84328">
              <w:rPr>
                <w:rFonts w:ascii="Times New Roman" w:hAnsi="Times New Roman" w:cs="Times New Roman"/>
              </w:rPr>
              <w:t>Увеличение доли обучающихся, получающих горячее питание</w:t>
            </w:r>
            <w:r w:rsidR="00B2228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B2228B" w:rsidP="004C0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B2228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  <w:r w:rsidR="006843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Pr="00684328">
              <w:rPr>
                <w:rFonts w:ascii="Times New Roman" w:hAnsi="Times New Roman" w:cs="Times New Roman"/>
              </w:rPr>
              <w:t>Уменьшение количества учащихся на один компьютер</w:t>
            </w:r>
            <w:r w:rsidR="00B2228B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38627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38627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38627B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38627B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328" w:rsidRPr="00684328" w:rsidRDefault="0068432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684328">
              <w:rPr>
                <w:rFonts w:ascii="Times New Roman" w:hAnsi="Times New Roman" w:cs="Times New Roman"/>
              </w:rPr>
              <w:t>Увеличение доли педагогических работников, эффективно использующих современные образовательные технологии в профессиональной деятельности</w:t>
            </w:r>
            <w:r w:rsidR="0048690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48690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48690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48690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41EF0" w:rsidRPr="00125C9A" w:rsidTr="00012B96">
        <w:trPr>
          <w:trHeight w:val="41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0" w:rsidRPr="00D41EF0" w:rsidRDefault="00D41EF0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t>Подпрограмма 2 «Развитие дошкольного образования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F0" w:rsidRPr="004C6EB4" w:rsidRDefault="00D41EF0" w:rsidP="00D7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08116C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4328" w:rsidRPr="0008116C">
              <w:rPr>
                <w:rFonts w:ascii="Times New Roman" w:hAnsi="Times New Roman" w:cs="Times New Roman"/>
                <w:sz w:val="20"/>
                <w:szCs w:val="20"/>
              </w:rPr>
              <w:t>. Доля охвата детей дошкольного возраста услугами дошкольного образования,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08116C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84328" w:rsidRPr="0008116C">
              <w:rPr>
                <w:rFonts w:ascii="Times New Roman" w:hAnsi="Times New Roman" w:cs="Times New Roman"/>
                <w:sz w:val="20"/>
                <w:szCs w:val="20"/>
              </w:rPr>
              <w:t>. Количество образовательных учреждений, имеющих лицензию на право ведения образовательной деятельности,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Pr="00EC3B32" w:rsidRDefault="003877A9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08116C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84328"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планового показателя по количеству детодней,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Default="00684328" w:rsidP="0038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77A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977A5C">
        <w:trPr>
          <w:trHeight w:val="2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08116C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4328" w:rsidRPr="0008116C">
              <w:rPr>
                <w:rFonts w:ascii="Times New Roman" w:hAnsi="Times New Roman" w:cs="Times New Roman"/>
                <w:sz w:val="20"/>
                <w:szCs w:val="20"/>
              </w:rPr>
              <w:t>. Уровень заболеваемости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D7398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  <w:r w:rsidRPr="00D73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Посещаемость детьми дошкольных образовательных учреждений,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38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77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38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дошкольного возраста коррекционным образованием,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персоналом (административный, педагогический,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младший обслуживающий персонал) дошкольн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категорий персонала квалификационным требованиям,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68432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7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высшее, в том числе (педагогическое) образование,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68432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7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среднее специальное, в том числе (педагогическое) образование,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68432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педагогического и административного персонала, осуществивш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84328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B968E6" w:rsidRDefault="001207E8" w:rsidP="008E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843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328" w:rsidRPr="00B968E6">
              <w:rPr>
                <w:rFonts w:ascii="Times New Roman" w:hAnsi="Times New Roman" w:cs="Times New Roman"/>
                <w:sz w:val="20"/>
                <w:szCs w:val="20"/>
              </w:rPr>
              <w:t>Создание единой электронной базы данных будущих воспитанников дошкольных образовательных учреждений,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328" w:rsidRPr="00E72DE5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28" w:rsidRPr="001119D2" w:rsidRDefault="0068432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28" w:rsidRDefault="00684328" w:rsidP="004601D3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41EF0" w:rsidRPr="00125C9A" w:rsidTr="00012B96">
        <w:trPr>
          <w:trHeight w:val="41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F0" w:rsidRPr="00D41EF0" w:rsidRDefault="00D41EF0" w:rsidP="00D4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Подпрограммы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F0" w:rsidRPr="004C6EB4" w:rsidRDefault="00D41EF0" w:rsidP="00D7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4601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1207E8">
              <w:rPr>
                <w:rFonts w:ascii="Times New Roman" w:hAnsi="Times New Roman" w:cs="Times New Roman"/>
              </w:rPr>
              <w:t>Увеличение удельного веса численности обучающихся муниципальных общеобразовательных учреждений Партизанского муниципального района в возрасте 6-18 лет, имеющих возможность по выбору получать доступные услуги дополнительного образования в муниципальных учреждениях дополнительного образования детей Партизанского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Pr="001207E8">
              <w:rPr>
                <w:rFonts w:ascii="Times New Roman" w:hAnsi="Times New Roman" w:cs="Times New Roman"/>
              </w:rPr>
              <w:t>Увеличение удельного веса численности обучающихся муниципальных общеобразовательных учреждений Партизанского муниципального района старшего возраста, получающих услуги дополнительного образования, в общей численности  обучающихся муниципальных общеобразовательных учреждений Партизанского муниципального района, получающих услуги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1207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1207E8">
              <w:rPr>
                <w:rFonts w:ascii="Times New Roman" w:hAnsi="Times New Roman" w:cs="Times New Roman"/>
              </w:rPr>
              <w:t>Увеличение числа детей и подростков, обучающихся в общеобразовательных учреждениях Партизанского муниципального района и охваченных различными формами отдыха, оздоровления и занятости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1207E8">
              <w:rPr>
                <w:rFonts w:ascii="Times New Roman" w:hAnsi="Times New Roman" w:cs="Times New Roman"/>
              </w:rPr>
              <w:t>Увеличение количества детей находящихся в трудной жизненной ситуации, охваченных всеми формами отдыха и оздоровления, от общего числа детей 6-17 лет,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1207E8">
              <w:rPr>
                <w:rFonts w:ascii="Times New Roman" w:hAnsi="Times New Roman" w:cs="Times New Roman"/>
              </w:rPr>
              <w:t>Создание условий для отдыха и занятости подростков, состоящих на профилактических учетах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4601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1207E8">
              <w:rPr>
                <w:rFonts w:ascii="Times New Roman" w:hAnsi="Times New Roman" w:cs="Times New Roman"/>
              </w:rPr>
              <w:t>Обеспечение временного трудоустройства несовершеннолетних граждан в возрасте от 14 до 18 лет в период летних каникул и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877A9" w:rsidRPr="00125C9A" w:rsidTr="00012B96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1207E8">
              <w:rPr>
                <w:rFonts w:ascii="Times New Roman" w:hAnsi="Times New Roman" w:cs="Times New Roman"/>
              </w:rPr>
              <w:t>Функционирование лагерей с дневным пребыванием для детей на базе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877A9" w:rsidRPr="00125C9A" w:rsidTr="004601D3">
        <w:trPr>
          <w:trHeight w:val="2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7A9" w:rsidRPr="001207E8" w:rsidRDefault="003877A9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  <w:r w:rsidRPr="001207E8">
              <w:rPr>
                <w:rFonts w:ascii="Times New Roman" w:hAnsi="Times New Roman" w:cs="Times New Roman"/>
              </w:rPr>
              <w:t>Увеличение числа детей дошкольного возраста, посещающих лагеря с дневным пребывание на базе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877A9" w:rsidRPr="00125C9A" w:rsidTr="004601D3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Pr="001207E8" w:rsidRDefault="003877A9" w:rsidP="001207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Pr="001207E8">
              <w:rPr>
                <w:rFonts w:ascii="Times New Roman" w:hAnsi="Times New Roman" w:cs="Times New Roman"/>
              </w:rPr>
              <w:t>Организация походов, экскурсий для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7A9" w:rsidRDefault="00387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A9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107,14%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A9" w:rsidRDefault="003877A9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95462" w:rsidRPr="00125C9A" w:rsidTr="00012B96">
        <w:trPr>
          <w:trHeight w:val="25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3877A9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  <w:r w:rsidR="002D3B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5462" w:rsidRPr="00125C9A" w:rsidTr="00012B96">
        <w:trPr>
          <w:trHeight w:val="43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C70CB5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</w:t>
            </w:r>
          </w:p>
        </w:tc>
      </w:tr>
      <w:tr w:rsidR="00395462" w:rsidRPr="00125C9A" w:rsidTr="00012B96">
        <w:trPr>
          <w:trHeight w:val="25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Default="00C00B93" w:rsidP="003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программы </w:t>
            </w:r>
          </w:p>
          <w:p w:rsidR="00395462" w:rsidRPr="00EC3B32" w:rsidRDefault="00C00B93" w:rsidP="003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387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95462" w:rsidRPr="00125C9A" w:rsidTr="00012B96">
        <w:trPr>
          <w:trHeight w:val="880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7F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«Строительство Новолитовской общеобразовательной школы на 220 учащихся с блоком 4-х дошкольных групп, Партизанский район, Приморский край» на 2012-2016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39546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62" w:rsidRPr="00125C9A" w:rsidTr="00012B96">
        <w:trPr>
          <w:trHeight w:val="27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075A14" w:rsidP="0060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 данной программе утверждены </w:t>
            </w:r>
            <w:r w:rsidR="0060787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на 2016 год</w:t>
            </w:r>
          </w:p>
        </w:tc>
      </w:tr>
      <w:tr w:rsidR="00395462" w:rsidRPr="00125C9A" w:rsidTr="00012B96">
        <w:trPr>
          <w:trHeight w:val="16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075A1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невозможно</w:t>
            </w:r>
          </w:p>
        </w:tc>
      </w:tr>
      <w:tr w:rsidR="00395462" w:rsidRPr="00125C9A" w:rsidTr="00012B96">
        <w:trPr>
          <w:trHeight w:val="19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39546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395462" w:rsidRPr="00125C9A" w:rsidTr="00012B96">
        <w:trPr>
          <w:trHeight w:val="4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"Патриотическое воспитание граждан Партизанского муниципального района на 2011-2015 годы"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6B722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BD2393">
              <w:rPr>
                <w:rFonts w:ascii="Times New Roman" w:hAnsi="Times New Roman" w:cs="Times New Roman"/>
                <w:b/>
              </w:rPr>
              <w:t>невозможно</w:t>
            </w:r>
          </w:p>
        </w:tc>
      </w:tr>
      <w:tr w:rsidR="006B722E" w:rsidRPr="00125C9A" w:rsidTr="00012B96">
        <w:trPr>
          <w:trHeight w:val="20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83" w:rsidRDefault="006B722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Целевые индикаторы Программы </w:t>
            </w:r>
          </w:p>
          <w:p w:rsidR="006B722E" w:rsidRPr="00EC3B32" w:rsidRDefault="006B722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не установлены</w:t>
            </w:r>
          </w:p>
        </w:tc>
      </w:tr>
      <w:tr w:rsidR="006B722E" w:rsidRPr="00125C9A" w:rsidTr="00012B96">
        <w:trPr>
          <w:trHeight w:val="26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A1665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6B722E" w:rsidRPr="00125C9A" w:rsidTr="00012B96">
        <w:trPr>
          <w:trHeight w:val="25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C70CB5" w:rsidP="002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</w:t>
            </w:r>
          </w:p>
        </w:tc>
      </w:tr>
      <w:tr w:rsidR="006B722E" w:rsidRPr="00125C9A" w:rsidTr="00012B96">
        <w:trPr>
          <w:trHeight w:val="45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B722E" w:rsidRDefault="006B722E" w:rsidP="000B5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«Информатизация муниципальных общеобразовательных учреждений Партизанского муниципального района в 201</w:t>
            </w:r>
            <w:r w:rsidR="000B5459"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B15E46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37">
              <w:rPr>
                <w:rFonts w:ascii="Times New Roman" w:hAnsi="Times New Roman" w:cs="Times New Roman"/>
                <w:b/>
              </w:rPr>
              <w:t>Реализацию программы признать  эффективной</w:t>
            </w:r>
          </w:p>
        </w:tc>
      </w:tr>
      <w:tr w:rsidR="00B15E46" w:rsidRPr="00125C9A" w:rsidTr="00012B96">
        <w:trPr>
          <w:trHeight w:val="5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6A3287" w:rsidRDefault="00B15E46" w:rsidP="006A3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учреждений района, оснащённых современной компьютерной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8546F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B15E4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A078CE">
            <w:pPr>
              <w:spacing w:after="0" w:line="240" w:lineRule="auto"/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012B96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255961" w:rsidP="006A3287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E46">
              <w:rPr>
                <w:sz w:val="20"/>
                <w:szCs w:val="20"/>
              </w:rPr>
              <w:t xml:space="preserve">. </w:t>
            </w:r>
            <w:r w:rsidR="00B15E46" w:rsidRPr="006A3287">
              <w:rPr>
                <w:sz w:val="20"/>
                <w:szCs w:val="20"/>
              </w:rPr>
              <w:t>Количество обучаемых в общеобразовательных учреждениях на 1 компьютер</w:t>
            </w:r>
            <w:r w:rsidR="00B15E46">
              <w:rPr>
                <w:sz w:val="20"/>
                <w:szCs w:val="20"/>
              </w:rPr>
              <w:t>, человек</w:t>
            </w:r>
            <w:r w:rsidR="00B15E46" w:rsidRPr="006A32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8546F5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854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 </w:t>
            </w:r>
            <w:r w:rsidR="00854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E4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A078CE">
            <w:pPr>
              <w:spacing w:after="0" w:line="240" w:lineRule="auto"/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012B96">
        <w:trPr>
          <w:trHeight w:val="73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255961" w:rsidP="002559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E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46F5" w:rsidRPr="008546F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Переключение общеобразовательных учреждений на получение доступа к сети Интернет по технологии ShDSL, 2 Мб/с</w:t>
            </w:r>
            <w:r w:rsidR="008546F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D64467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8546F5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15E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CE" w:rsidRDefault="00A078CE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8CE" w:rsidRDefault="00B15E46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1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F6468A" w:rsidRDefault="00F6468A" w:rsidP="00A078CE">
            <w:pPr>
              <w:spacing w:after="0" w:line="240" w:lineRule="auto"/>
              <w:jc w:val="center"/>
            </w:pPr>
          </w:p>
        </w:tc>
      </w:tr>
      <w:tr w:rsidR="00255961" w:rsidRPr="00125C9A" w:rsidTr="00012B96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961" w:rsidRDefault="00255961" w:rsidP="006A3287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8546F5" w:rsidRPr="008546F5">
              <w:rPr>
                <w:bCs/>
                <w:color w:val="000000"/>
                <w:sz w:val="20"/>
                <w:szCs w:val="20"/>
              </w:rPr>
              <w:t>Обеспечение доступа к сети Интернет на скорости не менее 512 кб/с во всех общеобразовательных учреждениях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61" w:rsidRDefault="00255961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61" w:rsidRDefault="00255961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61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61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61" w:rsidRDefault="00255961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1" w:rsidRPr="00D17CF4" w:rsidRDefault="005712B0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012B96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6A3287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546F5" w:rsidRPr="006A3287">
              <w:rPr>
                <w:sz w:val="20"/>
                <w:szCs w:val="20"/>
              </w:rPr>
              <w:t>Функционирование</w:t>
            </w:r>
            <w:r w:rsidR="008546F5">
              <w:rPr>
                <w:sz w:val="20"/>
                <w:szCs w:val="20"/>
              </w:rPr>
              <w:t xml:space="preserve"> и обновление</w:t>
            </w:r>
            <w:r w:rsidR="008546F5" w:rsidRPr="006A3287">
              <w:rPr>
                <w:sz w:val="20"/>
                <w:szCs w:val="20"/>
              </w:rPr>
              <w:t xml:space="preserve"> сайтов общеобразовательных учреждений</w:t>
            </w:r>
            <w:r w:rsidR="008546F5">
              <w:rPr>
                <w:sz w:val="20"/>
                <w:szCs w:val="20"/>
              </w:rPr>
              <w:t>, %</w:t>
            </w:r>
            <w:r w:rsidR="008546F5" w:rsidRPr="006A32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D64467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A078CE">
            <w:pPr>
              <w:spacing w:after="0" w:line="240" w:lineRule="auto"/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012B96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255961" w:rsidP="008546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5E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46F5" w:rsidRPr="0085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дистанционного обучения на территории Партизанского района</w:t>
            </w:r>
            <w:r w:rsidR="008546F5" w:rsidRPr="008546F5">
              <w:rPr>
                <w:rFonts w:ascii="Times New Roman" w:hAnsi="Times New Roman"/>
                <w:color w:val="000000"/>
                <w:sz w:val="20"/>
                <w:szCs w:val="20"/>
              </w:rPr>
              <w:t>, шт. (школа)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D64467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F5" w:rsidRPr="003D4747" w:rsidRDefault="008546F5" w:rsidP="0085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747">
              <w:rPr>
                <w:rFonts w:ascii="Times New Roman" w:eastAsia="Times New Roman" w:hAnsi="Times New Roman" w:cs="Times New Roman"/>
              </w:rPr>
              <w:t>4 удаленные</w:t>
            </w:r>
          </w:p>
          <w:p w:rsidR="00B15E46" w:rsidRPr="001119D2" w:rsidRDefault="008546F5" w:rsidP="00854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747">
              <w:rPr>
                <w:rFonts w:ascii="Times New Roman" w:eastAsia="Times New Roman" w:hAnsi="Times New Roman" w:cs="Times New Roman"/>
              </w:rPr>
              <w:t>1 базовая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F73362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A078CE">
            <w:pPr>
              <w:spacing w:after="0" w:line="240" w:lineRule="auto"/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012B96">
        <w:trPr>
          <w:trHeight w:val="24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0E395A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F7336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  <w:r w:rsidR="000E3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625A1" w:rsidRPr="00125C9A" w:rsidTr="00012B96">
        <w:trPr>
          <w:trHeight w:val="11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1" w:rsidRPr="000E395A" w:rsidRDefault="005625A1" w:rsidP="00F73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1" w:rsidRPr="00EC3B32" w:rsidRDefault="00F73362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="005625A1" w:rsidRPr="00635DD9">
              <w:rPr>
                <w:rFonts w:ascii="Times New Roman" w:hAnsi="Times New Roman" w:cs="Times New Roman"/>
                <w:sz w:val="20"/>
                <w:szCs w:val="20"/>
              </w:rPr>
              <w:t>ризнать эффективной</w:t>
            </w:r>
          </w:p>
        </w:tc>
      </w:tr>
      <w:tr w:rsidR="005625A1" w:rsidRPr="00125C9A" w:rsidTr="00012B96">
        <w:trPr>
          <w:trHeight w:val="33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1" w:rsidRPr="000E395A" w:rsidRDefault="005625A1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1" w:rsidRPr="00EC3B32" w:rsidRDefault="00255961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BD09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заверш</w:t>
            </w:r>
            <w:r w:rsidR="00BD09F6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</w:p>
        </w:tc>
      </w:tr>
      <w:tr w:rsidR="006B722E" w:rsidRPr="00125C9A" w:rsidTr="00012B96">
        <w:trPr>
          <w:trHeight w:val="48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B722E" w:rsidRDefault="006B722E" w:rsidP="0048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Партизанского муниципального района на 201</w:t>
            </w:r>
            <w:r w:rsidR="00484168"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-2017 годы»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A41030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84168" w:rsidRPr="00125C9A" w:rsidTr="00012B96">
        <w:trPr>
          <w:trHeight w:val="5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оличество культурно-досуговых мероприятий,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484168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484168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6435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484168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484168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5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8,</w:t>
            </w:r>
            <w:r w:rsidR="006435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BD0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Книговыдача </w:t>
            </w:r>
            <w:r w:rsidRPr="00A41030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 книги,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484168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6435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484168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53E">
              <w:rPr>
                <w:rFonts w:ascii="Times New Roman" w:hAnsi="Times New Roman" w:cs="Times New Roman"/>
              </w:rPr>
              <w:t>93,8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484168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F64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717E9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717E9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717E9E" w:rsidP="00717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  <w:r w:rsidR="004841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584AEF" w:rsidRDefault="00484168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17E9E">
              <w:rPr>
                <w:rFonts w:ascii="Times New Roman" w:hAnsi="Times New Roman" w:cs="Times New Roman"/>
                <w:sz w:val="20"/>
                <w:szCs w:val="20"/>
              </w:rPr>
              <w:t>Среднее годовое число детей, получивших дополнительное образование,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F006B5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1119D2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F64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484168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25A7">
              <w:rPr>
                <w:rFonts w:ascii="Times New Roman" w:hAnsi="Times New Roman" w:cs="Times New Roman"/>
              </w:rPr>
              <w:t>03,1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17E9E"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конкурсов различных уровней (международные, всероссийские, краевые, отраслевые)</w:t>
            </w:r>
            <w:r w:rsidR="00717E9E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F006B5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1119D2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3E25A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  <w:r w:rsidR="004841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84168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A41030" w:rsidRDefault="00484168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717E9E"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 просветительских мероприятий, концертов, конкурсов, фестивалей, в рамках образовательной деятельности</w:t>
            </w:r>
            <w:r w:rsidR="00717E9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1119D2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68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68" w:rsidRPr="001119D2" w:rsidRDefault="003E25A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  <w:r w:rsidR="004841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8" w:rsidRDefault="0048416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3E25A7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17E9E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3E25A7" w:rsidRDefault="00717E9E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A7">
              <w:rPr>
                <w:rFonts w:ascii="Times New Roman" w:hAnsi="Times New Roman" w:cs="Times New Roman"/>
                <w:sz w:val="20"/>
                <w:szCs w:val="20"/>
              </w:rPr>
              <w:t>8. Охват обучающихся электронными формами обучения</w:t>
            </w:r>
            <w:r w:rsidR="003E25A7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Default="003E25A7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1119D2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9E" w:rsidRDefault="003E25A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E" w:rsidRPr="00BC5879" w:rsidRDefault="003E25A7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17E9E" w:rsidRPr="00125C9A" w:rsidTr="00012B96">
        <w:trPr>
          <w:trHeight w:val="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3E25A7" w:rsidRDefault="00717E9E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A7">
              <w:rPr>
                <w:rFonts w:ascii="Times New Roman" w:hAnsi="Times New Roman" w:cs="Times New Roman"/>
                <w:sz w:val="20"/>
                <w:szCs w:val="20"/>
              </w:rPr>
              <w:t>9. Количество мероприятий</w:t>
            </w:r>
            <w:r w:rsidR="003E25A7">
              <w:rPr>
                <w:rFonts w:ascii="Times New Roman" w:hAnsi="Times New Roman" w:cs="Times New Roman"/>
                <w:sz w:val="20"/>
                <w:szCs w:val="20"/>
              </w:rPr>
              <w:t>, проводимых Районным центром детского творчества,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Default="003E25A7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1119D2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9E" w:rsidRPr="00E72DE5" w:rsidRDefault="003E25A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9E" w:rsidRDefault="003E25A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E" w:rsidRPr="00BC5879" w:rsidRDefault="003E25A7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125C9A" w:rsidTr="00012B96">
        <w:trPr>
          <w:trHeight w:val="27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F6468A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25A7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  <w:r w:rsidR="004D7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2928" w:rsidRPr="00125C9A" w:rsidTr="00012B96">
        <w:trPr>
          <w:trHeight w:val="23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r w:rsidR="004D7E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признать эффективной. </w:t>
            </w:r>
          </w:p>
        </w:tc>
      </w:tr>
      <w:tr w:rsidR="00262928" w:rsidRPr="00125C9A" w:rsidTr="00012B96">
        <w:trPr>
          <w:trHeight w:val="41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4D7E91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3E2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</w:p>
        </w:tc>
      </w:tr>
      <w:tr w:rsidR="00262928" w:rsidRPr="00125C9A" w:rsidTr="00012B96">
        <w:trPr>
          <w:trHeight w:val="40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26292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«Укрепление общественной безопасности на межселенной территории, в муниципальных учреждениях Партизанского муниципального района» на 2013-2015 годы»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A078C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262928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7447E5" w:rsidRDefault="00686B52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8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периметральное ограждение, соответствующее требованиям</w:t>
            </w:r>
            <w:r w:rsidR="007447E5" w:rsidRPr="00744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BD6FC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BD6FC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3F462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3F462B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1119D2" w:rsidRDefault="003F462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6B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Default="00A078C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28" w:rsidRDefault="00327969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C0340B" w:rsidRPr="00EC3B32" w:rsidRDefault="00C0340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B" w:rsidRPr="00125C9A" w:rsidTr="00012B96">
        <w:trPr>
          <w:trHeight w:val="22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745BFB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5DD9">
              <w:rPr>
                <w:rFonts w:ascii="Times New Roman" w:hAnsi="Times New Roman" w:cs="Times New Roman"/>
              </w:rPr>
              <w:t>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3F462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5B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45BFB" w:rsidRPr="00125C9A" w:rsidTr="00012B96">
        <w:trPr>
          <w:trHeight w:val="23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745BFB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3F462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находится на уровне плановых значений</w:t>
            </w:r>
          </w:p>
        </w:tc>
      </w:tr>
      <w:tr w:rsidR="00745BFB" w:rsidRPr="00125C9A" w:rsidTr="00012B96">
        <w:trPr>
          <w:trHeight w:val="31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745BFB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745BFB" w:rsidP="0028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2846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</w:t>
            </w:r>
            <w:r w:rsidR="00284665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</w:p>
        </w:tc>
      </w:tr>
      <w:tr w:rsidR="00745BFB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Pr="00745BFB" w:rsidRDefault="00745BFB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Партизанского муниципального района» на 2015-2017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A078C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745BFB" w:rsidRPr="00125C9A" w:rsidTr="00012B96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745BFB" w:rsidRDefault="00745BFB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Привлечение неработающего населения на проведение учений </w:t>
            </w:r>
            <w:bookmarkStart w:id="0" w:name="YANDEX_31"/>
            <w:bookmarkEnd w:id="0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  тренировок по </w:t>
            </w:r>
            <w:bookmarkStart w:id="1" w:name="YANDEX_32"/>
            <w:bookmarkEnd w:id="1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гражданской  </w:t>
            </w:r>
            <w:bookmarkStart w:id="2" w:name="YANDEX_33"/>
            <w:bookmarkEnd w:id="2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обороне  </w:t>
            </w:r>
            <w:bookmarkStart w:id="3" w:name="YANDEX_34"/>
            <w:bookmarkEnd w:id="3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  защите от чрезвычайных ситуаций,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951E9F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951E9F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745BFB" w:rsidRDefault="00745BFB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Охват населения оповещаемого системой оповещения,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951E9F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951E9F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745BFB" w:rsidRDefault="00745BFB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45BFB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противопожарной пропагандой и информированием об угрозах чрезвычайных ситуаций и способов защиты от них,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745BF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951E9F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951E9F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951E9F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165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745BFB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951E9F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51E9F" w:rsidRPr="00125C9A" w:rsidTr="00012B96">
        <w:trPr>
          <w:trHeight w:val="19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9F" w:rsidRDefault="00951E9F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83" w:rsidRDefault="00951E9F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r w:rsidR="0016228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признать эффективной</w:t>
            </w:r>
          </w:p>
          <w:p w:rsidR="00951E9F" w:rsidRPr="00EC3B32" w:rsidRDefault="00951E9F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1E9F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9F" w:rsidRDefault="00951E9F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F" w:rsidRPr="00EC3B32" w:rsidRDefault="00951E9F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</w:p>
        </w:tc>
      </w:tr>
      <w:tr w:rsidR="00745BFB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Pr="002D26AE" w:rsidRDefault="002D26AE" w:rsidP="002D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«Реализации Стратегии государственной молодежной политики на территории Партизанского муниципального района» на 2015-2017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B" w:rsidRDefault="00A078C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AE19D6" w:rsidRDefault="002D26AE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людей в возрасте от 14 до 30 лет, участвующих в реализации мероприятий (проектов, программ) по отрасли «Молодежная политика» от общей численности молодежи в возрасте от 14 до 30 лет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5B54A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5B54AB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AE19D6" w:rsidRDefault="002D26AE" w:rsidP="002D2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от 14 до 30 лет, являющихся постоянными членами детских и молодежных общественных объединений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5B54A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5B54AB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AE19D6" w:rsidRDefault="002D26AE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целевой группы (молодежь в возрасте от 14 до 30 лет) качеством организованных мероприятий (проектов, программ) по приоритетным направлениям молодежной политики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5B54AB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5B54A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5B54AB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E19D6" w:rsidRPr="00125C9A" w:rsidTr="009100C4">
        <w:trPr>
          <w:trHeight w:val="13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Default="00AE19D6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6" w:rsidRDefault="005B54A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D1F93" w:rsidRPr="00125C9A" w:rsidTr="00012B96">
        <w:trPr>
          <w:trHeight w:val="16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93" w:rsidRDefault="006D1F93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3" w:rsidRPr="00EC3B32" w:rsidRDefault="006D1F93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6D1F93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93" w:rsidRDefault="006D1F93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3" w:rsidRPr="00EC3B32" w:rsidRDefault="006D1F93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</w:p>
        </w:tc>
      </w:tr>
      <w:tr w:rsidR="00AE19D6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Pr="00AE19D6" w:rsidRDefault="00AE19D6" w:rsidP="00AE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транспортного комплекса Партизанского  муниципального  района» на 2015-2017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6" w:rsidRDefault="00AE19D6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D6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Pr="00AE19D6" w:rsidRDefault="00AE19D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  <w:bCs/>
              </w:rPr>
              <w:t>Подпрограмма «Развитие транспортного комплекса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6" w:rsidRDefault="00AE19D6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D6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D6" w:rsidRPr="00A44475" w:rsidRDefault="00AE19D6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475">
              <w:rPr>
                <w:rFonts w:ascii="Times New Roman" w:hAnsi="Times New Roman" w:cs="Times New Roman"/>
                <w:bCs/>
                <w:sz w:val="20"/>
                <w:szCs w:val="20"/>
              </w:rPr>
              <w:t>1. Количество пассажиров, перевезенных транспортными организациями, предоставляющими транспортные услуги населению, тыс.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D6" w:rsidRDefault="0017371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D6" w:rsidRDefault="00AE19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D6" w:rsidRDefault="008E402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D6" w:rsidRDefault="008E402E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Default="008E402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6" w:rsidRDefault="008E402E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E19D6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Pr="00AE19D6" w:rsidRDefault="00AE19D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9D6">
              <w:rPr>
                <w:rFonts w:ascii="Times New Roman" w:hAnsi="Times New Roman" w:cs="Times New Roman"/>
                <w:b/>
                <w:bCs/>
              </w:rPr>
              <w:t>«Развитие дорожной отрасли в Партизанском муниципальном районе на 2015-2017 годы»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6" w:rsidRDefault="00AE19D6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8D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Pr="00AE19D6" w:rsidRDefault="00866C8D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требованиям,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8D" w:rsidRDefault="00866C8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D" w:rsidRDefault="00866C8D" w:rsidP="00A078CE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866C8D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Pr="00AE19D6" w:rsidRDefault="00866C8D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AE19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протяженности автомобильных дорог общего пользования местного значения,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8D" w:rsidRDefault="00866C8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D" w:rsidRDefault="00866C8D" w:rsidP="00A078CE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66C8D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Pr="00AE19D6" w:rsidRDefault="00866C8D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8D" w:rsidRDefault="00866C8D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8D" w:rsidRDefault="00866C8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D" w:rsidRDefault="00866C8D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866C8D" w:rsidRPr="00866C8D" w:rsidRDefault="00866C8D" w:rsidP="00866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C8D">
              <w:rPr>
                <w:rFonts w:ascii="Times New Roman" w:hAnsi="Times New Roman" w:cs="Times New Roman"/>
                <w:sz w:val="20"/>
                <w:szCs w:val="20"/>
              </w:rPr>
              <w:t>(ООО «ПроектСтрой ДВ»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выполнило работы согласно муниципальным контрактам)</w:t>
            </w:r>
          </w:p>
        </w:tc>
      </w:tr>
      <w:tr w:rsidR="00B15019" w:rsidRPr="00125C9A" w:rsidTr="009100C4">
        <w:trPr>
          <w:trHeight w:val="222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9" w:rsidRDefault="00B15019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9" w:rsidRDefault="00866C8D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69,33%</w:t>
            </w:r>
          </w:p>
        </w:tc>
      </w:tr>
      <w:tr w:rsidR="00B15019" w:rsidRPr="00125C9A" w:rsidTr="009100C4">
        <w:trPr>
          <w:trHeight w:val="236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9" w:rsidRDefault="00B15019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9" w:rsidRDefault="00866C8D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B15019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9" w:rsidRDefault="00B15019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9" w:rsidRDefault="00866C8D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</w:p>
        </w:tc>
      </w:tr>
      <w:tr w:rsidR="00AE19D6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6" w:rsidRPr="00AE19D6" w:rsidRDefault="00AE19D6" w:rsidP="00B1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B15019"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 Партизанского муниципального района</w:t>
            </w:r>
            <w:r w:rsidR="00B15019"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6" w:rsidRDefault="00A078C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B15019" w:rsidRDefault="00B15019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«Почетных граждан Партизанского района», получивших  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единовременную денежную выплату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чел.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A4447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FB" w:rsidRDefault="00A44475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019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Pr="00B15019" w:rsidRDefault="00B15019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Партизанского муниципального района, получивших пенсию за выслугу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C70CB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A4447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C70CB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9" w:rsidRDefault="00C70CB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4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75" w:rsidRDefault="00A44475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019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Pr="00B15019" w:rsidRDefault="00B15019" w:rsidP="00C70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C70CB5">
              <w:rPr>
                <w:rFonts w:ascii="Times New Roman" w:hAnsi="Times New Roman" w:cs="Times New Roman"/>
                <w:sz w:val="20"/>
                <w:szCs w:val="20"/>
              </w:rPr>
              <w:t>Доля средств, направленных на социальную поддержку ветеранов (пенсионеров), от общей суммы 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C70CB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A4447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C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019" w:rsidRDefault="00C70CB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9" w:rsidRDefault="00C70CB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44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CE" w:rsidRDefault="00A078CE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19" w:rsidRDefault="00A44475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A44475" w:rsidRDefault="00A44475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B15019" w:rsidRDefault="00B15019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(семей) - участников   социально значимых мероприятий, определенных Программой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A4447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75" w:rsidRDefault="00A44475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45BFB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Pr="00B15019" w:rsidRDefault="00B15019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 из многодетных семей, признанных в установленном порядке малообеспеченными, участвующих в мероприятиях Программы, к  общему числу детей из многодетных семей,  зарегистрированных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B150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BFB" w:rsidRDefault="00A4447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B" w:rsidRDefault="00A4447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75" w:rsidRDefault="00A44475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125C9A" w:rsidTr="00012B96">
        <w:trPr>
          <w:trHeight w:val="26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745BFB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="00262928"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C70CB5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  <w:r w:rsidR="007447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CB5" w:rsidRPr="00125C9A" w:rsidTr="00A078CE">
        <w:trPr>
          <w:trHeight w:val="28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B5" w:rsidRPr="00635DD9" w:rsidRDefault="00C70CB5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5" w:rsidRPr="00EC3B32" w:rsidRDefault="00C70CB5" w:rsidP="00C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C70CB5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B5" w:rsidRPr="00635DD9" w:rsidRDefault="00C70CB5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B5" w:rsidRPr="00EC3B32" w:rsidRDefault="00C70CB5" w:rsidP="00C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262928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262928" w:rsidRDefault="00262928" w:rsidP="00C0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0340B"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муниципального района «Устойчивое развитие сельских территорий на 2014-2017 годы и на период до 2020 года»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26292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F0F" w:rsidRPr="005A289F" w:rsidRDefault="005A289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 xml:space="preserve">1. </w:t>
            </w:r>
            <w:r w:rsidR="00657F0F" w:rsidRPr="005A289F">
              <w:rPr>
                <w:rFonts w:ascii="Times New Roman" w:hAnsi="Times New Roman" w:cs="Times New Roman"/>
              </w:rPr>
              <w:t>Ввод (приобретение) жилья для граждан, проживающих в сельской местности,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657F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D2C9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F0F" w:rsidRPr="005A289F" w:rsidRDefault="005A289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 xml:space="preserve">2. </w:t>
            </w:r>
            <w:r w:rsidR="00657F0F" w:rsidRPr="005A289F">
              <w:rPr>
                <w:rFonts w:ascii="Times New Roman" w:hAnsi="Times New Roman" w:cs="Times New Roman"/>
              </w:rPr>
              <w:t>в том числе для молодых семей и  молодых специалистов,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657F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D2C94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5A289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9F" w:rsidRPr="005A289F" w:rsidRDefault="005A289F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Ввод в действие дошкольных учреждений (групп),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9F" w:rsidRDefault="005A289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9F" w:rsidRDefault="005A289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9F" w:rsidRDefault="00FA7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9F" w:rsidRDefault="00FA7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9F" w:rsidRDefault="00FA7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F" w:rsidRPr="00501754" w:rsidRDefault="00FD2C94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5A289F" w:rsidRDefault="005A289F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9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57F0F" w:rsidRPr="005A289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субъектов розничной торговли, общественного питания и бытового обслуживания прочих платных услуг в сельской местности,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5A289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9605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F96050" w:rsidP="00F9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</w:t>
            </w:r>
            <w:r w:rsidR="00657F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5A289F" w:rsidRDefault="005A289F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57F0F" w:rsidRPr="005A289F">
              <w:rPr>
                <w:rFonts w:ascii="Times New Roman" w:hAnsi="Times New Roman" w:cs="Times New Roman"/>
                <w:sz w:val="20"/>
                <w:szCs w:val="20"/>
              </w:rPr>
              <w:t>Обеспеченность сельского населения  учреждениями культурно-досугового типа,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1119D2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1119D2" w:rsidRDefault="005A289F" w:rsidP="0005738D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1119D2" w:rsidRDefault="00FB3653" w:rsidP="0002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Pr="001119D2" w:rsidRDefault="00FB365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Pr="001119D2" w:rsidRDefault="00023528" w:rsidP="00FB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FB36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F0F" w:rsidRPr="005A289F" w:rsidRDefault="005A289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 xml:space="preserve">6. </w:t>
            </w:r>
            <w:r w:rsidR="00657F0F" w:rsidRPr="005A289F">
              <w:rPr>
                <w:rFonts w:ascii="Times New Roman" w:hAnsi="Times New Roman" w:cs="Times New Roman"/>
              </w:rPr>
              <w:t>Капитальный ремонт дорог с устройством твердого покрытия,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657F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0E11D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0E11D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0E11D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  <w:r w:rsidR="00657F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57F0F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F0F" w:rsidRPr="005A289F" w:rsidRDefault="005A289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 xml:space="preserve">7. </w:t>
            </w:r>
            <w:r w:rsidR="00657F0F" w:rsidRPr="005A289F">
              <w:rPr>
                <w:rFonts w:ascii="Times New Roman" w:hAnsi="Times New Roman" w:cs="Times New Roman"/>
              </w:rPr>
              <w:t>Повышение уровня обеспеченности сельского населения питьевой водой,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B150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657F0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A7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F0F" w:rsidRDefault="00FA7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0F" w:rsidRDefault="00657F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0F" w:rsidRDefault="00657F0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60308" w:rsidRPr="00125C9A" w:rsidTr="00012B96">
        <w:trPr>
          <w:trHeight w:val="1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D54A43" w:rsidP="00D5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  <w:r w:rsidR="00860308" w:rsidRPr="000235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6030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308" w:rsidRPr="00125C9A" w:rsidTr="00A078CE">
        <w:trPr>
          <w:trHeight w:val="20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311427" w:rsidP="0031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86030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308" w:rsidRPr="00125C9A" w:rsidTr="00A078CE">
        <w:trPr>
          <w:trHeight w:val="374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860308" w:rsidP="00C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C70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</w:t>
            </w:r>
            <w:r w:rsidR="003114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860308" w:rsidRPr="00125C9A" w:rsidTr="00012B96">
        <w:trPr>
          <w:trHeight w:val="39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262928" w:rsidRDefault="008603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жильём молодых семей Партизанского муниципального района» на 2013-2017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8603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6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  <w:r w:rsidRPr="008A1A8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860308" w:rsidRPr="00125C9A" w:rsidTr="00012B96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08" w:rsidRPr="00327969" w:rsidRDefault="00860308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семей, улучшивших жилищные условия</w:t>
            </w: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молодых семей, нуждающихся в жилье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08" w:rsidRPr="001119D2" w:rsidRDefault="00311427" w:rsidP="00434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08" w:rsidRPr="001119D2" w:rsidRDefault="00B04B8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08" w:rsidRPr="00E72DE5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08" w:rsidRPr="00E72DE5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1119D2" w:rsidRDefault="005B54A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304,9</w:t>
            </w:r>
            <w:r w:rsidR="008603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Default="00A078CE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8CE" w:rsidRDefault="008603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313B54" w:rsidRPr="00EC3B32" w:rsidRDefault="00313B54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8D6" w:rsidRPr="00125C9A" w:rsidTr="00A078CE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1418D6" w:rsidRDefault="001418D6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1418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1418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5B54A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6" w:rsidRDefault="005B54AB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418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B54A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860308" w:rsidRPr="00125C9A" w:rsidTr="00012B96">
        <w:trPr>
          <w:trHeight w:val="24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5B54AB" w:rsidP="0032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189,95</w:t>
            </w:r>
            <w:r w:rsidR="008603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0308" w:rsidRPr="00125C9A" w:rsidTr="00012B96">
        <w:trPr>
          <w:trHeight w:val="203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9036C9" w:rsidP="0090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  <w:r w:rsidR="00860308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60308" w:rsidRPr="00125C9A" w:rsidTr="00012B96">
        <w:trPr>
          <w:trHeight w:val="4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860308" w:rsidP="00D4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D40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</w:p>
        </w:tc>
      </w:tr>
      <w:tr w:rsidR="00860308" w:rsidRPr="00125C9A" w:rsidTr="00012B96">
        <w:trPr>
          <w:trHeight w:val="377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A078CE" w:rsidRDefault="00860308" w:rsidP="00ED5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Партизанского муниципального района «Доступная среда» на 2013-201</w:t>
            </w:r>
            <w:r w:rsidR="00ED50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8603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1418D6" w:rsidRPr="00125C9A" w:rsidTr="00012B96">
        <w:trPr>
          <w:trHeight w:val="1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8D6" w:rsidRPr="00B04B84" w:rsidRDefault="001418D6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1. </w:t>
            </w:r>
            <w:r w:rsidR="00B04B84" w:rsidRPr="00B04B84">
              <w:rPr>
                <w:rFonts w:ascii="Times New Roman" w:hAnsi="Times New Roman" w:cs="Times New Roman"/>
              </w:rPr>
              <w:t xml:space="preserve">Доля муниципальных объектов социальной инфраструктуры, на которые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</w:t>
            </w:r>
            <w:r w:rsidR="00B04B84" w:rsidRPr="00B04B84">
              <w:rPr>
                <w:rFonts w:ascii="Times New Roman" w:hAnsi="Times New Roman" w:cs="Times New Roman"/>
              </w:rPr>
              <w:lastRenderedPageBreak/>
              <w:t xml:space="preserve">маломобильных групп населения, </w:t>
            </w:r>
            <w:r w:rsidRPr="00B04B84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1119D2" w:rsidRDefault="005C2699" w:rsidP="002D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19185C" w:rsidRDefault="00B04B8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1119D2" w:rsidRDefault="00715805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E72DE5" w:rsidRDefault="00715805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6" w:rsidRPr="001119D2" w:rsidRDefault="00715805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  <w:r w:rsidR="001418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1418D6" w:rsidRPr="00125C9A" w:rsidTr="00012B96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8D6" w:rsidRPr="00B04B84" w:rsidRDefault="001418D6" w:rsidP="00A055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B04B84" w:rsidRPr="00B04B84">
              <w:rPr>
                <w:rFonts w:ascii="Times New Roman" w:hAnsi="Times New Roman" w:cs="Times New Roman"/>
              </w:rPr>
              <w:t>Доля муниципальных объектов социальной инфраструктуры, соответствующих требованиям доступности, среди общего числа муниципальных объектов социальной инфраструктуры</w:t>
            </w:r>
            <w:r w:rsidRPr="00B04B8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014AEC" w:rsidRDefault="005C2699" w:rsidP="002D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B04B8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014AEC" w:rsidRDefault="00715805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Pr="00014AEC" w:rsidRDefault="00715805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6" w:rsidRPr="00014AEC" w:rsidRDefault="00715805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418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418D6" w:rsidRPr="00697393" w:rsidTr="00012B9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6" w:rsidRPr="00B04B84" w:rsidRDefault="001418D6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3. </w:t>
            </w:r>
            <w:r w:rsidR="00B04B84" w:rsidRPr="00B04B84">
              <w:rPr>
                <w:rFonts w:ascii="Times New Roman" w:hAnsi="Times New Roman" w:cs="Times New Roman"/>
              </w:rPr>
              <w:t>Доля вовлеченности инвалидов и других маломобильных граждан  (вне  зависимости от возраста) в мероприятия общественной, культурной и спортивной направленности, от общего числа инвалидов</w:t>
            </w:r>
            <w:r w:rsidRPr="00B04B8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5C2699" w:rsidP="002D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19185C" w:rsidRDefault="00B04B8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  <w:r w:rsidR="001418D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418D6" w:rsidRPr="00697393" w:rsidTr="00012B9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D6" w:rsidRPr="00B04B84" w:rsidRDefault="001418D6" w:rsidP="00D055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4. </w:t>
            </w:r>
            <w:r w:rsidR="00B04B84" w:rsidRPr="00B04B84">
              <w:rPr>
                <w:rFonts w:ascii="Times New Roman" w:hAnsi="Times New Roman" w:cs="Times New Roman"/>
              </w:rPr>
              <w:t xml:space="preserve">Доля инвалидов - членов общества инвалидов </w:t>
            </w:r>
            <w:r w:rsidR="00B04B84"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="00B04B84" w:rsidRPr="00B04B84">
              <w:rPr>
                <w:rFonts w:ascii="Times New Roman" w:hAnsi="Times New Roman" w:cs="Times New Roman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="00B04B84"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B04B84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5C2699" w:rsidP="002D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19185C" w:rsidRDefault="00B04B8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141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Pr="00982636" w:rsidRDefault="0071580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121,2</w:t>
            </w:r>
            <w:r w:rsidR="001418D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860308" w:rsidRPr="00697393" w:rsidTr="00012B96">
        <w:trPr>
          <w:trHeight w:val="219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635DD9" w:rsidRDefault="00715805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  <w:r w:rsidR="008603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0308" w:rsidRPr="00697393" w:rsidTr="00012B96">
        <w:trPr>
          <w:trHeight w:val="428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EC3B32" w:rsidRDefault="00860308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860308" w:rsidRPr="00697393" w:rsidTr="00012B96">
        <w:trPr>
          <w:trHeight w:val="407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EC3B32" w:rsidRDefault="008603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3" w:rsidRDefault="00284665" w:rsidP="001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елесообразна разработка новой программы</w:t>
            </w:r>
          </w:p>
          <w:p w:rsidR="00860308" w:rsidRPr="00EC3B32" w:rsidRDefault="00284665" w:rsidP="0016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</w:t>
            </w:r>
          </w:p>
        </w:tc>
      </w:tr>
      <w:tr w:rsidR="00860308" w:rsidRPr="00A1343A" w:rsidTr="00012B96">
        <w:trPr>
          <w:trHeight w:val="20"/>
        </w:trPr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984161" w:rsidRDefault="00860308" w:rsidP="0026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Партизанском муниципальном районе» на 2013-2017 годы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8" w:rsidRPr="00700230" w:rsidRDefault="00860308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1418D6" w:rsidRPr="001119D2" w:rsidTr="00012B96">
        <w:trPr>
          <w:trHeight w:val="6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8D6" w:rsidRPr="00112DE8" w:rsidRDefault="001418D6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B04B84" w:rsidP="002D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B04B84" w:rsidP="001418D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FF4282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FF4282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6" w:rsidRDefault="00FF4282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418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418D6" w:rsidRPr="001119D2" w:rsidTr="00012B96">
        <w:trPr>
          <w:trHeight w:val="6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8D6" w:rsidRPr="00112DE8" w:rsidRDefault="001418D6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от общей численности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1418D6" w:rsidP="00B0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B04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B04B84" w:rsidP="001418D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FF4282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8D6" w:rsidRDefault="00FF42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6" w:rsidRDefault="001418D6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6" w:rsidRDefault="001418D6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60308" w:rsidRPr="001119D2" w:rsidTr="00012B96">
        <w:trPr>
          <w:trHeight w:val="24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635DD9" w:rsidRDefault="00860308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635DD9" w:rsidRDefault="00FF4282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100,65</w:t>
            </w:r>
            <w:r w:rsidR="008603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60308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308" w:rsidRPr="001119D2" w:rsidTr="00012B96">
        <w:trPr>
          <w:trHeight w:val="351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635DD9" w:rsidRDefault="00860308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635DD9" w:rsidRDefault="00860308" w:rsidP="007C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860308" w:rsidRPr="001119D2" w:rsidTr="00012B96">
        <w:trPr>
          <w:trHeight w:val="219"/>
        </w:trPr>
        <w:tc>
          <w:tcPr>
            <w:tcW w:w="113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08" w:rsidRPr="00635DD9" w:rsidRDefault="00860308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635DD9" w:rsidRDefault="00860308" w:rsidP="00FF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FF4282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в 201</w:t>
            </w:r>
            <w:r w:rsidR="00FF42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</w:tc>
      </w:tr>
    </w:tbl>
    <w:p w:rsidR="00EC3B32" w:rsidRDefault="006063A5" w:rsidP="00910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05A" w:rsidRPr="00AF04E3" w:rsidRDefault="00F557D5" w:rsidP="007B6BAE">
      <w:pPr>
        <w:rPr>
          <w:rFonts w:ascii="Times New Roman" w:hAnsi="Times New Roman" w:cs="Times New Roman"/>
          <w:b/>
          <w:sz w:val="28"/>
          <w:szCs w:val="28"/>
        </w:rPr>
      </w:pPr>
      <w:r w:rsidRPr="00AF04E3">
        <w:rPr>
          <w:rFonts w:ascii="Times New Roman" w:hAnsi="Times New Roman" w:cs="Times New Roman"/>
          <w:sz w:val="28"/>
          <w:szCs w:val="28"/>
        </w:rPr>
        <w:t>Начал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162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F04E3">
        <w:rPr>
          <w:rFonts w:ascii="Times New Roman" w:hAnsi="Times New Roman" w:cs="Times New Roman"/>
          <w:sz w:val="28"/>
          <w:szCs w:val="28"/>
        </w:rPr>
        <w:t>Н.С.</w:t>
      </w:r>
      <w:r w:rsidR="0012466B">
        <w:rPr>
          <w:rFonts w:ascii="Times New Roman" w:hAnsi="Times New Roman" w:cs="Times New Roman"/>
          <w:sz w:val="28"/>
          <w:szCs w:val="28"/>
        </w:rPr>
        <w:t xml:space="preserve"> </w:t>
      </w:r>
      <w:r w:rsidRPr="00AF04E3">
        <w:rPr>
          <w:rFonts w:ascii="Times New Roman" w:hAnsi="Times New Roman" w:cs="Times New Roman"/>
          <w:sz w:val="28"/>
          <w:szCs w:val="28"/>
        </w:rPr>
        <w:t xml:space="preserve">Цицилина </w:t>
      </w:r>
    </w:p>
    <w:sectPr w:rsidR="000A405A" w:rsidRPr="00AF04E3" w:rsidSect="00EC3B32">
      <w:headerReference w:type="default" r:id="rId8"/>
      <w:pgSz w:w="16838" w:h="11906" w:orient="landscape"/>
      <w:pgMar w:top="1418" w:right="794" w:bottom="284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5B" w:rsidRDefault="00BA055B" w:rsidP="00CA77CB">
      <w:pPr>
        <w:spacing w:after="0" w:line="240" w:lineRule="auto"/>
      </w:pPr>
      <w:r>
        <w:separator/>
      </w:r>
    </w:p>
  </w:endnote>
  <w:endnote w:type="continuationSeparator" w:id="1">
    <w:p w:rsidR="00BA055B" w:rsidRDefault="00BA055B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5B" w:rsidRDefault="00BA055B" w:rsidP="00CA77CB">
      <w:pPr>
        <w:spacing w:after="0" w:line="240" w:lineRule="auto"/>
      </w:pPr>
      <w:r>
        <w:separator/>
      </w:r>
    </w:p>
  </w:footnote>
  <w:footnote w:type="continuationSeparator" w:id="1">
    <w:p w:rsidR="00BA055B" w:rsidRDefault="00BA055B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D62437" w:rsidRDefault="007B5B14">
        <w:pPr>
          <w:pStyle w:val="a6"/>
          <w:jc w:val="center"/>
        </w:pPr>
        <w:fldSimple w:instr=" PAGE   \* MERGEFORMAT ">
          <w:r w:rsidR="008628FB">
            <w:rPr>
              <w:noProof/>
            </w:rPr>
            <w:t>13</w:t>
          </w:r>
        </w:fldSimple>
      </w:p>
    </w:sdtContent>
  </w:sdt>
  <w:p w:rsidR="00D62437" w:rsidRDefault="00D624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19"/>
    <w:multiLevelType w:val="hybridMultilevel"/>
    <w:tmpl w:val="CAA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5F3"/>
    <w:multiLevelType w:val="hybridMultilevel"/>
    <w:tmpl w:val="79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D9C"/>
    <w:multiLevelType w:val="hybridMultilevel"/>
    <w:tmpl w:val="447489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685C"/>
    <w:multiLevelType w:val="hybridMultilevel"/>
    <w:tmpl w:val="8EF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F9F"/>
    <w:multiLevelType w:val="hybridMultilevel"/>
    <w:tmpl w:val="BCC20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40C"/>
    <w:multiLevelType w:val="hybridMultilevel"/>
    <w:tmpl w:val="D24E95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53FF5"/>
    <w:multiLevelType w:val="hybridMultilevel"/>
    <w:tmpl w:val="93DA863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39C"/>
    <w:rsid w:val="000019F0"/>
    <w:rsid w:val="00003128"/>
    <w:rsid w:val="00003389"/>
    <w:rsid w:val="00003E88"/>
    <w:rsid w:val="000060DC"/>
    <w:rsid w:val="00007CD5"/>
    <w:rsid w:val="00012B96"/>
    <w:rsid w:val="00013AD4"/>
    <w:rsid w:val="00014326"/>
    <w:rsid w:val="00014AEC"/>
    <w:rsid w:val="0002012F"/>
    <w:rsid w:val="0002225C"/>
    <w:rsid w:val="00023528"/>
    <w:rsid w:val="000245C0"/>
    <w:rsid w:val="00024779"/>
    <w:rsid w:val="00024C7B"/>
    <w:rsid w:val="00026D09"/>
    <w:rsid w:val="000310B6"/>
    <w:rsid w:val="0003245A"/>
    <w:rsid w:val="00032515"/>
    <w:rsid w:val="00033195"/>
    <w:rsid w:val="000378E0"/>
    <w:rsid w:val="0004098A"/>
    <w:rsid w:val="00044DFE"/>
    <w:rsid w:val="00047C0E"/>
    <w:rsid w:val="000501D2"/>
    <w:rsid w:val="00050D50"/>
    <w:rsid w:val="000519E1"/>
    <w:rsid w:val="000522A9"/>
    <w:rsid w:val="00053209"/>
    <w:rsid w:val="00053943"/>
    <w:rsid w:val="00055E78"/>
    <w:rsid w:val="0005738D"/>
    <w:rsid w:val="00057B7A"/>
    <w:rsid w:val="00070FD9"/>
    <w:rsid w:val="00072658"/>
    <w:rsid w:val="00075A14"/>
    <w:rsid w:val="0007607A"/>
    <w:rsid w:val="00080951"/>
    <w:rsid w:val="0008116C"/>
    <w:rsid w:val="00081BAB"/>
    <w:rsid w:val="00090BA2"/>
    <w:rsid w:val="00091AFA"/>
    <w:rsid w:val="00092828"/>
    <w:rsid w:val="00094CF6"/>
    <w:rsid w:val="000A0BC2"/>
    <w:rsid w:val="000A0D5E"/>
    <w:rsid w:val="000A2941"/>
    <w:rsid w:val="000A2F3D"/>
    <w:rsid w:val="000A36BD"/>
    <w:rsid w:val="000A405A"/>
    <w:rsid w:val="000A61D2"/>
    <w:rsid w:val="000B18B0"/>
    <w:rsid w:val="000B5459"/>
    <w:rsid w:val="000B5B88"/>
    <w:rsid w:val="000B7308"/>
    <w:rsid w:val="000B7C12"/>
    <w:rsid w:val="000C04FD"/>
    <w:rsid w:val="000C0568"/>
    <w:rsid w:val="000C11EE"/>
    <w:rsid w:val="000C3FD6"/>
    <w:rsid w:val="000C3FFF"/>
    <w:rsid w:val="000C5CC0"/>
    <w:rsid w:val="000C5E4E"/>
    <w:rsid w:val="000C7CC3"/>
    <w:rsid w:val="000E081D"/>
    <w:rsid w:val="000E11DB"/>
    <w:rsid w:val="000E395A"/>
    <w:rsid w:val="000E4AC4"/>
    <w:rsid w:val="000E6745"/>
    <w:rsid w:val="000E6B54"/>
    <w:rsid w:val="000E706B"/>
    <w:rsid w:val="000F0620"/>
    <w:rsid w:val="000F158F"/>
    <w:rsid w:val="000F5BF2"/>
    <w:rsid w:val="000F722C"/>
    <w:rsid w:val="00101458"/>
    <w:rsid w:val="00103CB2"/>
    <w:rsid w:val="001073B4"/>
    <w:rsid w:val="001109CB"/>
    <w:rsid w:val="0011170E"/>
    <w:rsid w:val="001119D2"/>
    <w:rsid w:val="00112DE8"/>
    <w:rsid w:val="001133FE"/>
    <w:rsid w:val="0011379F"/>
    <w:rsid w:val="00117674"/>
    <w:rsid w:val="001207E8"/>
    <w:rsid w:val="001210F8"/>
    <w:rsid w:val="001217F8"/>
    <w:rsid w:val="00123F8A"/>
    <w:rsid w:val="0012440D"/>
    <w:rsid w:val="0012466B"/>
    <w:rsid w:val="00126B98"/>
    <w:rsid w:val="00127F82"/>
    <w:rsid w:val="00132538"/>
    <w:rsid w:val="00137AE9"/>
    <w:rsid w:val="001418D6"/>
    <w:rsid w:val="0014638F"/>
    <w:rsid w:val="00153F6B"/>
    <w:rsid w:val="00155B5B"/>
    <w:rsid w:val="00156DFA"/>
    <w:rsid w:val="00160D43"/>
    <w:rsid w:val="00161D1A"/>
    <w:rsid w:val="00162283"/>
    <w:rsid w:val="00163662"/>
    <w:rsid w:val="001647D6"/>
    <w:rsid w:val="0016619D"/>
    <w:rsid w:val="00170A3E"/>
    <w:rsid w:val="00170E73"/>
    <w:rsid w:val="00170F98"/>
    <w:rsid w:val="00173718"/>
    <w:rsid w:val="00175204"/>
    <w:rsid w:val="00175AD8"/>
    <w:rsid w:val="0018582F"/>
    <w:rsid w:val="0019054B"/>
    <w:rsid w:val="00195295"/>
    <w:rsid w:val="00196052"/>
    <w:rsid w:val="0019682C"/>
    <w:rsid w:val="001A6729"/>
    <w:rsid w:val="001A6B51"/>
    <w:rsid w:val="001B1EDC"/>
    <w:rsid w:val="001C33DC"/>
    <w:rsid w:val="001C6924"/>
    <w:rsid w:val="001D0997"/>
    <w:rsid w:val="001D6A07"/>
    <w:rsid w:val="001D6E74"/>
    <w:rsid w:val="001D781B"/>
    <w:rsid w:val="001E20BA"/>
    <w:rsid w:val="001E61EA"/>
    <w:rsid w:val="001F0183"/>
    <w:rsid w:val="001F5A85"/>
    <w:rsid w:val="00200286"/>
    <w:rsid w:val="00201BFA"/>
    <w:rsid w:val="00212B98"/>
    <w:rsid w:val="00215797"/>
    <w:rsid w:val="002166EC"/>
    <w:rsid w:val="00220FF9"/>
    <w:rsid w:val="0023159C"/>
    <w:rsid w:val="00231ACB"/>
    <w:rsid w:val="002360C3"/>
    <w:rsid w:val="00240974"/>
    <w:rsid w:val="0024477F"/>
    <w:rsid w:val="0024486B"/>
    <w:rsid w:val="002469F9"/>
    <w:rsid w:val="00250F23"/>
    <w:rsid w:val="002534EE"/>
    <w:rsid w:val="00253F99"/>
    <w:rsid w:val="00254840"/>
    <w:rsid w:val="00254B94"/>
    <w:rsid w:val="00255515"/>
    <w:rsid w:val="00255961"/>
    <w:rsid w:val="002611A7"/>
    <w:rsid w:val="0026198A"/>
    <w:rsid w:val="00262928"/>
    <w:rsid w:val="00265BE6"/>
    <w:rsid w:val="00267727"/>
    <w:rsid w:val="00267CDE"/>
    <w:rsid w:val="0027139E"/>
    <w:rsid w:val="0027188B"/>
    <w:rsid w:val="002730A0"/>
    <w:rsid w:val="002751F9"/>
    <w:rsid w:val="00280B9A"/>
    <w:rsid w:val="0028317D"/>
    <w:rsid w:val="00284665"/>
    <w:rsid w:val="002850E5"/>
    <w:rsid w:val="00292BD2"/>
    <w:rsid w:val="002958D8"/>
    <w:rsid w:val="002A16B4"/>
    <w:rsid w:val="002A3016"/>
    <w:rsid w:val="002B10B2"/>
    <w:rsid w:val="002B2C70"/>
    <w:rsid w:val="002B4ADB"/>
    <w:rsid w:val="002C06BA"/>
    <w:rsid w:val="002C0DB5"/>
    <w:rsid w:val="002C2D3D"/>
    <w:rsid w:val="002C3A15"/>
    <w:rsid w:val="002C3C85"/>
    <w:rsid w:val="002D1964"/>
    <w:rsid w:val="002D26AE"/>
    <w:rsid w:val="002D3B0B"/>
    <w:rsid w:val="002D4822"/>
    <w:rsid w:val="002D7A11"/>
    <w:rsid w:val="002E0D39"/>
    <w:rsid w:val="002E1594"/>
    <w:rsid w:val="002F3018"/>
    <w:rsid w:val="002F3E25"/>
    <w:rsid w:val="002F6605"/>
    <w:rsid w:val="002F69E4"/>
    <w:rsid w:val="00300FEC"/>
    <w:rsid w:val="003048E4"/>
    <w:rsid w:val="003065E8"/>
    <w:rsid w:val="00307A7A"/>
    <w:rsid w:val="00311134"/>
    <w:rsid w:val="00311427"/>
    <w:rsid w:val="00313B54"/>
    <w:rsid w:val="00321039"/>
    <w:rsid w:val="00326782"/>
    <w:rsid w:val="0032684D"/>
    <w:rsid w:val="00326A44"/>
    <w:rsid w:val="00327969"/>
    <w:rsid w:val="00335D8A"/>
    <w:rsid w:val="00342E8B"/>
    <w:rsid w:val="00345996"/>
    <w:rsid w:val="0034635D"/>
    <w:rsid w:val="003633C8"/>
    <w:rsid w:val="00364903"/>
    <w:rsid w:val="003676D5"/>
    <w:rsid w:val="0036772A"/>
    <w:rsid w:val="0037066F"/>
    <w:rsid w:val="00370FEC"/>
    <w:rsid w:val="00371E10"/>
    <w:rsid w:val="00374FED"/>
    <w:rsid w:val="0038045B"/>
    <w:rsid w:val="0038333E"/>
    <w:rsid w:val="00383B23"/>
    <w:rsid w:val="00383C54"/>
    <w:rsid w:val="0038627B"/>
    <w:rsid w:val="003877A9"/>
    <w:rsid w:val="00391B7B"/>
    <w:rsid w:val="0039452E"/>
    <w:rsid w:val="00395462"/>
    <w:rsid w:val="003957E5"/>
    <w:rsid w:val="003A12EF"/>
    <w:rsid w:val="003A3F59"/>
    <w:rsid w:val="003A5CD2"/>
    <w:rsid w:val="003A6304"/>
    <w:rsid w:val="003A7E30"/>
    <w:rsid w:val="003B0AE1"/>
    <w:rsid w:val="003B15DE"/>
    <w:rsid w:val="003C1480"/>
    <w:rsid w:val="003C24F1"/>
    <w:rsid w:val="003C524B"/>
    <w:rsid w:val="003D4C67"/>
    <w:rsid w:val="003D5FB6"/>
    <w:rsid w:val="003D6B6B"/>
    <w:rsid w:val="003E1DD1"/>
    <w:rsid w:val="003E25A7"/>
    <w:rsid w:val="003F1D1F"/>
    <w:rsid w:val="003F462B"/>
    <w:rsid w:val="003F4BA7"/>
    <w:rsid w:val="003F58EA"/>
    <w:rsid w:val="004047E5"/>
    <w:rsid w:val="0040654B"/>
    <w:rsid w:val="0041021F"/>
    <w:rsid w:val="004105EF"/>
    <w:rsid w:val="0041464F"/>
    <w:rsid w:val="00414BA2"/>
    <w:rsid w:val="004200A8"/>
    <w:rsid w:val="004229F7"/>
    <w:rsid w:val="0043154F"/>
    <w:rsid w:val="0043174A"/>
    <w:rsid w:val="00431FD7"/>
    <w:rsid w:val="00434466"/>
    <w:rsid w:val="00437BD3"/>
    <w:rsid w:val="0044013A"/>
    <w:rsid w:val="0044156D"/>
    <w:rsid w:val="00441AE0"/>
    <w:rsid w:val="004462F0"/>
    <w:rsid w:val="0045051C"/>
    <w:rsid w:val="00453018"/>
    <w:rsid w:val="004550B7"/>
    <w:rsid w:val="004601D3"/>
    <w:rsid w:val="004611FF"/>
    <w:rsid w:val="00461FEA"/>
    <w:rsid w:val="00462812"/>
    <w:rsid w:val="00462F2A"/>
    <w:rsid w:val="0046300C"/>
    <w:rsid w:val="004630A1"/>
    <w:rsid w:val="00467518"/>
    <w:rsid w:val="00467AFF"/>
    <w:rsid w:val="004760C1"/>
    <w:rsid w:val="00484168"/>
    <w:rsid w:val="00484999"/>
    <w:rsid w:val="00484D60"/>
    <w:rsid w:val="00485165"/>
    <w:rsid w:val="0048522A"/>
    <w:rsid w:val="00485903"/>
    <w:rsid w:val="0048690D"/>
    <w:rsid w:val="00486A64"/>
    <w:rsid w:val="00494610"/>
    <w:rsid w:val="00497335"/>
    <w:rsid w:val="004A34ED"/>
    <w:rsid w:val="004B1A7F"/>
    <w:rsid w:val="004B5452"/>
    <w:rsid w:val="004B5E1D"/>
    <w:rsid w:val="004C0837"/>
    <w:rsid w:val="004C4145"/>
    <w:rsid w:val="004C6D86"/>
    <w:rsid w:val="004C7288"/>
    <w:rsid w:val="004D19AE"/>
    <w:rsid w:val="004D2B78"/>
    <w:rsid w:val="004D6F7F"/>
    <w:rsid w:val="004D7E91"/>
    <w:rsid w:val="004E28AC"/>
    <w:rsid w:val="004E31D5"/>
    <w:rsid w:val="004F1CB7"/>
    <w:rsid w:val="004F248E"/>
    <w:rsid w:val="004F4309"/>
    <w:rsid w:val="004F494F"/>
    <w:rsid w:val="00500A8C"/>
    <w:rsid w:val="00502B9D"/>
    <w:rsid w:val="005034C9"/>
    <w:rsid w:val="00503A0D"/>
    <w:rsid w:val="0050587D"/>
    <w:rsid w:val="005067BB"/>
    <w:rsid w:val="00506FCF"/>
    <w:rsid w:val="0051655D"/>
    <w:rsid w:val="005214CB"/>
    <w:rsid w:val="005233D5"/>
    <w:rsid w:val="00524966"/>
    <w:rsid w:val="0053091B"/>
    <w:rsid w:val="00531664"/>
    <w:rsid w:val="00532F6A"/>
    <w:rsid w:val="00533406"/>
    <w:rsid w:val="005349DD"/>
    <w:rsid w:val="00535C3A"/>
    <w:rsid w:val="00542CDF"/>
    <w:rsid w:val="00544B83"/>
    <w:rsid w:val="00546122"/>
    <w:rsid w:val="0055193D"/>
    <w:rsid w:val="00554622"/>
    <w:rsid w:val="00555F06"/>
    <w:rsid w:val="005563B2"/>
    <w:rsid w:val="005625A1"/>
    <w:rsid w:val="005655A1"/>
    <w:rsid w:val="005673E3"/>
    <w:rsid w:val="0056771C"/>
    <w:rsid w:val="005712B0"/>
    <w:rsid w:val="00573398"/>
    <w:rsid w:val="00573FAF"/>
    <w:rsid w:val="00575307"/>
    <w:rsid w:val="005805B4"/>
    <w:rsid w:val="00580961"/>
    <w:rsid w:val="00584125"/>
    <w:rsid w:val="00584AEF"/>
    <w:rsid w:val="005877A8"/>
    <w:rsid w:val="0059326A"/>
    <w:rsid w:val="005934D3"/>
    <w:rsid w:val="00595795"/>
    <w:rsid w:val="005970DE"/>
    <w:rsid w:val="00597DAC"/>
    <w:rsid w:val="005A24C6"/>
    <w:rsid w:val="005A289F"/>
    <w:rsid w:val="005A303E"/>
    <w:rsid w:val="005A39F7"/>
    <w:rsid w:val="005A565D"/>
    <w:rsid w:val="005A686D"/>
    <w:rsid w:val="005A715A"/>
    <w:rsid w:val="005A718A"/>
    <w:rsid w:val="005B2929"/>
    <w:rsid w:val="005B329F"/>
    <w:rsid w:val="005B3663"/>
    <w:rsid w:val="005B48A4"/>
    <w:rsid w:val="005B54AB"/>
    <w:rsid w:val="005C0772"/>
    <w:rsid w:val="005C2699"/>
    <w:rsid w:val="005C5E0A"/>
    <w:rsid w:val="005D351A"/>
    <w:rsid w:val="005D6CC5"/>
    <w:rsid w:val="005E2811"/>
    <w:rsid w:val="005E4018"/>
    <w:rsid w:val="005E57DB"/>
    <w:rsid w:val="005E5906"/>
    <w:rsid w:val="005F01E1"/>
    <w:rsid w:val="005F6B67"/>
    <w:rsid w:val="005F6E45"/>
    <w:rsid w:val="005F763B"/>
    <w:rsid w:val="006008FD"/>
    <w:rsid w:val="006024AD"/>
    <w:rsid w:val="00602B1A"/>
    <w:rsid w:val="006063A5"/>
    <w:rsid w:val="00607873"/>
    <w:rsid w:val="00611582"/>
    <w:rsid w:val="0062173D"/>
    <w:rsid w:val="006234D6"/>
    <w:rsid w:val="006241D1"/>
    <w:rsid w:val="0062433F"/>
    <w:rsid w:val="00631963"/>
    <w:rsid w:val="00632BED"/>
    <w:rsid w:val="0063367E"/>
    <w:rsid w:val="00633C0C"/>
    <w:rsid w:val="00635DD9"/>
    <w:rsid w:val="00637BB7"/>
    <w:rsid w:val="0064085E"/>
    <w:rsid w:val="00640ABD"/>
    <w:rsid w:val="0064218D"/>
    <w:rsid w:val="006429D6"/>
    <w:rsid w:val="00642C9C"/>
    <w:rsid w:val="0064353E"/>
    <w:rsid w:val="00644D6B"/>
    <w:rsid w:val="00646B5B"/>
    <w:rsid w:val="0065214C"/>
    <w:rsid w:val="00655D2A"/>
    <w:rsid w:val="00657F0F"/>
    <w:rsid w:val="006610EC"/>
    <w:rsid w:val="00662129"/>
    <w:rsid w:val="0066266C"/>
    <w:rsid w:val="006630E0"/>
    <w:rsid w:val="0066750A"/>
    <w:rsid w:val="00677D71"/>
    <w:rsid w:val="00680B7E"/>
    <w:rsid w:val="00684328"/>
    <w:rsid w:val="0068454C"/>
    <w:rsid w:val="00686B52"/>
    <w:rsid w:val="00686C40"/>
    <w:rsid w:val="00694C3A"/>
    <w:rsid w:val="006961C6"/>
    <w:rsid w:val="00697393"/>
    <w:rsid w:val="006A1C39"/>
    <w:rsid w:val="006A3287"/>
    <w:rsid w:val="006A4334"/>
    <w:rsid w:val="006B2AEC"/>
    <w:rsid w:val="006B49B7"/>
    <w:rsid w:val="006B722E"/>
    <w:rsid w:val="006C26A9"/>
    <w:rsid w:val="006C2975"/>
    <w:rsid w:val="006D1F93"/>
    <w:rsid w:val="006D2257"/>
    <w:rsid w:val="006D4BA0"/>
    <w:rsid w:val="006D5C37"/>
    <w:rsid w:val="006D6735"/>
    <w:rsid w:val="006E24EB"/>
    <w:rsid w:val="006E280E"/>
    <w:rsid w:val="006E471E"/>
    <w:rsid w:val="006E4B37"/>
    <w:rsid w:val="006E4F97"/>
    <w:rsid w:val="00700230"/>
    <w:rsid w:val="0070557A"/>
    <w:rsid w:val="0070571C"/>
    <w:rsid w:val="00706E19"/>
    <w:rsid w:val="00711472"/>
    <w:rsid w:val="00715805"/>
    <w:rsid w:val="00717E9E"/>
    <w:rsid w:val="00717F7F"/>
    <w:rsid w:val="00732122"/>
    <w:rsid w:val="00733FA4"/>
    <w:rsid w:val="00735948"/>
    <w:rsid w:val="007414DF"/>
    <w:rsid w:val="007432DD"/>
    <w:rsid w:val="007447E5"/>
    <w:rsid w:val="00744C2C"/>
    <w:rsid w:val="00745BFB"/>
    <w:rsid w:val="00746212"/>
    <w:rsid w:val="00746D2F"/>
    <w:rsid w:val="00750658"/>
    <w:rsid w:val="00761201"/>
    <w:rsid w:val="00762BB4"/>
    <w:rsid w:val="00762C3B"/>
    <w:rsid w:val="0077080B"/>
    <w:rsid w:val="00780AA3"/>
    <w:rsid w:val="00781D3C"/>
    <w:rsid w:val="00781DCE"/>
    <w:rsid w:val="00784EDA"/>
    <w:rsid w:val="0079073F"/>
    <w:rsid w:val="00792682"/>
    <w:rsid w:val="00793212"/>
    <w:rsid w:val="007940F5"/>
    <w:rsid w:val="00795027"/>
    <w:rsid w:val="007A1A7C"/>
    <w:rsid w:val="007A2535"/>
    <w:rsid w:val="007A7707"/>
    <w:rsid w:val="007B33B3"/>
    <w:rsid w:val="007B5B14"/>
    <w:rsid w:val="007B6BAE"/>
    <w:rsid w:val="007C1812"/>
    <w:rsid w:val="007C1B14"/>
    <w:rsid w:val="007C3B9B"/>
    <w:rsid w:val="007C5724"/>
    <w:rsid w:val="007C683D"/>
    <w:rsid w:val="007C6B09"/>
    <w:rsid w:val="007C7509"/>
    <w:rsid w:val="007D5477"/>
    <w:rsid w:val="007D6389"/>
    <w:rsid w:val="007D65CE"/>
    <w:rsid w:val="007D7A5F"/>
    <w:rsid w:val="007E1C90"/>
    <w:rsid w:val="007E20CE"/>
    <w:rsid w:val="007F123E"/>
    <w:rsid w:val="007F360E"/>
    <w:rsid w:val="00807932"/>
    <w:rsid w:val="008156AA"/>
    <w:rsid w:val="008177D1"/>
    <w:rsid w:val="00821A88"/>
    <w:rsid w:val="00822097"/>
    <w:rsid w:val="00822998"/>
    <w:rsid w:val="00824353"/>
    <w:rsid w:val="00824843"/>
    <w:rsid w:val="00825E6B"/>
    <w:rsid w:val="008275B9"/>
    <w:rsid w:val="0083152F"/>
    <w:rsid w:val="00831E0F"/>
    <w:rsid w:val="00831E9C"/>
    <w:rsid w:val="00845C50"/>
    <w:rsid w:val="008546F5"/>
    <w:rsid w:val="00854AF7"/>
    <w:rsid w:val="00856378"/>
    <w:rsid w:val="008602FA"/>
    <w:rsid w:val="00860308"/>
    <w:rsid w:val="008628FB"/>
    <w:rsid w:val="00866C8D"/>
    <w:rsid w:val="00866D24"/>
    <w:rsid w:val="00866F4C"/>
    <w:rsid w:val="00867364"/>
    <w:rsid w:val="00867E23"/>
    <w:rsid w:val="0087019C"/>
    <w:rsid w:val="00872EA1"/>
    <w:rsid w:val="0087366D"/>
    <w:rsid w:val="00882B74"/>
    <w:rsid w:val="00884586"/>
    <w:rsid w:val="00884C2E"/>
    <w:rsid w:val="00885783"/>
    <w:rsid w:val="00885F94"/>
    <w:rsid w:val="008941F9"/>
    <w:rsid w:val="008A1A87"/>
    <w:rsid w:val="008A53F9"/>
    <w:rsid w:val="008A697C"/>
    <w:rsid w:val="008B1899"/>
    <w:rsid w:val="008B6BE9"/>
    <w:rsid w:val="008C53A4"/>
    <w:rsid w:val="008D0ECD"/>
    <w:rsid w:val="008D1CB6"/>
    <w:rsid w:val="008D6ACB"/>
    <w:rsid w:val="008E1EC1"/>
    <w:rsid w:val="008E2248"/>
    <w:rsid w:val="008E402E"/>
    <w:rsid w:val="008E5737"/>
    <w:rsid w:val="008F0335"/>
    <w:rsid w:val="008F09B1"/>
    <w:rsid w:val="008F36A5"/>
    <w:rsid w:val="008F67F7"/>
    <w:rsid w:val="008F7B35"/>
    <w:rsid w:val="008F7D89"/>
    <w:rsid w:val="00902C25"/>
    <w:rsid w:val="009036C9"/>
    <w:rsid w:val="00905C1C"/>
    <w:rsid w:val="00907150"/>
    <w:rsid w:val="00907665"/>
    <w:rsid w:val="009100C4"/>
    <w:rsid w:val="0091319C"/>
    <w:rsid w:val="009218C2"/>
    <w:rsid w:val="00922F65"/>
    <w:rsid w:val="00932D43"/>
    <w:rsid w:val="009330DC"/>
    <w:rsid w:val="00941CCB"/>
    <w:rsid w:val="00942959"/>
    <w:rsid w:val="00945024"/>
    <w:rsid w:val="00946CBE"/>
    <w:rsid w:val="00950C36"/>
    <w:rsid w:val="00951E9F"/>
    <w:rsid w:val="00955D2E"/>
    <w:rsid w:val="00957EA4"/>
    <w:rsid w:val="009628E1"/>
    <w:rsid w:val="0096398A"/>
    <w:rsid w:val="009703A6"/>
    <w:rsid w:val="00971C45"/>
    <w:rsid w:val="00971E1E"/>
    <w:rsid w:val="00972EDE"/>
    <w:rsid w:val="0097645F"/>
    <w:rsid w:val="009773EE"/>
    <w:rsid w:val="00977A5C"/>
    <w:rsid w:val="00982636"/>
    <w:rsid w:val="00984161"/>
    <w:rsid w:val="00992C1A"/>
    <w:rsid w:val="009A0DF9"/>
    <w:rsid w:val="009B1CC0"/>
    <w:rsid w:val="009B1E5E"/>
    <w:rsid w:val="009B36B4"/>
    <w:rsid w:val="009B3806"/>
    <w:rsid w:val="009B61ED"/>
    <w:rsid w:val="009C328B"/>
    <w:rsid w:val="009C7F3C"/>
    <w:rsid w:val="009D1960"/>
    <w:rsid w:val="009D439C"/>
    <w:rsid w:val="009D7AC7"/>
    <w:rsid w:val="009E2875"/>
    <w:rsid w:val="009E28A6"/>
    <w:rsid w:val="009E300B"/>
    <w:rsid w:val="009E3AE9"/>
    <w:rsid w:val="009E5487"/>
    <w:rsid w:val="009E620A"/>
    <w:rsid w:val="009F25DC"/>
    <w:rsid w:val="009F5174"/>
    <w:rsid w:val="009F6716"/>
    <w:rsid w:val="009F6C4A"/>
    <w:rsid w:val="00A02607"/>
    <w:rsid w:val="00A027D5"/>
    <w:rsid w:val="00A055B4"/>
    <w:rsid w:val="00A062BA"/>
    <w:rsid w:val="00A078CE"/>
    <w:rsid w:val="00A1170D"/>
    <w:rsid w:val="00A11A08"/>
    <w:rsid w:val="00A12303"/>
    <w:rsid w:val="00A1343A"/>
    <w:rsid w:val="00A16656"/>
    <w:rsid w:val="00A17120"/>
    <w:rsid w:val="00A23397"/>
    <w:rsid w:val="00A2371C"/>
    <w:rsid w:val="00A26131"/>
    <w:rsid w:val="00A3418D"/>
    <w:rsid w:val="00A41030"/>
    <w:rsid w:val="00A4236E"/>
    <w:rsid w:val="00A44475"/>
    <w:rsid w:val="00A46BAB"/>
    <w:rsid w:val="00A46CAF"/>
    <w:rsid w:val="00A47FBD"/>
    <w:rsid w:val="00A53EB4"/>
    <w:rsid w:val="00A56937"/>
    <w:rsid w:val="00A618D9"/>
    <w:rsid w:val="00A63279"/>
    <w:rsid w:val="00A6475C"/>
    <w:rsid w:val="00A65FB0"/>
    <w:rsid w:val="00A669F1"/>
    <w:rsid w:val="00A6734F"/>
    <w:rsid w:val="00A709C2"/>
    <w:rsid w:val="00A75951"/>
    <w:rsid w:val="00A8524D"/>
    <w:rsid w:val="00A872AA"/>
    <w:rsid w:val="00A94E4A"/>
    <w:rsid w:val="00A963F2"/>
    <w:rsid w:val="00AA4807"/>
    <w:rsid w:val="00AA5DF5"/>
    <w:rsid w:val="00AA6313"/>
    <w:rsid w:val="00AA6F99"/>
    <w:rsid w:val="00AB032C"/>
    <w:rsid w:val="00AB04F4"/>
    <w:rsid w:val="00AC12E4"/>
    <w:rsid w:val="00AC1651"/>
    <w:rsid w:val="00AD1B8D"/>
    <w:rsid w:val="00AD247D"/>
    <w:rsid w:val="00AE0E65"/>
    <w:rsid w:val="00AE13B7"/>
    <w:rsid w:val="00AE19D6"/>
    <w:rsid w:val="00AE64B4"/>
    <w:rsid w:val="00AF04E3"/>
    <w:rsid w:val="00B01C08"/>
    <w:rsid w:val="00B04B84"/>
    <w:rsid w:val="00B05916"/>
    <w:rsid w:val="00B06FF5"/>
    <w:rsid w:val="00B15019"/>
    <w:rsid w:val="00B15E46"/>
    <w:rsid w:val="00B176FA"/>
    <w:rsid w:val="00B20273"/>
    <w:rsid w:val="00B21B1C"/>
    <w:rsid w:val="00B2228B"/>
    <w:rsid w:val="00B22B1E"/>
    <w:rsid w:val="00B25952"/>
    <w:rsid w:val="00B371AF"/>
    <w:rsid w:val="00B37AAB"/>
    <w:rsid w:val="00B4183F"/>
    <w:rsid w:val="00B44144"/>
    <w:rsid w:val="00B44744"/>
    <w:rsid w:val="00B476AD"/>
    <w:rsid w:val="00B549E7"/>
    <w:rsid w:val="00B56D3C"/>
    <w:rsid w:val="00B57412"/>
    <w:rsid w:val="00B6315E"/>
    <w:rsid w:val="00B63AFE"/>
    <w:rsid w:val="00B67A7A"/>
    <w:rsid w:val="00B72AA2"/>
    <w:rsid w:val="00B7539F"/>
    <w:rsid w:val="00B9175A"/>
    <w:rsid w:val="00B930A6"/>
    <w:rsid w:val="00B93786"/>
    <w:rsid w:val="00B968E6"/>
    <w:rsid w:val="00B96ED6"/>
    <w:rsid w:val="00BA055B"/>
    <w:rsid w:val="00BA22CE"/>
    <w:rsid w:val="00BA2F21"/>
    <w:rsid w:val="00BB315A"/>
    <w:rsid w:val="00BC14FD"/>
    <w:rsid w:val="00BC20D1"/>
    <w:rsid w:val="00BC42B5"/>
    <w:rsid w:val="00BC7FF6"/>
    <w:rsid w:val="00BD09F6"/>
    <w:rsid w:val="00BD2393"/>
    <w:rsid w:val="00BD4A05"/>
    <w:rsid w:val="00BD6FCA"/>
    <w:rsid w:val="00BE0264"/>
    <w:rsid w:val="00BE1559"/>
    <w:rsid w:val="00BE2183"/>
    <w:rsid w:val="00BE58DA"/>
    <w:rsid w:val="00BE613E"/>
    <w:rsid w:val="00BF18C2"/>
    <w:rsid w:val="00BF19F3"/>
    <w:rsid w:val="00BF7901"/>
    <w:rsid w:val="00C00B93"/>
    <w:rsid w:val="00C0340B"/>
    <w:rsid w:val="00C061E7"/>
    <w:rsid w:val="00C07B79"/>
    <w:rsid w:val="00C129A4"/>
    <w:rsid w:val="00C12E7D"/>
    <w:rsid w:val="00C13659"/>
    <w:rsid w:val="00C1508E"/>
    <w:rsid w:val="00C2359F"/>
    <w:rsid w:val="00C2468C"/>
    <w:rsid w:val="00C24D5B"/>
    <w:rsid w:val="00C276FD"/>
    <w:rsid w:val="00C279E0"/>
    <w:rsid w:val="00C300A5"/>
    <w:rsid w:val="00C306DD"/>
    <w:rsid w:val="00C3344C"/>
    <w:rsid w:val="00C35E64"/>
    <w:rsid w:val="00C36C73"/>
    <w:rsid w:val="00C36EFA"/>
    <w:rsid w:val="00C37967"/>
    <w:rsid w:val="00C433C3"/>
    <w:rsid w:val="00C43603"/>
    <w:rsid w:val="00C5005D"/>
    <w:rsid w:val="00C562F1"/>
    <w:rsid w:val="00C61910"/>
    <w:rsid w:val="00C67A2C"/>
    <w:rsid w:val="00C67B1A"/>
    <w:rsid w:val="00C70CB5"/>
    <w:rsid w:val="00C71370"/>
    <w:rsid w:val="00C725DB"/>
    <w:rsid w:val="00C74C44"/>
    <w:rsid w:val="00C76267"/>
    <w:rsid w:val="00C77B10"/>
    <w:rsid w:val="00C8154C"/>
    <w:rsid w:val="00C95AAA"/>
    <w:rsid w:val="00CA2561"/>
    <w:rsid w:val="00CA53E4"/>
    <w:rsid w:val="00CA77CB"/>
    <w:rsid w:val="00CB0410"/>
    <w:rsid w:val="00CB0F9E"/>
    <w:rsid w:val="00CB191B"/>
    <w:rsid w:val="00CB6C77"/>
    <w:rsid w:val="00CC1036"/>
    <w:rsid w:val="00CC3F08"/>
    <w:rsid w:val="00CC738A"/>
    <w:rsid w:val="00CC7B2C"/>
    <w:rsid w:val="00CD27CC"/>
    <w:rsid w:val="00CD6A5B"/>
    <w:rsid w:val="00CE1600"/>
    <w:rsid w:val="00CE2656"/>
    <w:rsid w:val="00CF0E10"/>
    <w:rsid w:val="00CF4D9C"/>
    <w:rsid w:val="00CF5AB0"/>
    <w:rsid w:val="00CF6849"/>
    <w:rsid w:val="00D055CB"/>
    <w:rsid w:val="00D11D6A"/>
    <w:rsid w:val="00D11ED3"/>
    <w:rsid w:val="00D12137"/>
    <w:rsid w:val="00D159BF"/>
    <w:rsid w:val="00D2307D"/>
    <w:rsid w:val="00D2383B"/>
    <w:rsid w:val="00D244FC"/>
    <w:rsid w:val="00D30439"/>
    <w:rsid w:val="00D3255B"/>
    <w:rsid w:val="00D36812"/>
    <w:rsid w:val="00D37184"/>
    <w:rsid w:val="00D409CA"/>
    <w:rsid w:val="00D41EF0"/>
    <w:rsid w:val="00D52D0D"/>
    <w:rsid w:val="00D54A43"/>
    <w:rsid w:val="00D5505B"/>
    <w:rsid w:val="00D56778"/>
    <w:rsid w:val="00D612D0"/>
    <w:rsid w:val="00D62437"/>
    <w:rsid w:val="00D62CE6"/>
    <w:rsid w:val="00D64467"/>
    <w:rsid w:val="00D668FA"/>
    <w:rsid w:val="00D7091A"/>
    <w:rsid w:val="00D7117B"/>
    <w:rsid w:val="00D73982"/>
    <w:rsid w:val="00D7734A"/>
    <w:rsid w:val="00D77703"/>
    <w:rsid w:val="00D80342"/>
    <w:rsid w:val="00D863CA"/>
    <w:rsid w:val="00D86577"/>
    <w:rsid w:val="00D86832"/>
    <w:rsid w:val="00D87E02"/>
    <w:rsid w:val="00D9242E"/>
    <w:rsid w:val="00D962DA"/>
    <w:rsid w:val="00DA027C"/>
    <w:rsid w:val="00DA29A4"/>
    <w:rsid w:val="00DA334A"/>
    <w:rsid w:val="00DA4723"/>
    <w:rsid w:val="00DA7DE5"/>
    <w:rsid w:val="00DA7F95"/>
    <w:rsid w:val="00DB487C"/>
    <w:rsid w:val="00DC767D"/>
    <w:rsid w:val="00DD0D43"/>
    <w:rsid w:val="00DD132A"/>
    <w:rsid w:val="00DD254D"/>
    <w:rsid w:val="00DD4062"/>
    <w:rsid w:val="00DD6ED7"/>
    <w:rsid w:val="00DE432A"/>
    <w:rsid w:val="00DE6018"/>
    <w:rsid w:val="00DE661D"/>
    <w:rsid w:val="00DF267F"/>
    <w:rsid w:val="00DF35ED"/>
    <w:rsid w:val="00DF77B4"/>
    <w:rsid w:val="00E0001C"/>
    <w:rsid w:val="00E045C6"/>
    <w:rsid w:val="00E05273"/>
    <w:rsid w:val="00E05D49"/>
    <w:rsid w:val="00E1163A"/>
    <w:rsid w:val="00E129B3"/>
    <w:rsid w:val="00E12BD7"/>
    <w:rsid w:val="00E14A08"/>
    <w:rsid w:val="00E15438"/>
    <w:rsid w:val="00E169F8"/>
    <w:rsid w:val="00E16DA6"/>
    <w:rsid w:val="00E24316"/>
    <w:rsid w:val="00E31A0F"/>
    <w:rsid w:val="00E32429"/>
    <w:rsid w:val="00E3259F"/>
    <w:rsid w:val="00E32E11"/>
    <w:rsid w:val="00E37575"/>
    <w:rsid w:val="00E4037C"/>
    <w:rsid w:val="00E43B51"/>
    <w:rsid w:val="00E44E11"/>
    <w:rsid w:val="00E47081"/>
    <w:rsid w:val="00E5051E"/>
    <w:rsid w:val="00E52B52"/>
    <w:rsid w:val="00E5328D"/>
    <w:rsid w:val="00E536B3"/>
    <w:rsid w:val="00E573F3"/>
    <w:rsid w:val="00E70006"/>
    <w:rsid w:val="00E7113B"/>
    <w:rsid w:val="00E72DE5"/>
    <w:rsid w:val="00E82DBF"/>
    <w:rsid w:val="00E848DF"/>
    <w:rsid w:val="00E86FC3"/>
    <w:rsid w:val="00E87A03"/>
    <w:rsid w:val="00E91E34"/>
    <w:rsid w:val="00E9341F"/>
    <w:rsid w:val="00E96839"/>
    <w:rsid w:val="00E9714A"/>
    <w:rsid w:val="00E97B32"/>
    <w:rsid w:val="00EB0307"/>
    <w:rsid w:val="00EB1972"/>
    <w:rsid w:val="00EB1981"/>
    <w:rsid w:val="00EB788E"/>
    <w:rsid w:val="00EC3B32"/>
    <w:rsid w:val="00EC4018"/>
    <w:rsid w:val="00EC57C0"/>
    <w:rsid w:val="00EC5D8A"/>
    <w:rsid w:val="00ED1040"/>
    <w:rsid w:val="00ED387C"/>
    <w:rsid w:val="00ED494A"/>
    <w:rsid w:val="00ED50CF"/>
    <w:rsid w:val="00EE0BB0"/>
    <w:rsid w:val="00EE3211"/>
    <w:rsid w:val="00EE7003"/>
    <w:rsid w:val="00EE7618"/>
    <w:rsid w:val="00EE7ABD"/>
    <w:rsid w:val="00EF2614"/>
    <w:rsid w:val="00EF66D9"/>
    <w:rsid w:val="00EF7D48"/>
    <w:rsid w:val="00F006B5"/>
    <w:rsid w:val="00F06D50"/>
    <w:rsid w:val="00F07967"/>
    <w:rsid w:val="00F10DE3"/>
    <w:rsid w:val="00F12C4B"/>
    <w:rsid w:val="00F13C69"/>
    <w:rsid w:val="00F146AF"/>
    <w:rsid w:val="00F15271"/>
    <w:rsid w:val="00F16608"/>
    <w:rsid w:val="00F2030C"/>
    <w:rsid w:val="00F251F8"/>
    <w:rsid w:val="00F25ED9"/>
    <w:rsid w:val="00F30BBB"/>
    <w:rsid w:val="00F30CF5"/>
    <w:rsid w:val="00F31692"/>
    <w:rsid w:val="00F32F5B"/>
    <w:rsid w:val="00F3757D"/>
    <w:rsid w:val="00F42409"/>
    <w:rsid w:val="00F44650"/>
    <w:rsid w:val="00F44B2E"/>
    <w:rsid w:val="00F46547"/>
    <w:rsid w:val="00F5186D"/>
    <w:rsid w:val="00F51D7F"/>
    <w:rsid w:val="00F55748"/>
    <w:rsid w:val="00F557D5"/>
    <w:rsid w:val="00F558EA"/>
    <w:rsid w:val="00F564C3"/>
    <w:rsid w:val="00F6468A"/>
    <w:rsid w:val="00F64849"/>
    <w:rsid w:val="00F6508E"/>
    <w:rsid w:val="00F7036E"/>
    <w:rsid w:val="00F70A56"/>
    <w:rsid w:val="00F73362"/>
    <w:rsid w:val="00F75583"/>
    <w:rsid w:val="00F76CCF"/>
    <w:rsid w:val="00F8227E"/>
    <w:rsid w:val="00F84BD4"/>
    <w:rsid w:val="00F860BC"/>
    <w:rsid w:val="00F86557"/>
    <w:rsid w:val="00F900BC"/>
    <w:rsid w:val="00F91B97"/>
    <w:rsid w:val="00F923F0"/>
    <w:rsid w:val="00F96050"/>
    <w:rsid w:val="00FA008A"/>
    <w:rsid w:val="00FA102B"/>
    <w:rsid w:val="00FA1F42"/>
    <w:rsid w:val="00FA3044"/>
    <w:rsid w:val="00FA60AE"/>
    <w:rsid w:val="00FA7184"/>
    <w:rsid w:val="00FA73BB"/>
    <w:rsid w:val="00FB33F3"/>
    <w:rsid w:val="00FB3653"/>
    <w:rsid w:val="00FB47AD"/>
    <w:rsid w:val="00FB539B"/>
    <w:rsid w:val="00FC04FE"/>
    <w:rsid w:val="00FC0B6B"/>
    <w:rsid w:val="00FC15B3"/>
    <w:rsid w:val="00FC50C0"/>
    <w:rsid w:val="00FD0187"/>
    <w:rsid w:val="00FD2C94"/>
    <w:rsid w:val="00FD3C4F"/>
    <w:rsid w:val="00FD3CF1"/>
    <w:rsid w:val="00FD5C21"/>
    <w:rsid w:val="00FD7E34"/>
    <w:rsid w:val="00FD7F9A"/>
    <w:rsid w:val="00FE142F"/>
    <w:rsid w:val="00FE28F6"/>
    <w:rsid w:val="00FE7919"/>
    <w:rsid w:val="00FE7EE9"/>
    <w:rsid w:val="00FF34DD"/>
    <w:rsid w:val="00FF4282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1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1E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E4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4AA6-7876-433A-8F68-FB96B0D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user05-053</cp:lastModifiedBy>
  <cp:revision>3</cp:revision>
  <cp:lastPrinted>2016-03-16T05:35:00Z</cp:lastPrinted>
  <dcterms:created xsi:type="dcterms:W3CDTF">2016-03-22T02:08:00Z</dcterms:created>
  <dcterms:modified xsi:type="dcterms:W3CDTF">2016-03-22T02:10:00Z</dcterms:modified>
</cp:coreProperties>
</file>