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2" w:rsidRPr="00BF0952" w:rsidRDefault="00BF0952" w:rsidP="00207BD2">
      <w:pPr>
        <w:shd w:val="clear" w:color="auto" w:fill="FFFFFF"/>
        <w:spacing w:after="75" w:line="36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  <w:r w:rsidRPr="00BF095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Правила безопасности при печном отоплении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right="75" w:firstLine="567"/>
        <w:contextualSpacing/>
        <w:jc w:val="both"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right="75" w:firstLine="567"/>
        <w:contextualSpacing/>
        <w:jc w:val="both"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right="75" w:firstLine="567"/>
        <w:contextualSpacing/>
        <w:jc w:val="both"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3. Печи должны иметь установленные нормами противопожарные разделки</w:t>
      </w:r>
      <w:r>
        <w:rPr>
          <w:color w:val="000000"/>
          <w:sz w:val="28"/>
          <w:szCs w:val="28"/>
        </w:rPr>
        <w:t xml:space="preserve"> </w:t>
      </w:r>
      <w:r w:rsidRPr="00BF0952">
        <w:rPr>
          <w:color w:val="000000"/>
          <w:sz w:val="28"/>
          <w:szCs w:val="28"/>
        </w:rPr>
        <w:t>(</w:t>
      </w:r>
      <w:proofErr w:type="spellStart"/>
      <w:r w:rsidRPr="00BF0952">
        <w:rPr>
          <w:color w:val="000000"/>
          <w:sz w:val="28"/>
          <w:szCs w:val="28"/>
        </w:rPr>
        <w:t>отступки</w:t>
      </w:r>
      <w:proofErr w:type="spellEnd"/>
      <w:r w:rsidRPr="00BF0952">
        <w:rPr>
          <w:color w:val="000000"/>
          <w:sz w:val="28"/>
          <w:szCs w:val="28"/>
        </w:rPr>
        <w:t>) от горючих конструкций здания.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right="75" w:firstLine="567"/>
        <w:contextualSpacing/>
        <w:jc w:val="both"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 xml:space="preserve">4. Около каждой печи на полу должен быть прибит </w:t>
      </w:r>
      <w:proofErr w:type="spellStart"/>
      <w:r w:rsidRPr="00BF0952">
        <w:rPr>
          <w:color w:val="000000"/>
          <w:sz w:val="28"/>
          <w:szCs w:val="28"/>
        </w:rPr>
        <w:t>предтопочный</w:t>
      </w:r>
      <w:proofErr w:type="spellEnd"/>
      <w:r w:rsidRPr="00BF0952">
        <w:rPr>
          <w:color w:val="000000"/>
          <w:sz w:val="28"/>
          <w:szCs w:val="28"/>
        </w:rPr>
        <w:t xml:space="preserve"> металлический лист размером 70 на 50 сантиментов, широкой стороной к печи. </w:t>
      </w:r>
      <w:proofErr w:type="spellStart"/>
      <w:r w:rsidRPr="00BF0952">
        <w:rPr>
          <w:color w:val="000000"/>
          <w:sz w:val="28"/>
          <w:szCs w:val="28"/>
        </w:rPr>
        <w:t>Предтопочный</w:t>
      </w:r>
      <w:proofErr w:type="spellEnd"/>
      <w:r w:rsidRPr="00BF0952">
        <w:rPr>
          <w:color w:val="000000"/>
          <w:sz w:val="28"/>
          <w:szCs w:val="28"/>
        </w:rPr>
        <w:t xml:space="preserve"> лист не должен иметь прогаров и повреждений.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right="75" w:firstLine="567"/>
        <w:contextualSpacing/>
        <w:jc w:val="both"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right="75" w:firstLine="567"/>
        <w:contextualSpacing/>
        <w:jc w:val="both"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 </w:t>
      </w:r>
    </w:p>
    <w:p w:rsidR="00BF0952" w:rsidRP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right="75" w:firstLine="567"/>
        <w:contextualSpacing/>
        <w:jc w:val="both"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7. На чердаках все дымовые трубы и стены, в которых проходят дымовые каналы, должны быть побелены.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 w:firstLine="492"/>
        <w:contextualSpacing/>
        <w:rPr>
          <w:color w:val="000000"/>
          <w:sz w:val="28"/>
          <w:szCs w:val="28"/>
        </w:rPr>
      </w:pPr>
      <w:r w:rsidRPr="00BF0952">
        <w:rPr>
          <w:rStyle w:val="a4"/>
          <w:color w:val="000000"/>
          <w:sz w:val="28"/>
          <w:szCs w:val="28"/>
        </w:rPr>
        <w:t>При эксплуатации отопительных печей запрещается: </w:t>
      </w:r>
      <w:r w:rsidRPr="00BF0952">
        <w:rPr>
          <w:b/>
          <w:bCs/>
          <w:color w:val="000000"/>
          <w:sz w:val="28"/>
          <w:szCs w:val="28"/>
        </w:rPr>
        <w:br/>
      </w:r>
      <w:r w:rsidRPr="00BF0952">
        <w:rPr>
          <w:color w:val="000000"/>
          <w:sz w:val="28"/>
          <w:szCs w:val="28"/>
        </w:rPr>
        <w:t xml:space="preserve">- пользоваться печами, каминами, имеющими трещины, неисправные дверцы, недостаточные разделки от дымовых труб до деревянных конструкций </w:t>
      </w:r>
      <w:r>
        <w:rPr>
          <w:color w:val="000000"/>
          <w:sz w:val="28"/>
          <w:szCs w:val="28"/>
        </w:rPr>
        <w:t>стен, перегородок и перекрытий;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/>
        <w:contextualSpacing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- оставлять без присмотра топящиеся печи, а также поручать надзор за ними малолетним детям;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/>
        <w:contextualSpacing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lastRenderedPageBreak/>
        <w:t>- применять для розжига печей бензин, керосин и другие, легковоспламеняющиеся и горючие жидкости;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/>
        <w:contextualSpacing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- перекаливать печи, а также сушить на них дрова, одежду и другие материалы;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/>
        <w:contextualSpacing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BF0952">
        <w:rPr>
          <w:color w:val="000000"/>
          <w:sz w:val="28"/>
          <w:szCs w:val="28"/>
        </w:rPr>
        <w:t>предтопочном</w:t>
      </w:r>
      <w:proofErr w:type="spellEnd"/>
      <w:r w:rsidRPr="00BF0952">
        <w:rPr>
          <w:color w:val="000000"/>
          <w:sz w:val="28"/>
          <w:szCs w:val="28"/>
        </w:rPr>
        <w:t xml:space="preserve"> листе;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/>
        <w:contextualSpacing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- топить углем, коксом и газом печи, не предназначенные для этих видов топлива; </w:t>
      </w:r>
    </w:p>
    <w:p w:rsid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/>
        <w:contextualSpacing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- использовать вентиляционные и газовые каналы в качестве дымоходов; </w:t>
      </w:r>
    </w:p>
    <w:p w:rsidR="00BF0952" w:rsidRP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/>
        <w:contextualSpacing/>
        <w:rPr>
          <w:color w:val="000000"/>
          <w:sz w:val="28"/>
          <w:szCs w:val="28"/>
        </w:rPr>
      </w:pPr>
      <w:r w:rsidRPr="00BF0952">
        <w:rPr>
          <w:color w:val="000000"/>
          <w:sz w:val="28"/>
          <w:szCs w:val="28"/>
        </w:rPr>
        <w:t>- применять для топки печей дрова, длина которых превышает размеры топливника, топить печи с открытыми дверьми.</w:t>
      </w:r>
    </w:p>
    <w:p w:rsidR="00BF0952" w:rsidRPr="00BF0952" w:rsidRDefault="00BF0952" w:rsidP="00207BD2">
      <w:pPr>
        <w:pStyle w:val="a3"/>
        <w:shd w:val="clear" w:color="auto" w:fill="FFFFFF"/>
        <w:spacing w:before="150" w:beforeAutospacing="0" w:after="150" w:afterAutospacing="0" w:line="360" w:lineRule="auto"/>
        <w:ind w:left="75" w:right="75"/>
        <w:contextualSpacing/>
        <w:rPr>
          <w:b/>
          <w:color w:val="000000"/>
          <w:sz w:val="28"/>
          <w:szCs w:val="28"/>
        </w:rPr>
      </w:pPr>
      <w:r w:rsidRPr="00BF0952">
        <w:rPr>
          <w:b/>
          <w:color w:val="000000"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FB4896" w:rsidRDefault="00FB4896" w:rsidP="00207BD2">
      <w:pPr>
        <w:spacing w:line="360" w:lineRule="auto"/>
        <w:contextualSpacing/>
      </w:pPr>
    </w:p>
    <w:sectPr w:rsidR="00FB4896" w:rsidSect="0027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952"/>
    <w:rsid w:val="00207BD2"/>
    <w:rsid w:val="00274384"/>
    <w:rsid w:val="00BF0952"/>
    <w:rsid w:val="00FB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84"/>
  </w:style>
  <w:style w:type="paragraph" w:styleId="1">
    <w:name w:val="heading 1"/>
    <w:basedOn w:val="a"/>
    <w:link w:val="10"/>
    <w:uiPriority w:val="9"/>
    <w:qFormat/>
    <w:rsid w:val="00BF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09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095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user773</dc:creator>
  <cp:keywords/>
  <dc:description/>
  <cp:lastModifiedBy>user773</cp:lastModifiedBy>
  <cp:revision>4</cp:revision>
  <dcterms:created xsi:type="dcterms:W3CDTF">2018-11-12T05:36:00Z</dcterms:created>
  <dcterms:modified xsi:type="dcterms:W3CDTF">2018-11-12T05:56:00Z</dcterms:modified>
</cp:coreProperties>
</file>