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B7" w:rsidRDefault="008156B7">
      <w:pPr>
        <w:pStyle w:val="ConsPlusNormal"/>
        <w:outlineLvl w:val="0"/>
      </w:pPr>
    </w:p>
    <w:p w:rsidR="008156B7" w:rsidRDefault="008156B7">
      <w:pPr>
        <w:pStyle w:val="ConsPlusTitle"/>
        <w:jc w:val="center"/>
        <w:outlineLvl w:val="0"/>
      </w:pPr>
      <w:r>
        <w:t>АДМИНИСТРАЦИЯ ПАРТИЗАНСКОГО МУНИЦИПАЛЬНОГО РАЙОНА</w:t>
      </w:r>
    </w:p>
    <w:p w:rsidR="008156B7" w:rsidRDefault="008156B7">
      <w:pPr>
        <w:pStyle w:val="ConsPlusTitle"/>
        <w:jc w:val="center"/>
      </w:pPr>
      <w:r>
        <w:t>ПРИМОРСКОГО КРАЯ</w:t>
      </w:r>
    </w:p>
    <w:p w:rsidR="008156B7" w:rsidRDefault="008156B7">
      <w:pPr>
        <w:pStyle w:val="ConsPlusTitle"/>
        <w:jc w:val="center"/>
      </w:pPr>
    </w:p>
    <w:p w:rsidR="008156B7" w:rsidRDefault="008156B7">
      <w:pPr>
        <w:pStyle w:val="ConsPlusTitle"/>
        <w:jc w:val="center"/>
      </w:pPr>
      <w:r>
        <w:t>ПОСТАНОВЛЕНИЕ</w:t>
      </w:r>
    </w:p>
    <w:p w:rsidR="008156B7" w:rsidRDefault="008156B7">
      <w:pPr>
        <w:pStyle w:val="ConsPlusTitle"/>
        <w:jc w:val="center"/>
      </w:pPr>
      <w:r>
        <w:t>от 17 декабря 2010 г. N 550</w:t>
      </w:r>
    </w:p>
    <w:p w:rsidR="008156B7" w:rsidRDefault="008156B7">
      <w:pPr>
        <w:pStyle w:val="ConsPlusTitle"/>
        <w:jc w:val="center"/>
      </w:pPr>
    </w:p>
    <w:p w:rsidR="008156B7" w:rsidRDefault="008156B7">
      <w:pPr>
        <w:pStyle w:val="ConsPlusTitle"/>
        <w:jc w:val="center"/>
      </w:pPr>
      <w:r>
        <w:t>ОБ УТВЕРЖДЕНИИ ПОРЯДКА</w:t>
      </w:r>
    </w:p>
    <w:p w:rsidR="008156B7" w:rsidRDefault="008156B7">
      <w:pPr>
        <w:pStyle w:val="ConsPlusTitle"/>
        <w:jc w:val="center"/>
      </w:pPr>
      <w:r>
        <w:t>ИСПОЛЬЗОВАНИЯ БЮДЖЕТНЫХ АССИГНОВАНИЙ РЕЗЕРВНОГО ФОНДА</w:t>
      </w:r>
    </w:p>
    <w:p w:rsidR="008156B7" w:rsidRDefault="008156B7">
      <w:pPr>
        <w:pStyle w:val="ConsPlusTitle"/>
        <w:jc w:val="center"/>
      </w:pPr>
      <w:r>
        <w:t>АДМИНИСТРАЦИИ ПАРТИЗАНСКОГО МУНИЦИПАЛЬНОГО РАЙОНА</w:t>
      </w:r>
    </w:p>
    <w:p w:rsidR="008156B7" w:rsidRPr="008156B7" w:rsidRDefault="008156B7">
      <w:pPr>
        <w:pStyle w:val="ConsPlusNormal"/>
        <w:ind w:firstLine="540"/>
        <w:jc w:val="both"/>
      </w:pPr>
    </w:p>
    <w:p w:rsidR="008156B7" w:rsidRDefault="008156B7">
      <w:pPr>
        <w:pStyle w:val="ConsPlusNormal"/>
        <w:ind w:firstLine="540"/>
        <w:jc w:val="both"/>
      </w:pPr>
      <w:proofErr w:type="gramStart"/>
      <w:r w:rsidRPr="008156B7">
        <w:t xml:space="preserve">Во исполнение </w:t>
      </w:r>
      <w:hyperlink r:id="rId4" w:history="1">
        <w:r w:rsidRPr="008156B7">
          <w:t>статьи 81</w:t>
        </w:r>
      </w:hyperlink>
      <w:r w:rsidRPr="008156B7">
        <w:t xml:space="preserve"> Бюджетного кодекса Российской Федерации, на основании </w:t>
      </w:r>
      <w:hyperlink r:id="rId5" w:history="1">
        <w:r w:rsidRPr="008156B7">
          <w:t>статьи 22</w:t>
        </w:r>
      </w:hyperlink>
      <w:r w:rsidRPr="008156B7">
        <w:t xml:space="preserve"> Положения "О бюджетном устройстве, бюджетном процессе и межбюджетных отношениях в Партизанском муниципальном районе", принятого решением Думы Партизанского муниципального района от 5 ноября 2009 г. N 124, руководствуясь </w:t>
      </w:r>
      <w:hyperlink r:id="rId6" w:history="1">
        <w:r w:rsidRPr="008156B7">
          <w:t>статьей 31</w:t>
        </w:r>
      </w:hyperlink>
      <w:r w:rsidRPr="008156B7">
        <w:t xml:space="preserve"> Устава Партизанского муниципального района, в целях финансирования непредвиденных расходов, в том числе на проведение аварийно-восстановительных работ по ликвидации последствий</w:t>
      </w:r>
      <w:proofErr w:type="gramEnd"/>
      <w:r>
        <w:t xml:space="preserve"> стихийных бедствий и других чрезвычайных ситуаций, имевших место в текущем финансовом году, постановляю:</w:t>
      </w:r>
    </w:p>
    <w:p w:rsidR="008156B7" w:rsidRDefault="008156B7">
      <w:pPr>
        <w:pStyle w:val="ConsPlusNormal"/>
        <w:spacing w:before="220"/>
        <w:ind w:firstLine="540"/>
        <w:jc w:val="both"/>
      </w:pPr>
      <w:r>
        <w:t xml:space="preserve">1. Утвердить </w:t>
      </w:r>
      <w:r w:rsidRPr="008156B7">
        <w:t xml:space="preserve">прилагаемый </w:t>
      </w:r>
      <w:hyperlink w:anchor="P35" w:history="1">
        <w:r w:rsidRPr="008156B7">
          <w:t>Порядок</w:t>
        </w:r>
      </w:hyperlink>
      <w:r>
        <w:t xml:space="preserve"> </w:t>
      </w:r>
      <w:proofErr w:type="gramStart"/>
      <w:r>
        <w:t>использования бюджетных ассигнований резервного фонда администрации Партизанского муниципального района</w:t>
      </w:r>
      <w:proofErr w:type="gramEnd"/>
      <w:r>
        <w:t>.</w:t>
      </w:r>
    </w:p>
    <w:p w:rsidR="008156B7" w:rsidRDefault="008156B7">
      <w:pPr>
        <w:pStyle w:val="ConsPlusNormal"/>
        <w:spacing w:before="220"/>
        <w:ind w:firstLine="540"/>
        <w:jc w:val="both"/>
      </w:pPr>
      <w:r>
        <w:t>2. Финансовому управлению администрации Партизанского муниципального района (</w:t>
      </w:r>
      <w:proofErr w:type="spellStart"/>
      <w:r>
        <w:t>Цицилина</w:t>
      </w:r>
      <w:proofErr w:type="spellEnd"/>
      <w:r>
        <w:t>):</w:t>
      </w:r>
    </w:p>
    <w:p w:rsidR="008156B7" w:rsidRDefault="008156B7">
      <w:pPr>
        <w:pStyle w:val="ConsPlusNormal"/>
        <w:spacing w:before="220"/>
        <w:ind w:firstLine="540"/>
        <w:jc w:val="both"/>
      </w:pPr>
      <w:r>
        <w:t xml:space="preserve">обеспечивать финансирование расходов </w:t>
      </w:r>
      <w:proofErr w:type="gramStart"/>
      <w:r>
        <w:t>из резервного фонда администрации Партизанского муниципального района в соответствии с распоряжениями администрации Партизанского муниципального района о выделении средств из этого фонда</w:t>
      </w:r>
      <w:proofErr w:type="gramEnd"/>
      <w:r>
        <w:t>;</w:t>
      </w:r>
    </w:p>
    <w:p w:rsidR="008156B7" w:rsidRDefault="008156B7">
      <w:pPr>
        <w:pStyle w:val="ConsPlusNormal"/>
        <w:spacing w:before="220"/>
        <w:ind w:firstLine="540"/>
        <w:jc w:val="both"/>
      </w:pPr>
      <w:r>
        <w:t xml:space="preserve">осуществлять финансовый </w:t>
      </w:r>
      <w:proofErr w:type="gramStart"/>
      <w:r>
        <w:t>контроль за</w:t>
      </w:r>
      <w:proofErr w:type="gramEnd"/>
      <w:r>
        <w:t xml:space="preserve"> операциями со средствами резервного фонда администрации Партизанского муниципального района.</w:t>
      </w:r>
    </w:p>
    <w:p w:rsidR="008156B7" w:rsidRDefault="008156B7">
      <w:pPr>
        <w:pStyle w:val="ConsPlusNormal"/>
        <w:spacing w:before="220"/>
        <w:ind w:firstLine="540"/>
        <w:jc w:val="both"/>
      </w:pPr>
      <w:r>
        <w:t xml:space="preserve">3. Считать утратившим силу постановление администрации Партизанского муниципального района от 17 июля 2006 года N 227 "Об утверждении Положения о порядке </w:t>
      </w:r>
      <w:proofErr w:type="gramStart"/>
      <w:r>
        <w:t>расходования средств резервного фонда администрации Партизанского муниципального района</w:t>
      </w:r>
      <w:proofErr w:type="gramEnd"/>
      <w:r>
        <w:t>".</w:t>
      </w:r>
    </w:p>
    <w:p w:rsidR="008156B7" w:rsidRDefault="008156B7">
      <w:pPr>
        <w:pStyle w:val="ConsPlusNormal"/>
        <w:spacing w:before="220"/>
        <w:ind w:firstLine="540"/>
        <w:jc w:val="both"/>
      </w:pPr>
      <w:r>
        <w:t>4. Организационно-контрольному управлению администрации Партизанского муниципального района (</w:t>
      </w:r>
      <w:proofErr w:type="spellStart"/>
      <w:r>
        <w:t>Томашева</w:t>
      </w:r>
      <w:proofErr w:type="spellEnd"/>
      <w:r>
        <w:t>) опубликовать настоящее постановление в районной газете "Золотая Долина".</w:t>
      </w:r>
    </w:p>
    <w:p w:rsidR="008156B7" w:rsidRDefault="008156B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156B7" w:rsidRDefault="008156B7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8156B7" w:rsidRDefault="008156B7">
      <w:pPr>
        <w:pStyle w:val="ConsPlusNormal"/>
        <w:ind w:firstLine="540"/>
        <w:jc w:val="both"/>
      </w:pPr>
    </w:p>
    <w:p w:rsidR="008156B7" w:rsidRDefault="008156B7">
      <w:pPr>
        <w:pStyle w:val="ConsPlusNormal"/>
        <w:jc w:val="right"/>
      </w:pPr>
      <w:r>
        <w:t>Глава Партизанского муниципального района</w:t>
      </w:r>
    </w:p>
    <w:p w:rsidR="008156B7" w:rsidRDefault="008156B7">
      <w:pPr>
        <w:pStyle w:val="ConsPlusNormal"/>
        <w:jc w:val="right"/>
      </w:pPr>
      <w:r>
        <w:t>К.К.ЩЕРБАКОВ</w:t>
      </w:r>
    </w:p>
    <w:p w:rsidR="008156B7" w:rsidRDefault="008156B7">
      <w:pPr>
        <w:pStyle w:val="ConsPlusNormal"/>
        <w:ind w:firstLine="540"/>
        <w:jc w:val="both"/>
      </w:pPr>
    </w:p>
    <w:p w:rsidR="008156B7" w:rsidRDefault="008156B7">
      <w:pPr>
        <w:pStyle w:val="ConsPlusNormal"/>
        <w:ind w:firstLine="540"/>
        <w:jc w:val="both"/>
      </w:pPr>
    </w:p>
    <w:p w:rsidR="008156B7" w:rsidRDefault="008156B7">
      <w:pPr>
        <w:pStyle w:val="ConsPlusNormal"/>
        <w:ind w:firstLine="540"/>
        <w:jc w:val="both"/>
      </w:pPr>
    </w:p>
    <w:p w:rsidR="008156B7" w:rsidRDefault="008156B7">
      <w:pPr>
        <w:pStyle w:val="ConsPlusNormal"/>
        <w:ind w:firstLine="540"/>
        <w:jc w:val="both"/>
      </w:pPr>
    </w:p>
    <w:p w:rsidR="008156B7" w:rsidRDefault="008156B7">
      <w:pPr>
        <w:pStyle w:val="ConsPlusNormal"/>
        <w:ind w:firstLine="540"/>
        <w:jc w:val="both"/>
      </w:pPr>
    </w:p>
    <w:p w:rsidR="008156B7" w:rsidRDefault="008156B7">
      <w:pPr>
        <w:pStyle w:val="ConsPlusNormal"/>
        <w:ind w:firstLine="540"/>
        <w:jc w:val="both"/>
      </w:pPr>
    </w:p>
    <w:p w:rsidR="008156B7" w:rsidRDefault="008156B7">
      <w:pPr>
        <w:pStyle w:val="ConsPlusNormal"/>
        <w:ind w:firstLine="540"/>
        <w:jc w:val="both"/>
      </w:pPr>
    </w:p>
    <w:p w:rsidR="008156B7" w:rsidRDefault="008156B7">
      <w:pPr>
        <w:pStyle w:val="ConsPlusNormal"/>
        <w:ind w:firstLine="540"/>
        <w:jc w:val="both"/>
      </w:pPr>
    </w:p>
    <w:p w:rsidR="008156B7" w:rsidRDefault="008156B7">
      <w:pPr>
        <w:pStyle w:val="ConsPlusNormal"/>
        <w:jc w:val="right"/>
        <w:outlineLvl w:val="0"/>
      </w:pPr>
      <w:r>
        <w:lastRenderedPageBreak/>
        <w:t>Утвержден</w:t>
      </w:r>
    </w:p>
    <w:p w:rsidR="008156B7" w:rsidRDefault="008156B7">
      <w:pPr>
        <w:pStyle w:val="ConsPlusNormal"/>
        <w:jc w:val="right"/>
      </w:pPr>
      <w:r>
        <w:t>постановлением</w:t>
      </w:r>
    </w:p>
    <w:p w:rsidR="008156B7" w:rsidRDefault="008156B7">
      <w:pPr>
        <w:pStyle w:val="ConsPlusNormal"/>
        <w:jc w:val="right"/>
      </w:pPr>
      <w:r>
        <w:t>администрации</w:t>
      </w:r>
    </w:p>
    <w:p w:rsidR="008156B7" w:rsidRDefault="008156B7">
      <w:pPr>
        <w:pStyle w:val="ConsPlusNormal"/>
        <w:jc w:val="right"/>
      </w:pPr>
      <w:r>
        <w:t>Партизанского</w:t>
      </w:r>
    </w:p>
    <w:p w:rsidR="008156B7" w:rsidRDefault="008156B7">
      <w:pPr>
        <w:pStyle w:val="ConsPlusNormal"/>
        <w:jc w:val="right"/>
      </w:pPr>
      <w:r>
        <w:t>муниципального района</w:t>
      </w:r>
    </w:p>
    <w:p w:rsidR="008156B7" w:rsidRDefault="008156B7">
      <w:pPr>
        <w:pStyle w:val="ConsPlusNormal"/>
        <w:jc w:val="right"/>
      </w:pPr>
      <w:r>
        <w:t>от 17.12.2010 N 550</w:t>
      </w:r>
    </w:p>
    <w:p w:rsidR="008156B7" w:rsidRDefault="008156B7">
      <w:pPr>
        <w:pStyle w:val="ConsPlusNormal"/>
        <w:ind w:firstLine="540"/>
        <w:jc w:val="both"/>
      </w:pPr>
    </w:p>
    <w:p w:rsidR="008156B7" w:rsidRDefault="008156B7">
      <w:pPr>
        <w:pStyle w:val="ConsPlusTitle"/>
        <w:jc w:val="center"/>
      </w:pPr>
      <w:bookmarkStart w:id="0" w:name="P35"/>
      <w:bookmarkEnd w:id="0"/>
      <w:r>
        <w:t>ПОРЯДОК</w:t>
      </w:r>
    </w:p>
    <w:p w:rsidR="008156B7" w:rsidRDefault="008156B7">
      <w:pPr>
        <w:pStyle w:val="ConsPlusTitle"/>
        <w:jc w:val="center"/>
      </w:pPr>
      <w:r>
        <w:t>ИСПОЛЬЗОВАНИЯ БЮДЖЕТНЫХ АССИГНОВАНИЙ РЕЗЕРВНОГО ФОНДА</w:t>
      </w:r>
    </w:p>
    <w:p w:rsidR="008156B7" w:rsidRDefault="008156B7">
      <w:pPr>
        <w:pStyle w:val="ConsPlusTitle"/>
        <w:jc w:val="center"/>
      </w:pPr>
      <w:r>
        <w:t>АДМИНИСТРАЦИИ ПАРТИЗАНСКОГО МУНИЦИПАЛЬНОГО РАЙОНА</w:t>
      </w:r>
    </w:p>
    <w:p w:rsidR="008156B7" w:rsidRDefault="008156B7">
      <w:pPr>
        <w:pStyle w:val="ConsPlusNormal"/>
        <w:ind w:firstLine="540"/>
        <w:jc w:val="both"/>
      </w:pPr>
    </w:p>
    <w:p w:rsidR="008156B7" w:rsidRDefault="008156B7">
      <w:pPr>
        <w:pStyle w:val="ConsPlusNormal"/>
        <w:ind w:firstLine="540"/>
        <w:jc w:val="both"/>
      </w:pPr>
      <w:r>
        <w:t xml:space="preserve">Настоящий Порядок разработан в соответствии со </w:t>
      </w:r>
      <w:hyperlink r:id="rId7" w:history="1">
        <w:r w:rsidRPr="008156B7">
          <w:t>статьей 81</w:t>
        </w:r>
      </w:hyperlink>
      <w:r>
        <w:t xml:space="preserve"> Бюджетного кодекса Российской Федерации в целях </w:t>
      </w:r>
      <w:proofErr w:type="gramStart"/>
      <w:r>
        <w:t>установления порядка использования бюджетных ассигнований резервного фонда администрации Партизанского муниципального района</w:t>
      </w:r>
      <w:proofErr w:type="gramEnd"/>
      <w:r>
        <w:t>.</w:t>
      </w:r>
    </w:p>
    <w:p w:rsidR="008156B7" w:rsidRDefault="008156B7">
      <w:pPr>
        <w:pStyle w:val="ConsPlusNormal"/>
        <w:spacing w:before="220"/>
        <w:ind w:firstLine="540"/>
        <w:jc w:val="both"/>
      </w:pPr>
      <w:r>
        <w:t>1. Резервный фонд администрации Партизанского муниципального района создается для финансирования непредвиденных расходов и мероприятий муниципального значения, не предусмотренных в бюджете Партизанского муниципального района на соответствующий финансовый год.</w:t>
      </w:r>
    </w:p>
    <w:p w:rsidR="008156B7" w:rsidRDefault="008156B7">
      <w:pPr>
        <w:pStyle w:val="ConsPlusNormal"/>
        <w:spacing w:before="220"/>
        <w:ind w:firstLine="540"/>
        <w:jc w:val="both"/>
      </w:pPr>
      <w:r>
        <w:t>2. Размер резервного фонда администрации Партизанского муниципального района определяется решениями Думы Партизанского муниципального района о бюджете муниципального района на соответствующий год и не может превышать 3 процента утвержденного указанными решениями общего объема расходов.</w:t>
      </w:r>
    </w:p>
    <w:p w:rsidR="008156B7" w:rsidRDefault="008156B7">
      <w:pPr>
        <w:pStyle w:val="ConsPlusNormal"/>
        <w:spacing w:before="220"/>
        <w:ind w:firstLine="540"/>
        <w:jc w:val="both"/>
      </w:pPr>
      <w:r>
        <w:t>3. Средства резервного фонда администрации Партизанского муниципального района расходуются на финансирование:</w:t>
      </w:r>
    </w:p>
    <w:p w:rsidR="008156B7" w:rsidRDefault="008156B7">
      <w:pPr>
        <w:pStyle w:val="ConsPlusNormal"/>
        <w:spacing w:before="220"/>
        <w:ind w:firstLine="540"/>
        <w:jc w:val="both"/>
      </w:pPr>
      <w:r>
        <w:t>- проведение юбилейных мероприятий общегосударственного и муниципального значения;</w:t>
      </w:r>
    </w:p>
    <w:p w:rsidR="008156B7" w:rsidRDefault="008156B7">
      <w:pPr>
        <w:pStyle w:val="ConsPlusNormal"/>
        <w:spacing w:before="220"/>
        <w:ind w:firstLine="540"/>
        <w:jc w:val="both"/>
      </w:pPr>
      <w:r>
        <w:t>- оказание разовой материальной помощи гражданам, имеющим заслуги перед Партизанским муниципальным районом;</w:t>
      </w:r>
    </w:p>
    <w:p w:rsidR="008156B7" w:rsidRDefault="008156B7">
      <w:pPr>
        <w:pStyle w:val="ConsPlusNormal"/>
        <w:spacing w:before="220"/>
        <w:ind w:firstLine="540"/>
        <w:jc w:val="both"/>
      </w:pPr>
      <w:r>
        <w:t>- проведения ремонтных и восстановительных работ по заявкам органов местного самоуправления Партизанского муниципального района;</w:t>
      </w:r>
    </w:p>
    <w:p w:rsidR="008156B7" w:rsidRDefault="008156B7">
      <w:pPr>
        <w:pStyle w:val="ConsPlusNormal"/>
        <w:spacing w:before="220"/>
        <w:ind w:firstLine="540"/>
        <w:jc w:val="both"/>
      </w:pPr>
      <w:r>
        <w:t>- других мероприятий, в том числе:</w:t>
      </w:r>
    </w:p>
    <w:p w:rsidR="008156B7" w:rsidRDefault="008156B7">
      <w:pPr>
        <w:pStyle w:val="ConsPlusNormal"/>
        <w:spacing w:before="220"/>
        <w:ind w:firstLine="540"/>
        <w:jc w:val="both"/>
      </w:pPr>
      <w:r>
        <w:t>- аварийно-восстановительные работы и иные мероприятия, связанные с ликвидацией последствий стихийных бедствий и других чрезвычайных ситуаций;</w:t>
      </w:r>
    </w:p>
    <w:p w:rsidR="008156B7" w:rsidRDefault="008156B7">
      <w:pPr>
        <w:pStyle w:val="ConsPlusNormal"/>
        <w:spacing w:before="220"/>
        <w:ind w:firstLine="540"/>
        <w:jc w:val="both"/>
      </w:pPr>
      <w:r>
        <w:t>- оказание разовой материальной помощи остро нуждающимся гражданам;</w:t>
      </w:r>
    </w:p>
    <w:p w:rsidR="008156B7" w:rsidRDefault="008156B7">
      <w:pPr>
        <w:pStyle w:val="ConsPlusNormal"/>
        <w:spacing w:before="220"/>
        <w:ind w:firstLine="540"/>
        <w:jc w:val="both"/>
      </w:pPr>
      <w:r>
        <w:t>- оказание единовременной финансовой помощи муниципальным бюджетным учреждениям и муниципальным унитарным предприятиям для решения функциональных и социально-экономических вопросов их деятельности;</w:t>
      </w:r>
    </w:p>
    <w:p w:rsidR="008156B7" w:rsidRDefault="008156B7">
      <w:pPr>
        <w:pStyle w:val="ConsPlusNormal"/>
        <w:spacing w:before="220"/>
        <w:ind w:firstLine="540"/>
        <w:jc w:val="both"/>
      </w:pPr>
      <w:r>
        <w:t>- премирование граждан и трудовых коллективов, приобретение ценных подарков в связи с юбилейными датами, праздничными и другими торжественными мероприятиями организаций Партизанского муниципального района;</w:t>
      </w:r>
    </w:p>
    <w:p w:rsidR="008156B7" w:rsidRDefault="008156B7">
      <w:pPr>
        <w:pStyle w:val="ConsPlusNormal"/>
        <w:spacing w:before="220"/>
        <w:ind w:firstLine="540"/>
        <w:jc w:val="both"/>
      </w:pPr>
      <w:r>
        <w:t>- других мероприятий и расходов, относящихся, в соответствии с действующим законодательством, к полномочиям органов местного самоуправления.</w:t>
      </w:r>
    </w:p>
    <w:p w:rsidR="008156B7" w:rsidRDefault="008156B7">
      <w:pPr>
        <w:pStyle w:val="ConsPlusNormal"/>
        <w:spacing w:before="220"/>
        <w:ind w:firstLine="540"/>
        <w:jc w:val="both"/>
      </w:pPr>
      <w:r>
        <w:t>4. Средства из резервного фонда администрации Партизанского муниципального района выделяются на основании распоряжений администрации Партизанского муниципального района.</w:t>
      </w:r>
    </w:p>
    <w:p w:rsidR="008156B7" w:rsidRDefault="008156B7">
      <w:pPr>
        <w:pStyle w:val="ConsPlusNormal"/>
        <w:spacing w:before="220"/>
        <w:ind w:firstLine="540"/>
        <w:jc w:val="both"/>
      </w:pPr>
      <w:r>
        <w:lastRenderedPageBreak/>
        <w:t>Распоряжения администрации Партизанского муниципального района о выделении средств из резервного фонда администрации Партизанского муниципального района принимаются в тех случаях, когда средств, находящихся в распоряжении распорядителей бюджетных средств и организаций, осуществляющих эти мероприятия, недостаточно.</w:t>
      </w:r>
    </w:p>
    <w:p w:rsidR="008156B7" w:rsidRDefault="008156B7">
      <w:pPr>
        <w:pStyle w:val="ConsPlusNormal"/>
        <w:spacing w:before="220"/>
        <w:ind w:firstLine="540"/>
        <w:jc w:val="both"/>
      </w:pPr>
      <w:r>
        <w:t>В распоряжениях администрации Партизанского муниципального района о выделении средств из резервного фонда указывается общий размер бюджетных ассигнований и их распределение по получателям и проводимым мероприятиям. Использование средств на цели, не предусмотренные распоряжением администрации муниципального района, не допускается.</w:t>
      </w:r>
    </w:p>
    <w:p w:rsidR="008156B7" w:rsidRDefault="008156B7">
      <w:pPr>
        <w:pStyle w:val="ConsPlusNormal"/>
        <w:spacing w:before="220"/>
        <w:ind w:firstLine="540"/>
        <w:jc w:val="both"/>
      </w:pPr>
      <w:r>
        <w:t>5. Проекты распоряжений администрации Партизанского муниципального района о выделении средств из резервного фонда администрации Партизанского муниципального района, с указанием размера выделяемых средств и направления их расходования, готовит финансовое управление администрации муниципального района.</w:t>
      </w:r>
    </w:p>
    <w:p w:rsidR="008156B7" w:rsidRDefault="008156B7">
      <w:pPr>
        <w:pStyle w:val="ConsPlusNormal"/>
        <w:spacing w:before="220"/>
        <w:ind w:firstLine="540"/>
        <w:jc w:val="both"/>
      </w:pPr>
      <w:r>
        <w:t>6. Структурные подразделения администрации муниципального района, органы местного самоуправления сельских поселений, входящих в состав Партизанского муниципального района, которым выделяются средства из резервного фонда, представляют в финансовое управление администрации муниципального района документы с обоснованием размера испрашиваемых средств, включая сметно-финансовые расчеты, а также в случае необходимости - заключения комиссий, экспертов и т.д.</w:t>
      </w:r>
    </w:p>
    <w:p w:rsidR="008156B7" w:rsidRDefault="008156B7">
      <w:pPr>
        <w:pStyle w:val="ConsPlusNormal"/>
        <w:spacing w:before="220"/>
        <w:ind w:firstLine="540"/>
        <w:jc w:val="both"/>
      </w:pPr>
      <w:r>
        <w:t>7. Средства из резервного фонда администрации Партизанского муниципального района выделяются на финансирование мероприятий по ликвидации чрезвычайных ситуаций только местного уровня.</w:t>
      </w:r>
    </w:p>
    <w:p w:rsidR="008156B7" w:rsidRDefault="008156B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Муниципальные предприятия и бюджетные учреждения, а также структурные подразделения администрации муниципального района,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подробный отчет об использовании этих средств в отдел бухгалтерского учета и отчетности администрации Партизанского муниципального района.</w:t>
      </w:r>
      <w:proofErr w:type="gramEnd"/>
    </w:p>
    <w:p w:rsidR="008156B7" w:rsidRDefault="008156B7">
      <w:pPr>
        <w:pStyle w:val="ConsPlusNormal"/>
        <w:spacing w:before="220"/>
        <w:ind w:firstLine="540"/>
        <w:jc w:val="both"/>
      </w:pPr>
      <w:r>
        <w:t>9. Отдел бухгалтерского учета и отчетности администрации Партизанского муниципального района ежеквартально, в срок до 10-го числа месяца, следующего за отчетным кварталом, представляет в финансовое управление администрации муниципального района подробный отчет о целевом использовании бюджетных ассигнований резервного фонда администрации Партизанского муниципального района.</w:t>
      </w:r>
    </w:p>
    <w:p w:rsidR="008156B7" w:rsidRDefault="008156B7">
      <w:pPr>
        <w:pStyle w:val="ConsPlusNormal"/>
        <w:spacing w:before="220"/>
        <w:ind w:firstLine="540"/>
        <w:jc w:val="both"/>
      </w:pPr>
      <w:r>
        <w:t>10. Отчет об использовании бюджетных ассигнований резервного фонда администрации Партизанского муниципального района прилагается к ежеквартальному и годовому отчетам об исполнении бюджета Партизанского муниципального района.</w:t>
      </w:r>
    </w:p>
    <w:p w:rsidR="008156B7" w:rsidRDefault="008156B7">
      <w:pPr>
        <w:pStyle w:val="ConsPlusNormal"/>
        <w:ind w:firstLine="540"/>
        <w:jc w:val="both"/>
      </w:pPr>
    </w:p>
    <w:p w:rsidR="008156B7" w:rsidRDefault="008156B7">
      <w:pPr>
        <w:pStyle w:val="ConsPlusNormal"/>
        <w:ind w:firstLine="540"/>
        <w:jc w:val="both"/>
      </w:pPr>
    </w:p>
    <w:p w:rsidR="008156B7" w:rsidRDefault="008156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5ACC" w:rsidRDefault="00905ACC"/>
    <w:sectPr w:rsidR="00905ACC" w:rsidSect="004E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6B7"/>
    <w:rsid w:val="008156B7"/>
    <w:rsid w:val="0090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5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56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67E60478565FC350B6788B7388EAB47756400551DE3930730C13DDC870A53C75B44126659463C260454D93FB4F7ABF554C7040083Bw5Q9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67E60478565FC350B6668665E4B4BB745E1E0A58DB32632B5A158A9720A36935F4477322D469C834160BC7F6462FF011116340092450B29EFA0A2Dw5Q0X" TargetMode="External"/><Relationship Id="rId5" Type="http://schemas.openxmlformats.org/officeDocument/2006/relationships/hyperlink" Target="consultantplus://offline/ref=0867E60478565FC350B6668665E4B4BB745E1E0A50D036672C5348809F79AF6B32FB1864259D65C9341500C5FD192AE500496C43163A58A482F80Bw2Q5X" TargetMode="External"/><Relationship Id="rId4" Type="http://schemas.openxmlformats.org/officeDocument/2006/relationships/hyperlink" Target="consultantplus://offline/ref=0867E60478565FC350B6788B7388EAB47756400551DE3930730C13DDC870A53C75B44126659463C260454D93FB4F7ABF554C7040083Bw5Q9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1167</Words>
  <Characters>6654</Characters>
  <Application>Microsoft Office Word</Application>
  <DocSecurity>0</DocSecurity>
  <Lines>55</Lines>
  <Paragraphs>15</Paragraphs>
  <ScaleCrop>false</ScaleCrop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schinkarenko</dc:creator>
  <cp:lastModifiedBy>schinkarenko</cp:lastModifiedBy>
  <cp:revision>1</cp:revision>
  <dcterms:created xsi:type="dcterms:W3CDTF">2019-08-20T23:16:00Z</dcterms:created>
  <dcterms:modified xsi:type="dcterms:W3CDTF">2019-08-20T23:18:00Z</dcterms:modified>
</cp:coreProperties>
</file>