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95" w:rsidRPr="00EB4728" w:rsidRDefault="00FC6095" w:rsidP="00FC6095">
      <w:pPr>
        <w:jc w:val="center"/>
        <w:rPr>
          <w:b/>
          <w:sz w:val="26"/>
          <w:szCs w:val="26"/>
        </w:rPr>
      </w:pPr>
      <w:r w:rsidRPr="00EB4728">
        <w:rPr>
          <w:b/>
          <w:sz w:val="26"/>
          <w:szCs w:val="26"/>
        </w:rPr>
        <w:t>ФОРМЫ И МЕТОДЫ ГОСУДАРСТВЕННОЙ ПОДДЕРЖКИ ПРИОРИТЕТНЫХ ИНВЕСТИЦИОННЫХ  ПРОЕКТОВ ПРИМОРСКОГО КРАЯ</w:t>
      </w:r>
    </w:p>
    <w:p w:rsidR="00FC6095" w:rsidRPr="002753AF" w:rsidRDefault="00FC6095" w:rsidP="00FC6095">
      <w:pPr>
        <w:jc w:val="center"/>
        <w:rPr>
          <w:sz w:val="28"/>
          <w:szCs w:val="28"/>
        </w:rPr>
      </w:pPr>
    </w:p>
    <w:p w:rsidR="00FC6095" w:rsidRPr="002753AF" w:rsidRDefault="00FC6095" w:rsidP="00FC60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53AF">
        <w:rPr>
          <w:sz w:val="28"/>
          <w:szCs w:val="28"/>
        </w:rPr>
        <w:t>Государственная поддержка инвесторов, реализующих приоритетный инвестиционный проект на территории Приморского края, может осуществляться в следующих формах:</w:t>
      </w:r>
    </w:p>
    <w:p w:rsidR="00FC6095" w:rsidRPr="002753AF" w:rsidRDefault="00FC6095" w:rsidP="00FC6095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1) предоставления на конкурсной основе государственных гарантий Приморского края в соответствии с федеральным и краевым законодательством;</w:t>
      </w:r>
    </w:p>
    <w:p w:rsidR="00FC6095" w:rsidRPr="002753AF" w:rsidRDefault="00FC6095" w:rsidP="00FC6095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 xml:space="preserve">2) предоставления бюджетных кредитов с уплатой процентов за пользование ими в </w:t>
      </w:r>
      <w:proofErr w:type="gramStart"/>
      <w:r w:rsidRPr="002753AF">
        <w:rPr>
          <w:rFonts w:ascii="Times New Roman" w:hAnsi="Times New Roman"/>
          <w:sz w:val="28"/>
          <w:szCs w:val="28"/>
        </w:rPr>
        <w:t>размере</w:t>
      </w:r>
      <w:proofErr w:type="gramEnd"/>
      <w:r w:rsidRPr="002753AF">
        <w:rPr>
          <w:rFonts w:ascii="Times New Roman" w:hAnsi="Times New Roman"/>
          <w:sz w:val="28"/>
          <w:szCs w:val="28"/>
        </w:rPr>
        <w:t>, определяемом законом Приморского края о краевом бюджете;</w:t>
      </w:r>
    </w:p>
    <w:p w:rsidR="00FC6095" w:rsidRPr="002753AF" w:rsidRDefault="00FC6095" w:rsidP="00FC6095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3AF">
        <w:rPr>
          <w:rFonts w:ascii="Times New Roman" w:hAnsi="Times New Roman"/>
          <w:sz w:val="28"/>
          <w:szCs w:val="28"/>
        </w:rPr>
        <w:t>3) предоставления на ко</w:t>
      </w:r>
      <w:r w:rsidRPr="002753AF">
        <w:rPr>
          <w:rFonts w:ascii="Times New Roman" w:hAnsi="Times New Roman"/>
          <w:sz w:val="28"/>
          <w:szCs w:val="28"/>
        </w:rPr>
        <w:t>н</w:t>
      </w:r>
      <w:r w:rsidRPr="002753AF">
        <w:rPr>
          <w:rFonts w:ascii="Times New Roman" w:hAnsi="Times New Roman"/>
          <w:sz w:val="28"/>
          <w:szCs w:val="28"/>
        </w:rPr>
        <w:t>курсной основе бюджетных средств для финансирования инвестиционных проектов на возвратной и срочной основах с уплатой процентов за пользование ими в размерах, определяемых законом Приморского края о краевом бюджете, либо на условиях возникновения права государственной собственности Приморского края на эквивалентную часть уставных (складочных) капиталов и имущества указанных юридических лиц и оформления участия Приморского края в уставных (складочных) капиталах</w:t>
      </w:r>
      <w:proofErr w:type="gramEnd"/>
      <w:r w:rsidRPr="002753AF">
        <w:rPr>
          <w:rFonts w:ascii="Times New Roman" w:hAnsi="Times New Roman"/>
          <w:sz w:val="28"/>
          <w:szCs w:val="28"/>
        </w:rPr>
        <w:t xml:space="preserve"> таких юридических лиц.</w:t>
      </w:r>
    </w:p>
    <w:p w:rsidR="00FC6095" w:rsidRPr="002753AF" w:rsidRDefault="00FC6095" w:rsidP="00FC609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53AF">
        <w:rPr>
          <w:sz w:val="28"/>
          <w:szCs w:val="28"/>
        </w:rPr>
        <w:t>Организации, реализующей приоритетный инвестиционный проект, может предоставляться одна или несколько форм государственной поддержки.</w:t>
      </w:r>
    </w:p>
    <w:p w:rsidR="00FC6095" w:rsidRPr="002753AF" w:rsidRDefault="00FC6095" w:rsidP="00FC609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53AF">
        <w:rPr>
          <w:sz w:val="28"/>
          <w:szCs w:val="28"/>
        </w:rPr>
        <w:t xml:space="preserve">Конкретные формы государственной поддержки по каждому инвестиционному проекту определяются администрацией Приморского края и указываются в инвестиционном </w:t>
      </w:r>
      <w:proofErr w:type="gramStart"/>
      <w:r w:rsidRPr="002753AF">
        <w:rPr>
          <w:sz w:val="28"/>
          <w:szCs w:val="28"/>
        </w:rPr>
        <w:t>договоре</w:t>
      </w:r>
      <w:proofErr w:type="gramEnd"/>
      <w:r w:rsidRPr="002753AF">
        <w:rPr>
          <w:sz w:val="28"/>
          <w:szCs w:val="28"/>
        </w:rPr>
        <w:t>.</w:t>
      </w:r>
    </w:p>
    <w:p w:rsidR="00FC6095" w:rsidRDefault="00FC6095" w:rsidP="00FC609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FC6095" w:rsidRDefault="00FC6095" w:rsidP="00FC6095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EB4728">
        <w:rPr>
          <w:b/>
          <w:caps/>
          <w:sz w:val="26"/>
          <w:szCs w:val="26"/>
        </w:rPr>
        <w:t xml:space="preserve">Условия предоставления государственной </w:t>
      </w:r>
      <w:r>
        <w:rPr>
          <w:b/>
          <w:caps/>
          <w:sz w:val="26"/>
          <w:szCs w:val="26"/>
        </w:rPr>
        <w:t>п</w:t>
      </w:r>
      <w:r w:rsidRPr="00EB4728">
        <w:rPr>
          <w:b/>
          <w:caps/>
          <w:sz w:val="26"/>
          <w:szCs w:val="26"/>
        </w:rPr>
        <w:t>оддержки</w:t>
      </w:r>
    </w:p>
    <w:p w:rsidR="00FC6095" w:rsidRPr="002753AF" w:rsidRDefault="00FC6095" w:rsidP="00FC609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FC6095" w:rsidRPr="00EB4728" w:rsidRDefault="00FC6095" w:rsidP="00FC6095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6"/>
          <w:szCs w:val="26"/>
        </w:rPr>
      </w:pPr>
      <w:r w:rsidRPr="00EB4728">
        <w:rPr>
          <w:rFonts w:ascii="Times New Roman" w:hAnsi="Times New Roman"/>
          <w:sz w:val="26"/>
          <w:szCs w:val="26"/>
        </w:rPr>
        <w:t>Получатель государственной поддержки:</w:t>
      </w:r>
    </w:p>
    <w:p w:rsidR="00FC6095" w:rsidRPr="002753AF" w:rsidRDefault="00FC6095" w:rsidP="00FC6095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lastRenderedPageBreak/>
        <w:t>1) исполняет предъявляемые органами государственной власти, органами местного самоуправления и их должностными лицами требования, не противоречащие нормам федерального и краевого законодательства в отношении инвестиционного договора;</w:t>
      </w:r>
    </w:p>
    <w:p w:rsidR="00FC6095" w:rsidRPr="002753AF" w:rsidRDefault="00FC6095" w:rsidP="00FC6095">
      <w:pPr>
        <w:pStyle w:val="ConsNonformat"/>
        <w:spacing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 xml:space="preserve">2) заключает инвестиционный договор с администрацией Приморского края и реализует инвестиционный проект в </w:t>
      </w:r>
      <w:proofErr w:type="gramStart"/>
      <w:r w:rsidRPr="002753A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753AF">
        <w:rPr>
          <w:rFonts w:ascii="Times New Roman" w:hAnsi="Times New Roman"/>
          <w:sz w:val="28"/>
          <w:szCs w:val="28"/>
        </w:rPr>
        <w:t xml:space="preserve"> с инвестиционным договором;</w:t>
      </w:r>
    </w:p>
    <w:p w:rsidR="00FC6095" w:rsidRPr="002753AF" w:rsidRDefault="00FC6095" w:rsidP="00FC6095">
      <w:pPr>
        <w:pStyle w:val="ConsNonformat"/>
        <w:spacing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3) расходует средства государственной поддержки по целевому назначению и ведет отдельный бухгалтерский учет по операциям, связанным с осуществлением инвестиционной деятельности в период действия инвестиционного договора;</w:t>
      </w:r>
    </w:p>
    <w:p w:rsidR="00FC6095" w:rsidRPr="002753AF" w:rsidRDefault="00FC6095" w:rsidP="00FC6095">
      <w:pPr>
        <w:pStyle w:val="ConsNonformat"/>
        <w:spacing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 xml:space="preserve">4) привлекает по требованию администрации Приморского края любую (по выбору инвестора) из ранее не работавших с ним организаций для </w:t>
      </w:r>
      <w:proofErr w:type="gramStart"/>
      <w:r w:rsidRPr="002753A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753AF">
        <w:rPr>
          <w:rFonts w:ascii="Times New Roman" w:hAnsi="Times New Roman"/>
          <w:sz w:val="28"/>
          <w:szCs w:val="28"/>
        </w:rPr>
        <w:t xml:space="preserve"> правильностью расчета срока окупаемости инвестиционных затрат по итогам очередного финансового года, но не более одного раза за период окупаемости инвестиционных затрат;</w:t>
      </w:r>
    </w:p>
    <w:p w:rsidR="00FC6095" w:rsidRPr="002753AF" w:rsidRDefault="00FC6095" w:rsidP="00FC609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53AF">
        <w:rPr>
          <w:sz w:val="28"/>
          <w:szCs w:val="28"/>
        </w:rPr>
        <w:t>5) поддерживает минимальный уровень заработной платы работников при полном рабочем дне на предприятии не ниже величины прожиточного минимума, установленного в Приморском крае;</w:t>
      </w:r>
    </w:p>
    <w:p w:rsidR="00FC6095" w:rsidRPr="002753AF" w:rsidRDefault="00FC6095" w:rsidP="00FC6095">
      <w:pPr>
        <w:pStyle w:val="ConsNonformat"/>
        <w:spacing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6) представляет в установленные сроки отчет о ходе реализации инвестиционного проекта в порядке, установленном губернатором Приморского края.</w:t>
      </w:r>
    </w:p>
    <w:p w:rsidR="00FC6095" w:rsidRDefault="00FC6095" w:rsidP="00FC6095">
      <w:pPr>
        <w:pStyle w:val="ConsTitle"/>
        <w:spacing w:line="360" w:lineRule="auto"/>
        <w:ind w:right="0" w:firstLine="720"/>
        <w:rPr>
          <w:rFonts w:ascii="Times New Roman" w:hAnsi="Times New Roman"/>
          <w:b w:val="0"/>
          <w:sz w:val="28"/>
          <w:szCs w:val="28"/>
        </w:rPr>
      </w:pPr>
    </w:p>
    <w:p w:rsidR="00FC6095" w:rsidRDefault="00FC6095" w:rsidP="00FC6095">
      <w:pPr>
        <w:pStyle w:val="ConsTitle"/>
        <w:spacing w:line="360" w:lineRule="auto"/>
        <w:ind w:right="0" w:firstLine="720"/>
        <w:jc w:val="center"/>
        <w:outlineLvl w:val="0"/>
        <w:rPr>
          <w:rFonts w:ascii="Times New Roman" w:hAnsi="Times New Roman"/>
          <w:sz w:val="26"/>
          <w:szCs w:val="26"/>
        </w:rPr>
      </w:pPr>
      <w:r w:rsidRPr="00EB4728">
        <w:rPr>
          <w:rFonts w:ascii="Times New Roman" w:hAnsi="Times New Roman"/>
          <w:sz w:val="26"/>
          <w:szCs w:val="26"/>
        </w:rPr>
        <w:t>ПРИОРИТЕТНЫЙ ИНВЕСТИЦИОННЫЙ ПРОЕКТ</w:t>
      </w:r>
    </w:p>
    <w:p w:rsidR="00FC6095" w:rsidRPr="00EB4728" w:rsidRDefault="00FC6095" w:rsidP="00FC6095">
      <w:pPr>
        <w:pStyle w:val="ConsTitle"/>
        <w:spacing w:line="360" w:lineRule="auto"/>
        <w:ind w:right="0" w:firstLine="72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1. Рассмотрение инвестиционного проекта с целью присвоения ему статуса приоритетного инвестиционного проекта осуществляется на конкурсной основе.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2. Перечень документов, необходимых для получения инвестиционным проектом статуса приоритетного инвестиционного проекта: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3AF">
        <w:rPr>
          <w:rFonts w:ascii="Times New Roman" w:hAnsi="Times New Roman"/>
          <w:sz w:val="28"/>
          <w:szCs w:val="28"/>
        </w:rPr>
        <w:lastRenderedPageBreak/>
        <w:t>1) письменное заявление инвестора с указанием его полного наименования, местонахождения, наименования инвестиционного проекта и запрашиваемых форм государственной поддержки;</w:t>
      </w:r>
      <w:proofErr w:type="gramEnd"/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 xml:space="preserve">2) заверенные в установленном </w:t>
      </w:r>
      <w:proofErr w:type="gramStart"/>
      <w:r w:rsidRPr="002753AF">
        <w:rPr>
          <w:rFonts w:ascii="Times New Roman" w:hAnsi="Times New Roman"/>
          <w:sz w:val="28"/>
          <w:szCs w:val="28"/>
        </w:rPr>
        <w:t>порядке</w:t>
      </w:r>
      <w:proofErr w:type="gramEnd"/>
      <w:r w:rsidRPr="002753AF">
        <w:rPr>
          <w:rFonts w:ascii="Times New Roman" w:hAnsi="Times New Roman"/>
          <w:sz w:val="28"/>
          <w:szCs w:val="28"/>
        </w:rPr>
        <w:t xml:space="preserve"> копии учредительных документов;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3) бизнес-план проекта;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4) акты экспертизы инвестиционного проекта;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5) заверенные налоговыми органами данные ежегодной бухгалтерской отчетности за предшествующий подаче заявки отчетный период;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6) заключение независимого аудитора на предоставленную ежегодную бухгалтерскую отчетность за предшествующий подаче заявки отчетный период;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7) справку налогового органа об отсутствии задолженности по уплате налогов, сборов, пени и штрафов в бюджеты всех уровней и внебюджетные фонды.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3. Порядок проведения конкурсного отбора устанавливается администрацией Приморского края и должен быть опубликован.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4. При рассмотрении документов учитываются: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 xml:space="preserve">1) соответствие инвестиционного проекта основным направлениям социально-экономического развития Приморского края, </w:t>
      </w:r>
      <w:proofErr w:type="gramStart"/>
      <w:r w:rsidRPr="002753AF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2753AF">
        <w:rPr>
          <w:rFonts w:ascii="Times New Roman" w:hAnsi="Times New Roman"/>
          <w:sz w:val="28"/>
          <w:szCs w:val="28"/>
        </w:rPr>
        <w:t xml:space="preserve"> стратегией социально-экономического развития Приморского края;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2) экономическая эффективность инвестиционного проекта;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3) бюджетная эффективность инвестиционного проекта;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4) социальная эффективность инвестиционного проекта;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5) поддержка инвестиционного проекта органом местного самоуправления муниципального образования, на территории которого планируется реализация инвестиционного проекта;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 xml:space="preserve">6) платежеспособность инвестора в </w:t>
      </w:r>
      <w:proofErr w:type="gramStart"/>
      <w:r w:rsidRPr="002753AF">
        <w:rPr>
          <w:rFonts w:ascii="Times New Roman" w:hAnsi="Times New Roman"/>
          <w:sz w:val="28"/>
          <w:szCs w:val="28"/>
        </w:rPr>
        <w:t>случае</w:t>
      </w:r>
      <w:proofErr w:type="gramEnd"/>
      <w:r w:rsidRPr="002753AF">
        <w:rPr>
          <w:rFonts w:ascii="Times New Roman" w:hAnsi="Times New Roman"/>
          <w:sz w:val="28"/>
          <w:szCs w:val="28"/>
        </w:rPr>
        <w:t xml:space="preserve"> участия государства в реализации инвестиционного проекта;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 xml:space="preserve">7) вид риска и обязательства инвестора, под которые запрашивается </w:t>
      </w:r>
      <w:r w:rsidRPr="002753AF">
        <w:rPr>
          <w:rFonts w:ascii="Times New Roman" w:hAnsi="Times New Roman"/>
          <w:sz w:val="28"/>
          <w:szCs w:val="28"/>
        </w:rPr>
        <w:lastRenderedPageBreak/>
        <w:t>государственная поддержка;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8) заключение независимого аудитора на предоставленную ежегодную бухгалтерскую отчетность;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9) иные значимые для Приморского края условия.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5. При прочих равных условиях приоритет отдается российским инвесторам.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 xml:space="preserve">6. Отказ в </w:t>
      </w:r>
      <w:proofErr w:type="gramStart"/>
      <w:r w:rsidRPr="002753AF">
        <w:rPr>
          <w:rFonts w:ascii="Times New Roman" w:hAnsi="Times New Roman"/>
          <w:sz w:val="28"/>
          <w:szCs w:val="28"/>
        </w:rPr>
        <w:t>рассмотрении</w:t>
      </w:r>
      <w:proofErr w:type="gramEnd"/>
      <w:r w:rsidRPr="002753AF">
        <w:rPr>
          <w:rFonts w:ascii="Times New Roman" w:hAnsi="Times New Roman"/>
          <w:sz w:val="28"/>
          <w:szCs w:val="28"/>
        </w:rPr>
        <w:t xml:space="preserve"> документов инвестора о предоставлении государственной поддержки инвестиционной деятельности может последовать в следующих случаях: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1) предоставление инвестором или другим субъектом инвестиционной деятельности документов, указанных в настоящей статье, с нарушением требований, установленных для их оформления;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2) предоставление инвестором или другим субъектом инвестиционной деятельности недостоверной информации;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3) предоставление инвестором неполного пакета документов.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7. Уполномоченный орган исполнительной власти рассматривает поданные документы в течение двух месяцев со дня п</w:t>
      </w:r>
      <w:r w:rsidRPr="002753AF">
        <w:rPr>
          <w:rFonts w:ascii="Times New Roman" w:hAnsi="Times New Roman"/>
          <w:sz w:val="28"/>
          <w:szCs w:val="28"/>
        </w:rPr>
        <w:t>о</w:t>
      </w:r>
      <w:r w:rsidRPr="002753AF">
        <w:rPr>
          <w:rFonts w:ascii="Times New Roman" w:hAnsi="Times New Roman"/>
          <w:sz w:val="28"/>
          <w:szCs w:val="28"/>
        </w:rPr>
        <w:t>дачи заявления.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8. Уполномоченный орган исполнительной вл</w:t>
      </w:r>
      <w:r w:rsidRPr="002753AF">
        <w:rPr>
          <w:rFonts w:ascii="Times New Roman" w:hAnsi="Times New Roman"/>
          <w:sz w:val="28"/>
          <w:szCs w:val="28"/>
        </w:rPr>
        <w:t>а</w:t>
      </w:r>
      <w:r w:rsidRPr="002753AF">
        <w:rPr>
          <w:rFonts w:ascii="Times New Roman" w:hAnsi="Times New Roman"/>
          <w:sz w:val="28"/>
          <w:szCs w:val="28"/>
        </w:rPr>
        <w:t>сти по итогам рассмотрения выносит проект мотивированного решения о пр</w:t>
      </w:r>
      <w:r w:rsidRPr="002753AF">
        <w:rPr>
          <w:rFonts w:ascii="Times New Roman" w:hAnsi="Times New Roman"/>
          <w:sz w:val="28"/>
          <w:szCs w:val="28"/>
        </w:rPr>
        <w:t>и</w:t>
      </w:r>
      <w:r w:rsidRPr="002753AF">
        <w:rPr>
          <w:rFonts w:ascii="Times New Roman" w:hAnsi="Times New Roman"/>
          <w:sz w:val="28"/>
          <w:szCs w:val="28"/>
        </w:rPr>
        <w:t>своении проекту статуса приоритетного инвестиционного проекта или отказе в присвоении статуса приоритетного инвестиционного пр</w:t>
      </w:r>
      <w:r w:rsidRPr="002753AF">
        <w:rPr>
          <w:rFonts w:ascii="Times New Roman" w:hAnsi="Times New Roman"/>
          <w:sz w:val="28"/>
          <w:szCs w:val="28"/>
        </w:rPr>
        <w:t>о</w:t>
      </w:r>
      <w:r w:rsidRPr="002753AF">
        <w:rPr>
          <w:rFonts w:ascii="Times New Roman" w:hAnsi="Times New Roman"/>
          <w:sz w:val="28"/>
          <w:szCs w:val="28"/>
        </w:rPr>
        <w:t>екта.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9. Присвоение проекту статуса приоритетного инвестиционн</w:t>
      </w:r>
      <w:r w:rsidRPr="002753AF">
        <w:rPr>
          <w:rFonts w:ascii="Times New Roman" w:hAnsi="Times New Roman"/>
          <w:sz w:val="28"/>
          <w:szCs w:val="28"/>
        </w:rPr>
        <w:t>о</w:t>
      </w:r>
      <w:r w:rsidRPr="002753AF">
        <w:rPr>
          <w:rFonts w:ascii="Times New Roman" w:hAnsi="Times New Roman"/>
          <w:sz w:val="28"/>
          <w:szCs w:val="28"/>
        </w:rPr>
        <w:t>го проекта утверждается администрацией Приморского края.</w:t>
      </w:r>
    </w:p>
    <w:p w:rsidR="00FC6095" w:rsidRPr="002753AF" w:rsidRDefault="00FC6095" w:rsidP="00FC6095">
      <w:pPr>
        <w:pStyle w:val="ConsNormal"/>
        <w:widowControl w:val="0"/>
        <w:tabs>
          <w:tab w:val="left" w:pos="567"/>
          <w:tab w:val="left" w:pos="851"/>
        </w:tabs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2753AF">
        <w:rPr>
          <w:rFonts w:ascii="Times New Roman" w:hAnsi="Times New Roman"/>
          <w:sz w:val="28"/>
          <w:szCs w:val="28"/>
        </w:rPr>
        <w:t>10. Уполномоченный орган исполнительной вл</w:t>
      </w:r>
      <w:r w:rsidRPr="002753AF">
        <w:rPr>
          <w:rFonts w:ascii="Times New Roman" w:hAnsi="Times New Roman"/>
          <w:sz w:val="28"/>
          <w:szCs w:val="28"/>
        </w:rPr>
        <w:t>а</w:t>
      </w:r>
      <w:r w:rsidRPr="002753AF">
        <w:rPr>
          <w:rFonts w:ascii="Times New Roman" w:hAnsi="Times New Roman"/>
          <w:sz w:val="28"/>
          <w:szCs w:val="28"/>
        </w:rPr>
        <w:t>сти вносит инвестиционный проект, которому присвоен статус приоритетного инвестиционного проекта в реестр приоритетных инвестиционных проектов Пр</w:t>
      </w:r>
      <w:r w:rsidRPr="002753AF">
        <w:rPr>
          <w:rFonts w:ascii="Times New Roman" w:hAnsi="Times New Roman"/>
          <w:sz w:val="28"/>
          <w:szCs w:val="28"/>
        </w:rPr>
        <w:t>и</w:t>
      </w:r>
      <w:r w:rsidRPr="002753AF">
        <w:rPr>
          <w:rFonts w:ascii="Times New Roman" w:hAnsi="Times New Roman"/>
          <w:sz w:val="28"/>
          <w:szCs w:val="28"/>
        </w:rPr>
        <w:t>морского края.</w:t>
      </w:r>
    </w:p>
    <w:p w:rsidR="00FC6095" w:rsidRPr="002753AF" w:rsidRDefault="00FC6095" w:rsidP="00FC6095">
      <w:pPr>
        <w:pStyle w:val="ConsNormal"/>
        <w:widowControl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u w:val="single"/>
        </w:rPr>
      </w:pPr>
      <w:r w:rsidRPr="002753AF">
        <w:rPr>
          <w:rFonts w:ascii="Times New Roman" w:hAnsi="Times New Roman"/>
          <w:sz w:val="28"/>
          <w:szCs w:val="28"/>
        </w:rPr>
        <w:t xml:space="preserve">11. Заключение инвестиционного договора между администрацией Приморского края и инвесторами, прошедшими конкурсный отбор, осуществляется после утверждения Законодательным Собранием </w:t>
      </w:r>
      <w:r w:rsidRPr="002753AF">
        <w:rPr>
          <w:rFonts w:ascii="Times New Roman" w:hAnsi="Times New Roman"/>
          <w:sz w:val="28"/>
          <w:szCs w:val="28"/>
        </w:rPr>
        <w:lastRenderedPageBreak/>
        <w:t>Приморского края инвестиционной программы Приморского края.</w:t>
      </w:r>
    </w:p>
    <w:p w:rsidR="00FF1168" w:rsidRDefault="00FF1168"/>
    <w:sectPr w:rsidR="00FF1168" w:rsidSect="00FF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95"/>
    <w:rsid w:val="00FC6095"/>
    <w:rsid w:val="00F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C6095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FC6095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C6095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1</cp:revision>
  <dcterms:created xsi:type="dcterms:W3CDTF">2019-07-04T00:55:00Z</dcterms:created>
  <dcterms:modified xsi:type="dcterms:W3CDTF">2019-07-04T00:56:00Z</dcterms:modified>
</cp:coreProperties>
</file>