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D8" w:rsidRPr="002A5F8A" w:rsidRDefault="002A5F8A" w:rsidP="002A5F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8A">
        <w:rPr>
          <w:rFonts w:ascii="Times New Roman" w:hAnsi="Times New Roman" w:cs="Times New Roman"/>
          <w:b/>
          <w:sz w:val="28"/>
          <w:szCs w:val="28"/>
        </w:rPr>
        <w:t>С 01.07.2021 вступил в силу Федеральный закон от 31.07.2020 №248-ФЗ «О государственном  контроле (надзоре) и муниципальном  контроле в Российской Федерации», который устанавливает новый порядок организации и осуществления государственного и муниципального контроля.</w:t>
      </w:r>
    </w:p>
    <w:p w:rsidR="002A5F8A" w:rsidRDefault="002A5F8A" w:rsidP="002A5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№248-ФЗ «О государственном  контроле (надзоре) и муниципальном  контроле в Российской Федерации» (далее Закон №248-ФЗ), вводятся новые способы контроля:</w:t>
      </w:r>
    </w:p>
    <w:p w:rsidR="002A5F8A" w:rsidRDefault="002A5F8A" w:rsidP="002A5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выездное обследование (визуальное обследование по месту  нахождения 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2A5F8A" w:rsidRDefault="002A5F8A" w:rsidP="002A5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2A5F8A" w:rsidRDefault="002A5F8A" w:rsidP="002A5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выборочный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отбор образцов продукции (товаров) по месту их хранения и (или) реализации с целью подтверждения  их соответствия обязательным требованиям к безопасности и (или) качеству);</w:t>
      </w:r>
    </w:p>
    <w:p w:rsidR="002A5F8A" w:rsidRDefault="002A5F8A" w:rsidP="002A5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инспекционный  визит (визит должностного лица контролирующего </w:t>
      </w:r>
      <w:r w:rsidR="00627160">
        <w:rPr>
          <w:rFonts w:ascii="Times New Roman" w:hAnsi="Times New Roman" w:cs="Times New Roman"/>
          <w:sz w:val="28"/>
          <w:szCs w:val="28"/>
        </w:rPr>
        <w:t>органа по месту  нахождения  (осуществления деятельности) контролируемого лица, в ходе которого осуществляется осмотр, получение объяснений, инструментальное обследование и истребование документов).</w:t>
      </w:r>
    </w:p>
    <w:p w:rsidR="00627160" w:rsidRDefault="00627160" w:rsidP="002A5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ст.56 Закона № 248-ФЗ 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видеосвязи.</w:t>
      </w:r>
    </w:p>
    <w:p w:rsidR="00627160" w:rsidRDefault="00627160" w:rsidP="002A5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Сокращены сроки проведения проверок.</w:t>
      </w:r>
    </w:p>
    <w:p w:rsidR="00627160" w:rsidRDefault="00627160" w:rsidP="002A5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общий срок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выездной проверок, согласно Федеральному закону №248-ФЗ, не может превышать 10 рабочих дней.</w:t>
      </w:r>
    </w:p>
    <w:p w:rsidR="002A5F8A" w:rsidRDefault="00627160" w:rsidP="0062716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Обращаем ВНИМАНИЕ, что для целей Федерального закона №248-ФЗ, к государственному контролю (надзору), муниципальному контролю не относится деятельность органов прокуратуры по осуществлению прокурорского надзора.</w:t>
      </w:r>
    </w:p>
    <w:sectPr w:rsidR="002A5F8A" w:rsidSect="006271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20"/>
    <w:rsid w:val="002A5F8A"/>
    <w:rsid w:val="002E67CC"/>
    <w:rsid w:val="00471756"/>
    <w:rsid w:val="00541330"/>
    <w:rsid w:val="00627160"/>
    <w:rsid w:val="008355E8"/>
    <w:rsid w:val="00A163D8"/>
    <w:rsid w:val="00B76020"/>
    <w:rsid w:val="00D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Наталья Павловна</dc:creator>
  <cp:lastModifiedBy>Афанасьева Наталья Павловна</cp:lastModifiedBy>
  <cp:revision>2</cp:revision>
  <dcterms:created xsi:type="dcterms:W3CDTF">2022-02-28T01:25:00Z</dcterms:created>
  <dcterms:modified xsi:type="dcterms:W3CDTF">2022-02-28T01:25:00Z</dcterms:modified>
</cp:coreProperties>
</file>